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88B" w:rsidRDefault="0085288B" w:rsidP="0085288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МИНИСТЕРСТВО ОБРАЗОВАНИЯ И НАУКИ РОССИЙСКОЙ ФЕДЕРАЦИИ</w:t>
      </w:r>
    </w:p>
    <w:p w:rsidR="0085288B" w:rsidRDefault="0085288B" w:rsidP="0085288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85288B" w:rsidRDefault="0085288B" w:rsidP="0085288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высшего образования</w:t>
      </w:r>
    </w:p>
    <w:p w:rsidR="0085288B" w:rsidRDefault="0085288B" w:rsidP="0085288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«Томский государственный педагогический университет»</w:t>
      </w:r>
    </w:p>
    <w:p w:rsidR="0085288B" w:rsidRDefault="0085288B" w:rsidP="0085288B">
      <w:pPr>
        <w:jc w:val="center"/>
        <w:rPr>
          <w:b/>
        </w:rPr>
      </w:pPr>
      <w:r>
        <w:rPr>
          <w:rFonts w:ascii="Times New Roman" w:hAnsi="Times New Roman"/>
          <w:b/>
          <w:sz w:val="24"/>
          <w:szCs w:val="24"/>
        </w:rPr>
        <w:t>(ТГПУ)</w:t>
      </w:r>
    </w:p>
    <w:p w:rsidR="0085288B" w:rsidRDefault="0085288B" w:rsidP="0085288B"/>
    <w:p w:rsidR="0085288B" w:rsidRDefault="0085288B" w:rsidP="0085288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ИНФОРМАЦИОННОЕ ПИСЬМО</w:t>
      </w:r>
    </w:p>
    <w:p w:rsidR="0085288B" w:rsidRDefault="0085288B" w:rsidP="0085288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288B" w:rsidRDefault="0085288B" w:rsidP="0085288B">
      <w:pPr>
        <w:pStyle w:val="a4"/>
        <w:tabs>
          <w:tab w:val="left" w:pos="3119"/>
        </w:tabs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Приглашаем </w:t>
      </w:r>
      <w:r>
        <w:t>руководителей общего, профессионального и высшего образования, научных работников, преподавателей, методистов, педагогов дополнительного образования, педагогов-психологов</w:t>
      </w:r>
      <w:r>
        <w:rPr>
          <w:color w:val="000000"/>
        </w:rPr>
        <w:t xml:space="preserve"> принять участие во </w:t>
      </w:r>
      <w:r>
        <w:t xml:space="preserve">Всероссийской научно-методической конференции «Развитие педагогического образования в России», которая состоится </w:t>
      </w:r>
      <w:r>
        <w:rPr>
          <w:b/>
        </w:rPr>
        <w:t xml:space="preserve">23-27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b/>
          </w:rPr>
          <w:t>2018 г</w:t>
        </w:r>
      </w:smartTag>
      <w:r>
        <w:t>. на базе Томского государственного педагогического университета.</w:t>
      </w:r>
    </w:p>
    <w:p w:rsidR="0085288B" w:rsidRDefault="0085288B" w:rsidP="0085288B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Цель конференции: </w:t>
      </w:r>
      <w:r>
        <w:rPr>
          <w:rFonts w:ascii="Times New Roman" w:hAnsi="Times New Roman"/>
          <w:sz w:val="24"/>
          <w:szCs w:val="24"/>
        </w:rPr>
        <w:t>повышение качества подготовки педагогов общего, профессионального и высшего образования.</w:t>
      </w:r>
    </w:p>
    <w:p w:rsidR="0085288B" w:rsidRDefault="0085288B" w:rsidP="0085288B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Направления работы конференции:</w:t>
      </w:r>
    </w:p>
    <w:p w:rsidR="0085288B" w:rsidRDefault="0085288B" w:rsidP="0085288B">
      <w:pPr>
        <w:pStyle w:val="a5"/>
        <w:tabs>
          <w:tab w:val="left" w:pos="1134"/>
        </w:tabs>
        <w:spacing w:line="240" w:lineRule="auto"/>
        <w:ind w:left="0"/>
      </w:pPr>
      <w:r>
        <w:t>Направление 1. Психолого-педагогические проблемы современного образования.</w:t>
      </w:r>
    </w:p>
    <w:p w:rsidR="0085288B" w:rsidRDefault="0085288B" w:rsidP="0085288B">
      <w:pPr>
        <w:pStyle w:val="a5"/>
        <w:tabs>
          <w:tab w:val="left" w:pos="1134"/>
        </w:tabs>
        <w:spacing w:line="240" w:lineRule="auto"/>
        <w:ind w:left="0"/>
      </w:pPr>
      <w:r>
        <w:t>Направление 2. Актуальные проблемы естественнонаучного образования.</w:t>
      </w:r>
    </w:p>
    <w:p w:rsidR="0085288B" w:rsidRDefault="0085288B" w:rsidP="0085288B">
      <w:pPr>
        <w:pStyle w:val="a5"/>
        <w:tabs>
          <w:tab w:val="left" w:pos="1134"/>
        </w:tabs>
        <w:spacing w:line="240" w:lineRule="auto"/>
        <w:ind w:left="0"/>
      </w:pPr>
      <w:r>
        <w:t>Направление 3. Современное профессиональное и технологическое образование: опыт, проблемы, тенденции.</w:t>
      </w:r>
      <w:bookmarkStart w:id="0" w:name="_GoBack"/>
      <w:bookmarkEnd w:id="0"/>
    </w:p>
    <w:p w:rsidR="0085288B" w:rsidRDefault="0085288B" w:rsidP="0085288B">
      <w:pPr>
        <w:pStyle w:val="a5"/>
        <w:tabs>
          <w:tab w:val="left" w:pos="1134"/>
        </w:tabs>
        <w:spacing w:line="240" w:lineRule="auto"/>
        <w:ind w:left="0"/>
      </w:pPr>
      <w:r>
        <w:t>Направление 4. Актуальные вопросы лингвистики и методики преподавания иностранных языков.</w:t>
      </w:r>
    </w:p>
    <w:p w:rsidR="0085288B" w:rsidRDefault="0085288B" w:rsidP="0085288B">
      <w:pPr>
        <w:pStyle w:val="a5"/>
        <w:tabs>
          <w:tab w:val="left" w:pos="1134"/>
        </w:tabs>
        <w:spacing w:line="240" w:lineRule="auto"/>
        <w:ind w:left="0"/>
      </w:pPr>
      <w:r>
        <w:t>Направление 5. Актуальные проблемы филологического и исторического образования.</w:t>
      </w:r>
    </w:p>
    <w:p w:rsidR="0085288B" w:rsidRDefault="0085288B" w:rsidP="0085288B">
      <w:pPr>
        <w:pStyle w:val="a5"/>
        <w:tabs>
          <w:tab w:val="left" w:pos="1134"/>
        </w:tabs>
        <w:spacing w:line="240" w:lineRule="auto"/>
        <w:ind w:left="0"/>
      </w:pPr>
      <w:r>
        <w:t>Направление 6. Современные тенденции развития дошкольного и начального образования.</w:t>
      </w:r>
    </w:p>
    <w:p w:rsidR="0085288B" w:rsidRDefault="0085288B" w:rsidP="0085288B">
      <w:pPr>
        <w:pStyle w:val="a5"/>
        <w:tabs>
          <w:tab w:val="left" w:pos="1134"/>
        </w:tabs>
        <w:spacing w:line="240" w:lineRule="auto"/>
        <w:ind w:left="0"/>
      </w:pPr>
      <w:r>
        <w:t>Направление 7. Проблемы и перспективы развития образования в области физической культуры.</w:t>
      </w:r>
    </w:p>
    <w:p w:rsidR="0085288B" w:rsidRDefault="0085288B" w:rsidP="0085288B">
      <w:pPr>
        <w:pStyle w:val="a5"/>
        <w:tabs>
          <w:tab w:val="left" w:pos="1134"/>
        </w:tabs>
        <w:spacing w:line="240" w:lineRule="auto"/>
        <w:ind w:left="0"/>
      </w:pPr>
      <w:r>
        <w:t>Направление 8. Экономическое и правовое образование: проблемы, перспективы развития.</w:t>
      </w:r>
    </w:p>
    <w:p w:rsidR="0085288B" w:rsidRDefault="0085288B" w:rsidP="0085288B">
      <w:pPr>
        <w:pStyle w:val="a5"/>
        <w:tabs>
          <w:tab w:val="left" w:pos="1134"/>
        </w:tabs>
        <w:spacing w:line="240" w:lineRule="auto"/>
        <w:ind w:left="0"/>
      </w:pPr>
      <w:r>
        <w:t>Направление 9. Современное художественно-эстетическое образование.</w:t>
      </w:r>
    </w:p>
    <w:p w:rsidR="0085288B" w:rsidRDefault="0085288B" w:rsidP="0085288B">
      <w:pPr>
        <w:pStyle w:val="a5"/>
        <w:tabs>
          <w:tab w:val="left" w:pos="1134"/>
        </w:tabs>
        <w:spacing w:line="240" w:lineRule="auto"/>
        <w:ind w:left="0"/>
      </w:pPr>
      <w:r>
        <w:t>Направление 10. Современные проблемы специального образования.</w:t>
      </w:r>
    </w:p>
    <w:p w:rsidR="0085288B" w:rsidRDefault="0085288B" w:rsidP="008528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Формы участия в конференции: </w:t>
      </w:r>
      <w:r>
        <w:rPr>
          <w:rFonts w:ascii="Times New Roman" w:hAnsi="Times New Roman"/>
          <w:color w:val="000000"/>
          <w:sz w:val="24"/>
          <w:szCs w:val="24"/>
        </w:rPr>
        <w:t>доклад, доклад с публикацией, публикация без доклада.</w:t>
      </w:r>
    </w:p>
    <w:p w:rsidR="0085288B" w:rsidRDefault="0085288B" w:rsidP="0085288B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Форма заявки на участие в конференции: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9"/>
        <w:gridCol w:w="4352"/>
      </w:tblGrid>
      <w:tr w:rsidR="0085288B" w:rsidTr="0085288B"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88B" w:rsidRDefault="0085288B">
            <w:pPr>
              <w:pStyle w:val="a4"/>
              <w:tabs>
                <w:tab w:val="left" w:pos="3119"/>
              </w:tabs>
              <w:spacing w:before="0" w:beforeAutospacing="0" w:after="0" w:afterAutospacing="0"/>
              <w:ind w:left="414" w:hanging="97"/>
              <w:rPr>
                <w:b/>
              </w:rPr>
            </w:pPr>
            <w:r>
              <w:t>Ф. И. О. (полностью)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8B" w:rsidRDefault="0085288B">
            <w:pPr>
              <w:pStyle w:val="a4"/>
              <w:tabs>
                <w:tab w:val="left" w:pos="3119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85288B" w:rsidTr="0085288B"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88B" w:rsidRDefault="0085288B">
            <w:pPr>
              <w:pStyle w:val="a4"/>
              <w:tabs>
                <w:tab w:val="left" w:pos="3119"/>
              </w:tabs>
              <w:spacing w:before="0" w:beforeAutospacing="0" w:after="0" w:afterAutospacing="0"/>
              <w:ind w:left="414" w:hanging="97"/>
              <w:rPr>
                <w:b/>
              </w:rPr>
            </w:pPr>
            <w:r>
              <w:t>Место работы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8B" w:rsidRDefault="0085288B">
            <w:pPr>
              <w:pStyle w:val="a4"/>
              <w:tabs>
                <w:tab w:val="left" w:pos="3119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85288B" w:rsidTr="0085288B"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88B" w:rsidRDefault="0085288B">
            <w:pPr>
              <w:pStyle w:val="a4"/>
              <w:tabs>
                <w:tab w:val="left" w:pos="3119"/>
              </w:tabs>
              <w:spacing w:before="0" w:beforeAutospacing="0" w:after="0" w:afterAutospacing="0"/>
              <w:ind w:left="414" w:hanging="97"/>
              <w:rPr>
                <w:b/>
              </w:rPr>
            </w:pPr>
            <w:r>
              <w:t>Должность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8B" w:rsidRDefault="0085288B">
            <w:pPr>
              <w:pStyle w:val="a4"/>
              <w:tabs>
                <w:tab w:val="left" w:pos="3119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85288B" w:rsidTr="0085288B"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88B" w:rsidRDefault="0085288B">
            <w:pPr>
              <w:pStyle w:val="a4"/>
              <w:tabs>
                <w:tab w:val="left" w:pos="3119"/>
              </w:tabs>
              <w:spacing w:before="0" w:beforeAutospacing="0" w:after="0" w:afterAutospacing="0"/>
              <w:ind w:left="414" w:hanging="97"/>
              <w:rPr>
                <w:b/>
              </w:rPr>
            </w:pPr>
            <w:r>
              <w:t>Ученая степень, ученое звание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8B" w:rsidRDefault="0085288B">
            <w:pPr>
              <w:pStyle w:val="a4"/>
              <w:tabs>
                <w:tab w:val="left" w:pos="3119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85288B" w:rsidTr="0085288B"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88B" w:rsidRDefault="0085288B">
            <w:pPr>
              <w:pStyle w:val="a4"/>
              <w:tabs>
                <w:tab w:val="left" w:pos="3119"/>
              </w:tabs>
              <w:spacing w:before="0" w:beforeAutospacing="0" w:after="0" w:afterAutospacing="0"/>
              <w:ind w:left="414" w:hanging="97"/>
            </w:pPr>
            <w:r>
              <w:t>Домашний адрес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8B" w:rsidRDefault="0085288B">
            <w:pPr>
              <w:pStyle w:val="a4"/>
              <w:tabs>
                <w:tab w:val="left" w:pos="3119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85288B" w:rsidTr="0085288B"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88B" w:rsidRDefault="0085288B">
            <w:pPr>
              <w:pStyle w:val="a4"/>
              <w:tabs>
                <w:tab w:val="left" w:pos="3119"/>
              </w:tabs>
              <w:spacing w:before="0" w:beforeAutospacing="0" w:after="0" w:afterAutospacing="0"/>
              <w:ind w:left="414" w:hanging="97"/>
            </w:pPr>
            <w:r>
              <w:t>Контактный телефон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8B" w:rsidRDefault="0085288B">
            <w:pPr>
              <w:pStyle w:val="a4"/>
              <w:tabs>
                <w:tab w:val="left" w:pos="3119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85288B" w:rsidTr="0085288B"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88B" w:rsidRDefault="0085288B">
            <w:pPr>
              <w:pStyle w:val="a4"/>
              <w:tabs>
                <w:tab w:val="left" w:pos="3119"/>
              </w:tabs>
              <w:spacing w:before="0" w:beforeAutospacing="0" w:after="0" w:afterAutospacing="0"/>
              <w:ind w:left="414" w:hanging="97"/>
            </w:pPr>
            <w:r>
              <w:rPr>
                <w:spacing w:val="-4"/>
              </w:rPr>
              <w:t>Адрес электронной почты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8B" w:rsidRDefault="0085288B">
            <w:pPr>
              <w:pStyle w:val="a4"/>
              <w:tabs>
                <w:tab w:val="left" w:pos="3119"/>
              </w:tabs>
              <w:spacing w:before="0" w:beforeAutospacing="0" w:after="0" w:afterAutospacing="0"/>
              <w:jc w:val="center"/>
              <w:rPr>
                <w:b/>
                <w:lang w:val="en-US"/>
              </w:rPr>
            </w:pPr>
          </w:p>
        </w:tc>
      </w:tr>
      <w:tr w:rsidR="0085288B" w:rsidTr="0085288B"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88B" w:rsidRDefault="0085288B">
            <w:pPr>
              <w:pStyle w:val="a4"/>
              <w:tabs>
                <w:tab w:val="left" w:pos="3119"/>
              </w:tabs>
              <w:spacing w:before="0" w:beforeAutospacing="0" w:after="0" w:afterAutospacing="0"/>
              <w:ind w:left="414" w:hanging="97"/>
            </w:pPr>
            <w:r>
              <w:t>Форма участия:</w:t>
            </w:r>
          </w:p>
          <w:p w:rsidR="0085288B" w:rsidRDefault="0085288B" w:rsidP="00F54D51">
            <w:pPr>
              <w:pStyle w:val="a4"/>
              <w:numPr>
                <w:ilvl w:val="0"/>
                <w:numId w:val="1"/>
              </w:numPr>
              <w:tabs>
                <w:tab w:val="left" w:pos="698"/>
                <w:tab w:val="left" w:pos="3119"/>
              </w:tabs>
              <w:spacing w:before="0" w:beforeAutospacing="0" w:after="0" w:afterAutospacing="0"/>
              <w:ind w:hanging="403"/>
              <w:jc w:val="both"/>
            </w:pPr>
            <w:r>
              <w:t>доклад</w:t>
            </w:r>
          </w:p>
          <w:p w:rsidR="0085288B" w:rsidRDefault="0085288B" w:rsidP="00F54D51">
            <w:pPr>
              <w:pStyle w:val="a4"/>
              <w:numPr>
                <w:ilvl w:val="0"/>
                <w:numId w:val="1"/>
              </w:numPr>
              <w:tabs>
                <w:tab w:val="left" w:pos="698"/>
                <w:tab w:val="left" w:pos="3119"/>
              </w:tabs>
              <w:spacing w:before="0" w:beforeAutospacing="0" w:after="0" w:afterAutospacing="0"/>
              <w:ind w:hanging="403"/>
              <w:jc w:val="both"/>
            </w:pPr>
            <w:r>
              <w:t>доклад + публикация</w:t>
            </w:r>
          </w:p>
          <w:p w:rsidR="0085288B" w:rsidRDefault="0085288B" w:rsidP="00F54D51">
            <w:pPr>
              <w:pStyle w:val="a4"/>
              <w:numPr>
                <w:ilvl w:val="0"/>
                <w:numId w:val="1"/>
              </w:numPr>
              <w:tabs>
                <w:tab w:val="left" w:pos="698"/>
                <w:tab w:val="left" w:pos="3119"/>
              </w:tabs>
              <w:spacing w:before="0" w:beforeAutospacing="0" w:after="0" w:afterAutospacing="0"/>
              <w:ind w:hanging="403"/>
              <w:jc w:val="both"/>
              <w:rPr>
                <w:b/>
              </w:rPr>
            </w:pPr>
            <w:r>
              <w:t>публикация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8B" w:rsidRDefault="0085288B">
            <w:pPr>
              <w:pStyle w:val="a4"/>
              <w:tabs>
                <w:tab w:val="left" w:pos="3119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85288B" w:rsidTr="0085288B"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88B" w:rsidRDefault="0085288B">
            <w:pPr>
              <w:pStyle w:val="a4"/>
              <w:tabs>
                <w:tab w:val="left" w:pos="3119"/>
              </w:tabs>
              <w:spacing w:before="0" w:beforeAutospacing="0" w:after="0" w:afterAutospacing="0"/>
              <w:ind w:left="414" w:hanging="97"/>
              <w:rPr>
                <w:b/>
              </w:rPr>
            </w:pPr>
            <w:r>
              <w:t>Направление работы конференции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8B" w:rsidRDefault="0085288B">
            <w:pPr>
              <w:pStyle w:val="a4"/>
              <w:tabs>
                <w:tab w:val="left" w:pos="3119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85288B" w:rsidTr="0085288B"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88B" w:rsidRDefault="0085288B">
            <w:pPr>
              <w:pStyle w:val="a4"/>
              <w:tabs>
                <w:tab w:val="left" w:pos="3119"/>
              </w:tabs>
              <w:spacing w:before="0" w:beforeAutospacing="0" w:after="0" w:afterAutospacing="0"/>
              <w:ind w:left="414" w:hanging="97"/>
              <w:rPr>
                <w:b/>
              </w:rPr>
            </w:pPr>
            <w:r>
              <w:t>Дополнительная информация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8B" w:rsidRDefault="0085288B">
            <w:pPr>
              <w:pStyle w:val="a4"/>
              <w:tabs>
                <w:tab w:val="left" w:pos="3119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</w:tbl>
    <w:p w:rsidR="0085288B" w:rsidRDefault="0085288B" w:rsidP="0085288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По </w:t>
      </w:r>
      <w:r>
        <w:rPr>
          <w:rFonts w:ascii="Times New Roman" w:hAnsi="Times New Roman"/>
          <w:sz w:val="24"/>
          <w:szCs w:val="24"/>
        </w:rPr>
        <w:t>итогам Конференции будет подготовлен печатный и/или электронный сборник материалов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85288B" w:rsidRDefault="0085288B" w:rsidP="0085288B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Регламент выступлений на конференции:</w:t>
      </w:r>
    </w:p>
    <w:p w:rsidR="0085288B" w:rsidRDefault="0085288B" w:rsidP="008528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Продолжительность пленарного доклада: 20-30 мин, секционного доклада: 5-10 мин. </w:t>
      </w:r>
    </w:p>
    <w:p w:rsidR="0085288B" w:rsidRDefault="0085288B" w:rsidP="0085288B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Требования к публикации материалов:</w:t>
      </w:r>
    </w:p>
    <w:p w:rsidR="0085288B" w:rsidRDefault="0085288B" w:rsidP="008528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Объем публикации в сборнике материалов конференции:  5-7 страниц формата А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4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85288B" w:rsidRDefault="0085288B" w:rsidP="0085288B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Формат статьи: текстовый редактор MS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Word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, шрифт –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Times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New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Roman</w:t>
      </w:r>
      <w:proofErr w:type="spellEnd"/>
      <w:r>
        <w:rPr>
          <w:rFonts w:ascii="Times New Roman" w:eastAsia="Arial Unicode MS" w:hAnsi="Times New Roman"/>
          <w:sz w:val="24"/>
          <w:szCs w:val="24"/>
        </w:rPr>
        <w:t>, кегль - 14, интервал - 1,0, выравнивание по ширине, поля – 2 см со всех сторон, абзац -1,0, текст печатается без переносов.</w:t>
      </w:r>
    </w:p>
    <w:p w:rsidR="0085288B" w:rsidRDefault="0085288B" w:rsidP="0085288B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Структура текста</w:t>
      </w:r>
      <w:r>
        <w:rPr>
          <w:rFonts w:ascii="Times New Roman" w:eastAsia="Arial Unicode MS" w:hAnsi="Times New Roman"/>
          <w:sz w:val="24"/>
          <w:szCs w:val="24"/>
        </w:rPr>
        <w:t xml:space="preserve">  статьи: </w:t>
      </w:r>
      <w:proofErr w:type="gramStart"/>
      <w:r>
        <w:rPr>
          <w:rFonts w:ascii="Times New Roman" w:eastAsia="Arial Unicode MS" w:hAnsi="Times New Roman"/>
          <w:sz w:val="24"/>
          <w:szCs w:val="24"/>
        </w:rPr>
        <w:t xml:space="preserve">УДК (выравнивание по левому краю), название статьи (прописными буквами по центру), инициалы и фамилия автора/авторов (по центру), </w:t>
      </w:r>
      <w:r>
        <w:rPr>
          <w:rFonts w:ascii="Times New Roman" w:hAnsi="Times New Roman"/>
          <w:color w:val="000000"/>
          <w:sz w:val="24"/>
          <w:szCs w:val="24"/>
        </w:rPr>
        <w:t xml:space="preserve">сведения об авторе (ученая степень, ученое звание,  выравнивание по центру), </w:t>
      </w:r>
      <w:r>
        <w:rPr>
          <w:rFonts w:ascii="Times New Roman" w:eastAsia="Arial Unicode MS" w:hAnsi="Times New Roman"/>
          <w:sz w:val="24"/>
          <w:szCs w:val="24"/>
        </w:rPr>
        <w:t xml:space="preserve">полное название организации (строчными буквами), аннотация (на русском языке), ключевые слова (на русском языке), текст статьи и литература (библиографические источники перечисляются в порядке цитирования, оформляются по </w:t>
      </w:r>
      <w:r>
        <w:rPr>
          <w:rFonts w:ascii="Times New Roman" w:hAnsi="Times New Roman"/>
          <w:sz w:val="24"/>
          <w:szCs w:val="24"/>
        </w:rPr>
        <w:t>ГОСТ 7.1-2003</w:t>
      </w:r>
      <w:r>
        <w:rPr>
          <w:rFonts w:ascii="Times New Roman" w:eastAsia="Arial Unicode MS" w:hAnsi="Times New Roman"/>
          <w:sz w:val="24"/>
          <w:szCs w:val="24"/>
        </w:rPr>
        <w:t>).</w:t>
      </w:r>
      <w:proofErr w:type="gramEnd"/>
    </w:p>
    <w:p w:rsidR="0085288B" w:rsidRDefault="0085288B" w:rsidP="0085288B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Форма представления статьи - на электронном носителе, файл называется фамилией первого автора.</w:t>
      </w:r>
    </w:p>
    <w:p w:rsidR="0085288B" w:rsidRDefault="0085288B" w:rsidP="0085288B">
      <w:pPr>
        <w:spacing w:after="0" w:line="240" w:lineRule="auto"/>
        <w:ind w:firstLine="567"/>
        <w:jc w:val="both"/>
        <w:rPr>
          <w:rFonts w:ascii="Times New Roman" w:eastAsia="Arial Unicode MS" w:hAnsi="Times New Roman"/>
        </w:rPr>
      </w:pPr>
    </w:p>
    <w:p w:rsidR="0085288B" w:rsidRDefault="0085288B" w:rsidP="0085288B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Образец оформления текста статьи:</w:t>
      </w:r>
    </w:p>
    <w:p w:rsidR="0085288B" w:rsidRDefault="0085288B" w:rsidP="0085288B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85288B" w:rsidRDefault="0085288B" w:rsidP="00852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УДК</w:t>
      </w:r>
    </w:p>
    <w:p w:rsidR="0085288B" w:rsidRDefault="0085288B" w:rsidP="00852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ПЕДАГОГИЧЕСКОЕ ОБРАЗОВАНИЕ: ПРОБЛЕМЫ И ПЕРСПЕКТИВЫ</w:t>
      </w:r>
    </w:p>
    <w:p w:rsidR="0085288B" w:rsidRDefault="0085288B" w:rsidP="00852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5288B" w:rsidRDefault="0085288B" w:rsidP="00852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П. С. Иваненко</w:t>
      </w:r>
    </w:p>
    <w:p w:rsidR="0085288B" w:rsidRDefault="0085288B" w:rsidP="00852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5288B" w:rsidRDefault="0085288B" w:rsidP="00852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кандидат педагогических наук, доцент</w:t>
      </w:r>
    </w:p>
    <w:p w:rsidR="0085288B" w:rsidRDefault="0085288B" w:rsidP="00852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5288B" w:rsidRDefault="0085288B" w:rsidP="00852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Томский государственный педагогический университет</w:t>
      </w:r>
    </w:p>
    <w:p w:rsidR="0085288B" w:rsidRDefault="0085288B" w:rsidP="00852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</w:p>
    <w:p w:rsidR="0085288B" w:rsidRDefault="0085288B" w:rsidP="00852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Аннотация: ……………</w:t>
      </w:r>
    </w:p>
    <w:p w:rsidR="0085288B" w:rsidRDefault="0085288B" w:rsidP="00852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Ключевые слова:……….</w:t>
      </w:r>
    </w:p>
    <w:p w:rsidR="0085288B" w:rsidRDefault="0085288B" w:rsidP="00852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кст ст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атьи:…………</w:t>
      </w:r>
    </w:p>
    <w:p w:rsidR="0085288B" w:rsidRDefault="0085288B" w:rsidP="00852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5288B" w:rsidRDefault="0085288B" w:rsidP="00852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color w:val="000000"/>
        </w:rPr>
        <w:t>Литература</w:t>
      </w:r>
    </w:p>
    <w:p w:rsidR="0085288B" w:rsidRDefault="0085288B" w:rsidP="0085288B">
      <w:pPr>
        <w:spacing w:after="0" w:line="240" w:lineRule="auto"/>
        <w:ind w:firstLine="567"/>
        <w:jc w:val="both"/>
        <w:rPr>
          <w:rFonts w:ascii="Times New Roman" w:eastAsia="Arial Unicode MS" w:hAnsi="Times New Roman"/>
        </w:rPr>
      </w:pPr>
    </w:p>
    <w:p w:rsidR="0085288B" w:rsidRDefault="0085288B" w:rsidP="0085288B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</w:rPr>
        <w:t>Заявку на участие в Конференции и те</w:t>
      </w:r>
      <w:proofErr w:type="gramStart"/>
      <w:r>
        <w:rPr>
          <w:rFonts w:ascii="Times New Roman" w:hAnsi="Times New Roman"/>
          <w:color w:val="000000"/>
        </w:rPr>
        <w:t>кст ст</w:t>
      </w:r>
      <w:proofErr w:type="gramEnd"/>
      <w:r>
        <w:rPr>
          <w:rFonts w:ascii="Times New Roman" w:hAnsi="Times New Roman"/>
          <w:color w:val="000000"/>
        </w:rPr>
        <w:t xml:space="preserve">атьи для публикации в сборнике материалов конференции следует направить в Оргкомитет. Координаты Оргкомитета: г. Томск, пр. </w:t>
      </w:r>
      <w:proofErr w:type="gramStart"/>
      <w:r>
        <w:rPr>
          <w:rFonts w:ascii="Times New Roman" w:hAnsi="Times New Roman"/>
          <w:color w:val="000000"/>
        </w:rPr>
        <w:t>Комсомольский</w:t>
      </w:r>
      <w:proofErr w:type="gramEnd"/>
      <w:r>
        <w:rPr>
          <w:rFonts w:ascii="Times New Roman" w:hAnsi="Times New Roman"/>
          <w:color w:val="000000"/>
        </w:rPr>
        <w:t xml:space="preserve">, 75, </w:t>
      </w:r>
      <w:proofErr w:type="spellStart"/>
      <w:r>
        <w:rPr>
          <w:rFonts w:ascii="Times New Roman" w:hAnsi="Times New Roman"/>
          <w:color w:val="000000"/>
        </w:rPr>
        <w:t>каб</w:t>
      </w:r>
      <w:proofErr w:type="spellEnd"/>
      <w:r>
        <w:rPr>
          <w:rFonts w:ascii="Times New Roman" w:hAnsi="Times New Roman"/>
          <w:color w:val="000000"/>
        </w:rPr>
        <w:t xml:space="preserve">. 5/04, тел.: 8-923-430-2785, </w:t>
      </w:r>
      <w:r>
        <w:rPr>
          <w:rFonts w:ascii="Times New Roman" w:hAnsi="Times New Roman"/>
          <w:color w:val="000000"/>
          <w:lang w:val="en-US"/>
        </w:rPr>
        <w:t>e</w:t>
      </w: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mail</w:t>
      </w:r>
      <w:r>
        <w:rPr>
          <w:rFonts w:ascii="Times New Roman" w:hAnsi="Times New Roman"/>
          <w:color w:val="000000"/>
        </w:rPr>
        <w:t xml:space="preserve">: </w:t>
      </w:r>
      <w:hyperlink r:id="rId6" w:history="1">
        <w:r>
          <w:rPr>
            <w:rStyle w:val="a3"/>
            <w:sz w:val="24"/>
            <w:szCs w:val="24"/>
            <w:lang w:val="en-US"/>
          </w:rPr>
          <w:t>ums</w:t>
        </w:r>
        <w:r>
          <w:rPr>
            <w:rStyle w:val="a3"/>
            <w:sz w:val="24"/>
            <w:szCs w:val="24"/>
          </w:rPr>
          <w:t>@tspu.edu.ru</w:t>
        </w:r>
      </w:hyperlink>
      <w:r>
        <w:rPr>
          <w:rStyle w:val="a3"/>
          <w:sz w:val="24"/>
          <w:szCs w:val="24"/>
        </w:rPr>
        <w:t>, Гребенникова Елена Владимировна.</w:t>
      </w:r>
    </w:p>
    <w:p w:rsidR="0085288B" w:rsidRDefault="0085288B" w:rsidP="0085288B">
      <w:pPr>
        <w:ind w:firstLine="142"/>
        <w:jc w:val="center"/>
        <w:rPr>
          <w:b/>
        </w:rPr>
      </w:pPr>
    </w:p>
    <w:p w:rsidR="00D97062" w:rsidRDefault="00D97062"/>
    <w:sectPr w:rsidR="00D97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556EE"/>
    <w:multiLevelType w:val="hybridMultilevel"/>
    <w:tmpl w:val="547EB6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086D"/>
    <w:rsid w:val="002D086D"/>
    <w:rsid w:val="0085288B"/>
    <w:rsid w:val="009C7BCF"/>
    <w:rsid w:val="00D9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8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288B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8528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85288B"/>
    <w:pPr>
      <w:tabs>
        <w:tab w:val="left" w:pos="708"/>
      </w:tabs>
      <w:suppressAutoHyphens/>
      <w:spacing w:after="0" w:line="100" w:lineRule="atLeast"/>
      <w:ind w:left="720" w:firstLine="567"/>
      <w:jc w:val="both"/>
    </w:pPr>
    <w:rPr>
      <w:rFonts w:ascii="Times New Roman" w:hAnsi="Times New Roman"/>
      <w:color w:val="00000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4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s@tspu.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3073</Characters>
  <Application>Microsoft Office Word</Application>
  <DocSecurity>0</DocSecurity>
  <Lines>25</Lines>
  <Paragraphs>7</Paragraphs>
  <ScaleCrop>false</ScaleCrop>
  <Company>Microsoft</Company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</dc:creator>
  <cp:keywords/>
  <dc:description/>
  <cp:lastModifiedBy>в</cp:lastModifiedBy>
  <cp:revision>3</cp:revision>
  <dcterms:created xsi:type="dcterms:W3CDTF">2018-01-14T11:16:00Z</dcterms:created>
  <dcterms:modified xsi:type="dcterms:W3CDTF">2018-01-15T12:55:00Z</dcterms:modified>
</cp:coreProperties>
</file>