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A01" w:rsidRPr="00AB1086" w:rsidRDefault="00880A01" w:rsidP="00880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086">
        <w:rPr>
          <w:rFonts w:ascii="Times New Roman" w:hAnsi="Times New Roman" w:cs="Times New Roman"/>
          <w:b/>
          <w:sz w:val="28"/>
          <w:szCs w:val="28"/>
        </w:rPr>
        <w:t xml:space="preserve">Итоговая таблица </w:t>
      </w:r>
    </w:p>
    <w:p w:rsidR="00880A01" w:rsidRPr="00AB1086" w:rsidRDefault="00880A01" w:rsidP="00880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086">
        <w:rPr>
          <w:rFonts w:ascii="Times New Roman" w:hAnsi="Times New Roman" w:cs="Times New Roman"/>
          <w:b/>
          <w:sz w:val="28"/>
          <w:szCs w:val="28"/>
        </w:rPr>
        <w:t>регионального этапа Всероссийской универсиады 2016 года в Томской области по шахматам</w:t>
      </w:r>
    </w:p>
    <w:p w:rsidR="00880A01" w:rsidRDefault="00880A01" w:rsidP="0088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A01" w:rsidRPr="001539B7" w:rsidRDefault="00880A01" w:rsidP="0088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г.Томск</w:t>
      </w:r>
      <w:proofErr w:type="spellEnd"/>
      <w:r>
        <w:rPr>
          <w:rFonts w:ascii="Times New Roman" w:hAnsi="Times New Roman" w:cs="Times New Roman"/>
          <w:sz w:val="28"/>
          <w:szCs w:val="28"/>
        </w:rPr>
        <w:t>, ТГПУ (Научная библиотека</w:t>
      </w:r>
      <w:r w:rsidRPr="001539B7">
        <w:rPr>
          <w:rFonts w:ascii="Times New Roman" w:hAnsi="Times New Roman" w:cs="Times New Roman"/>
          <w:sz w:val="28"/>
          <w:szCs w:val="28"/>
        </w:rPr>
        <w:t xml:space="preserve">, ул.Герцена,66) </w:t>
      </w:r>
    </w:p>
    <w:p w:rsidR="00880A01" w:rsidRPr="001539B7" w:rsidRDefault="00880A01" w:rsidP="00880A01">
      <w:pPr>
        <w:rPr>
          <w:rFonts w:ascii="Times New Roman" w:hAnsi="Times New Roman" w:cs="Times New Roman"/>
          <w:sz w:val="28"/>
          <w:szCs w:val="28"/>
        </w:rPr>
      </w:pPr>
      <w:r w:rsidRPr="001539B7">
        <w:rPr>
          <w:rFonts w:ascii="Times New Roman" w:hAnsi="Times New Roman" w:cs="Times New Roman"/>
          <w:sz w:val="28"/>
          <w:szCs w:val="28"/>
        </w:rPr>
        <w:t>06 марта 2016 года</w:t>
      </w:r>
    </w:p>
    <w:tbl>
      <w:tblPr>
        <w:tblStyle w:val="a3"/>
        <w:tblW w:w="4997" w:type="pct"/>
        <w:tblLook w:val="04A0" w:firstRow="1" w:lastRow="0" w:firstColumn="1" w:lastColumn="0" w:noHBand="0" w:noVBand="1"/>
      </w:tblPr>
      <w:tblGrid>
        <w:gridCol w:w="562"/>
        <w:gridCol w:w="2349"/>
        <w:gridCol w:w="1455"/>
        <w:gridCol w:w="1455"/>
        <w:gridCol w:w="1455"/>
        <w:gridCol w:w="1455"/>
        <w:gridCol w:w="1455"/>
        <w:gridCol w:w="1455"/>
        <w:gridCol w:w="1455"/>
        <w:gridCol w:w="1455"/>
      </w:tblGrid>
      <w:tr w:rsidR="00880A01" w:rsidRPr="001539B7" w:rsidTr="00E1062F">
        <w:tc>
          <w:tcPr>
            <w:tcW w:w="193" w:type="pct"/>
          </w:tcPr>
          <w:p w:rsidR="00880A01" w:rsidRPr="001539B7" w:rsidRDefault="00880A01" w:rsidP="00E106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A01" w:rsidRPr="001539B7" w:rsidRDefault="00880A01" w:rsidP="00E106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pct"/>
          </w:tcPr>
          <w:p w:rsidR="00880A01" w:rsidRPr="001539B7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9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Команды </w:t>
            </w:r>
          </w:p>
        </w:tc>
        <w:tc>
          <w:tcPr>
            <w:tcW w:w="500" w:type="pct"/>
          </w:tcPr>
          <w:p w:rsidR="00880A01" w:rsidRPr="001539B7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9B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00" w:type="pct"/>
          </w:tcPr>
          <w:p w:rsidR="00880A01" w:rsidRPr="001539B7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9B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0" w:type="pct"/>
          </w:tcPr>
          <w:p w:rsidR="00880A01" w:rsidRPr="001539B7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9B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0" w:type="pct"/>
          </w:tcPr>
          <w:p w:rsidR="00880A01" w:rsidRPr="001539B7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9B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00" w:type="pct"/>
          </w:tcPr>
          <w:p w:rsidR="00880A01" w:rsidRPr="001539B7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9B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00" w:type="pct"/>
          </w:tcPr>
          <w:p w:rsidR="00880A01" w:rsidRPr="001539B7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9B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00" w:type="pct"/>
          </w:tcPr>
          <w:p w:rsidR="00880A01" w:rsidRPr="001539B7" w:rsidRDefault="00880A01" w:rsidP="00E106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9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Очки </w:t>
            </w:r>
          </w:p>
        </w:tc>
        <w:tc>
          <w:tcPr>
            <w:tcW w:w="500" w:type="pct"/>
          </w:tcPr>
          <w:p w:rsidR="00880A01" w:rsidRPr="001539B7" w:rsidRDefault="00880A01" w:rsidP="00E106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9B7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880A01" w:rsidRPr="001539B7" w:rsidTr="00E1062F">
        <w:trPr>
          <w:trHeight w:val="987"/>
        </w:trPr>
        <w:tc>
          <w:tcPr>
            <w:tcW w:w="193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90575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807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90575">
              <w:rPr>
                <w:rFonts w:ascii="Times New Roman" w:hAnsi="Times New Roman" w:cs="Times New Roman"/>
                <w:sz w:val="32"/>
                <w:szCs w:val="32"/>
              </w:rPr>
              <w:t>СиГМУ</w:t>
            </w:r>
            <w:proofErr w:type="spellEnd"/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" w:type="pct"/>
            <w:shd w:val="clear" w:color="auto" w:fill="000000" w:themeFill="text1"/>
          </w:tcPr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00" w:type="pct"/>
          </w:tcPr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0575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00" w:type="pct"/>
          </w:tcPr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057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0,5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00" w:type="pct"/>
          </w:tcPr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0575">
              <w:rPr>
                <w:rFonts w:ascii="Times New Roman" w:hAnsi="Times New Roman" w:cs="Times New Roman"/>
                <w:sz w:val="36"/>
                <w:szCs w:val="36"/>
              </w:rPr>
              <w:t>3,5</w:t>
            </w:r>
          </w:p>
        </w:tc>
        <w:tc>
          <w:tcPr>
            <w:tcW w:w="500" w:type="pct"/>
          </w:tcPr>
          <w:p w:rsidR="00880A01" w:rsidRPr="00B50F78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80A01" w:rsidRPr="00B50F78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80A01" w:rsidRPr="00B50F78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</w:tr>
      <w:tr w:rsidR="00880A01" w:rsidRPr="001539B7" w:rsidTr="00E1062F">
        <w:trPr>
          <w:trHeight w:val="973"/>
        </w:trPr>
        <w:tc>
          <w:tcPr>
            <w:tcW w:w="193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90575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807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0575">
              <w:rPr>
                <w:rFonts w:ascii="Times New Roman" w:hAnsi="Times New Roman" w:cs="Times New Roman"/>
                <w:sz w:val="32"/>
                <w:szCs w:val="32"/>
              </w:rPr>
              <w:t>ТГУ</w:t>
            </w:r>
          </w:p>
        </w:tc>
        <w:tc>
          <w:tcPr>
            <w:tcW w:w="500" w:type="pct"/>
          </w:tcPr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0575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00" w:type="pct"/>
            <w:shd w:val="clear" w:color="auto" w:fill="000000" w:themeFill="text1"/>
          </w:tcPr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00" w:type="pct"/>
          </w:tcPr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00" w:type="pct"/>
          </w:tcPr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0575">
              <w:rPr>
                <w:rFonts w:ascii="Times New Roman" w:hAnsi="Times New Roman" w:cs="Times New Roman"/>
                <w:sz w:val="36"/>
                <w:szCs w:val="36"/>
              </w:rPr>
              <w:t>1,5</w:t>
            </w:r>
          </w:p>
        </w:tc>
        <w:tc>
          <w:tcPr>
            <w:tcW w:w="500" w:type="pct"/>
          </w:tcPr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0575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80A01" w:rsidRPr="00B50F78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16.5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</w:p>
          <w:p w:rsidR="00880A01" w:rsidRPr="00B50F78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</w:p>
        </w:tc>
      </w:tr>
      <w:tr w:rsidR="00880A01" w:rsidRPr="001539B7" w:rsidTr="00E1062F">
        <w:trPr>
          <w:trHeight w:val="845"/>
        </w:trPr>
        <w:tc>
          <w:tcPr>
            <w:tcW w:w="193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90575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807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0575">
              <w:rPr>
                <w:rFonts w:ascii="Times New Roman" w:hAnsi="Times New Roman" w:cs="Times New Roman"/>
                <w:sz w:val="32"/>
                <w:szCs w:val="32"/>
              </w:rPr>
              <w:t>ТГПУ</w:t>
            </w: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" w:type="pct"/>
          </w:tcPr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057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00" w:type="pct"/>
            <w:shd w:val="clear" w:color="auto" w:fill="000000" w:themeFill="text1"/>
          </w:tcPr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00" w:type="pct"/>
          </w:tcPr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0575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00" w:type="pct"/>
          </w:tcPr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0575">
              <w:rPr>
                <w:rFonts w:ascii="Times New Roman" w:hAnsi="Times New Roman" w:cs="Times New Roman"/>
                <w:sz w:val="36"/>
                <w:szCs w:val="36"/>
              </w:rPr>
              <w:t>0,5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80A01" w:rsidRPr="00B50F78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5,5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80A01" w:rsidRPr="00B50F78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tr w:rsidR="00880A01" w:rsidRPr="001539B7" w:rsidTr="00E1062F">
        <w:trPr>
          <w:trHeight w:val="843"/>
        </w:trPr>
        <w:tc>
          <w:tcPr>
            <w:tcW w:w="193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90575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807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0575">
              <w:rPr>
                <w:rFonts w:ascii="Times New Roman" w:hAnsi="Times New Roman" w:cs="Times New Roman"/>
                <w:sz w:val="32"/>
                <w:szCs w:val="32"/>
              </w:rPr>
              <w:t>ТУСУР</w:t>
            </w: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3,5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00" w:type="pct"/>
            <w:shd w:val="clear" w:color="auto" w:fill="000000" w:themeFill="text1"/>
          </w:tcPr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80A01" w:rsidRPr="00B50F78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13,5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</w:p>
          <w:p w:rsidR="00880A01" w:rsidRPr="00B50F78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</w:p>
        </w:tc>
      </w:tr>
      <w:tr w:rsidR="00880A01" w:rsidRPr="001539B7" w:rsidTr="00E1062F">
        <w:trPr>
          <w:trHeight w:val="841"/>
        </w:trPr>
        <w:tc>
          <w:tcPr>
            <w:tcW w:w="193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90575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807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0575">
              <w:rPr>
                <w:rFonts w:ascii="Times New Roman" w:hAnsi="Times New Roman" w:cs="Times New Roman"/>
                <w:sz w:val="32"/>
                <w:szCs w:val="32"/>
              </w:rPr>
              <w:t>ТПУ</w:t>
            </w: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2,5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3,5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00" w:type="pct"/>
            <w:shd w:val="clear" w:color="auto" w:fill="000000" w:themeFill="text1"/>
          </w:tcPr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80A01" w:rsidRPr="00B50F78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</w:p>
          <w:p w:rsidR="00880A01" w:rsidRPr="00B50F78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</w:t>
            </w:r>
          </w:p>
        </w:tc>
      </w:tr>
      <w:tr w:rsidR="00880A01" w:rsidRPr="001539B7" w:rsidTr="00E1062F">
        <w:trPr>
          <w:trHeight w:val="983"/>
        </w:trPr>
        <w:tc>
          <w:tcPr>
            <w:tcW w:w="193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90575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807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0575">
              <w:rPr>
                <w:rFonts w:ascii="Times New Roman" w:hAnsi="Times New Roman" w:cs="Times New Roman"/>
                <w:sz w:val="32"/>
                <w:szCs w:val="32"/>
              </w:rPr>
              <w:t>ТГАСУ</w:t>
            </w: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0,5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00" w:type="pct"/>
            <w:shd w:val="clear" w:color="auto" w:fill="000000" w:themeFill="text1"/>
          </w:tcPr>
          <w:p w:rsidR="00880A01" w:rsidRPr="00690575" w:rsidRDefault="00880A01" w:rsidP="00E106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80A01" w:rsidRPr="00B50F78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0,5</w:t>
            </w:r>
          </w:p>
        </w:tc>
        <w:tc>
          <w:tcPr>
            <w:tcW w:w="500" w:type="pct"/>
          </w:tcPr>
          <w:p w:rsidR="00880A01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80A01" w:rsidRPr="00B50F78" w:rsidRDefault="00880A01" w:rsidP="00E106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</w:tr>
    </w:tbl>
    <w:p w:rsidR="00880A01" w:rsidRPr="001539B7" w:rsidRDefault="00880A01" w:rsidP="00880A01">
      <w:pPr>
        <w:rPr>
          <w:rFonts w:ascii="Times New Roman" w:hAnsi="Times New Roman" w:cs="Times New Roman"/>
          <w:sz w:val="28"/>
          <w:szCs w:val="28"/>
        </w:rPr>
      </w:pPr>
    </w:p>
    <w:p w:rsidR="00880A01" w:rsidRPr="001539B7" w:rsidRDefault="00880A01" w:rsidP="00880A01">
      <w:pPr>
        <w:rPr>
          <w:rFonts w:ascii="Times New Roman" w:hAnsi="Times New Roman" w:cs="Times New Roman"/>
          <w:sz w:val="28"/>
          <w:szCs w:val="28"/>
        </w:rPr>
      </w:pPr>
      <w:r w:rsidRPr="001539B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539B7">
        <w:rPr>
          <w:rFonts w:ascii="Times New Roman" w:hAnsi="Times New Roman" w:cs="Times New Roman"/>
          <w:sz w:val="28"/>
          <w:szCs w:val="28"/>
        </w:rPr>
        <w:t>Главный судья                                                            Г.И. Мильто</w:t>
      </w:r>
    </w:p>
    <w:p w:rsidR="00D120B7" w:rsidRPr="0015256A" w:rsidRDefault="00880A01" w:rsidP="00880A01">
      <w:pPr>
        <w:rPr>
          <w:rFonts w:ascii="Times New Roman" w:hAnsi="Times New Roman" w:cs="Times New Roman"/>
          <w:sz w:val="28"/>
          <w:szCs w:val="28"/>
        </w:rPr>
      </w:pPr>
      <w:r w:rsidRPr="001539B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539B7">
        <w:rPr>
          <w:rFonts w:ascii="Times New Roman" w:hAnsi="Times New Roman" w:cs="Times New Roman"/>
          <w:sz w:val="28"/>
          <w:szCs w:val="28"/>
        </w:rPr>
        <w:t xml:space="preserve">Главный секретарь                                                    Ю.В. </w:t>
      </w:r>
      <w:proofErr w:type="spellStart"/>
      <w:r w:rsidRPr="001539B7">
        <w:rPr>
          <w:rFonts w:ascii="Times New Roman" w:hAnsi="Times New Roman" w:cs="Times New Roman"/>
          <w:sz w:val="28"/>
          <w:szCs w:val="28"/>
        </w:rPr>
        <w:t>Побережников</w:t>
      </w:r>
      <w:bookmarkStart w:id="0" w:name="_GoBack"/>
      <w:bookmarkEnd w:id="0"/>
      <w:proofErr w:type="spellEnd"/>
    </w:p>
    <w:sectPr w:rsidR="00D120B7" w:rsidRPr="0015256A" w:rsidSect="00690575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EC"/>
    <w:rsid w:val="000401EB"/>
    <w:rsid w:val="0015256A"/>
    <w:rsid w:val="003B4F62"/>
    <w:rsid w:val="003E5D6E"/>
    <w:rsid w:val="004B4C3C"/>
    <w:rsid w:val="006323EC"/>
    <w:rsid w:val="00880A01"/>
    <w:rsid w:val="00C74B82"/>
    <w:rsid w:val="00D120B7"/>
    <w:rsid w:val="00E036E2"/>
    <w:rsid w:val="00EC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313BF-B3CA-4136-95F2-36307798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Бокса</dc:creator>
  <cp:keywords/>
  <dc:description/>
  <cp:lastModifiedBy>Школа Бокса</cp:lastModifiedBy>
  <cp:revision>11</cp:revision>
  <dcterms:created xsi:type="dcterms:W3CDTF">2016-03-05T12:25:00Z</dcterms:created>
  <dcterms:modified xsi:type="dcterms:W3CDTF">2016-03-07T05:42:00Z</dcterms:modified>
</cp:coreProperties>
</file>