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P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Информационное письмо</w:t>
      </w:r>
    </w:p>
    <w:p w:rsidR="00B6503D" w:rsidRPr="00BF5D59" w:rsidRDefault="00B6503D" w:rsidP="00B6503D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5D59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BF5D59">
        <w:rPr>
          <w:rFonts w:ascii="Times New Roman" w:hAnsi="Times New Roman" w:cs="Times New Roman"/>
          <w:i/>
          <w:sz w:val="28"/>
          <w:szCs w:val="28"/>
        </w:rPr>
        <w:t>лен</w:t>
      </w:r>
      <w:r w:rsidRPr="00BF5D59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присуждение </w:t>
      </w:r>
      <w:r w:rsidRPr="00BF5D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стипендии имени Ф.Ф. </w:t>
      </w:r>
      <w:proofErr w:type="spellStart"/>
      <w:r w:rsidRPr="00BF5D59">
        <w:rPr>
          <w:rFonts w:ascii="Times New Roman" w:eastAsia="Calibri" w:hAnsi="Times New Roman" w:cs="Times New Roman"/>
          <w:b/>
          <w:i/>
          <w:sz w:val="28"/>
          <w:szCs w:val="28"/>
        </w:rPr>
        <w:t>Шамахова</w:t>
      </w:r>
      <w:proofErr w:type="spellEnd"/>
      <w:r w:rsidRPr="00BF5D59">
        <w:rPr>
          <w:rFonts w:ascii="Times New Roman" w:eastAsia="Calibri" w:hAnsi="Times New Roman" w:cs="Times New Roman"/>
          <w:i/>
          <w:sz w:val="28"/>
          <w:szCs w:val="28"/>
        </w:rPr>
        <w:t xml:space="preserve"> Ученого Совета ТГПУ.</w:t>
      </w:r>
    </w:p>
    <w:p w:rsidR="00C95851" w:rsidRPr="00B6503D" w:rsidRDefault="00C95851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Конкурс проводится по трем номинациям:</w:t>
      </w:r>
    </w:p>
    <w:p w:rsidR="00C95851" w:rsidRP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 xml:space="preserve">студенты очной формы обучения, обучающиеся по программам </w:t>
      </w:r>
      <w:proofErr w:type="spellStart"/>
      <w:r w:rsidRPr="00B6503D">
        <w:rPr>
          <w:sz w:val="28"/>
          <w:szCs w:val="28"/>
        </w:rPr>
        <w:t>бакалавриата</w:t>
      </w:r>
      <w:proofErr w:type="spellEnd"/>
      <w:r w:rsidRPr="00B6503D">
        <w:rPr>
          <w:sz w:val="28"/>
          <w:szCs w:val="28"/>
        </w:rPr>
        <w:t xml:space="preserve"> и </w:t>
      </w:r>
      <w:proofErr w:type="spellStart"/>
      <w:r w:rsidRPr="00B6503D">
        <w:rPr>
          <w:sz w:val="28"/>
          <w:szCs w:val="28"/>
        </w:rPr>
        <w:t>специалитета</w:t>
      </w:r>
      <w:proofErr w:type="spellEnd"/>
      <w:r w:rsidRPr="00B6503D">
        <w:rPr>
          <w:sz w:val="28"/>
          <w:szCs w:val="28"/>
        </w:rPr>
        <w:t>;</w:t>
      </w:r>
    </w:p>
    <w:p w:rsid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>студенты очной формы обучения, обучающиеся по программам магистратуры;</w:t>
      </w:r>
    </w:p>
    <w:p w:rsidR="00C95851" w:rsidRP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>аспиранты очной формы обучения.</w:t>
      </w:r>
    </w:p>
    <w:p w:rsidR="00C95851" w:rsidRPr="00BF5D59" w:rsidRDefault="00C95851" w:rsidP="00B6503D">
      <w:pPr>
        <w:pStyle w:val="a3"/>
        <w:ind w:firstLine="0"/>
        <w:jc w:val="center"/>
        <w:rPr>
          <w:b/>
          <w:i/>
          <w:sz w:val="30"/>
          <w:szCs w:val="30"/>
        </w:rPr>
      </w:pPr>
      <w:r w:rsidRPr="00BF5D59">
        <w:rPr>
          <w:i/>
          <w:sz w:val="30"/>
          <w:szCs w:val="30"/>
        </w:rPr>
        <w:t>Срок подачи документов</w:t>
      </w:r>
      <w:r w:rsidRPr="00BF5D59">
        <w:rPr>
          <w:b/>
          <w:i/>
          <w:sz w:val="30"/>
          <w:szCs w:val="30"/>
        </w:rPr>
        <w:t xml:space="preserve"> до </w:t>
      </w:r>
      <w:r w:rsidR="007B5FD1" w:rsidRPr="00BF5D59">
        <w:rPr>
          <w:b/>
          <w:i/>
          <w:sz w:val="30"/>
          <w:szCs w:val="30"/>
        </w:rPr>
        <w:t>1 марта</w:t>
      </w:r>
      <w:r w:rsidRPr="00BF5D59">
        <w:rPr>
          <w:b/>
          <w:i/>
          <w:sz w:val="30"/>
          <w:szCs w:val="30"/>
        </w:rPr>
        <w:t xml:space="preserve"> </w:t>
      </w:r>
      <w:r w:rsidR="007B5FD1" w:rsidRPr="00BF5D59">
        <w:rPr>
          <w:b/>
          <w:i/>
          <w:sz w:val="30"/>
          <w:szCs w:val="30"/>
        </w:rPr>
        <w:t>2013</w:t>
      </w:r>
      <w:r w:rsidRPr="00BF5D59">
        <w:rPr>
          <w:b/>
          <w:i/>
          <w:sz w:val="30"/>
          <w:szCs w:val="30"/>
        </w:rPr>
        <w:t>г.</w:t>
      </w:r>
    </w:p>
    <w:p w:rsidR="00C95851" w:rsidRPr="00B6503D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6503D">
        <w:rPr>
          <w:b/>
          <w:caps/>
          <w:sz w:val="28"/>
          <w:szCs w:val="28"/>
        </w:rPr>
        <w:t>Критерии отбора претендентов</w:t>
      </w:r>
    </w:p>
    <w:p w:rsidR="00C95851" w:rsidRPr="00B6503D" w:rsidRDefault="00C95851" w:rsidP="00B6503D">
      <w:pPr>
        <w:pStyle w:val="2"/>
        <w:ind w:firstLine="0"/>
        <w:jc w:val="left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Для студентов: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 xml:space="preserve">Успешная научно-исследовательская деятельность в области педагогики, </w:t>
      </w:r>
    </w:p>
    <w:p w:rsidR="00C95851" w:rsidRPr="00B6503D" w:rsidRDefault="00C95851" w:rsidP="00B6503D">
      <w:pPr>
        <w:pStyle w:val="a3"/>
        <w:ind w:left="567" w:firstLine="0"/>
        <w:rPr>
          <w:sz w:val="28"/>
          <w:szCs w:val="28"/>
        </w:rPr>
      </w:pPr>
      <w:r w:rsidRPr="00B6503D">
        <w:rPr>
          <w:sz w:val="28"/>
          <w:szCs w:val="28"/>
        </w:rPr>
        <w:t>методики обучения, истории педагогики и образования.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 xml:space="preserve">Успехи в </w:t>
      </w:r>
      <w:proofErr w:type="gramStart"/>
      <w:r w:rsidRPr="00B6503D">
        <w:rPr>
          <w:sz w:val="28"/>
          <w:szCs w:val="28"/>
        </w:rPr>
        <w:t>обучении по</w:t>
      </w:r>
      <w:proofErr w:type="gramEnd"/>
      <w:r w:rsidRPr="00B6503D">
        <w:rPr>
          <w:sz w:val="28"/>
          <w:szCs w:val="28"/>
        </w:rPr>
        <w:t xml:space="preserve"> всем дисциплинам (не менее 3-х последних семестров со средним баллом не менее 4,5).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>Успешное прохождение педагогических и других практик в образовательных учреждениях (или иных – в зависимости от специальности претендента).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>Активное участие в общественной жизни факультета вуза (участие в конференциях, выставках, культурных и спортивных мероприятиях, олимпиадах и т.д.)</w:t>
      </w:r>
    </w:p>
    <w:p w:rsidR="00C95851" w:rsidRPr="00B6503D" w:rsidRDefault="00C95851" w:rsidP="00B6503D">
      <w:pPr>
        <w:pStyle w:val="a3"/>
        <w:ind w:firstLine="0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Для аспирантов:</w:t>
      </w:r>
    </w:p>
    <w:p w:rsidR="00C95851" w:rsidRPr="00B6503D" w:rsidRDefault="00C95851" w:rsidP="00B6503D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  <w:t>Успешная научно-исследовательская деятельность в области педагогики, методики преподавания, истории педагогики и образования (не менее 5-ти статей по теме, участие в конференциях, научных семинарах, выставках, грантах и научных программах и т.д.).</w:t>
      </w:r>
    </w:p>
    <w:p w:rsidR="00C95851" w:rsidRPr="00B6503D" w:rsidRDefault="00C95851" w:rsidP="00B6503D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Сдача кандидатских экзаменов на «хорошо» и «отлично» (не менее 2-х экзаменов).</w:t>
      </w:r>
    </w:p>
    <w:p w:rsidR="00C95851" w:rsidRPr="00B6503D" w:rsidRDefault="00C95851" w:rsidP="00B6503D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Использование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926DFB" w:rsidRPr="00B6503D" w:rsidRDefault="00926DFB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6503D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503D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B6503D" w:rsidRPr="00BF5D59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Pr="00B6503D">
        <w:rPr>
          <w:rFonts w:ascii="Times New Roman" w:hAnsi="Times New Roman" w:cs="Times New Roman"/>
          <w:sz w:val="28"/>
          <w:szCs w:val="28"/>
        </w:rPr>
        <w:t>52-17-94</w:t>
      </w:r>
      <w:r w:rsidR="00BF5D59">
        <w:rPr>
          <w:rFonts w:ascii="Times New Roman" w:hAnsi="Times New Roman" w:cs="Times New Roman"/>
          <w:sz w:val="28"/>
          <w:szCs w:val="28"/>
        </w:rPr>
        <w:t xml:space="preserve">. </w:t>
      </w:r>
      <w:r w:rsidR="00BF5D59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BF5D59" w:rsidRPr="00BF5D5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F5D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BF5D59" w:rsidRPr="00BF5D59">
          <w:rPr>
            <w:rStyle w:val="a5"/>
            <w:lang w:val="en-US"/>
          </w:rPr>
          <w:t>onti@mail.tspu.edu.ru</w:t>
        </w:r>
      </w:hyperlink>
      <w:r w:rsidR="00BF5D59" w:rsidRPr="00BF5D59">
        <w:rPr>
          <w:lang w:val="en-US"/>
        </w:rPr>
        <w:t>.</w:t>
      </w:r>
    </w:p>
    <w:p w:rsidR="00B6503D" w:rsidRPr="00BF5D59" w:rsidRDefault="00B6503D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6503D" w:rsidRPr="00BF5D59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51"/>
    <w:rsid w:val="00111B71"/>
    <w:rsid w:val="00282F16"/>
    <w:rsid w:val="0037417E"/>
    <w:rsid w:val="00457196"/>
    <w:rsid w:val="007B5FD1"/>
    <w:rsid w:val="00926DFB"/>
    <w:rsid w:val="00B6503D"/>
    <w:rsid w:val="00BF5D59"/>
    <w:rsid w:val="00C95851"/>
    <w:rsid w:val="00D5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E16F-E82F-4D67-85C9-FF92E0BA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2012-07-06T04:22:00Z</dcterms:created>
  <dcterms:modified xsi:type="dcterms:W3CDTF">2013-01-30T09:10:00Z</dcterms:modified>
</cp:coreProperties>
</file>