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ascii="Times New Roman" w:cs="Times New Roman" w:hAnsi="Times New Roman"/>
          <w:b/>
          <w:sz w:val="24"/>
          <w:szCs w:val="24"/>
        </w:rPr>
      </w:r>
    </w:p>
    <w:p>
      <w:pPr>
        <w:pStyle w:val="style0"/>
        <w:spacing w:after="0" w:before="0" w:line="100" w:lineRule="atLeast"/>
        <w:jc w:val="center"/>
      </w:pPr>
      <w:r>
        <w:rPr>
          <w:rFonts w:ascii="Times New Roman" w:cs="Times New Roman" w:hAnsi="Times New Roman"/>
          <w:b/>
          <w:sz w:val="24"/>
          <w:szCs w:val="24"/>
        </w:rPr>
        <w:t>ПОЛОЖЕНИЕ</w:t>
      </w:r>
    </w:p>
    <w:p>
      <w:pPr>
        <w:pStyle w:val="style0"/>
        <w:spacing w:after="0" w:before="0" w:line="100" w:lineRule="atLeast"/>
        <w:jc w:val="center"/>
      </w:pPr>
      <w:r>
        <w:rPr>
          <w:rFonts w:ascii="Times New Roman" w:cs="Times New Roman" w:hAnsi="Times New Roman"/>
          <w:b/>
          <w:sz w:val="24"/>
          <w:szCs w:val="24"/>
        </w:rPr>
      </w:r>
    </w:p>
    <w:p>
      <w:pPr>
        <w:pStyle w:val="style0"/>
        <w:spacing w:after="0" w:before="0" w:line="360" w:lineRule="auto"/>
        <w:jc w:val="center"/>
      </w:pPr>
      <w:r>
        <w:rPr>
          <w:rFonts w:ascii="Times New Roman" w:cs="Times New Roman" w:hAnsi="Times New Roman"/>
          <w:sz w:val="24"/>
          <w:szCs w:val="24"/>
        </w:rPr>
        <w:t>О назначении повышенных государственных академических стипендий студентам ФГБОУ ВПО «Томский государственный педагогический университет», имеющим достижения в учебной, научно-исследовательской, общественной, культурно-творческой и спортивной деятельности на 2014/2015 учебный год.</w:t>
      </w:r>
    </w:p>
    <w:p>
      <w:pPr>
        <w:pStyle w:val="style25"/>
        <w:numPr>
          <w:ilvl w:val="0"/>
          <w:numId w:val="5"/>
        </w:numPr>
        <w:spacing w:line="100" w:lineRule="atLeast"/>
        <w:jc w:val="both"/>
      </w:pPr>
      <w:r>
        <w:rPr>
          <w:rFonts w:ascii="Times New Roman" w:cs="Times New Roman" w:hAnsi="Times New Roman"/>
          <w:sz w:val="24"/>
          <w:szCs w:val="24"/>
        </w:rPr>
        <w:t xml:space="preserve">Повышенная государственная академическая стипендия  (далее – повышенная стипендия) </w:t>
      </w:r>
      <w:r>
        <w:rPr>
          <w:rFonts w:ascii="Times New Roman" w:hAnsi="Times New Roman"/>
          <w:sz w:val="24"/>
          <w:szCs w:val="24"/>
        </w:rPr>
        <w:t xml:space="preserve">согласно постановлению Правительства Российской Федерации от 18 ноября 2011 года № 945 назначается  студентам очной формы обучения: 3-5 курсов,  обучающимся про программам бакалаврита и специалитета, 1-2 курсов, обучающимся по программам магистратуры и имеющим достижения в научно-исследовательской, общественной, культурно-творческой и спортивной деятельности, а со 2 курса – имеющих достижения в учебной деятельности. </w:t>
      </w:r>
    </w:p>
    <w:p>
      <w:pPr>
        <w:pStyle w:val="style25"/>
        <w:numPr>
          <w:ilvl w:val="0"/>
          <w:numId w:val="5"/>
        </w:numPr>
        <w:spacing w:line="100" w:lineRule="atLeast"/>
        <w:jc w:val="both"/>
      </w:pPr>
      <w:r>
        <w:rPr>
          <w:rFonts w:ascii="Times New Roman" w:cs="Times New Roman" w:hAnsi="Times New Roman"/>
          <w:sz w:val="24"/>
          <w:szCs w:val="24"/>
        </w:rPr>
        <w:t>Повышенная стипендия назначается только студентам, получающим государственную академическую стипендию.</w:t>
      </w:r>
    </w:p>
    <w:p>
      <w:pPr>
        <w:pStyle w:val="style25"/>
        <w:numPr>
          <w:ilvl w:val="0"/>
          <w:numId w:val="5"/>
        </w:numPr>
        <w:spacing w:line="100" w:lineRule="atLeast"/>
        <w:jc w:val="both"/>
      </w:pPr>
      <w:r>
        <w:rPr>
          <w:rFonts w:ascii="Times New Roman" w:cs="Times New Roman" w:eastAsia="Times New Roman" w:hAnsi="Times New Roman"/>
          <w:sz w:val="24"/>
          <w:szCs w:val="24"/>
          <w:lang w:eastAsia="ru-RU"/>
        </w:rPr>
        <w:t>Численность студентов, получающих повышенную стипендию, не может составлять более 10 процентов общего числа студентов, получающих государственную академическую стипендию.</w:t>
      </w:r>
    </w:p>
    <w:p>
      <w:pPr>
        <w:pStyle w:val="style25"/>
        <w:numPr>
          <w:ilvl w:val="0"/>
          <w:numId w:val="5"/>
        </w:numPr>
        <w:spacing w:after="28" w:before="28" w:line="100" w:lineRule="atLeast"/>
        <w:jc w:val="both"/>
      </w:pPr>
      <w:r>
        <w:rPr>
          <w:rFonts w:ascii="Times New Roman" w:cs="Times New Roman" w:eastAsia="Times New Roman" w:hAnsi="Times New Roman"/>
          <w:sz w:val="24"/>
          <w:szCs w:val="24"/>
          <w:lang w:eastAsia="ru-RU"/>
        </w:rPr>
        <w:t>Повышенная стипендия выплачивается за достижения в какой-либо одной или нескольких областях деятельности.</w:t>
      </w:r>
    </w:p>
    <w:p>
      <w:pPr>
        <w:pStyle w:val="style25"/>
        <w:numPr>
          <w:ilvl w:val="0"/>
          <w:numId w:val="5"/>
        </w:numPr>
        <w:spacing w:after="28" w:before="28" w:line="100" w:lineRule="atLeast"/>
        <w:jc w:val="both"/>
      </w:pPr>
      <w:r>
        <w:rPr>
          <w:rFonts w:ascii="Times New Roman" w:cs="Times New Roman" w:eastAsia="Times New Roman" w:hAnsi="Times New Roman"/>
          <w:sz w:val="24"/>
          <w:szCs w:val="24"/>
          <w:lang w:eastAsia="ru-RU"/>
        </w:rPr>
        <w:t>При назначении повышенных стипендий  может быть использовано  на повышение стипендий за достижения в учебной деятельности не более 20 процентов общего объема увеличения стипендиального фонда.</w:t>
      </w:r>
    </w:p>
    <w:p>
      <w:pPr>
        <w:pStyle w:val="style25"/>
        <w:numPr>
          <w:ilvl w:val="0"/>
          <w:numId w:val="5"/>
        </w:numPr>
        <w:spacing w:line="100" w:lineRule="atLeast"/>
        <w:jc w:val="both"/>
      </w:pPr>
      <w:r>
        <w:rPr>
          <w:rFonts w:ascii="Times New Roman" w:hAnsi="Times New Roman"/>
          <w:sz w:val="24"/>
        </w:rPr>
        <w:t>Конкурс на соискание стипендии по номинации «За достижения в учебной деятельности» проводится среди студентов 3-5 курсов,</w:t>
      </w:r>
      <w:r>
        <w:rPr>
          <w:rFonts w:ascii="Times New Roman" w:hAnsi="Times New Roman"/>
          <w:sz w:val="24"/>
          <w:szCs w:val="24"/>
        </w:rPr>
        <w:t xml:space="preserve"> обучающихся про программам бакалаврита и специалитета и 2 курсов, обучающихся по программам магистратуры</w:t>
      </w:r>
      <w:r>
        <w:rPr>
          <w:rFonts w:ascii="Times New Roman" w:hAnsi="Times New Roman"/>
          <w:sz w:val="24"/>
        </w:rPr>
        <w:t>, имеющих только отличные оценки не менее чем за 2 непосредственно предшествующих назначению стипендии семестра.</w:t>
      </w:r>
    </w:p>
    <w:p>
      <w:pPr>
        <w:pStyle w:val="style25"/>
        <w:numPr>
          <w:ilvl w:val="0"/>
          <w:numId w:val="5"/>
        </w:numPr>
        <w:spacing w:line="100" w:lineRule="atLeast"/>
        <w:jc w:val="both"/>
      </w:pPr>
      <w:r>
        <w:rPr>
          <w:rFonts w:ascii="Times New Roman" w:cs="Times New Roman" w:hAnsi="Times New Roman"/>
          <w:sz w:val="24"/>
          <w:szCs w:val="24"/>
        </w:rPr>
        <w:t>Размер повышенной стипендии не зависит от курса обучения.</w:t>
      </w:r>
    </w:p>
    <w:p>
      <w:pPr>
        <w:pStyle w:val="style25"/>
        <w:numPr>
          <w:ilvl w:val="0"/>
          <w:numId w:val="5"/>
        </w:numPr>
        <w:spacing w:line="100" w:lineRule="atLeast"/>
        <w:jc w:val="both"/>
      </w:pPr>
      <w:r>
        <w:rPr>
          <w:rFonts w:ascii="Times New Roman" w:cs="Times New Roman" w:hAnsi="Times New Roman"/>
          <w:sz w:val="24"/>
          <w:szCs w:val="24"/>
        </w:rPr>
        <w:t>Повышенная стипендия назначается студентам, обучающимся по программам специалитета, бакалаврита, магистратуры по итогам зимней сессии с 1 февраля по 31 июля (для магистрантов не позднее даты окончания вуза), по итогам весенней сессии студентам, обучающимся по программам бакалавриата, специалитета, 2 года магистратуры с 1 августа, 1 года магистратуры с 1 сентября по 31 января следующего года.</w:t>
      </w:r>
    </w:p>
    <w:p>
      <w:pPr>
        <w:pStyle w:val="style25"/>
        <w:numPr>
          <w:ilvl w:val="0"/>
          <w:numId w:val="5"/>
        </w:numPr>
        <w:spacing w:line="100" w:lineRule="atLeast"/>
        <w:jc w:val="both"/>
      </w:pPr>
      <w:r>
        <w:rPr>
          <w:rFonts w:ascii="Times New Roman" w:cs="Times New Roman" w:hAnsi="Times New Roman"/>
          <w:sz w:val="24"/>
          <w:szCs w:val="24"/>
        </w:rPr>
        <w:t>Назначение на повышенные стипендии производится по итогам конкурса материалов, представленных соискателями (информационная карта и документы, подтверждающие достижения соискателя).</w:t>
      </w:r>
    </w:p>
    <w:p>
      <w:pPr>
        <w:pStyle w:val="style25"/>
        <w:numPr>
          <w:ilvl w:val="0"/>
          <w:numId w:val="5"/>
        </w:numPr>
        <w:spacing w:line="100" w:lineRule="atLeast"/>
        <w:jc w:val="both"/>
      </w:pPr>
      <w:r>
        <w:rPr>
          <w:rFonts w:ascii="Times New Roman" w:cs="Times New Roman" w:hAnsi="Times New Roman"/>
          <w:sz w:val="24"/>
          <w:szCs w:val="24"/>
        </w:rPr>
        <w:t xml:space="preserve">Документы соискателей (информационные карты, портфолио) передаются в конкурсную комиссию университета. </w:t>
      </w:r>
    </w:p>
    <w:p>
      <w:pPr>
        <w:pStyle w:val="style25"/>
        <w:numPr>
          <w:ilvl w:val="0"/>
          <w:numId w:val="5"/>
        </w:numPr>
        <w:spacing w:line="100" w:lineRule="atLeast"/>
        <w:jc w:val="both"/>
      </w:pPr>
      <w:r>
        <w:rPr>
          <w:rFonts w:ascii="Times New Roman" w:cs="Times New Roman" w:hAnsi="Times New Roman"/>
          <w:sz w:val="24"/>
          <w:szCs w:val="24"/>
        </w:rPr>
        <w:t>Итоги работы конкурсной комиссии оформляются протоколом,  на основании которого готовится проект приказа о назначении студентов на повышенные стипендии.</w:t>
      </w:r>
    </w:p>
    <w:p>
      <w:pPr>
        <w:pStyle w:val="style0"/>
        <w:jc w:val="right"/>
      </w:pPr>
      <w:r>
        <w:rPr>
          <w:rFonts w:ascii="Times New Roman" w:cs="Times New Roman" w:hAnsi="Times New Roman"/>
          <w:sz w:val="24"/>
          <w:szCs w:val="24"/>
        </w:rPr>
        <w:t xml:space="preserve"> </w:t>
      </w:r>
    </w:p>
    <w:p>
      <w:pPr>
        <w:pStyle w:val="style0"/>
        <w:jc w:val="center"/>
      </w:pPr>
      <w:r>
        <w:rPr>
          <w:rFonts w:ascii="Times New Roman" w:cs="Times New Roman" w:hAnsi="Times New Roman"/>
          <w:b/>
          <w:sz w:val="24"/>
          <w:szCs w:val="24"/>
        </w:rPr>
        <w:t xml:space="preserve">ЗАЯВКА  СОИСКАТЕЛЯ </w:t>
      </w:r>
    </w:p>
    <w:p>
      <w:pPr>
        <w:pStyle w:val="style0"/>
        <w:jc w:val="center"/>
      </w:pPr>
      <w:r>
        <w:rPr>
          <w:rFonts w:ascii="Times New Roman" w:cs="Times New Roman" w:hAnsi="Times New Roman"/>
          <w:b/>
          <w:sz w:val="24"/>
          <w:szCs w:val="24"/>
        </w:rPr>
        <w:t xml:space="preserve">на получение повышенной государственной академической  стипендии </w:t>
      </w:r>
    </w:p>
    <w:p>
      <w:pPr>
        <w:pStyle w:val="style0"/>
        <w:jc w:val="center"/>
      </w:pPr>
      <w:r>
        <w:rPr>
          <w:rFonts w:ascii="Times New Roman" w:cs="Times New Roman" w:hAnsi="Times New Roman"/>
          <w:sz w:val="24"/>
          <w:szCs w:val="24"/>
        </w:rPr>
        <w:t xml:space="preserve"> </w:t>
      </w:r>
      <w:r>
        <w:rPr>
          <w:rFonts w:ascii="Times New Roman" w:cs="Times New Roman" w:hAnsi="Times New Roman"/>
          <w:sz w:val="24"/>
          <w:szCs w:val="24"/>
        </w:rPr>
        <w:t>за 1 семестр 2014/2015 уч. года</w:t>
      </w:r>
    </w:p>
    <w:p>
      <w:pPr>
        <w:pStyle w:val="style0"/>
      </w:pPr>
      <w:r>
        <w:rPr>
          <w:rFonts w:ascii="Times New Roman" w:cs="Times New Roman" w:hAnsi="Times New Roman"/>
          <w:sz w:val="24"/>
          <w:szCs w:val="24"/>
        </w:rPr>
        <w:t>Факультет__________________________________________________________________</w:t>
      </w:r>
    </w:p>
    <w:p>
      <w:pPr>
        <w:pStyle w:val="style0"/>
      </w:pPr>
      <w:r>
        <w:rPr>
          <w:rFonts w:ascii="Times New Roman" w:cs="Times New Roman" w:hAnsi="Times New Roman"/>
          <w:sz w:val="24"/>
          <w:szCs w:val="24"/>
        </w:rPr>
        <w:t>Фамилия, имя, отчество_______________________________________________________</w:t>
      </w:r>
    </w:p>
    <w:p>
      <w:pPr>
        <w:pStyle w:val="style0"/>
      </w:pPr>
      <w:r>
        <w:rPr>
          <w:rFonts w:ascii="Times New Roman" w:cs="Times New Roman" w:hAnsi="Times New Roman"/>
          <w:sz w:val="24"/>
          <w:szCs w:val="24"/>
        </w:rPr>
        <w:t>___________________________________________________________________________</w:t>
      </w:r>
    </w:p>
    <w:p>
      <w:pPr>
        <w:pStyle w:val="style0"/>
      </w:pPr>
      <w:r>
        <w:rPr>
          <w:rFonts w:ascii="Times New Roman" w:cs="Times New Roman" w:hAnsi="Times New Roman"/>
          <w:sz w:val="24"/>
          <w:szCs w:val="24"/>
        </w:rPr>
        <w:t>Моб. тел.______________________</w:t>
      </w:r>
      <w:r>
        <w:rPr>
          <w:rFonts w:ascii="Times New Roman" w:cs="Times New Roman" w:hAnsi="Times New Roman"/>
          <w:sz w:val="24"/>
          <w:szCs w:val="24"/>
          <w:lang w:val="en-US"/>
        </w:rPr>
        <w:t>e</w:t>
      </w:r>
      <w:r>
        <w:rPr>
          <w:rFonts w:ascii="Times New Roman" w:cs="Times New Roman" w:hAnsi="Times New Roman"/>
          <w:sz w:val="24"/>
          <w:szCs w:val="24"/>
        </w:rPr>
        <w:t>-</w:t>
      </w:r>
      <w:r>
        <w:rPr>
          <w:rFonts w:ascii="Times New Roman" w:cs="Times New Roman" w:hAnsi="Times New Roman"/>
          <w:sz w:val="24"/>
          <w:szCs w:val="24"/>
          <w:lang w:val="en-US"/>
        </w:rPr>
        <w:t>mail</w:t>
      </w:r>
      <w:r>
        <w:rPr>
          <w:rFonts w:ascii="Times New Roman" w:cs="Times New Roman" w:hAnsi="Times New Roman"/>
          <w:sz w:val="24"/>
          <w:szCs w:val="24"/>
        </w:rPr>
        <w:t>_________________________________________</w:t>
      </w:r>
    </w:p>
    <w:tbl>
      <w:tblPr>
        <w:jc w:val="left"/>
        <w:tblInd w:type="dxa" w:w="-108"/>
        <w:tblBorders/>
      </w:tblPr>
      <w:tblGrid>
        <w:gridCol w:w="518"/>
        <w:gridCol w:w="6262"/>
        <w:gridCol w:w="1615"/>
        <w:gridCol w:w="1741"/>
      </w:tblGrid>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b/>
                <w:sz w:val="24"/>
                <w:szCs w:val="24"/>
              </w:rPr>
              <w:t>№</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b/>
                <w:sz w:val="24"/>
                <w:szCs w:val="24"/>
              </w:rPr>
              <w:t>Номинация</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b/>
                <w:sz w:val="24"/>
                <w:szCs w:val="24"/>
              </w:rPr>
              <w:t>Отметить номинацию*</w:t>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b/>
                <w:sz w:val="24"/>
                <w:szCs w:val="24"/>
              </w:rPr>
              <w:t xml:space="preserve">Всего баллов </w:t>
            </w:r>
          </w:p>
        </w:tc>
      </w:tr>
      <w:tr>
        <w:trPr>
          <w:cantSplit w:val="false"/>
        </w:trPr>
        <w:tc>
          <w:tcPr>
            <w:tcW w:type="dxa" w:w="518"/>
            <w:tcBorders/>
            <w:shd w:fill="auto" w:val="clear"/>
            <w:tcMar>
              <w:top w:type="dxa" w:w="0"/>
              <w:left w:type="dxa" w:w="108"/>
              <w:bottom w:type="dxa" w:w="0"/>
              <w:right w:type="dxa" w:w="108"/>
            </w:tcMar>
          </w:tcPr>
          <w:p>
            <w:pPr>
              <w:pStyle w:val="style0"/>
              <w:jc w:val="center"/>
            </w:pPr>
            <w:r>
              <w:rPr>
                <w:rFonts w:ascii="Times New Roman" w:cs="Times New Roman" w:hAnsi="Times New Roman"/>
                <w:b/>
                <w:sz w:val="16"/>
                <w:szCs w:val="16"/>
              </w:rPr>
              <w:t>1</w:t>
            </w:r>
          </w:p>
        </w:tc>
        <w:tc>
          <w:tcPr>
            <w:tcW w:type="dxa" w:w="6262"/>
            <w:tcBorders/>
            <w:shd w:fill="auto" w:val="clear"/>
            <w:tcMar>
              <w:top w:type="dxa" w:w="0"/>
              <w:left w:type="dxa" w:w="108"/>
              <w:bottom w:type="dxa" w:w="0"/>
              <w:right w:type="dxa" w:w="108"/>
            </w:tcMar>
          </w:tcPr>
          <w:p>
            <w:pPr>
              <w:pStyle w:val="style0"/>
              <w:jc w:val="center"/>
            </w:pPr>
            <w:r>
              <w:rPr>
                <w:rFonts w:ascii="Times New Roman" w:cs="Times New Roman" w:hAnsi="Times New Roman"/>
                <w:b/>
                <w:sz w:val="16"/>
                <w:szCs w:val="16"/>
              </w:rPr>
              <w:t>2</w:t>
            </w:r>
          </w:p>
        </w:tc>
        <w:tc>
          <w:tcPr>
            <w:tcW w:type="dxa" w:w="1615"/>
            <w:tcBorders/>
            <w:shd w:fill="auto" w:val="clear"/>
            <w:tcMar>
              <w:top w:type="dxa" w:w="0"/>
              <w:left w:type="dxa" w:w="108"/>
              <w:bottom w:type="dxa" w:w="0"/>
              <w:right w:type="dxa" w:w="108"/>
            </w:tcMar>
          </w:tcPr>
          <w:p>
            <w:pPr>
              <w:pStyle w:val="style0"/>
              <w:jc w:val="center"/>
            </w:pPr>
            <w:r>
              <w:rPr>
                <w:rFonts w:ascii="Times New Roman" w:cs="Times New Roman" w:hAnsi="Times New Roman"/>
                <w:b/>
                <w:sz w:val="16"/>
                <w:szCs w:val="16"/>
              </w:rPr>
              <w:t>3</w:t>
            </w:r>
          </w:p>
        </w:tc>
        <w:tc>
          <w:tcPr>
            <w:tcW w:type="dxa" w:w="1741"/>
            <w:tcBorders/>
            <w:shd w:fill="D9D9D9" w:val="clear"/>
            <w:tcMar>
              <w:top w:type="dxa" w:w="0"/>
              <w:left w:type="dxa" w:w="108"/>
              <w:bottom w:type="dxa" w:w="0"/>
              <w:right w:type="dxa" w:w="108"/>
            </w:tcMar>
          </w:tcPr>
          <w:p>
            <w:pPr>
              <w:pStyle w:val="style0"/>
              <w:jc w:val="center"/>
            </w:pPr>
            <w:r>
              <w:rPr>
                <w:rFonts w:ascii="Times New Roman" w:cs="Times New Roman" w:hAnsi="Times New Roman"/>
                <w:b/>
                <w:sz w:val="16"/>
                <w:szCs w:val="16"/>
              </w:rPr>
              <w:t>4</w:t>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1</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Достижения в учебной деятельности (согласно приложению 1)</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2</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Достижения в научно-исследовательской деятельности (согласно приложению 2)</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3</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Достижения в общественной деятельности (согласно приложению 3)</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4</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Достижения в культурно-творческой деятельности (согласно приложению 4)</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5</w:t>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t>Достижения в спортивной деятельности (согласно приложению 5)</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r>
        <w:trPr>
          <w:cantSplit w:val="false"/>
        </w:trPr>
        <w:tc>
          <w:tcPr>
            <w:tcW w:type="dxa" w:w="51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6262"/>
            <w:tcBorders/>
            <w:shd w:fill="auto" w:val="clear"/>
            <w:tcMar>
              <w:top w:type="dxa" w:w="0"/>
              <w:left w:type="dxa" w:w="108"/>
              <w:bottom w:type="dxa" w:w="0"/>
              <w:right w:type="dxa" w:w="108"/>
            </w:tcMar>
          </w:tcPr>
          <w:p>
            <w:pPr>
              <w:pStyle w:val="style0"/>
            </w:pPr>
            <w:r>
              <w:rPr>
                <w:rFonts w:ascii="Times New Roman" w:cs="Times New Roman" w:hAnsi="Times New Roman"/>
                <w:b/>
                <w:sz w:val="24"/>
                <w:szCs w:val="24"/>
              </w:rPr>
              <w:t>Итого баллов</w:t>
            </w:r>
          </w:p>
        </w:tc>
        <w:tc>
          <w:tcPr>
            <w:tcW w:type="dxa" w:w="1615"/>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tc>
        <w:tc>
          <w:tcPr>
            <w:tcW w:type="dxa" w:w="1741"/>
            <w:tcBorders/>
            <w:shd w:fill="D9D9D9" w:val="clear"/>
            <w:tcMar>
              <w:top w:type="dxa" w:w="0"/>
              <w:left w:type="dxa" w:w="108"/>
              <w:bottom w:type="dxa" w:w="0"/>
              <w:right w:type="dxa" w:w="108"/>
            </w:tcMar>
          </w:tcPr>
          <w:p>
            <w:pPr>
              <w:pStyle w:val="style0"/>
            </w:pPr>
            <w:r>
              <w:rPr>
                <w:rFonts w:ascii="Times New Roman" w:cs="Times New Roman" w:hAnsi="Times New Roman"/>
                <w:sz w:val="24"/>
                <w:szCs w:val="24"/>
              </w:rPr>
            </w:r>
          </w:p>
        </w:tc>
      </w:tr>
    </w:tbl>
    <w:p>
      <w:pPr>
        <w:pStyle w:val="style0"/>
        <w:spacing w:after="0" w:before="0" w:line="100" w:lineRule="atLeast"/>
      </w:pPr>
      <w:r>
        <w:rPr>
          <w:rFonts w:ascii="Times New Roman" w:cs="Times New Roman" w:hAnsi="Times New Roman"/>
          <w:sz w:val="24"/>
          <w:szCs w:val="24"/>
        </w:rPr>
        <w:t xml:space="preserve">Примечание: </w:t>
      </w:r>
    </w:p>
    <w:p>
      <w:pPr>
        <w:pStyle w:val="style0"/>
        <w:spacing w:after="0" w:before="0" w:line="100" w:lineRule="atLeast"/>
      </w:pPr>
      <w:r>
        <w:rPr>
          <w:rFonts w:ascii="Times New Roman" w:cs="Times New Roman" w:hAnsi="Times New Roman"/>
          <w:sz w:val="24"/>
          <w:szCs w:val="24"/>
        </w:rPr>
        <w:t>1. В графе 3 соискатель звездочкой (*) отмечает номинацию,  в которой он участвует</w:t>
      </w:r>
    </w:p>
    <w:p>
      <w:pPr>
        <w:pStyle w:val="style0"/>
        <w:spacing w:after="0" w:before="0" w:line="100" w:lineRule="atLeast"/>
      </w:pPr>
      <w:r>
        <w:rPr>
          <w:rFonts w:ascii="Times New Roman" w:cs="Times New Roman" w:hAnsi="Times New Roman"/>
          <w:sz w:val="24"/>
          <w:szCs w:val="24"/>
        </w:rPr>
        <w:t>2. Графу 4 заполняет экспертная комиссия.</w:t>
      </w:r>
    </w:p>
    <w:p>
      <w:pPr>
        <w:pStyle w:val="style0"/>
        <w:spacing w:after="0" w:before="0" w:line="100" w:lineRule="atLeast"/>
        <w:jc w:val="right"/>
      </w:pPr>
      <w:r>
        <w:rPr>
          <w:rFonts w:ascii="Times New Roman" w:cs="Times New Roman" w:hAnsi="Times New Roman"/>
          <w:sz w:val="24"/>
          <w:szCs w:val="24"/>
        </w:rPr>
        <w:t>_____________ Дата</w:t>
      </w:r>
    </w:p>
    <w:p>
      <w:pPr>
        <w:pStyle w:val="style0"/>
        <w:spacing w:after="0" w:before="0" w:line="100" w:lineRule="atLeast"/>
      </w:pPr>
      <w:r>
        <w:rPr>
          <w:rFonts w:ascii="Times New Roman" w:cs="Times New Roman" w:hAnsi="Times New Roman"/>
          <w:sz w:val="24"/>
          <w:szCs w:val="24"/>
        </w:rPr>
        <w:t>Соискатель_______________________________</w:t>
      </w:r>
    </w:p>
    <w:p>
      <w:pPr>
        <w:pStyle w:val="style0"/>
        <w:spacing w:after="0" w:before="0" w:line="100" w:lineRule="atLeast"/>
      </w:pPr>
      <w:r>
        <w:rPr>
          <w:rFonts w:ascii="Times New Roman" w:cs="Times New Roman" w:hAnsi="Times New Roman"/>
          <w:sz w:val="24"/>
          <w:szCs w:val="24"/>
        </w:rPr>
        <w:t>Декан____________________________________</w:t>
      </w:r>
    </w:p>
    <w:p>
      <w:pPr>
        <w:pStyle w:val="style0"/>
        <w:spacing w:after="0" w:before="0" w:line="100" w:lineRule="atLeast"/>
        <w:ind w:hanging="0" w:left="0" w:right="0"/>
      </w:pPr>
      <w:r>
        <w:rPr>
          <w:rFonts w:ascii="Times New Roman" w:cs="Times New Roman" w:hAnsi="Times New Roman"/>
          <w:b/>
          <w:sz w:val="20"/>
          <w:szCs w:val="20"/>
        </w:rPr>
        <w:t>Примечание</w:t>
      </w:r>
    </w:p>
    <w:p>
      <w:pPr>
        <w:pStyle w:val="style25"/>
        <w:numPr>
          <w:ilvl w:val="0"/>
          <w:numId w:val="4"/>
        </w:numPr>
        <w:spacing w:after="0" w:before="0" w:line="100" w:lineRule="atLeast"/>
        <w:ind w:hanging="0" w:left="0" w:right="0"/>
        <w:jc w:val="both"/>
      </w:pPr>
      <w:r>
        <w:rPr>
          <w:rFonts w:ascii="Times New Roman" w:cs="Times New Roman" w:hAnsi="Times New Roman"/>
        </w:rPr>
        <w:t>В конкурсе могут участвовать студенты, назначенные на обычную академическую стипендию по итогам последней сессии.</w:t>
      </w:r>
      <w:r>
        <w:rPr>
          <w:rFonts w:ascii="Times New Roman" w:cs="Times New Roman" w:eastAsia="Times New Roman" w:hAnsi="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pPr>
        <w:pStyle w:val="style25"/>
        <w:numPr>
          <w:ilvl w:val="0"/>
          <w:numId w:val="4"/>
        </w:numPr>
        <w:spacing w:after="0" w:before="0" w:line="100" w:lineRule="atLeast"/>
        <w:ind w:hanging="0" w:left="0" w:right="0"/>
        <w:jc w:val="both"/>
      </w:pPr>
      <w:r>
        <w:rPr>
          <w:rFonts w:ascii="Times New Roman" w:cs="Times New Roman" w:hAnsi="Times New Roman"/>
        </w:rPr>
        <w:t>Соискатели заполняют информационную карту (карты) по соответствующей(им) номинации(ям)  и заявку самостоятельно, арабскими цифрами. Использование других знаков и символов неприменимо.</w:t>
      </w:r>
    </w:p>
    <w:p>
      <w:pPr>
        <w:pStyle w:val="style25"/>
        <w:numPr>
          <w:ilvl w:val="0"/>
          <w:numId w:val="4"/>
        </w:numPr>
        <w:spacing w:after="0" w:before="0" w:line="100" w:lineRule="atLeast"/>
        <w:ind w:hanging="0" w:left="0" w:right="0"/>
        <w:jc w:val="both"/>
      </w:pPr>
      <w:r>
        <w:rPr>
          <w:rFonts w:ascii="Times New Roman" w:cs="Times New Roman" w:hAnsi="Times New Roman"/>
        </w:rPr>
        <w:t xml:space="preserve">Деканы визируют и заверяют  документы соискателей. </w:t>
      </w:r>
    </w:p>
    <w:p>
      <w:pPr>
        <w:pStyle w:val="style25"/>
        <w:numPr>
          <w:ilvl w:val="0"/>
          <w:numId w:val="4"/>
        </w:numPr>
        <w:spacing w:after="0" w:before="0" w:line="100" w:lineRule="atLeast"/>
        <w:ind w:hanging="0" w:left="0" w:right="0"/>
        <w:jc w:val="both"/>
      </w:pPr>
      <w:r>
        <w:rPr>
          <w:rFonts w:ascii="Times New Roman" w:cs="Times New Roman" w:hAnsi="Times New Roman"/>
        </w:rPr>
        <w:t xml:space="preserve">Папку (картонную с завязками) участника с пакетом документов (заявка, информационная карта (карты), портфолио) соискатели самостоятельно сдают в каб. 142, 147 корп.№1 (пр. Комсомольский, 75) с </w:t>
      </w:r>
      <w:bookmarkStart w:id="0" w:name="_GoBack"/>
      <w:bookmarkEnd w:id="0"/>
      <w:r>
        <w:rPr>
          <w:rFonts w:ascii="Times New Roman" w:cs="Times New Roman" w:hAnsi="Times New Roman"/>
        </w:rPr>
        <w:t>10.00 до 13.00, с 14.00 до 17.00.</w:t>
      </w:r>
    </w:p>
    <w:p>
      <w:pPr>
        <w:pStyle w:val="style25"/>
        <w:numPr>
          <w:ilvl w:val="0"/>
          <w:numId w:val="4"/>
        </w:numPr>
        <w:spacing w:after="0" w:before="0" w:line="100" w:lineRule="atLeast"/>
        <w:ind w:hanging="0" w:left="0" w:right="0"/>
        <w:jc w:val="both"/>
      </w:pPr>
      <w:r>
        <w:rPr>
          <w:rFonts w:ascii="Times New Roman" w:cs="Times New Roman" w:hAnsi="Times New Roman"/>
        </w:rPr>
        <w:t xml:space="preserve">Документы соискателей, оформленные с нарушением вышеуказанных требований, к конкурсу не допускаются. </w:t>
      </w:r>
    </w:p>
    <w:p>
      <w:pPr>
        <w:pStyle w:val="style0"/>
        <w:jc w:val="right"/>
      </w:pPr>
      <w:r>
        <w:rPr>
          <w:rFonts w:ascii="Times New Roman" w:cs="Times New Roman" w:hAnsi="Times New Roman"/>
          <w:b/>
          <w:sz w:val="24"/>
          <w:szCs w:val="24"/>
        </w:rPr>
        <w:t>Информационная карта № 1</w:t>
      </w:r>
    </w:p>
    <w:p>
      <w:pPr>
        <w:pStyle w:val="style0"/>
        <w:spacing w:after="0" w:before="0" w:line="100" w:lineRule="atLeast"/>
        <w:jc w:val="center"/>
      </w:pPr>
      <w:r>
        <w:rPr>
          <w:rFonts w:ascii="Times New Roman" w:cs="Times New Roman" w:hAnsi="Times New Roman"/>
          <w:sz w:val="24"/>
          <w:szCs w:val="24"/>
        </w:rPr>
        <w:t>соискателя на получение повышенной государственной академической  стипендии</w:t>
      </w:r>
      <w:r>
        <w:rPr>
          <w:rFonts w:ascii="Times New Roman" w:cs="Times New Roman" w:hAnsi="Times New Roman"/>
          <w:b/>
          <w:sz w:val="24"/>
          <w:szCs w:val="24"/>
        </w:rPr>
        <w:t xml:space="preserve"> </w:t>
      </w:r>
    </w:p>
    <w:p>
      <w:pPr>
        <w:pStyle w:val="style0"/>
        <w:spacing w:after="0" w:before="0" w:line="100" w:lineRule="atLeast"/>
        <w:jc w:val="center"/>
      </w:pPr>
      <w:r>
        <w:rPr>
          <w:rFonts w:ascii="Times New Roman" w:cs="Times New Roman" w:hAnsi="Times New Roman"/>
          <w:sz w:val="24"/>
          <w:szCs w:val="24"/>
        </w:rPr>
        <w:t>в _</w:t>
      </w:r>
      <w:r>
        <w:rPr>
          <w:rFonts w:ascii="Times New Roman" w:cs="Times New Roman" w:hAnsi="Times New Roman"/>
          <w:sz w:val="24"/>
          <w:szCs w:val="24"/>
          <w:u w:val="single"/>
        </w:rPr>
        <w:t>1</w:t>
      </w:r>
      <w:r>
        <w:rPr>
          <w:rFonts w:ascii="Times New Roman" w:cs="Times New Roman" w:hAnsi="Times New Roman"/>
          <w:sz w:val="24"/>
          <w:szCs w:val="24"/>
        </w:rPr>
        <w:t xml:space="preserve"> семестре 2014/2015 уч. года за</w:t>
      </w:r>
    </w:p>
    <w:p>
      <w:pPr>
        <w:pStyle w:val="style0"/>
        <w:spacing w:after="0" w:before="0" w:line="100" w:lineRule="atLeast"/>
        <w:jc w:val="center"/>
      </w:pPr>
      <w:r>
        <w:rPr>
          <w:rFonts w:ascii="Times New Roman" w:cs="Times New Roman" w:hAnsi="Times New Roman"/>
          <w:sz w:val="24"/>
          <w:szCs w:val="24"/>
        </w:rPr>
      </w:r>
    </w:p>
    <w:p>
      <w:pPr>
        <w:pStyle w:val="style0"/>
        <w:spacing w:after="0" w:before="0" w:line="100" w:lineRule="atLeast"/>
        <w:jc w:val="center"/>
      </w:pPr>
      <w:r>
        <w:rPr>
          <w:rFonts w:ascii="Times New Roman" w:cs="Times New Roman" w:hAnsi="Times New Roman"/>
          <w:b/>
          <w:sz w:val="24"/>
          <w:szCs w:val="24"/>
        </w:rPr>
        <w:t xml:space="preserve"> </w:t>
      </w:r>
      <w:r>
        <w:rPr>
          <w:rFonts w:ascii="Times New Roman" w:cs="Times New Roman" w:hAnsi="Times New Roman"/>
          <w:b/>
          <w:sz w:val="24"/>
          <w:szCs w:val="24"/>
        </w:rPr>
        <w:t>ДОСТИЖЕНИЯ В УЧЕБНОЙ ДЕЯТЕЛЬНОСТИ</w:t>
      </w:r>
    </w:p>
    <w:p>
      <w:pPr>
        <w:pStyle w:val="style0"/>
        <w:spacing w:after="0" w:before="0" w:line="100" w:lineRule="atLeast"/>
        <w:jc w:val="center"/>
      </w:pPr>
      <w:r>
        <w:rPr>
          <w:rFonts w:ascii="Times New Roman" w:cs="Times New Roman" w:hAnsi="Times New Roman"/>
          <w:sz w:val="24"/>
          <w:szCs w:val="24"/>
        </w:rPr>
      </w:r>
    </w:p>
    <w:tbl>
      <w:tblPr>
        <w:jc w:val="left"/>
        <w:tblInd w:type="dxa" w:w="-108"/>
        <w:tblBorders/>
      </w:tblPr>
      <w:tblGrid>
        <w:gridCol w:w="5914"/>
        <w:gridCol w:w="848"/>
        <w:gridCol w:w="824"/>
        <w:gridCol w:w="884"/>
        <w:gridCol w:w="849"/>
        <w:gridCol w:w="817"/>
      </w:tblGrid>
      <w:tr>
        <w:trPr>
          <w:cantSplit w:val="false"/>
        </w:trPr>
        <w:tc>
          <w:tcPr>
            <w:tcW w:type="dxa" w:w="5914"/>
            <w:gridSpan w:val="2"/>
            <w:tcBorders/>
            <w:shd w:fill="auto" w:val="clear"/>
            <w:tcMar>
              <w:top w:type="dxa" w:w="0"/>
              <w:left w:type="dxa" w:w="108"/>
              <w:bottom w:type="dxa" w:w="0"/>
              <w:right w:type="dxa" w:w="108"/>
            </w:tcMar>
          </w:tcPr>
          <w:p>
            <w:pPr>
              <w:pStyle w:val="style0"/>
            </w:pPr>
            <w:r>
              <w:rPr>
                <w:rFonts w:ascii="Times New Roman" w:cs="Times New Roman" w:hAnsi="Times New Roman"/>
                <w:b/>
                <w:sz w:val="24"/>
                <w:szCs w:val="24"/>
              </w:rPr>
              <w:t>Критерий</w:t>
            </w:r>
          </w:p>
        </w:tc>
        <w:tc>
          <w:tcPr>
            <w:tcW w:type="dxa" w:w="848"/>
            <w:tcBorders/>
            <w:shd w:fill="auto" w:val="clear"/>
            <w:tcMar>
              <w:top w:type="dxa" w:w="0"/>
              <w:left w:type="dxa" w:w="108"/>
              <w:bottom w:type="dxa" w:w="0"/>
              <w:right w:type="dxa" w:w="108"/>
            </w:tcMar>
          </w:tcPr>
          <w:p>
            <w:pPr>
              <w:pStyle w:val="style0"/>
              <w:spacing w:after="0" w:before="0" w:line="100" w:lineRule="atLeast"/>
              <w:ind w:hanging="0" w:left="0" w:right="0"/>
              <w:jc w:val="center"/>
            </w:pPr>
            <w:r>
              <w:rPr>
                <w:rFonts w:ascii="Times New Roman" w:cs="Times New Roman" w:hAnsi="Times New Roman"/>
                <w:sz w:val="14"/>
                <w:szCs w:val="14"/>
              </w:rPr>
              <w:t>Первый семестр</w:t>
            </w:r>
          </w:p>
          <w:p>
            <w:pPr>
              <w:pStyle w:val="style0"/>
              <w:spacing w:after="0" w:before="0" w:line="100" w:lineRule="atLeast"/>
              <w:ind w:hanging="0" w:left="0" w:right="0"/>
              <w:jc w:val="center"/>
            </w:pPr>
            <w:r>
              <w:rPr>
                <w:rFonts w:ascii="Times New Roman" w:cs="Times New Roman" w:hAnsi="Times New Roman"/>
                <w:sz w:val="14"/>
                <w:szCs w:val="14"/>
              </w:rPr>
              <w:t>2012/2013 уч.г.</w:t>
            </w:r>
          </w:p>
        </w:tc>
        <w:tc>
          <w:tcPr>
            <w:tcW w:type="dxa" w:w="824"/>
            <w:tcBorders/>
            <w:shd w:fill="auto" w:val="clear"/>
            <w:tcMar>
              <w:top w:type="dxa" w:w="0"/>
              <w:left w:type="dxa" w:w="108"/>
              <w:bottom w:type="dxa" w:w="0"/>
              <w:right w:type="dxa" w:w="108"/>
            </w:tcMar>
          </w:tcPr>
          <w:p>
            <w:pPr>
              <w:pStyle w:val="style0"/>
              <w:spacing w:after="0" w:before="0" w:line="100" w:lineRule="atLeast"/>
              <w:ind w:hanging="0" w:left="0" w:right="0"/>
              <w:jc w:val="center"/>
            </w:pPr>
            <w:r>
              <w:rPr>
                <w:rFonts w:ascii="Times New Roman" w:cs="Times New Roman" w:hAnsi="Times New Roman"/>
                <w:sz w:val="14"/>
                <w:szCs w:val="14"/>
              </w:rPr>
              <w:t>Второй семестр</w:t>
            </w:r>
          </w:p>
          <w:p>
            <w:pPr>
              <w:pStyle w:val="style0"/>
              <w:spacing w:after="0" w:before="0" w:line="100" w:lineRule="atLeast"/>
              <w:ind w:hanging="0" w:left="0" w:right="0"/>
              <w:jc w:val="center"/>
            </w:pPr>
            <w:r>
              <w:rPr>
                <w:rFonts w:ascii="Times New Roman" w:cs="Times New Roman" w:hAnsi="Times New Roman"/>
                <w:sz w:val="14"/>
                <w:szCs w:val="14"/>
              </w:rPr>
              <w:t>2012/2013 уч.г.</w:t>
            </w:r>
          </w:p>
        </w:tc>
        <w:tc>
          <w:tcPr>
            <w:tcW w:type="dxa" w:w="884"/>
            <w:tcBorders/>
            <w:shd w:fill="auto" w:val="clear"/>
            <w:tcMar>
              <w:top w:type="dxa" w:w="0"/>
              <w:left w:type="dxa" w:w="108"/>
              <w:bottom w:type="dxa" w:w="0"/>
              <w:right w:type="dxa" w:w="108"/>
            </w:tcMar>
          </w:tcPr>
          <w:p>
            <w:pPr>
              <w:pStyle w:val="style0"/>
              <w:spacing w:after="0" w:before="0" w:line="100" w:lineRule="atLeast"/>
              <w:ind w:hanging="0" w:left="0" w:right="0"/>
              <w:jc w:val="center"/>
            </w:pPr>
            <w:r>
              <w:rPr>
                <w:rFonts w:ascii="Times New Roman" w:cs="Times New Roman" w:hAnsi="Times New Roman"/>
                <w:sz w:val="14"/>
                <w:szCs w:val="14"/>
              </w:rPr>
              <w:t>Первый семестр</w:t>
            </w:r>
          </w:p>
          <w:p>
            <w:pPr>
              <w:pStyle w:val="style0"/>
              <w:spacing w:after="0" w:before="0" w:line="100" w:lineRule="atLeast"/>
              <w:ind w:hanging="0" w:left="0" w:right="0"/>
              <w:jc w:val="center"/>
            </w:pPr>
            <w:r>
              <w:rPr>
                <w:rFonts w:ascii="Times New Roman" w:cs="Times New Roman" w:hAnsi="Times New Roman"/>
                <w:sz w:val="14"/>
                <w:szCs w:val="14"/>
              </w:rPr>
              <w:t>2013/2014 уч.г.</w:t>
            </w:r>
          </w:p>
        </w:tc>
        <w:tc>
          <w:tcPr>
            <w:tcW w:type="dxa" w:w="849"/>
            <w:tcBorders/>
            <w:shd w:fill="auto" w:val="clear"/>
            <w:tcMar>
              <w:top w:type="dxa" w:w="0"/>
              <w:left w:type="dxa" w:w="108"/>
              <w:bottom w:type="dxa" w:w="0"/>
              <w:right w:type="dxa" w:w="108"/>
            </w:tcMar>
          </w:tcPr>
          <w:p>
            <w:pPr>
              <w:pStyle w:val="style0"/>
              <w:spacing w:after="0" w:before="0" w:line="100" w:lineRule="atLeast"/>
              <w:ind w:hanging="0" w:left="0" w:right="0"/>
              <w:jc w:val="center"/>
            </w:pPr>
            <w:r>
              <w:rPr>
                <w:rFonts w:ascii="Times New Roman" w:cs="Times New Roman" w:hAnsi="Times New Roman"/>
                <w:sz w:val="14"/>
                <w:szCs w:val="14"/>
              </w:rPr>
              <w:t>Второй</w:t>
            </w:r>
          </w:p>
          <w:p>
            <w:pPr>
              <w:pStyle w:val="style0"/>
              <w:spacing w:after="0" w:before="0" w:line="100" w:lineRule="atLeast"/>
              <w:ind w:hanging="0" w:left="0" w:right="0"/>
              <w:jc w:val="center"/>
            </w:pPr>
            <w:r>
              <w:rPr>
                <w:rFonts w:ascii="Times New Roman" w:cs="Times New Roman" w:hAnsi="Times New Roman"/>
                <w:sz w:val="14"/>
                <w:szCs w:val="14"/>
              </w:rPr>
              <w:t>семестр</w:t>
            </w:r>
          </w:p>
          <w:p>
            <w:pPr>
              <w:pStyle w:val="style0"/>
              <w:spacing w:after="0" w:before="0" w:line="100" w:lineRule="atLeast"/>
              <w:ind w:hanging="0" w:left="0" w:right="0"/>
              <w:jc w:val="center"/>
            </w:pPr>
            <w:r>
              <w:rPr>
                <w:rFonts w:ascii="Times New Roman" w:cs="Times New Roman" w:hAnsi="Times New Roman"/>
                <w:sz w:val="14"/>
                <w:szCs w:val="14"/>
              </w:rPr>
              <w:t>2013/2014 уч.г.</w:t>
            </w:r>
          </w:p>
        </w:tc>
        <w:tc>
          <w:tcPr>
            <w:tcW w:type="dxa" w:w="817"/>
            <w:tcBorders/>
            <w:shd w:fill="auto" w:val="clear"/>
            <w:tcMar>
              <w:top w:type="dxa" w:w="0"/>
              <w:left w:type="dxa" w:w="108"/>
              <w:bottom w:type="dxa" w:w="0"/>
              <w:right w:type="dxa" w:w="108"/>
            </w:tcMar>
          </w:tcPr>
          <w:p>
            <w:pPr>
              <w:pStyle w:val="style0"/>
              <w:spacing w:after="0" w:before="0" w:line="100" w:lineRule="atLeast"/>
              <w:ind w:hanging="0" w:left="0" w:right="0"/>
              <w:jc w:val="center"/>
            </w:pPr>
            <w:r>
              <w:rPr>
                <w:rFonts w:ascii="Times New Roman" w:cs="Times New Roman" w:hAnsi="Times New Roman"/>
                <w:b/>
                <w:sz w:val="18"/>
                <w:szCs w:val="18"/>
              </w:rPr>
              <w:t>Всего за период</w:t>
            </w:r>
          </w:p>
        </w:tc>
      </w:tr>
      <w:tr>
        <w:trPr>
          <w:trHeight w:hRule="atLeast" w:val="479"/>
          <w:cantSplit w:val="false"/>
        </w:trPr>
        <w:tc>
          <w:tcPr>
            <w:tcW w:type="dxa" w:w="4218"/>
            <w:vMerge w:val="restart"/>
            <w:tcBorders/>
            <w:shd w:fill="auto" w:val="clear"/>
            <w:tcMar>
              <w:top w:type="dxa" w:w="0"/>
              <w:left w:type="dxa" w:w="108"/>
              <w:bottom w:type="dxa" w:w="0"/>
              <w:right w:type="dxa" w:w="108"/>
            </w:tcMar>
          </w:tcPr>
          <w:p>
            <w:pPr>
              <w:pStyle w:val="style0"/>
              <w:spacing w:after="200" w:before="28"/>
              <w:jc w:val="both"/>
            </w:pPr>
            <w:r>
              <w:rPr>
                <w:rFonts w:ascii="Times New Roman" w:cs="Times New Roman" w:eastAsia="Times New Roman" w:hAnsi="Times New Roman"/>
                <w:sz w:val="24"/>
                <w:szCs w:val="24"/>
                <w:lang w:eastAsia="ru-RU"/>
              </w:rPr>
              <w:t xml:space="preserve">получение студентом по итогам промежуточной аттестации </w:t>
            </w:r>
            <w:r>
              <w:rPr>
                <w:rFonts w:ascii="Times New Roman" w:cs="Times New Roman" w:eastAsia="Times New Roman" w:hAnsi="Times New Roman"/>
                <w:b/>
                <w:sz w:val="24"/>
                <w:szCs w:val="24"/>
                <w:lang w:eastAsia="ru-RU"/>
              </w:rPr>
              <w:t>в течение не менее 2 следующих друг за другом семестров</w:t>
            </w:r>
            <w:r>
              <w:rPr>
                <w:rFonts w:ascii="Times New Roman" w:cs="Times New Roman" w:eastAsia="Times New Roman" w:hAnsi="Times New Roman"/>
                <w:sz w:val="24"/>
                <w:szCs w:val="24"/>
                <w:lang w:eastAsia="ru-RU"/>
              </w:rPr>
              <w:t>, предшествующих назначению стипендии, только оценок «отлично»</w:t>
            </w:r>
          </w:p>
        </w:tc>
        <w:tc>
          <w:tcPr>
            <w:tcW w:type="dxa" w:w="5101"/>
            <w:gridSpan w:val="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Количество засчитываемых семестров</w:t>
            </w:r>
          </w:p>
          <w:p>
            <w:pPr>
              <w:pStyle w:val="style0"/>
              <w:jc w:val="right"/>
            </w:pPr>
            <w:r>
              <w:rPr>
                <w:rFonts w:ascii="Times New Roman" w:cs="Times New Roman" w:hAnsi="Times New Roman"/>
                <w:b/>
                <w:sz w:val="20"/>
                <w:szCs w:val="20"/>
              </w:rPr>
              <w:t xml:space="preserve">1                          </w:t>
            </w:r>
          </w:p>
        </w:tc>
        <w:tc>
          <w:tcPr>
            <w:tcW w:type="dxa" w:w="817"/>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r>
        <w:trPr>
          <w:trHeight w:hRule="atLeast" w:val="677"/>
          <w:cantSplit w:val="false"/>
        </w:trPr>
        <w:tc>
          <w:tcPr>
            <w:tcW w:type="dxa" w:w="4218"/>
            <w:vMerge w:val="continue"/>
            <w:tcBorders/>
            <w:shd w:fill="auto" w:val="clear"/>
            <w:tcMar>
              <w:top w:type="dxa" w:w="0"/>
              <w:left w:type="dxa" w:w="108"/>
              <w:bottom w:type="dxa" w:w="0"/>
              <w:right w:type="dxa" w:w="108"/>
            </w:tcMar>
          </w:tcPr>
          <w:p>
            <w:pPr>
              <w:pStyle w:val="style0"/>
              <w:spacing w:after="28" w:before="28"/>
              <w:jc w:val="both"/>
            </w:pPr>
            <w:r>
              <w:rPr>
                <w:rFonts w:ascii="Times New Roman" w:cs="Times New Roman" w:eastAsia="Times New Roman" w:hAnsi="Times New Roman"/>
                <w:sz w:val="24"/>
                <w:szCs w:val="24"/>
                <w:lang w:eastAsia="ru-RU"/>
              </w:rPr>
            </w:r>
          </w:p>
        </w:tc>
        <w:tc>
          <w:tcPr>
            <w:tcW w:type="dxa" w:w="5101"/>
            <w:gridSpan w:val="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Доля оценок «отлично» в % относительно общего количества оценок за период обучения</w:t>
            </w:r>
          </w:p>
          <w:p>
            <w:pPr>
              <w:pStyle w:val="style0"/>
              <w:jc w:val="right"/>
            </w:pPr>
            <w:r>
              <w:rPr>
                <w:rFonts w:ascii="Times New Roman" w:cs="Times New Roman" w:hAnsi="Times New Roman"/>
                <w:b/>
                <w:sz w:val="20"/>
                <w:szCs w:val="20"/>
              </w:rPr>
              <w:t>2</w:t>
            </w:r>
          </w:p>
        </w:tc>
        <w:tc>
          <w:tcPr>
            <w:tcW w:type="dxa" w:w="817"/>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r>
        <w:trPr>
          <w:trHeight w:hRule="atLeast" w:val="463"/>
          <w:cantSplit w:val="false"/>
        </w:trPr>
        <w:tc>
          <w:tcPr>
            <w:tcW w:type="dxa" w:w="4218"/>
            <w:vMerge w:val="continue"/>
            <w:tcBorders/>
            <w:shd w:fill="auto" w:val="clear"/>
            <w:tcMar>
              <w:top w:type="dxa" w:w="0"/>
              <w:left w:type="dxa" w:w="108"/>
              <w:bottom w:type="dxa" w:w="0"/>
              <w:right w:type="dxa" w:w="108"/>
            </w:tcMar>
          </w:tcPr>
          <w:p>
            <w:pPr>
              <w:pStyle w:val="style0"/>
              <w:spacing w:after="28" w:before="28"/>
              <w:jc w:val="both"/>
            </w:pPr>
            <w:r>
              <w:rPr>
                <w:rFonts w:ascii="Times New Roman" w:cs="Times New Roman" w:eastAsia="Times New Roman" w:hAnsi="Times New Roman"/>
                <w:sz w:val="24"/>
                <w:szCs w:val="24"/>
                <w:lang w:eastAsia="ru-RU"/>
              </w:rPr>
            </w:r>
          </w:p>
        </w:tc>
        <w:tc>
          <w:tcPr>
            <w:tcW w:type="dxa" w:w="5101"/>
            <w:gridSpan w:val="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 xml:space="preserve">Количество сессий, сданных только на «отлично» (за этот период)                                                                          </w:t>
            </w:r>
            <w:r>
              <w:rPr>
                <w:rFonts w:ascii="Times New Roman" w:cs="Times New Roman" w:hAnsi="Times New Roman"/>
                <w:b/>
                <w:sz w:val="20"/>
                <w:szCs w:val="20"/>
              </w:rPr>
              <w:t>3</w:t>
            </w:r>
          </w:p>
        </w:tc>
        <w:tc>
          <w:tcPr>
            <w:tcW w:type="dxa" w:w="817"/>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r>
        <w:trPr>
          <w:trHeight w:hRule="atLeast" w:val="1022"/>
          <w:cantSplit w:val="false"/>
        </w:trPr>
        <w:tc>
          <w:tcPr>
            <w:tcW w:type="dxa" w:w="4218"/>
            <w:vMerge w:val="restart"/>
            <w:tcBorders/>
            <w:shd w:fill="auto" w:val="clear"/>
            <w:tcMar>
              <w:top w:type="dxa" w:w="0"/>
              <w:left w:type="dxa" w:w="108"/>
              <w:bottom w:type="dxa" w:w="0"/>
              <w:right w:type="dxa" w:w="108"/>
            </w:tcMar>
          </w:tcPr>
          <w:p>
            <w:pPr>
              <w:pStyle w:val="style0"/>
            </w:pPr>
            <w:r>
              <w:rPr>
                <w:rFonts w:ascii="Times New Roman" w:cs="Times New Roman" w:eastAsia="Times New Roman" w:hAnsi="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Pr>
                <w:rFonts w:ascii="Times New Roman" w:cs="Times New Roman" w:eastAsia="Times New Roman" w:hAnsi="Times New Roman"/>
                <w:b/>
                <w:sz w:val="24"/>
                <w:szCs w:val="24"/>
                <w:lang w:eastAsia="ru-RU"/>
              </w:rPr>
              <w:t>в течение 2 лет</w:t>
            </w:r>
            <w:r>
              <w:rPr>
                <w:rFonts w:ascii="Times New Roman" w:cs="Times New Roman" w:eastAsia="Times New Roman" w:hAnsi="Times New Roman"/>
                <w:sz w:val="24"/>
                <w:szCs w:val="24"/>
                <w:lang w:eastAsia="ru-RU"/>
              </w:rPr>
              <w:t xml:space="preserve">, предшествующих назначению стипендии </w:t>
            </w:r>
          </w:p>
        </w:tc>
        <w:tc>
          <w:tcPr>
            <w:tcW w:type="dxa" w:w="169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 xml:space="preserve">Международного </w:t>
            </w:r>
          </w:p>
          <w:p>
            <w:pPr>
              <w:pStyle w:val="style0"/>
            </w:pPr>
            <w:r>
              <w:rPr>
                <w:rFonts w:ascii="Times New Roman" w:cs="Times New Roman" w:hAnsi="Times New Roman"/>
                <w:sz w:val="20"/>
                <w:szCs w:val="20"/>
              </w:rPr>
              <w:t>уровня</w:t>
            </w:r>
          </w:p>
          <w:p>
            <w:pPr>
              <w:pStyle w:val="style0"/>
            </w:pPr>
            <w:r>
              <w:rPr>
                <w:rFonts w:ascii="Times New Roman" w:cs="Times New Roman" w:hAnsi="Times New Roman"/>
                <w:sz w:val="20"/>
                <w:szCs w:val="20"/>
              </w:rPr>
            </w:r>
          </w:p>
          <w:p>
            <w:pPr>
              <w:pStyle w:val="style0"/>
            </w:pPr>
            <w:r>
              <w:rPr>
                <w:rFonts w:ascii="Times New Roman" w:cs="Times New Roman" w:hAnsi="Times New Roman"/>
                <w:sz w:val="24"/>
                <w:szCs w:val="24"/>
              </w:rPr>
            </w:r>
          </w:p>
          <w:p>
            <w:pPr>
              <w:pStyle w:val="style0"/>
              <w:jc w:val="right"/>
            </w:pPr>
            <w:r>
              <w:rPr>
                <w:rFonts w:ascii="Times New Roman" w:cs="Times New Roman" w:hAnsi="Times New Roman"/>
                <w:b/>
                <w:sz w:val="20"/>
                <w:szCs w:val="20"/>
              </w:rPr>
              <w:t>4</w:t>
            </w:r>
          </w:p>
        </w:tc>
        <w:tc>
          <w:tcPr>
            <w:tcW w:type="dxa" w:w="84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24"/>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83"/>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49"/>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18"/>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r>
        <w:trPr>
          <w:trHeight w:hRule="atLeast" w:val="859"/>
          <w:cantSplit w:val="false"/>
        </w:trPr>
        <w:tc>
          <w:tcPr>
            <w:tcW w:type="dxa" w:w="4218"/>
            <w:vMerge w:val="continue"/>
            <w:tcBorders/>
            <w:shd w:fill="auto" w:val="clear"/>
            <w:tcMar>
              <w:top w:type="dxa" w:w="0"/>
              <w:left w:type="dxa" w:w="108"/>
              <w:bottom w:type="dxa" w:w="0"/>
              <w:right w:type="dxa" w:w="108"/>
            </w:tcMar>
          </w:tcPr>
          <w:p>
            <w:pPr>
              <w:pStyle w:val="style0"/>
              <w:jc w:val="right"/>
            </w:pPr>
            <w:r>
              <w:rPr>
                <w:rFonts w:ascii="Times New Roman" w:cs="Times New Roman" w:hAnsi="Times New Roman"/>
                <w:sz w:val="20"/>
                <w:szCs w:val="20"/>
              </w:rPr>
            </w:r>
          </w:p>
        </w:tc>
        <w:tc>
          <w:tcPr>
            <w:tcW w:type="dxa" w:w="169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 xml:space="preserve">Всероссийского </w:t>
            </w:r>
          </w:p>
          <w:p>
            <w:pPr>
              <w:pStyle w:val="style0"/>
            </w:pPr>
            <w:r>
              <w:rPr>
                <w:rFonts w:ascii="Times New Roman" w:cs="Times New Roman" w:hAnsi="Times New Roman"/>
                <w:sz w:val="20"/>
                <w:szCs w:val="20"/>
              </w:rPr>
              <w:t>уровня</w:t>
            </w:r>
          </w:p>
          <w:p>
            <w:pPr>
              <w:pStyle w:val="style0"/>
            </w:pPr>
            <w:r>
              <w:rPr>
                <w:rFonts w:ascii="Times New Roman" w:cs="Times New Roman" w:hAnsi="Times New Roman"/>
                <w:sz w:val="20"/>
                <w:szCs w:val="20"/>
              </w:rPr>
            </w:r>
          </w:p>
          <w:p>
            <w:pPr>
              <w:pStyle w:val="style0"/>
              <w:jc w:val="right"/>
            </w:pPr>
            <w:r>
              <w:rPr>
                <w:rFonts w:ascii="Times New Roman" w:cs="Times New Roman" w:hAnsi="Times New Roman"/>
                <w:b/>
                <w:sz w:val="20"/>
                <w:szCs w:val="20"/>
              </w:rPr>
              <w:t>5</w:t>
            </w:r>
          </w:p>
        </w:tc>
        <w:tc>
          <w:tcPr>
            <w:tcW w:type="dxa" w:w="84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24"/>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83"/>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49"/>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18"/>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r>
        <w:trPr>
          <w:cantSplit w:val="false"/>
        </w:trPr>
        <w:tc>
          <w:tcPr>
            <w:tcW w:type="dxa" w:w="4218"/>
            <w:vMerge w:val="continue"/>
            <w:tcBorders/>
            <w:shd w:fill="auto" w:val="clear"/>
            <w:tcMar>
              <w:top w:type="dxa" w:w="0"/>
              <w:left w:type="dxa" w:w="108"/>
              <w:bottom w:type="dxa" w:w="0"/>
              <w:right w:type="dxa" w:w="108"/>
            </w:tcMar>
          </w:tcPr>
          <w:p>
            <w:pPr>
              <w:pStyle w:val="style0"/>
              <w:jc w:val="right"/>
            </w:pPr>
            <w:r>
              <w:rPr>
                <w:rFonts w:ascii="Times New Roman" w:cs="Times New Roman" w:hAnsi="Times New Roman"/>
                <w:sz w:val="20"/>
                <w:szCs w:val="20"/>
              </w:rPr>
            </w:r>
          </w:p>
        </w:tc>
        <w:tc>
          <w:tcPr>
            <w:tcW w:type="dxa" w:w="169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 xml:space="preserve">Регионального </w:t>
            </w:r>
          </w:p>
          <w:p>
            <w:pPr>
              <w:pStyle w:val="style0"/>
            </w:pPr>
            <w:r>
              <w:rPr>
                <w:rFonts w:ascii="Times New Roman" w:cs="Times New Roman" w:hAnsi="Times New Roman"/>
                <w:sz w:val="20"/>
                <w:szCs w:val="20"/>
              </w:rPr>
              <w:t>уровня</w:t>
            </w:r>
          </w:p>
          <w:p>
            <w:pPr>
              <w:pStyle w:val="style0"/>
            </w:pPr>
            <w:r>
              <w:rPr>
                <w:rFonts w:ascii="Times New Roman" w:cs="Times New Roman" w:hAnsi="Times New Roman"/>
                <w:sz w:val="20"/>
                <w:szCs w:val="20"/>
              </w:rPr>
            </w:r>
          </w:p>
          <w:p>
            <w:pPr>
              <w:pStyle w:val="style0"/>
              <w:jc w:val="right"/>
            </w:pPr>
            <w:r>
              <w:rPr>
                <w:rFonts w:ascii="Times New Roman" w:cs="Times New Roman" w:hAnsi="Times New Roman"/>
                <w:b/>
                <w:sz w:val="20"/>
                <w:szCs w:val="20"/>
              </w:rPr>
              <w:t>6</w:t>
            </w:r>
          </w:p>
        </w:tc>
        <w:tc>
          <w:tcPr>
            <w:tcW w:type="dxa" w:w="848"/>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24"/>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83"/>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49"/>
            <w:tcBorders/>
            <w:shd w:fill="auto" w:val="clear"/>
            <w:tcMar>
              <w:top w:type="dxa" w:w="0"/>
              <w:left w:type="dxa" w:w="108"/>
              <w:bottom w:type="dxa" w:w="0"/>
              <w:right w:type="dxa" w:w="108"/>
            </w:tcMar>
          </w:tcPr>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r>
          </w:p>
        </w:tc>
        <w:tc>
          <w:tcPr>
            <w:tcW w:type="dxa" w:w="818"/>
            <w:tcBorders/>
            <w:shd w:fill="auto" w:val="clear"/>
            <w:tcMar>
              <w:top w:type="dxa" w:w="0"/>
              <w:left w:type="dxa" w:w="108"/>
              <w:bottom w:type="dxa" w:w="0"/>
              <w:right w:type="dxa" w:w="108"/>
            </w:tcMar>
          </w:tcPr>
          <w:p>
            <w:pPr>
              <w:pStyle w:val="style0"/>
              <w:jc w:val="right"/>
            </w:pPr>
            <w:r>
              <w:rPr>
                <w:rFonts w:ascii="Times New Roman" w:cs="Times New Roman" w:hAnsi="Times New Roman"/>
                <w:sz w:val="24"/>
                <w:szCs w:val="24"/>
              </w:rPr>
            </w:r>
          </w:p>
        </w:tc>
      </w:tr>
    </w:tbl>
    <w:p>
      <w:pPr>
        <w:pStyle w:val="style0"/>
        <w:jc w:val="both"/>
      </w:pPr>
      <w:r>
        <w:rPr>
          <w:rFonts w:ascii="Times New Roman" w:cs="Times New Roman" w:eastAsia="Times New Roman" w:hAnsi="Times New Roman"/>
          <w:sz w:val="24"/>
          <w:szCs w:val="24"/>
          <w:lang w:eastAsia="ru-RU"/>
        </w:rPr>
      </w:r>
    </w:p>
    <w:p>
      <w:pPr>
        <w:pStyle w:val="style0"/>
        <w:ind w:firstLine="708" w:left="0" w:right="0"/>
        <w:jc w:val="both"/>
      </w:pPr>
      <w:r>
        <w:rPr>
          <w:rFonts w:ascii="Times New Roman" w:cs="Times New Roman" w:eastAsia="Times New Roman" w:hAnsi="Times New Roman"/>
          <w:sz w:val="24"/>
          <w:szCs w:val="24"/>
          <w:lang w:eastAsia="ru-RU"/>
        </w:rPr>
        <w:t xml:space="preserve">Соискатель, претендующий на получение повышенной стипендии, лично заполняет информационную карту. </w:t>
      </w:r>
    </w:p>
    <w:p>
      <w:pPr>
        <w:pStyle w:val="style0"/>
        <w:ind w:firstLine="708" w:left="0" w:right="0"/>
        <w:jc w:val="both"/>
      </w:pPr>
      <w:r>
        <w:rPr>
          <w:rFonts w:ascii="Times New Roman" w:cs="Times New Roman" w:eastAsia="Times New Roman" w:hAnsi="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cs="Times New Roman" w:eastAsia="Times New Roman" w:hAnsi="Times New Roman"/>
          <w:b/>
          <w:sz w:val="24"/>
          <w:szCs w:val="24"/>
          <w:lang w:eastAsia="ru-RU"/>
        </w:rPr>
        <w:t>(4-6)</w:t>
      </w:r>
      <w:r>
        <w:rPr>
          <w:rFonts w:ascii="Times New Roman" w:cs="Times New Roman" w:eastAsia="Times New Roman" w:hAnsi="Times New Roman"/>
          <w:sz w:val="24"/>
          <w:szCs w:val="24"/>
          <w:lang w:eastAsia="ru-RU"/>
        </w:rPr>
        <w:t xml:space="preserve"> соответствует количеству документов, подтверждающих достижения соискателя. </w:t>
      </w:r>
    </w:p>
    <w:p>
      <w:pPr>
        <w:pStyle w:val="style0"/>
        <w:spacing w:after="0" w:before="0" w:line="100" w:lineRule="atLeast"/>
        <w:jc w:val="right"/>
      </w:pPr>
      <w:r>
        <w:rPr>
          <w:rFonts w:ascii="Times New Roman" w:hAnsi="Times New Roman"/>
          <w:b/>
          <w:sz w:val="24"/>
          <w:szCs w:val="28"/>
        </w:rPr>
        <w:t xml:space="preserve">Информационная карта № 2  </w:t>
      </w:r>
    </w:p>
    <w:p>
      <w:pPr>
        <w:pStyle w:val="style0"/>
        <w:spacing w:after="0" w:before="0" w:line="100" w:lineRule="atLeast"/>
        <w:jc w:val="center"/>
      </w:pPr>
      <w:r>
        <w:rPr>
          <w:rFonts w:ascii="Times New Roman" w:hAnsi="Times New Roman"/>
          <w:sz w:val="24"/>
          <w:szCs w:val="28"/>
        </w:rPr>
        <w:t xml:space="preserve">соискателя на получение </w:t>
      </w:r>
      <w:r>
        <w:rPr>
          <w:rFonts w:ascii="Times New Roman" w:cs="Times New Roman" w:hAnsi="Times New Roman"/>
          <w:sz w:val="24"/>
          <w:szCs w:val="24"/>
        </w:rPr>
        <w:t>повышенной государственной академической  стипендии</w:t>
      </w:r>
      <w:r>
        <w:rPr>
          <w:rFonts w:ascii="Times New Roman" w:cs="Times New Roman" w:hAnsi="Times New Roman"/>
          <w:b/>
          <w:sz w:val="24"/>
          <w:szCs w:val="24"/>
        </w:rPr>
        <w:t xml:space="preserve"> </w:t>
      </w:r>
    </w:p>
    <w:p>
      <w:pPr>
        <w:pStyle w:val="style0"/>
        <w:spacing w:after="0" w:before="0" w:line="100" w:lineRule="atLeast"/>
        <w:jc w:val="center"/>
      </w:pPr>
      <w:r>
        <w:rPr>
          <w:rFonts w:ascii="Times New Roman" w:hAnsi="Times New Roman"/>
          <w:sz w:val="24"/>
          <w:szCs w:val="28"/>
        </w:rPr>
        <w:t xml:space="preserve">в </w:t>
      </w:r>
      <w:r>
        <w:rPr>
          <w:rFonts w:ascii="Times New Roman" w:hAnsi="Times New Roman"/>
          <w:sz w:val="24"/>
          <w:szCs w:val="28"/>
          <w:u w:val="single"/>
        </w:rPr>
        <w:t xml:space="preserve">1 </w:t>
      </w:r>
      <w:r>
        <w:rPr>
          <w:rFonts w:ascii="Times New Roman" w:hAnsi="Times New Roman"/>
          <w:sz w:val="24"/>
          <w:szCs w:val="28"/>
        </w:rPr>
        <w:t>семестре 2014/2015 уч. года за</w:t>
      </w:r>
    </w:p>
    <w:p>
      <w:pPr>
        <w:pStyle w:val="style0"/>
        <w:spacing w:after="0" w:before="0" w:line="100" w:lineRule="atLeast"/>
        <w:jc w:val="center"/>
      </w:pPr>
      <w:r>
        <w:rPr>
          <w:rFonts w:ascii="Times New Roman" w:hAnsi="Times New Roman"/>
          <w:b/>
          <w:sz w:val="24"/>
          <w:szCs w:val="28"/>
        </w:rPr>
        <w:t>ДОСТИЖЕНИЯ В НАУЧНО-ИССЛЕДОВАТЕЛЬСКОЙ ДЕЯТЕЛЬНОСТИ</w:t>
      </w:r>
    </w:p>
    <w:p>
      <w:pPr>
        <w:pStyle w:val="style0"/>
        <w:shd w:fill="FFFFFF" w:val="clear"/>
        <w:spacing w:after="0" w:before="0" w:line="100" w:lineRule="atLeast"/>
      </w:pPr>
      <w:r>
        <w:rPr>
          <w:rFonts w:ascii="Times New Roman" w:cs="Times New Roman" w:hAnsi="Times New Roman"/>
          <w:b/>
          <w:sz w:val="20"/>
          <w:szCs w:val="20"/>
        </w:rPr>
      </w:r>
    </w:p>
    <w:tbl>
      <w:tblPr>
        <w:jc w:val="left"/>
        <w:tblInd w:type="dxa" w:w="-108"/>
        <w:tblBorders/>
      </w:tblPr>
      <w:tblGrid>
        <w:gridCol w:w="5128"/>
        <w:gridCol w:w="815"/>
        <w:gridCol w:w="816"/>
        <w:gridCol w:w="815"/>
        <w:gridCol w:w="815"/>
        <w:gridCol w:w="949"/>
        <w:gridCol w:w="798"/>
      </w:tblGrid>
      <w:tr>
        <w:trPr>
          <w:trHeight w:hRule="atLeast" w:val="641"/>
          <w:cantSplit w:val="true"/>
        </w:trPr>
        <w:tc>
          <w:tcPr>
            <w:tcW w:type="dxa" w:w="5128"/>
            <w:gridSpan w:val="2"/>
            <w:tcBorders/>
            <w:shd w:fill="auto" w:val="clear"/>
            <w:tcMar>
              <w:top w:type="dxa" w:w="0"/>
              <w:left w:type="dxa" w:w="108"/>
              <w:bottom w:type="dxa" w:w="0"/>
              <w:right w:type="dxa" w:w="108"/>
            </w:tcMar>
          </w:tcPr>
          <w:p>
            <w:pPr>
              <w:pStyle w:val="style0"/>
              <w:jc w:val="center"/>
            </w:pPr>
            <w:r>
              <w:rPr>
                <w:rFonts w:ascii="Times New Roman" w:cs="Times New Roman" w:hAnsi="Times New Roman"/>
                <w:sz w:val="20"/>
                <w:szCs w:val="20"/>
              </w:rPr>
              <w:t xml:space="preserve">Критерий </w:t>
            </w:r>
          </w:p>
        </w:tc>
        <w:tc>
          <w:tcPr>
            <w:tcW w:type="dxa" w:w="815"/>
            <w:tcBorders/>
            <w:shd w:fill="auto" w:val="clear"/>
            <w:tcMar>
              <w:top w:type="dxa" w:w="0"/>
              <w:left w:type="dxa" w:w="108"/>
              <w:bottom w:type="dxa" w:w="0"/>
              <w:right w:type="dxa" w:w="108"/>
            </w:tcMar>
          </w:tcPr>
          <w:p>
            <w:pPr>
              <w:pStyle w:val="style0"/>
              <w:jc w:val="right"/>
            </w:pPr>
            <w:r>
              <w:rPr>
                <w:rFonts w:ascii="Times New Roman" w:cs="Times New Roman" w:hAnsi="Times New Roman"/>
                <w:sz w:val="14"/>
                <w:szCs w:val="14"/>
              </w:rPr>
              <w:t>Первый семестр</w:t>
            </w:r>
          </w:p>
          <w:p>
            <w:pPr>
              <w:pStyle w:val="style0"/>
              <w:jc w:val="right"/>
            </w:pPr>
            <w:r>
              <w:rPr>
                <w:rFonts w:ascii="Times New Roman" w:cs="Times New Roman" w:hAnsi="Times New Roman"/>
                <w:sz w:val="14"/>
                <w:szCs w:val="14"/>
              </w:rPr>
              <w:t>2012/2013 уч.г.</w:t>
            </w:r>
          </w:p>
          <w:p>
            <w:pPr>
              <w:pStyle w:val="style0"/>
              <w:jc w:val="right"/>
            </w:pPr>
            <w:r>
              <w:rPr>
                <w:rFonts w:ascii="Times New Roman" w:cs="Times New Roman" w:hAnsi="Times New Roman"/>
                <w:sz w:val="14"/>
                <w:szCs w:val="14"/>
              </w:rPr>
            </w:r>
          </w:p>
        </w:tc>
        <w:tc>
          <w:tcPr>
            <w:tcW w:type="dxa" w:w="816"/>
            <w:tcBorders/>
            <w:shd w:fill="auto" w:val="clear"/>
            <w:tcMar>
              <w:top w:type="dxa" w:w="0"/>
              <w:left w:type="dxa" w:w="108"/>
              <w:bottom w:type="dxa" w:w="0"/>
              <w:right w:type="dxa" w:w="108"/>
            </w:tcMar>
          </w:tcPr>
          <w:p>
            <w:pPr>
              <w:pStyle w:val="style0"/>
              <w:jc w:val="right"/>
            </w:pPr>
            <w:r>
              <w:rPr>
                <w:rFonts w:ascii="Times New Roman" w:cs="Times New Roman" w:hAnsi="Times New Roman"/>
                <w:sz w:val="14"/>
                <w:szCs w:val="14"/>
              </w:rPr>
              <w:t>Второй семестр</w:t>
            </w:r>
          </w:p>
          <w:p>
            <w:pPr>
              <w:pStyle w:val="style0"/>
              <w:jc w:val="right"/>
            </w:pPr>
            <w:r>
              <w:rPr>
                <w:rFonts w:ascii="Times New Roman" w:cs="Times New Roman" w:hAnsi="Times New Roman"/>
                <w:sz w:val="14"/>
                <w:szCs w:val="14"/>
              </w:rPr>
              <w:t>2012/2013 уч.г.</w:t>
            </w:r>
          </w:p>
          <w:p>
            <w:pPr>
              <w:pStyle w:val="style0"/>
              <w:jc w:val="right"/>
            </w:pPr>
            <w:r>
              <w:rPr>
                <w:rFonts w:ascii="Times New Roman" w:cs="Times New Roman" w:hAnsi="Times New Roman"/>
                <w:sz w:val="14"/>
                <w:szCs w:val="14"/>
              </w:rPr>
            </w:r>
          </w:p>
        </w:tc>
        <w:tc>
          <w:tcPr>
            <w:tcW w:type="dxa" w:w="815"/>
            <w:tcBorders/>
            <w:shd w:fill="auto" w:val="clear"/>
            <w:tcMar>
              <w:top w:type="dxa" w:w="0"/>
              <w:left w:type="dxa" w:w="108"/>
              <w:bottom w:type="dxa" w:w="0"/>
              <w:right w:type="dxa" w:w="108"/>
            </w:tcMar>
          </w:tcPr>
          <w:p>
            <w:pPr>
              <w:pStyle w:val="style0"/>
              <w:jc w:val="right"/>
            </w:pPr>
            <w:r>
              <w:rPr>
                <w:rFonts w:ascii="Times New Roman" w:cs="Times New Roman" w:hAnsi="Times New Roman"/>
                <w:sz w:val="14"/>
                <w:szCs w:val="14"/>
              </w:rPr>
              <w:t>Первый семестр</w:t>
            </w:r>
          </w:p>
          <w:p>
            <w:pPr>
              <w:pStyle w:val="style0"/>
              <w:jc w:val="right"/>
            </w:pPr>
            <w:r>
              <w:rPr>
                <w:rFonts w:ascii="Times New Roman" w:cs="Times New Roman" w:hAnsi="Times New Roman"/>
                <w:sz w:val="14"/>
                <w:szCs w:val="14"/>
              </w:rPr>
              <w:t>2013/2014 уч.г.</w:t>
            </w:r>
          </w:p>
          <w:p>
            <w:pPr>
              <w:pStyle w:val="style0"/>
              <w:jc w:val="right"/>
            </w:pPr>
            <w:r>
              <w:rPr>
                <w:rFonts w:ascii="Times New Roman" w:cs="Times New Roman" w:hAnsi="Times New Roman"/>
                <w:sz w:val="14"/>
                <w:szCs w:val="14"/>
              </w:rPr>
            </w:r>
          </w:p>
        </w:tc>
        <w:tc>
          <w:tcPr>
            <w:tcW w:type="dxa" w:w="815"/>
            <w:tcBorders/>
            <w:shd w:fill="auto" w:val="clear"/>
            <w:tcMar>
              <w:top w:type="dxa" w:w="0"/>
              <w:left w:type="dxa" w:w="108"/>
              <w:bottom w:type="dxa" w:w="0"/>
              <w:right w:type="dxa" w:w="108"/>
            </w:tcMar>
          </w:tcPr>
          <w:p>
            <w:pPr>
              <w:pStyle w:val="style0"/>
              <w:jc w:val="right"/>
            </w:pPr>
            <w:r>
              <w:rPr>
                <w:rFonts w:ascii="Times New Roman" w:cs="Times New Roman" w:hAnsi="Times New Roman"/>
                <w:sz w:val="14"/>
                <w:szCs w:val="14"/>
              </w:rPr>
              <w:t>Второй</w:t>
            </w:r>
          </w:p>
          <w:p>
            <w:pPr>
              <w:pStyle w:val="style0"/>
              <w:jc w:val="right"/>
            </w:pPr>
            <w:r>
              <w:rPr>
                <w:rFonts w:ascii="Times New Roman" w:cs="Times New Roman" w:hAnsi="Times New Roman"/>
                <w:sz w:val="14"/>
                <w:szCs w:val="14"/>
              </w:rPr>
              <w:t>семестр</w:t>
            </w:r>
          </w:p>
          <w:p>
            <w:pPr>
              <w:pStyle w:val="style0"/>
              <w:jc w:val="right"/>
            </w:pPr>
            <w:r>
              <w:rPr>
                <w:rFonts w:ascii="Times New Roman" w:cs="Times New Roman" w:hAnsi="Times New Roman"/>
                <w:sz w:val="14"/>
                <w:szCs w:val="14"/>
              </w:rPr>
              <w:t>2013/2014 уч.г.</w:t>
            </w:r>
          </w:p>
          <w:p>
            <w:pPr>
              <w:pStyle w:val="style0"/>
              <w:jc w:val="right"/>
            </w:pPr>
            <w:r>
              <w:rPr>
                <w:rFonts w:ascii="Times New Roman" w:cs="Times New Roman" w:hAnsi="Times New Roman"/>
                <w:sz w:val="14"/>
                <w:szCs w:val="14"/>
              </w:rPr>
            </w:r>
          </w:p>
        </w:tc>
        <w:tc>
          <w:tcPr>
            <w:tcW w:type="dxa" w:w="949"/>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16"/>
                <w:szCs w:val="16"/>
              </w:rPr>
              <w:t>ИТОГО</w:t>
            </w:r>
          </w:p>
          <w:p>
            <w:pPr>
              <w:pStyle w:val="style0"/>
              <w:jc w:val="center"/>
            </w:pPr>
            <w:r>
              <w:rPr>
                <w:rFonts w:ascii="Times New Roman" w:cs="Times New Roman" w:hAnsi="Times New Roman"/>
                <w:sz w:val="16"/>
                <w:szCs w:val="16"/>
              </w:rPr>
              <w:t xml:space="preserve"> </w:t>
            </w:r>
            <w:r>
              <w:rPr>
                <w:rFonts w:ascii="Times New Roman" w:cs="Times New Roman" w:hAnsi="Times New Roman"/>
                <w:sz w:val="16"/>
                <w:szCs w:val="16"/>
              </w:rPr>
              <w:t>за весь период</w:t>
            </w:r>
          </w:p>
          <w:p>
            <w:pPr>
              <w:pStyle w:val="style0"/>
              <w:jc w:val="center"/>
            </w:pPr>
            <w:r>
              <w:rPr>
                <w:rFonts w:ascii="Times New Roman" w:cs="Times New Roman" w:hAnsi="Times New Roman"/>
                <w:sz w:val="16"/>
                <w:szCs w:val="16"/>
              </w:rPr>
            </w:r>
          </w:p>
        </w:tc>
        <w:tc>
          <w:tcPr>
            <w:tcW w:type="dxa" w:w="798"/>
            <w:tcBorders/>
            <w:shd w:fill="D9D9D9" w:val="clear"/>
            <w:tcMar>
              <w:top w:type="dxa" w:w="0"/>
              <w:left w:type="dxa" w:w="108"/>
              <w:bottom w:type="dxa" w:w="0"/>
              <w:right w:type="dxa" w:w="108"/>
            </w:tcMar>
            <w:vAlign w:val="center"/>
          </w:tcPr>
          <w:p>
            <w:pPr>
              <w:pStyle w:val="style0"/>
              <w:jc w:val="center"/>
            </w:pPr>
            <w:r>
              <w:rPr>
                <w:rFonts w:ascii="Times New Roman" w:cs="Times New Roman" w:hAnsi="Times New Roman"/>
                <w:b/>
                <w:sz w:val="16"/>
                <w:szCs w:val="16"/>
              </w:rPr>
              <w:t>ИТОГО в баллах</w:t>
            </w:r>
          </w:p>
        </w:tc>
      </w:tr>
      <w:tr>
        <w:trPr>
          <w:trHeight w:hRule="atLeast" w:val="208"/>
          <w:cantSplit w:val="false"/>
        </w:trPr>
        <w:tc>
          <w:tcPr>
            <w:tcW w:type="dxa" w:w="5128"/>
            <w:gridSpan w:val="2"/>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 xml:space="preserve"> </w:t>
            </w:r>
            <w:r>
              <w:rPr>
                <w:rFonts w:ascii="Times New Roman" w:cs="Times New Roman" w:hAnsi="Times New Roman"/>
                <w:sz w:val="20"/>
                <w:szCs w:val="20"/>
              </w:rPr>
              <w:t>Получение студентом в течение 2-х лет, предшествующих назначению повышенной стипендии:</w:t>
            </w:r>
          </w:p>
        </w:tc>
        <w:tc>
          <w:tcPr>
            <w:tcW w:type="dxa" w:w="5008"/>
            <w:gridSpan w:val="6"/>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r>
      <w:tr>
        <w:trPr>
          <w:trHeight w:hRule="atLeast" w:val="765"/>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t>Награда, победа в конкурсах за достижения в научно-исследовательской деятельности (стипендия Губернатора Томской области, Премия Законодательной Думы Томской области и т.д.)</w:t>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Международный уровень</w:t>
            </w:r>
          </w:p>
          <w:p>
            <w:pPr>
              <w:pStyle w:val="style0"/>
            </w:pPr>
            <w:r>
              <w:rPr>
                <w:rFonts w:ascii="Times New Roman" w:cs="Times New Roman" w:hAnsi="Times New Roman"/>
                <w:b/>
                <w:sz w:val="20"/>
                <w:szCs w:val="20"/>
              </w:rPr>
            </w:r>
          </w:p>
          <w:p>
            <w:pPr>
              <w:pStyle w:val="style0"/>
              <w:jc w:val="right"/>
            </w:pPr>
            <w:r>
              <w:rPr>
                <w:rFonts w:ascii="Times New Roman" w:cs="Times New Roman" w:hAnsi="Times New Roman"/>
                <w:b/>
                <w:sz w:val="16"/>
                <w:szCs w:val="16"/>
              </w:rPr>
              <w:t>7</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15</w:t>
            </w:r>
          </w:p>
        </w:tc>
      </w:tr>
      <w:tr>
        <w:trPr>
          <w:trHeight w:hRule="atLeast" w:val="846"/>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Всероссийский уровень</w:t>
            </w:r>
          </w:p>
          <w:p>
            <w:pPr>
              <w:pStyle w:val="style0"/>
            </w:pPr>
            <w:r>
              <w:rPr>
                <w:rFonts w:ascii="Times New Roman" w:cs="Times New Roman" w:hAnsi="Times New Roman"/>
                <w:sz w:val="20"/>
                <w:szCs w:val="20"/>
              </w:rPr>
            </w:r>
          </w:p>
          <w:p>
            <w:pPr>
              <w:pStyle w:val="style0"/>
              <w:jc w:val="right"/>
            </w:pPr>
            <w:r>
              <w:rPr>
                <w:rFonts w:ascii="Times New Roman" w:cs="Times New Roman" w:hAnsi="Times New Roman"/>
                <w:b/>
                <w:sz w:val="16"/>
                <w:szCs w:val="16"/>
              </w:rPr>
              <w:t>8</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12</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Региональный</w:t>
            </w:r>
          </w:p>
          <w:p>
            <w:pPr>
              <w:pStyle w:val="style0"/>
            </w:pPr>
            <w:r>
              <w:rPr>
                <w:rFonts w:ascii="Times New Roman" w:cs="Times New Roman" w:hAnsi="Times New Roman"/>
                <w:b/>
                <w:sz w:val="20"/>
                <w:szCs w:val="20"/>
              </w:rPr>
            </w:r>
          </w:p>
          <w:p>
            <w:pPr>
              <w:pStyle w:val="style0"/>
              <w:jc w:val="right"/>
            </w:pPr>
            <w:r>
              <w:rPr>
                <w:rFonts w:ascii="Times New Roman" w:cs="Times New Roman" w:hAnsi="Times New Roman"/>
                <w:b/>
                <w:sz w:val="16"/>
                <w:szCs w:val="16"/>
              </w:rPr>
              <w:t>9</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10</w:t>
            </w:r>
          </w:p>
        </w:tc>
      </w:tr>
      <w:tr>
        <w:trPr>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hAnsi="Times New Roman"/>
                <w:b/>
                <w:bCs/>
                <w:sz w:val="20"/>
                <w:szCs w:val="20"/>
              </w:rPr>
              <w:t>Интеллектуальная собственность (патент, свидетельство о регистрации, акт о внедрении)</w:t>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Патент </w:t>
            </w:r>
          </w:p>
          <w:p>
            <w:pPr>
              <w:pStyle w:val="style0"/>
              <w:shd w:fill="FFFFFF" w:val="clear"/>
              <w:jc w:val="right"/>
            </w:pPr>
            <w:r>
              <w:rPr>
                <w:rFonts w:ascii="Times New Roman" w:cs="Times New Roman" w:hAnsi="Times New Roman"/>
                <w:b/>
                <w:sz w:val="16"/>
                <w:szCs w:val="16"/>
              </w:rPr>
              <w:t>10</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10</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Свидетельство о регистрации                       </w:t>
            </w:r>
            <w:r>
              <w:rPr>
                <w:rFonts w:ascii="Times New Roman" w:cs="Times New Roman" w:hAnsi="Times New Roman"/>
                <w:sz w:val="20"/>
                <w:szCs w:val="20"/>
                <w:lang w:val="en-US"/>
              </w:rPr>
              <w:t xml:space="preserve"> </w:t>
            </w:r>
            <w:r>
              <w:rPr>
                <w:rFonts w:ascii="Times New Roman" w:cs="Times New Roman" w:hAnsi="Times New Roman"/>
                <w:b/>
                <w:sz w:val="16"/>
                <w:szCs w:val="16"/>
              </w:rPr>
              <w:t>11</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10</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Акт (справка о внедрении)</w:t>
            </w:r>
          </w:p>
          <w:p>
            <w:pPr>
              <w:pStyle w:val="style0"/>
              <w:shd w:fill="FFFFFF" w:val="clear"/>
              <w:jc w:val="right"/>
            </w:pPr>
            <w:r>
              <w:rPr>
                <w:rFonts w:ascii="Times New Roman" w:cs="Times New Roman" w:hAnsi="Times New Roman"/>
                <w:b/>
                <w:sz w:val="16"/>
                <w:szCs w:val="16"/>
              </w:rPr>
              <w:t>12</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vAlign w:val="center"/>
          </w:tcPr>
          <w:p>
            <w:pPr>
              <w:pStyle w:val="style0"/>
              <w:jc w:val="right"/>
            </w:pPr>
            <w:r>
              <w:rPr>
                <w:rFonts w:ascii="Times New Roman" w:cs="Times New Roman" w:hAnsi="Times New Roman"/>
                <w:b/>
                <w:sz w:val="20"/>
                <w:szCs w:val="20"/>
                <w:lang w:val="en-US"/>
              </w:rPr>
              <w:t>5</w:t>
            </w:r>
          </w:p>
        </w:tc>
      </w:tr>
      <w:tr>
        <w:trPr>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t>Участие в НИР (гранты)</w:t>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 качестве руководителя</w:t>
            </w:r>
          </w:p>
          <w:p>
            <w:pPr>
              <w:pStyle w:val="style0"/>
              <w:jc w:val="right"/>
            </w:pPr>
            <w:r>
              <w:rPr>
                <w:rFonts w:ascii="Times New Roman" w:cs="Times New Roman" w:hAnsi="Times New Roman"/>
                <w:b/>
                <w:sz w:val="16"/>
                <w:szCs w:val="16"/>
              </w:rPr>
              <w:t>13</w:t>
            </w:r>
          </w:p>
        </w:tc>
        <w:tc>
          <w:tcPr>
            <w:tcW w:type="dxa" w:w="815"/>
            <w:tcBorders/>
            <w:shd w:fill="auto" w:val="clear"/>
            <w:tcMar>
              <w:top w:type="dxa" w:w="0"/>
              <w:left w:type="dxa" w:w="108"/>
              <w:bottom w:type="dxa" w:w="0"/>
              <w:right w:type="dxa" w:w="108"/>
            </w:tcMa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15</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 качестве соисполнителя</w:t>
            </w:r>
          </w:p>
          <w:p>
            <w:pPr>
              <w:pStyle w:val="style0"/>
              <w:jc w:val="right"/>
            </w:pPr>
            <w:r>
              <w:rPr>
                <w:rFonts w:ascii="Times New Roman" w:cs="Times New Roman" w:hAnsi="Times New Roman"/>
                <w:b/>
                <w:sz w:val="16"/>
                <w:szCs w:val="16"/>
              </w:rPr>
              <w:t>14</w:t>
            </w:r>
          </w:p>
        </w:tc>
        <w:tc>
          <w:tcPr>
            <w:tcW w:type="dxa" w:w="815"/>
            <w:tcBorders/>
            <w:shd w:fill="auto" w:val="clear"/>
            <w:tcMar>
              <w:top w:type="dxa" w:w="0"/>
              <w:left w:type="dxa" w:w="108"/>
              <w:bottom w:type="dxa" w:w="0"/>
              <w:right w:type="dxa" w:w="108"/>
            </w:tcMar>
          </w:tcPr>
          <w:p>
            <w:pPr>
              <w:pStyle w:val="style0"/>
              <w:jc w:val="center"/>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10</w:t>
            </w:r>
          </w:p>
        </w:tc>
      </w:tr>
      <w:tr>
        <w:trPr>
          <w:cantSplit w:val="false"/>
        </w:trPr>
        <w:tc>
          <w:tcPr>
            <w:tcW w:type="dxa" w:w="5128"/>
            <w:gridSpan w:val="2"/>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 течение года, предшествующего назначению повышенной стипендии:</w:t>
            </w:r>
          </w:p>
        </w:tc>
        <w:tc>
          <w:tcPr>
            <w:tcW w:type="dxa" w:w="5008"/>
            <w:gridSpan w:val="6"/>
            <w:tcBorders/>
            <w:shd w:fill="auto" w:val="clear"/>
            <w:tcMar>
              <w:top w:type="dxa" w:w="0"/>
              <w:left w:type="dxa" w:w="108"/>
              <w:bottom w:type="dxa" w:w="0"/>
              <w:right w:type="dxa" w:w="108"/>
            </w:tcMar>
          </w:tcPr>
          <w:p>
            <w:pPr>
              <w:pStyle w:val="style0"/>
              <w:jc w:val="right"/>
            </w:pPr>
            <w:r>
              <w:rPr>
                <w:rFonts w:ascii="Times New Roman" w:cs="Times New Roman" w:hAnsi="Times New Roman"/>
                <w:b/>
                <w:sz w:val="20"/>
                <w:szCs w:val="20"/>
              </w:rPr>
            </w:r>
          </w:p>
        </w:tc>
      </w:tr>
      <w:tr>
        <w:trPr>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t>Научные публикации</w:t>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статья в журналах и сборниках, индексируемых международными базами данных </w:t>
            </w:r>
            <w:r>
              <w:rPr>
                <w:rFonts w:ascii="Times New Roman" w:cs="Times New Roman" w:hAnsi="Times New Roman"/>
                <w:sz w:val="20"/>
                <w:szCs w:val="20"/>
                <w:lang w:val="en-US"/>
              </w:rPr>
              <w:t>Web</w:t>
            </w:r>
            <w:r>
              <w:rPr>
                <w:rFonts w:ascii="Times New Roman" w:cs="Times New Roman" w:hAnsi="Times New Roman"/>
                <w:sz w:val="20"/>
                <w:szCs w:val="20"/>
              </w:rPr>
              <w:t xml:space="preserve"> </w:t>
            </w:r>
            <w:r>
              <w:rPr>
                <w:rFonts w:ascii="Times New Roman" w:cs="Times New Roman" w:hAnsi="Times New Roman"/>
                <w:sz w:val="20"/>
                <w:szCs w:val="20"/>
                <w:lang w:val="en-US"/>
              </w:rPr>
              <w:t>of</w:t>
            </w:r>
            <w:r>
              <w:rPr>
                <w:rFonts w:ascii="Times New Roman" w:cs="Times New Roman" w:hAnsi="Times New Roman"/>
                <w:sz w:val="20"/>
                <w:szCs w:val="20"/>
              </w:rPr>
              <w:t xml:space="preserve"> </w:t>
            </w:r>
            <w:r>
              <w:rPr>
                <w:rFonts w:ascii="Times New Roman" w:cs="Times New Roman" w:hAnsi="Times New Roman"/>
                <w:sz w:val="20"/>
                <w:szCs w:val="20"/>
                <w:lang w:val="en-US"/>
              </w:rPr>
              <w:t>Science</w:t>
            </w:r>
            <w:r>
              <w:rPr>
                <w:rFonts w:ascii="Times New Roman" w:cs="Times New Roman" w:hAnsi="Times New Roman"/>
                <w:sz w:val="20"/>
                <w:szCs w:val="20"/>
              </w:rPr>
              <w:t xml:space="preserve"> и </w:t>
            </w:r>
            <w:r>
              <w:rPr>
                <w:rFonts w:ascii="Times New Roman" w:cs="Times New Roman" w:hAnsi="Times New Roman"/>
                <w:sz w:val="20"/>
                <w:szCs w:val="20"/>
                <w:lang w:val="en-US"/>
              </w:rPr>
              <w:t>Scopus</w:t>
            </w:r>
            <w:r>
              <w:rPr>
                <w:rFonts w:ascii="Times New Roman" w:cs="Times New Roman" w:hAnsi="Times New Roman"/>
                <w:sz w:val="20"/>
                <w:szCs w:val="20"/>
              </w:rPr>
              <w:t xml:space="preserve">                                 </w:t>
            </w:r>
            <w:r>
              <w:rPr>
                <w:rFonts w:ascii="Times New Roman" w:cs="Times New Roman" w:hAnsi="Times New Roman"/>
                <w:b/>
                <w:sz w:val="16"/>
                <w:szCs w:val="16"/>
              </w:rPr>
              <w:t>15</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15</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статья в рецензируемом журнале из списка ВАК    </w:t>
            </w:r>
            <w:r>
              <w:rPr>
                <w:rFonts w:ascii="Times New Roman" w:cs="Times New Roman" w:hAnsi="Times New Roman"/>
                <w:b/>
                <w:sz w:val="16"/>
                <w:szCs w:val="16"/>
              </w:rPr>
              <w:t>16</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10</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Статья, опубликованная в прочих изданиях                </w:t>
            </w:r>
            <w:r>
              <w:rPr>
                <w:rFonts w:ascii="Times New Roman" w:cs="Times New Roman" w:hAnsi="Times New Roman"/>
                <w:b/>
                <w:sz w:val="16"/>
                <w:szCs w:val="16"/>
              </w:rPr>
              <w:t>17</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5</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shd w:fill="FFFFFF" w:val="clear"/>
            </w:pPr>
            <w:r>
              <w:rPr>
                <w:rFonts w:ascii="Times New Roman" w:cs="Times New Roman" w:hAnsi="Times New Roman"/>
                <w:sz w:val="20"/>
                <w:szCs w:val="20"/>
              </w:rPr>
              <w:t xml:space="preserve">учебное (учебно-методическое) пособие    </w:t>
            </w:r>
            <w:r>
              <w:rPr>
                <w:rFonts w:ascii="Times New Roman" w:cs="Times New Roman" w:hAnsi="Times New Roman"/>
                <w:sz w:val="20"/>
                <w:szCs w:val="20"/>
                <w:lang w:val="en-US"/>
              </w:rPr>
              <w:t xml:space="preserve"> </w:t>
            </w:r>
            <w:r>
              <w:rPr>
                <w:rFonts w:ascii="Times New Roman" w:cs="Times New Roman" w:hAnsi="Times New Roman"/>
                <w:b/>
                <w:sz w:val="16"/>
                <w:szCs w:val="16"/>
              </w:rPr>
              <w:t>18</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lang w:val="en-US"/>
              </w:rPr>
              <w:t>10</w:t>
            </w:r>
          </w:p>
        </w:tc>
      </w:tr>
      <w:tr>
        <w:trPr>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hAnsi="Times New Roman"/>
                <w:b/>
                <w:sz w:val="20"/>
                <w:szCs w:val="20"/>
              </w:rPr>
              <w:t>Лучший доклад на конференции</w:t>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Международный уровень</w:t>
            </w:r>
          </w:p>
          <w:p>
            <w:pPr>
              <w:pStyle w:val="style0"/>
              <w:jc w:val="right"/>
            </w:pPr>
            <w:r>
              <w:rPr>
                <w:rFonts w:ascii="Times New Roman" w:cs="Times New Roman" w:hAnsi="Times New Roman"/>
                <w:b/>
                <w:sz w:val="16"/>
                <w:szCs w:val="16"/>
              </w:rPr>
              <w:t>19</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8</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Всероссийский уровень</w:t>
            </w:r>
          </w:p>
          <w:p>
            <w:pPr>
              <w:pStyle w:val="style0"/>
              <w:jc w:val="right"/>
            </w:pPr>
            <w:r>
              <w:rPr>
                <w:rFonts w:ascii="Times New Roman" w:cs="Times New Roman" w:hAnsi="Times New Roman"/>
                <w:b/>
                <w:sz w:val="16"/>
                <w:szCs w:val="16"/>
              </w:rPr>
              <w:t>20</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7</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Региональный уровень</w:t>
            </w:r>
          </w:p>
          <w:p>
            <w:pPr>
              <w:pStyle w:val="style0"/>
              <w:jc w:val="right"/>
            </w:pPr>
            <w:r>
              <w:rPr>
                <w:rFonts w:ascii="Times New Roman" w:cs="Times New Roman" w:hAnsi="Times New Roman"/>
                <w:b/>
                <w:sz w:val="16"/>
                <w:szCs w:val="16"/>
              </w:rPr>
              <w:t>21</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6</w:t>
            </w:r>
          </w:p>
        </w:tc>
      </w:tr>
      <w:tr>
        <w:trPr>
          <w:cantSplit w:val="false"/>
        </w:trPr>
        <w:tc>
          <w:tcPr>
            <w:tcW w:type="dxa" w:w="2472"/>
            <w:vMerge w:val="restart"/>
            <w:tcBorders/>
            <w:shd w:fill="auto" w:val="clear"/>
            <w:tcMar>
              <w:top w:type="dxa" w:w="0"/>
              <w:left w:type="dxa" w:w="108"/>
              <w:bottom w:type="dxa" w:w="0"/>
              <w:right w:type="dxa" w:w="108"/>
            </w:tcMar>
          </w:tcPr>
          <w:p>
            <w:pPr>
              <w:pStyle w:val="style0"/>
            </w:pPr>
            <w:r>
              <w:rPr>
                <w:rFonts w:ascii="Times New Roman" w:cs="Times New Roman" w:eastAsia="Times New Roman" w:hAnsi="Times New Roman"/>
                <w:b/>
                <w:sz w:val="20"/>
                <w:szCs w:val="20"/>
                <w:lang w:eastAsia="ru-RU"/>
              </w:rPr>
              <w:t>Иное публичное представление</w:t>
            </w:r>
            <w:r>
              <w:rPr>
                <w:rFonts w:ascii="Times New Roman" w:cs="Times New Roman" w:eastAsia="Times New Roman" w:hAnsi="Times New Roman"/>
                <w:sz w:val="20"/>
                <w:szCs w:val="20"/>
                <w:lang w:eastAsia="ru-RU"/>
              </w:rPr>
              <w:t xml:space="preserve">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Международный уровень</w:t>
            </w:r>
          </w:p>
          <w:p>
            <w:pPr>
              <w:pStyle w:val="style0"/>
            </w:pPr>
            <w:r>
              <w:rPr>
                <w:rFonts w:ascii="Times New Roman" w:cs="Times New Roman" w:hAnsi="Times New Roman"/>
                <w:b/>
                <w:sz w:val="20"/>
                <w:szCs w:val="20"/>
              </w:rPr>
            </w:r>
          </w:p>
          <w:p>
            <w:pPr>
              <w:pStyle w:val="style0"/>
            </w:pPr>
            <w:r>
              <w:rPr>
                <w:rFonts w:ascii="Times New Roman" w:cs="Times New Roman" w:hAnsi="Times New Roman"/>
                <w:b/>
                <w:sz w:val="20"/>
                <w:szCs w:val="20"/>
              </w:rPr>
            </w:r>
          </w:p>
          <w:p>
            <w:pPr>
              <w:pStyle w:val="style0"/>
              <w:jc w:val="right"/>
            </w:pPr>
            <w:r>
              <w:rPr>
                <w:rFonts w:ascii="Times New Roman" w:cs="Times New Roman" w:hAnsi="Times New Roman"/>
                <w:b/>
                <w:sz w:val="16"/>
                <w:szCs w:val="16"/>
              </w:rPr>
              <w:t>22</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3</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Всероссийский уровень</w:t>
            </w:r>
          </w:p>
          <w:p>
            <w:pPr>
              <w:pStyle w:val="style0"/>
            </w:pPr>
            <w:r>
              <w:rPr>
                <w:rFonts w:ascii="Times New Roman" w:cs="Times New Roman" w:hAnsi="Times New Roman"/>
                <w:b/>
                <w:sz w:val="20"/>
                <w:szCs w:val="20"/>
              </w:rPr>
            </w:r>
          </w:p>
          <w:p>
            <w:pPr>
              <w:pStyle w:val="style0"/>
            </w:pPr>
            <w:r>
              <w:rPr>
                <w:rFonts w:ascii="Times New Roman" w:cs="Times New Roman" w:hAnsi="Times New Roman"/>
                <w:b/>
                <w:sz w:val="20"/>
                <w:szCs w:val="20"/>
              </w:rPr>
            </w:r>
          </w:p>
          <w:p>
            <w:pPr>
              <w:pStyle w:val="style0"/>
              <w:jc w:val="right"/>
            </w:pPr>
            <w:r>
              <w:rPr>
                <w:rFonts w:ascii="Times New Roman" w:cs="Times New Roman" w:hAnsi="Times New Roman"/>
                <w:b/>
                <w:sz w:val="16"/>
                <w:szCs w:val="16"/>
              </w:rPr>
              <w:t>23</w:t>
            </w:r>
          </w:p>
          <w:p>
            <w:pPr>
              <w:pStyle w:val="style0"/>
            </w:pPr>
            <w:r>
              <w:rPr>
                <w:rFonts w:ascii="Times New Roman" w:cs="Times New Roman" w:hAnsi="Times New Roman"/>
                <w:b/>
                <w:sz w:val="20"/>
                <w:szCs w:val="20"/>
              </w:rPr>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2</w:t>
            </w:r>
          </w:p>
        </w:tc>
      </w:tr>
      <w:tr>
        <w:trPr>
          <w:cantSplit w:val="false"/>
        </w:trPr>
        <w:tc>
          <w:tcPr>
            <w:tcW w:type="dxa" w:w="2472"/>
            <w:vMerge w:val="continue"/>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265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t>Региональный уровень</w:t>
            </w:r>
          </w:p>
          <w:p>
            <w:pPr>
              <w:pStyle w:val="style0"/>
            </w:pPr>
            <w:r>
              <w:rPr>
                <w:rFonts w:ascii="Times New Roman" w:cs="Times New Roman" w:hAnsi="Times New Roman"/>
                <w:b/>
                <w:sz w:val="20"/>
                <w:szCs w:val="20"/>
              </w:rPr>
            </w:r>
          </w:p>
          <w:p>
            <w:pPr>
              <w:pStyle w:val="style0"/>
            </w:pPr>
            <w:r>
              <w:rPr>
                <w:rFonts w:ascii="Times New Roman" w:cs="Times New Roman" w:hAnsi="Times New Roman"/>
                <w:b/>
                <w:sz w:val="20"/>
                <w:szCs w:val="20"/>
              </w:rPr>
            </w:r>
          </w:p>
          <w:p>
            <w:pPr>
              <w:pStyle w:val="style0"/>
              <w:jc w:val="right"/>
            </w:pPr>
            <w:r>
              <w:rPr>
                <w:rFonts w:ascii="Times New Roman" w:cs="Times New Roman" w:hAnsi="Times New Roman"/>
                <w:b/>
                <w:sz w:val="16"/>
                <w:szCs w:val="16"/>
              </w:rPr>
              <w:t>24</w:t>
            </w:r>
          </w:p>
        </w:tc>
        <w:tc>
          <w:tcPr>
            <w:tcW w:type="dxa" w:w="815"/>
            <w:tcBorders/>
            <w:shd w:fill="auto" w:val="clear"/>
            <w:tcMar>
              <w:top w:type="dxa" w:w="0"/>
              <w:left w:type="dxa" w:w="108"/>
              <w:bottom w:type="dxa" w:w="0"/>
              <w:right w:type="dxa" w:w="108"/>
            </w:tcMar>
            <w:vAlign w:val="center"/>
          </w:tcPr>
          <w:p>
            <w:pPr>
              <w:pStyle w:val="style0"/>
              <w:shd w:fill="FFFFFF" w:val="clear"/>
              <w:jc w:val="center"/>
            </w:pPr>
            <w:r>
              <w:rPr>
                <w:rFonts w:ascii="Times New Roman" w:cs="Times New Roman" w:hAnsi="Times New Roman"/>
                <w:sz w:val="20"/>
                <w:szCs w:val="20"/>
              </w:rPr>
              <w:t>Х</w:t>
            </w:r>
          </w:p>
        </w:tc>
        <w:tc>
          <w:tcPr>
            <w:tcW w:type="dxa" w:w="815"/>
            <w:tcBorders/>
            <w:shd w:fill="auto" w:val="clear"/>
            <w:tcMar>
              <w:top w:type="dxa" w:w="0"/>
              <w:left w:type="dxa" w:w="108"/>
              <w:bottom w:type="dxa" w:w="0"/>
              <w:right w:type="dxa" w:w="108"/>
            </w:tcMar>
            <w:vAlign w:val="center"/>
          </w:tcPr>
          <w:p>
            <w:pPr>
              <w:pStyle w:val="style0"/>
              <w:jc w:val="center"/>
            </w:pPr>
            <w:r>
              <w:rPr>
                <w:rFonts w:ascii="Times New Roman" w:cs="Times New Roman" w:hAnsi="Times New Roman"/>
                <w:sz w:val="20"/>
                <w:szCs w:val="20"/>
              </w:rPr>
              <w:t>Х</w:t>
            </w:r>
          </w:p>
        </w:tc>
        <w:tc>
          <w:tcPr>
            <w:tcW w:type="dxa" w:w="816"/>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815"/>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949"/>
            <w:tcBorders/>
            <w:shd w:fill="auto" w:val="clear"/>
            <w:tcMar>
              <w:top w:type="dxa" w:w="0"/>
              <w:left w:type="dxa" w:w="108"/>
              <w:bottom w:type="dxa" w:w="0"/>
              <w:right w:type="dxa" w:w="108"/>
            </w:tcMar>
          </w:tcPr>
          <w:p>
            <w:pPr>
              <w:pStyle w:val="style0"/>
            </w:pPr>
            <w:r>
              <w:rPr>
                <w:rFonts w:ascii="Times New Roman" w:cs="Times New Roman" w:hAnsi="Times New Roman"/>
                <w:sz w:val="20"/>
                <w:szCs w:val="20"/>
              </w:rPr>
            </w:r>
          </w:p>
        </w:tc>
        <w:tc>
          <w:tcPr>
            <w:tcW w:type="dxa" w:w="799"/>
            <w:tcBorders/>
            <w:shd w:fill="D9D9D9" w:val="clear"/>
            <w:tcMar>
              <w:top w:type="dxa" w:w="0"/>
              <w:left w:type="dxa" w:w="108"/>
              <w:bottom w:type="dxa" w:w="0"/>
              <w:right w:type="dxa" w:w="108"/>
            </w:tcMar>
          </w:tcPr>
          <w:p>
            <w:pPr>
              <w:pStyle w:val="style0"/>
              <w:jc w:val="right"/>
            </w:pPr>
            <w:r>
              <w:rPr>
                <w:rFonts w:ascii="Times New Roman" w:cs="Times New Roman" w:hAnsi="Times New Roman"/>
                <w:b/>
                <w:sz w:val="20"/>
                <w:szCs w:val="20"/>
              </w:rPr>
              <w:t>1</w:t>
            </w:r>
          </w:p>
        </w:tc>
      </w:tr>
    </w:tbl>
    <w:p>
      <w:pPr>
        <w:pStyle w:val="style0"/>
        <w:spacing w:after="0" w:before="0"/>
      </w:pPr>
      <w:r>
        <w:rPr/>
      </w:r>
    </w:p>
    <w:p>
      <w:pPr>
        <w:pStyle w:val="style0"/>
        <w:shd w:fill="FFFFFF" w:val="clear"/>
        <w:spacing w:after="0" w:before="0" w:line="100" w:lineRule="atLeast"/>
        <w:ind w:firstLine="708" w:left="0" w:right="0"/>
        <w:jc w:val="both"/>
      </w:pPr>
      <w:r>
        <w:rPr>
          <w:rFonts w:ascii="Times New Roman" w:cs="Times New Roman" w:hAnsi="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pPr>
        <w:pStyle w:val="style0"/>
        <w:shd w:fill="FFFFFF" w:val="clear"/>
        <w:spacing w:after="0" w:before="0" w:line="100" w:lineRule="atLeast"/>
        <w:jc w:val="center"/>
      </w:pPr>
      <w:r>
        <w:rPr>
          <w:rFonts w:ascii="Times New Roman" w:cs="Times New Roman" w:hAnsi="Times New Roman"/>
          <w:b/>
          <w:sz w:val="28"/>
          <w:szCs w:val="28"/>
        </w:rPr>
      </w:r>
    </w:p>
    <w:p>
      <w:pPr>
        <w:pStyle w:val="style0"/>
        <w:ind w:firstLine="708" w:left="0" w:right="0"/>
        <w:jc w:val="both"/>
      </w:pPr>
      <w:r>
        <w:rPr>
          <w:rFonts w:ascii="Times New Roman" w:cs="Times New Roman" w:eastAsia="Times New Roman" w:hAnsi="Times New Roman"/>
          <w:sz w:val="24"/>
          <w:szCs w:val="24"/>
          <w:lang w:eastAsia="ru-RU"/>
        </w:rPr>
        <w:t xml:space="preserve">Показатель </w:t>
      </w:r>
      <w:r>
        <w:rPr>
          <w:rFonts w:ascii="Times New Roman" w:cs="Times New Roman" w:eastAsia="Times New Roman" w:hAnsi="Times New Roman"/>
          <w:b/>
          <w:sz w:val="24"/>
          <w:szCs w:val="24"/>
          <w:lang w:eastAsia="ru-RU"/>
        </w:rPr>
        <w:t xml:space="preserve">(7-24) </w:t>
      </w:r>
      <w:r>
        <w:rPr>
          <w:rFonts w:ascii="Times New Roman" w:cs="Times New Roman" w:eastAsia="Times New Roman" w:hAnsi="Times New Roman"/>
          <w:sz w:val="24"/>
          <w:szCs w:val="24"/>
          <w:lang w:eastAsia="ru-RU"/>
        </w:rPr>
        <w:t xml:space="preserve">соответствует количеству документов, подтверждающих достижения соискателя. </w:t>
      </w:r>
    </w:p>
    <w:p>
      <w:pPr>
        <w:pStyle w:val="style0"/>
        <w:ind w:firstLine="708" w:left="0" w:right="0"/>
        <w:jc w:val="center"/>
      </w:pPr>
      <w:r>
        <w:rPr>
          <w:rFonts w:ascii="Times New Roman" w:cs="Times New Roman" w:hAnsi="Times New Roman"/>
          <w:b/>
          <w:sz w:val="28"/>
          <w:szCs w:val="28"/>
        </w:rPr>
        <w:t>Подтверждающие документы</w:t>
      </w:r>
    </w:p>
    <w:p>
      <w:pPr>
        <w:pStyle w:val="style0"/>
        <w:shd w:fill="FFFFFF" w:val="clear"/>
        <w:spacing w:after="0" w:before="0" w:line="100" w:lineRule="atLeast"/>
        <w:jc w:val="both"/>
      </w:pPr>
      <w:r>
        <w:rPr>
          <w:rFonts w:ascii="Times New Roman" w:cs="Times New Roman" w:hAnsi="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pPr>
        <w:pStyle w:val="style25"/>
        <w:numPr>
          <w:ilvl w:val="0"/>
          <w:numId w:val="1"/>
        </w:numPr>
        <w:shd w:fill="FFFFFF" w:val="clear"/>
        <w:spacing w:after="0" w:before="0" w:line="100" w:lineRule="atLeast"/>
        <w:ind w:hanging="0" w:left="360" w:right="0"/>
        <w:jc w:val="both"/>
      </w:pPr>
      <w:r>
        <w:rPr>
          <w:rFonts w:ascii="Times New Roman" w:cs="Times New Roman" w:hAnsi="Times New Roman"/>
          <w:b/>
          <w:sz w:val="24"/>
          <w:szCs w:val="24"/>
        </w:rPr>
        <w:t>список научных трудов</w:t>
      </w:r>
      <w:r>
        <w:rPr>
          <w:rFonts w:ascii="Times New Roman" w:cs="Times New Roman" w:hAnsi="Times New Roman"/>
          <w:sz w:val="24"/>
          <w:szCs w:val="24"/>
        </w:rPr>
        <w:t xml:space="preserve"> (публикаций) соискателя по разделам: </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 xml:space="preserve">статьи в журналах, индексируемых международными базами данных </w:t>
      </w:r>
      <w:r>
        <w:rPr>
          <w:rFonts w:ascii="Times New Roman" w:cs="Times New Roman" w:hAnsi="Times New Roman"/>
          <w:sz w:val="24"/>
          <w:szCs w:val="24"/>
          <w:lang w:val="en-US"/>
        </w:rPr>
        <w:t>Web</w:t>
      </w:r>
      <w:r>
        <w:rPr>
          <w:rFonts w:ascii="Times New Roman" w:cs="Times New Roman" w:hAnsi="Times New Roman"/>
          <w:sz w:val="24"/>
          <w:szCs w:val="24"/>
        </w:rPr>
        <w:t xml:space="preserve"> </w:t>
      </w:r>
      <w:r>
        <w:rPr>
          <w:rFonts w:ascii="Times New Roman" w:cs="Times New Roman" w:hAnsi="Times New Roman"/>
          <w:sz w:val="24"/>
          <w:szCs w:val="24"/>
          <w:lang w:val="en-US"/>
        </w:rPr>
        <w:t>of</w:t>
      </w:r>
      <w:r>
        <w:rPr>
          <w:rFonts w:ascii="Times New Roman" w:cs="Times New Roman" w:hAnsi="Times New Roman"/>
          <w:sz w:val="24"/>
          <w:szCs w:val="24"/>
        </w:rPr>
        <w:t xml:space="preserve"> </w:t>
      </w:r>
      <w:r>
        <w:rPr>
          <w:rFonts w:ascii="Times New Roman" w:cs="Times New Roman" w:hAnsi="Times New Roman"/>
          <w:sz w:val="24"/>
          <w:szCs w:val="24"/>
          <w:lang w:val="en-US"/>
        </w:rPr>
        <w:t>Science</w:t>
      </w:r>
      <w:r>
        <w:rPr>
          <w:rFonts w:ascii="Times New Roman" w:cs="Times New Roman" w:hAnsi="Times New Roman"/>
          <w:sz w:val="24"/>
          <w:szCs w:val="24"/>
        </w:rPr>
        <w:t xml:space="preserve"> и </w:t>
      </w:r>
      <w:r>
        <w:rPr>
          <w:rFonts w:ascii="Times New Roman" w:cs="Times New Roman" w:hAnsi="Times New Roman"/>
          <w:sz w:val="24"/>
          <w:szCs w:val="24"/>
          <w:lang w:val="en-US"/>
        </w:rPr>
        <w:t>Scopus</w:t>
      </w:r>
      <w:r>
        <w:rPr>
          <w:rFonts w:ascii="Times New Roman" w:cs="Times New Roman" w:hAnsi="Times New Roman"/>
          <w:sz w:val="24"/>
          <w:szCs w:val="24"/>
        </w:rPr>
        <w:t>,</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статьи в рецензируемом журнале из списка ВАК,</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 xml:space="preserve">статьи в сборниках трудов конференций, индексируемые международными базами данных </w:t>
      </w:r>
      <w:r>
        <w:rPr>
          <w:rFonts w:ascii="Times New Roman" w:cs="Times New Roman" w:hAnsi="Times New Roman"/>
          <w:sz w:val="24"/>
          <w:szCs w:val="24"/>
          <w:lang w:val="en-US"/>
        </w:rPr>
        <w:t>Web</w:t>
      </w:r>
      <w:r>
        <w:rPr>
          <w:rFonts w:ascii="Times New Roman" w:cs="Times New Roman" w:hAnsi="Times New Roman"/>
          <w:sz w:val="24"/>
          <w:szCs w:val="24"/>
        </w:rPr>
        <w:t xml:space="preserve"> </w:t>
      </w:r>
      <w:r>
        <w:rPr>
          <w:rFonts w:ascii="Times New Roman" w:cs="Times New Roman" w:hAnsi="Times New Roman"/>
          <w:sz w:val="24"/>
          <w:szCs w:val="24"/>
          <w:lang w:val="en-US"/>
        </w:rPr>
        <w:t>of</w:t>
      </w:r>
      <w:r>
        <w:rPr>
          <w:rFonts w:ascii="Times New Roman" w:cs="Times New Roman" w:hAnsi="Times New Roman"/>
          <w:sz w:val="24"/>
          <w:szCs w:val="24"/>
        </w:rPr>
        <w:t xml:space="preserve"> </w:t>
      </w:r>
      <w:r>
        <w:rPr>
          <w:rFonts w:ascii="Times New Roman" w:cs="Times New Roman" w:hAnsi="Times New Roman"/>
          <w:sz w:val="24"/>
          <w:szCs w:val="24"/>
          <w:lang w:val="en-US"/>
        </w:rPr>
        <w:t>Science</w:t>
      </w:r>
      <w:r>
        <w:rPr>
          <w:rFonts w:ascii="Times New Roman" w:cs="Times New Roman" w:hAnsi="Times New Roman"/>
          <w:sz w:val="24"/>
          <w:szCs w:val="24"/>
        </w:rPr>
        <w:t xml:space="preserve"> и </w:t>
      </w:r>
      <w:r>
        <w:rPr>
          <w:rFonts w:ascii="Times New Roman" w:cs="Times New Roman" w:hAnsi="Times New Roman"/>
          <w:sz w:val="24"/>
          <w:szCs w:val="24"/>
          <w:lang w:val="en-US"/>
        </w:rPr>
        <w:t>Scopus</w:t>
      </w:r>
      <w:r>
        <w:rPr>
          <w:rFonts w:ascii="Times New Roman" w:cs="Times New Roman" w:hAnsi="Times New Roman"/>
          <w:sz w:val="24"/>
          <w:szCs w:val="24"/>
        </w:rPr>
        <w:t>,</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статьи, опубликованная в прочих изданиях (кроме трудов конференций),</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статьи в сборнике трудов конференции (объемом от 2 полных страниц),</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тезисы докладов,</w:t>
      </w:r>
    </w:p>
    <w:p>
      <w:pPr>
        <w:pStyle w:val="style25"/>
        <w:numPr>
          <w:ilvl w:val="0"/>
          <w:numId w:val="2"/>
        </w:numPr>
        <w:shd w:fill="FFFFFF" w:val="clear"/>
        <w:spacing w:after="0" w:before="0" w:line="100" w:lineRule="atLeast"/>
        <w:jc w:val="both"/>
      </w:pPr>
      <w:r>
        <w:rPr>
          <w:rFonts w:ascii="Times New Roman" w:cs="Times New Roman" w:hAnsi="Times New Roman"/>
          <w:sz w:val="24"/>
          <w:szCs w:val="24"/>
        </w:rPr>
        <w:t>учебные (учебно-методические) пособия</w:t>
      </w:r>
    </w:p>
    <w:p>
      <w:pPr>
        <w:pStyle w:val="style25"/>
        <w:numPr>
          <w:ilvl w:val="0"/>
          <w:numId w:val="1"/>
        </w:numPr>
        <w:shd w:fill="FFFFFF" w:val="clear"/>
        <w:spacing w:after="0" w:before="0" w:line="100" w:lineRule="atLeast"/>
        <w:ind w:hanging="0" w:left="360" w:right="0"/>
        <w:jc w:val="both"/>
      </w:pPr>
      <w:r>
        <w:rPr>
          <w:rFonts w:ascii="Times New Roman" w:cs="Times New Roman" w:hAnsi="Times New Roman"/>
          <w:b/>
          <w:sz w:val="24"/>
          <w:szCs w:val="24"/>
        </w:rPr>
        <w:t>объекты интеллектуальной собственности</w:t>
      </w:r>
      <w:r>
        <w:rPr>
          <w:rFonts w:ascii="Times New Roman" w:cs="Times New Roman" w:hAnsi="Times New Roman"/>
          <w:sz w:val="24"/>
          <w:szCs w:val="24"/>
        </w:rPr>
        <w:t xml:space="preserve"> подтверждаются копиями документов;</w:t>
      </w:r>
    </w:p>
    <w:p>
      <w:pPr>
        <w:pStyle w:val="style25"/>
        <w:numPr>
          <w:ilvl w:val="0"/>
          <w:numId w:val="1"/>
        </w:numPr>
        <w:shd w:fill="FFFFFF" w:val="clear"/>
        <w:spacing w:after="0" w:before="0" w:line="100" w:lineRule="atLeast"/>
        <w:ind w:hanging="0" w:left="360" w:right="0"/>
        <w:jc w:val="both"/>
      </w:pPr>
      <w:r>
        <w:rPr>
          <w:rFonts w:ascii="Times New Roman" w:cs="Times New Roman" w:hAnsi="Times New Roman"/>
          <w:b/>
          <w:sz w:val="24"/>
          <w:szCs w:val="24"/>
        </w:rPr>
        <w:t>участие в выполнении НИР</w:t>
      </w:r>
      <w:r>
        <w:rPr>
          <w:rFonts w:ascii="Times New Roman" w:cs="Times New Roman" w:hAnsi="Times New Roman"/>
          <w:sz w:val="24"/>
          <w:szCs w:val="24"/>
        </w:rPr>
        <w:t xml:space="preserve"> по программам и грантам подтверждается копиями: </w:t>
      </w:r>
      <w:r>
        <w:rPr>
          <w:rFonts w:ascii="Times New Roman" w:cs="Times New Roman" w:hAnsi="Times New Roman"/>
          <w:b/>
          <w:sz w:val="24"/>
          <w:szCs w:val="24"/>
        </w:rPr>
        <w:t>титульного листа, актами выполненных работ со списком исполнителей</w:t>
      </w:r>
      <w:r>
        <w:rPr>
          <w:rFonts w:ascii="Times New Roman" w:cs="Times New Roman" w:hAnsi="Times New Roman"/>
          <w:sz w:val="24"/>
          <w:szCs w:val="24"/>
        </w:rPr>
        <w:t xml:space="preserve">, </w:t>
      </w:r>
      <w:r>
        <w:rPr>
          <w:rFonts w:ascii="Times New Roman" w:cs="Times New Roman" w:hAnsi="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cs="Times New Roman" w:hAnsi="Times New Roman"/>
          <w:sz w:val="24"/>
          <w:szCs w:val="24"/>
        </w:rPr>
        <w:t xml:space="preserve"> выдавшей гранты;</w:t>
      </w:r>
    </w:p>
    <w:p>
      <w:pPr>
        <w:pStyle w:val="style25"/>
        <w:numPr>
          <w:ilvl w:val="0"/>
          <w:numId w:val="1"/>
        </w:numPr>
        <w:shd w:fill="FFFFFF" w:val="clear"/>
        <w:spacing w:after="0" w:before="0" w:line="100" w:lineRule="atLeast"/>
        <w:ind w:hanging="0" w:left="360" w:right="0"/>
        <w:jc w:val="both"/>
      </w:pPr>
      <w:r>
        <w:rPr>
          <w:rFonts w:ascii="Times New Roman" w:cs="Times New Roman" w:hAnsi="Times New Roman"/>
          <w:sz w:val="24"/>
          <w:szCs w:val="24"/>
        </w:rPr>
        <w:t xml:space="preserve">награды на конференциях, конкурсах и выставках подтверждаются </w:t>
      </w:r>
      <w:r>
        <w:rPr>
          <w:rFonts w:ascii="Times New Roman" w:cs="Times New Roman" w:hAnsi="Times New Roman"/>
          <w:b/>
          <w:sz w:val="24"/>
          <w:szCs w:val="24"/>
        </w:rPr>
        <w:t>копиями дипломов</w:t>
      </w:r>
      <w:r>
        <w:rPr>
          <w:rFonts w:ascii="Times New Roman" w:cs="Times New Roman" w:hAnsi="Times New Roman"/>
          <w:sz w:val="24"/>
          <w:szCs w:val="24"/>
        </w:rPr>
        <w:t>;</w:t>
      </w:r>
    </w:p>
    <w:p>
      <w:pPr>
        <w:pStyle w:val="style25"/>
        <w:numPr>
          <w:ilvl w:val="0"/>
          <w:numId w:val="1"/>
        </w:numPr>
        <w:shd w:fill="FFFFFF" w:val="clear"/>
        <w:spacing w:after="0" w:before="0" w:line="100" w:lineRule="atLeast"/>
        <w:ind w:hanging="0" w:left="360" w:right="0"/>
        <w:jc w:val="both"/>
      </w:pPr>
      <w:r>
        <w:rPr>
          <w:rFonts w:ascii="Times New Roman" w:cs="Times New Roman" w:hAnsi="Times New Roman"/>
          <w:sz w:val="24"/>
          <w:szCs w:val="24"/>
        </w:rPr>
        <w:t xml:space="preserve">участие в научных мероприятиях подтверждается </w:t>
      </w:r>
      <w:r>
        <w:rPr>
          <w:rFonts w:ascii="Times New Roman" w:cs="Times New Roman" w:hAnsi="Times New Roman"/>
          <w:b/>
          <w:sz w:val="24"/>
          <w:szCs w:val="24"/>
        </w:rPr>
        <w:t>копиями сертификатов</w:t>
      </w:r>
      <w:r>
        <w:rPr>
          <w:rFonts w:ascii="Times New Roman" w:cs="Times New Roman" w:hAnsi="Times New Roman"/>
          <w:sz w:val="24"/>
          <w:szCs w:val="24"/>
        </w:rPr>
        <w:t>.</w:t>
      </w:r>
    </w:p>
    <w:p>
      <w:pPr>
        <w:pStyle w:val="style0"/>
        <w:shd w:fill="FFFFFF" w:val="clear"/>
        <w:spacing w:after="0" w:before="0" w:line="100" w:lineRule="atLeast"/>
        <w:jc w:val="center"/>
      </w:pPr>
      <w:r>
        <w:rPr>
          <w:rFonts w:ascii="Times New Roman" w:cs="Times New Roman" w:hAnsi="Times New Roman"/>
          <w:b/>
          <w:sz w:val="24"/>
          <w:szCs w:val="24"/>
        </w:rPr>
      </w:r>
    </w:p>
    <w:p>
      <w:pPr>
        <w:pStyle w:val="style0"/>
      </w:pPr>
      <w:r>
        <w:rPr>
          <w:rFonts w:ascii="Times New Roman" w:cs="Times New Roman" w:hAnsi="Times New Roman"/>
          <w:sz w:val="24"/>
          <w:szCs w:val="24"/>
        </w:rPr>
      </w:r>
    </w:p>
    <w:p>
      <w:pPr>
        <w:pStyle w:val="style0"/>
        <w:pageBreakBefore/>
        <w:spacing w:after="0" w:before="0" w:line="100" w:lineRule="atLeast"/>
        <w:jc w:val="right"/>
      </w:pPr>
      <w:r>
        <w:rPr>
          <w:rFonts w:ascii="Times New Roman" w:hAnsi="Times New Roman"/>
          <w:b/>
          <w:sz w:val="24"/>
          <w:szCs w:val="28"/>
        </w:rPr>
        <w:t xml:space="preserve">Информационная карта № 3  </w:t>
      </w:r>
    </w:p>
    <w:p>
      <w:pPr>
        <w:pStyle w:val="style0"/>
        <w:spacing w:after="0" w:before="0" w:line="100" w:lineRule="atLeast"/>
        <w:jc w:val="center"/>
      </w:pPr>
      <w:r>
        <w:rPr>
          <w:rFonts w:ascii="Times New Roman" w:hAnsi="Times New Roman"/>
          <w:sz w:val="24"/>
          <w:szCs w:val="28"/>
        </w:rPr>
        <w:t xml:space="preserve">соискателя на получение </w:t>
      </w:r>
      <w:r>
        <w:rPr>
          <w:rFonts w:ascii="Times New Roman" w:cs="Times New Roman" w:hAnsi="Times New Roman"/>
          <w:sz w:val="24"/>
          <w:szCs w:val="24"/>
        </w:rPr>
        <w:t>повышенной государственной академической  стипендии</w:t>
      </w:r>
      <w:r>
        <w:rPr>
          <w:rFonts w:ascii="Times New Roman" w:cs="Times New Roman" w:hAnsi="Times New Roman"/>
          <w:b/>
          <w:sz w:val="24"/>
          <w:szCs w:val="24"/>
        </w:rPr>
        <w:t xml:space="preserve"> </w:t>
      </w:r>
    </w:p>
    <w:p>
      <w:pPr>
        <w:pStyle w:val="style0"/>
        <w:spacing w:after="0" w:before="0" w:line="100" w:lineRule="atLeast"/>
        <w:jc w:val="center"/>
      </w:pPr>
      <w:r>
        <w:rPr>
          <w:rFonts w:ascii="Times New Roman" w:hAnsi="Times New Roman"/>
          <w:sz w:val="24"/>
          <w:szCs w:val="28"/>
        </w:rPr>
        <w:t xml:space="preserve">в </w:t>
      </w:r>
      <w:r>
        <w:rPr>
          <w:rFonts w:ascii="Times New Roman" w:hAnsi="Times New Roman"/>
          <w:sz w:val="24"/>
          <w:szCs w:val="28"/>
          <w:u w:val="single"/>
        </w:rPr>
        <w:t xml:space="preserve">1 </w:t>
      </w:r>
      <w:r>
        <w:rPr>
          <w:rFonts w:ascii="Times New Roman" w:hAnsi="Times New Roman"/>
          <w:sz w:val="24"/>
          <w:szCs w:val="28"/>
        </w:rPr>
        <w:t>семестре 2014/2015 уч. года за</w:t>
      </w:r>
    </w:p>
    <w:p>
      <w:pPr>
        <w:pStyle w:val="style0"/>
        <w:spacing w:after="0" w:before="0" w:line="100" w:lineRule="atLeast"/>
        <w:jc w:val="center"/>
      </w:pPr>
      <w:r>
        <w:rPr>
          <w:rFonts w:ascii="Times New Roman" w:hAnsi="Times New Roman"/>
          <w:b/>
          <w:sz w:val="24"/>
          <w:szCs w:val="28"/>
        </w:rPr>
        <w:t>ДОСТИЖЕНИЯ В ОБЩЕСТВЕННОЙ ДЕЯТЕЛЬНОСТИ</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517"/>
        <w:gridCol w:w="5528"/>
        <w:gridCol w:w="997"/>
        <w:gridCol w:w="997"/>
      </w:tblGrid>
      <w:tr>
        <w:trPr>
          <w:cantSplit w:val="false"/>
        </w:trPr>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t>Поле</w:t>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b/>
                <w:sz w:val="20"/>
                <w:szCs w:val="20"/>
              </w:rPr>
              <w:t>Пок-ль</w:t>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Times New Roman" w:hAnsi="Times New Roman"/>
                <w:b/>
                <w:sz w:val="20"/>
                <w:szCs w:val="20"/>
              </w:rPr>
              <w:t>Итого баллов</w:t>
            </w:r>
          </w:p>
        </w:tc>
      </w:tr>
      <w:tr>
        <w:trPr>
          <w:trHeight w:hRule="atLeast" w:val="255"/>
          <w:cantSplit w:val="false"/>
        </w:trPr>
        <w:tc>
          <w:tcPr>
            <w:tcW w:type="dxa" w:w="251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Активное участие в студенческом самоуправлении ТГПУ:</w:t>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jc w:val="right"/>
            </w:pPr>
            <w:r>
              <w:rPr>
                <w:rFonts w:ascii="Times New Roman" w:hAnsi="Times New Roman"/>
                <w:b/>
                <w:sz w:val="16"/>
                <w:szCs w:val="16"/>
              </w:rPr>
              <w:t>25</w:t>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студенческого совета факультета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562"/>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Активист профсоюзной организации студентов на </w:t>
            </w:r>
          </w:p>
          <w:p>
            <w:pPr>
              <w:pStyle w:val="style0"/>
              <w:spacing w:after="0" w:before="0" w:line="100" w:lineRule="atLeast"/>
            </w:pPr>
            <w:r>
              <w:rPr>
                <w:rFonts w:ascii="Times New Roman" w:hAnsi="Times New Roman"/>
              </w:rPr>
              <w:t xml:space="preserve">факультете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6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Активист студенческого клуба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97"/>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педагогического отряда «Данко»</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70"/>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Активист волонтерского отряда «Точка зрения»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86"/>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Активист студенческого Спортивного клуба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73"/>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Активист студенческого  Туристского клуба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90"/>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ТВ ТГПУ</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70"/>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оперативного отряда ТГПУ</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2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студенческой студии рекламы</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28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Староста группы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173"/>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Профорг группы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trHeight w:hRule="atLeast" w:val="506"/>
          <w:cantSplit w:val="false"/>
        </w:trPr>
        <w:tc>
          <w:tcPr>
            <w:tcW w:type="dxa" w:w="251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Проектная деятельность:</w:t>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jc w:val="right"/>
            </w:pPr>
            <w:r>
              <w:rPr>
                <w:rFonts w:ascii="Times New Roman" w:hAnsi="Times New Roman"/>
                <w:b/>
                <w:sz w:val="16"/>
                <w:szCs w:val="16"/>
              </w:rPr>
              <w:t>26</w:t>
            </w:r>
          </w:p>
        </w:tc>
        <w:tc>
          <w:tcPr>
            <w:tcW w:type="dxa" w:w="269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Международный/</w:t>
            </w:r>
          </w:p>
          <w:p>
            <w:pPr>
              <w:pStyle w:val="style0"/>
              <w:spacing w:after="0" w:before="0" w:line="100" w:lineRule="atLeast"/>
            </w:pPr>
            <w:r>
              <w:rPr>
                <w:rFonts w:ascii="Times New Roman" w:hAnsi="Times New Roman"/>
              </w:rPr>
              <w:t>всероссийский уровень</w:t>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Руководитель/организатор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16"/>
                <w:szCs w:val="16"/>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16"/>
                <w:szCs w:val="16"/>
                <w:lang w:val="en-US"/>
              </w:rPr>
              <w:t>16</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6</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*Областной/городской уровень</w:t>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Руководитель/организатор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12</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5</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Университетский уровень</w:t>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Руководитель/организатор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8</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4</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15"/>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Факультетский/</w:t>
            </w:r>
          </w:p>
          <w:p>
            <w:pPr>
              <w:pStyle w:val="style0"/>
              <w:spacing w:after="0" w:before="0" w:line="100" w:lineRule="atLeast"/>
            </w:pPr>
            <w:r>
              <w:rPr>
                <w:rFonts w:ascii="Times New Roman" w:hAnsi="Times New Roman"/>
              </w:rPr>
              <w:t>«общежитский» уровень</w:t>
            </w:r>
          </w:p>
        </w:tc>
        <w:tc>
          <w:tcPr>
            <w:tcW w:type="dxa" w:w="28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Руководитель/организатор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5</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15"/>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 проекта</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cantSplit w:val="false"/>
        </w:trPr>
        <w:tc>
          <w:tcPr>
            <w:tcW w:type="dxa" w:w="251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Членство в сторонней общественной /молодежной организации                 </w:t>
            </w:r>
            <w:r>
              <w:rPr>
                <w:rFonts w:ascii="Times New Roman" w:hAnsi="Times New Roman"/>
                <w:b/>
                <w:sz w:val="16"/>
                <w:szCs w:val="16"/>
              </w:rPr>
              <w:t>27</w:t>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 организации</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3</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Член организации</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w:t>
            </w:r>
          </w:p>
        </w:tc>
      </w:tr>
      <w:tr>
        <w:trPr>
          <w:trHeight w:hRule="atLeast" w:val="255"/>
          <w:cantSplit w:val="false"/>
        </w:trPr>
        <w:tc>
          <w:tcPr>
            <w:tcW w:type="dxa" w:w="251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Руководители структур студенческого самоуправления ТГПУ:</w:t>
              <w:br/>
            </w:r>
          </w:p>
          <w:p>
            <w:pPr>
              <w:pStyle w:val="style0"/>
              <w:spacing w:after="0" w:before="0" w:line="100" w:lineRule="atLeast"/>
            </w:pPr>
            <w:r>
              <w:rPr>
                <w:rFonts w:ascii="Times New Roman" w:hAnsi="Times New Roman"/>
                <w:sz w:val="24"/>
                <w:szCs w:val="24"/>
              </w:rPr>
            </w:r>
          </w:p>
          <w:p>
            <w:pPr>
              <w:pStyle w:val="style0"/>
              <w:spacing w:after="0" w:before="0" w:line="100" w:lineRule="atLeast"/>
            </w:pPr>
            <w:r>
              <w:rPr>
                <w:rFonts w:ascii="Times New Roman" w:hAnsi="Times New Roman"/>
                <w:sz w:val="24"/>
                <w:szCs w:val="24"/>
              </w:rPr>
              <w:t xml:space="preserve">                                 </w:t>
            </w:r>
            <w:r>
              <w:rPr>
                <w:rFonts w:ascii="Times New Roman" w:hAnsi="Times New Roman"/>
                <w:sz w:val="16"/>
                <w:szCs w:val="16"/>
              </w:rPr>
              <w:t xml:space="preserve"> </w:t>
            </w:r>
            <w:r>
              <w:rPr>
                <w:rFonts w:ascii="Times New Roman" w:hAnsi="Times New Roman"/>
                <w:b/>
                <w:sz w:val="16"/>
                <w:szCs w:val="16"/>
              </w:rPr>
              <w:t>28</w:t>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Председатель профсоюзной организации факультета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10</w:t>
            </w:r>
          </w:p>
        </w:tc>
      </w:tr>
      <w:tr>
        <w:trPr>
          <w:trHeight w:hRule="atLeast" w:val="28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Председатель студенческого совета факультета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10</w:t>
            </w:r>
          </w:p>
        </w:tc>
      </w:tr>
      <w:tr>
        <w:trPr>
          <w:trHeight w:hRule="atLeast" w:val="206"/>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Организатор студенческого клуба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10</w:t>
            </w:r>
          </w:p>
        </w:tc>
      </w:tr>
      <w:tr>
        <w:trPr>
          <w:trHeight w:hRule="atLeast" w:val="19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Руководитель оперативного отряда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12</w:t>
            </w:r>
          </w:p>
        </w:tc>
      </w:tr>
      <w:tr>
        <w:trPr>
          <w:trHeight w:hRule="atLeast" w:val="285"/>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Руководитель СПО «Данко»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12</w:t>
            </w:r>
          </w:p>
        </w:tc>
      </w:tr>
      <w:tr>
        <w:trPr>
          <w:trHeight w:hRule="atLeast" w:val="270"/>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5528"/>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xml:space="preserve">Руководитель волонтерского отряда ТГПУ </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7"/>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12</w:t>
            </w:r>
          </w:p>
        </w:tc>
      </w:tr>
      <w:tr>
        <w:trPr>
          <w:cantSplit w:val="false"/>
        </w:trPr>
        <w:tc>
          <w:tcPr>
            <w:tcW w:type="dxa" w:w="251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Организация/участие в общественных/социально значимых мероприятиях:</w:t>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t xml:space="preserve">                                     </w:t>
            </w:r>
            <w:r>
              <w:rPr>
                <w:rFonts w:ascii="Times New Roman" w:hAnsi="Times New Roman"/>
                <w:b/>
                <w:sz w:val="16"/>
                <w:szCs w:val="16"/>
              </w:rPr>
              <w:t>29</w:t>
            </w:r>
          </w:p>
        </w:tc>
        <w:tc>
          <w:tcPr>
            <w:tcW w:type="dxa" w:w="269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rPr>
              <w:t>*Международный/</w:t>
            </w:r>
          </w:p>
          <w:p>
            <w:pPr>
              <w:pStyle w:val="style0"/>
              <w:spacing w:after="0" w:before="0" w:line="100" w:lineRule="atLeast"/>
              <w:jc w:val="center"/>
            </w:pPr>
            <w:r>
              <w:rPr>
                <w:rFonts w:ascii="Times New Roman" w:hAnsi="Times New Roman"/>
              </w:rPr>
              <w:t>всероссийский уровень</w:t>
            </w:r>
          </w:p>
          <w:p>
            <w:pPr>
              <w:pStyle w:val="style0"/>
              <w:spacing w:after="0" w:before="0" w:line="100" w:lineRule="atLeast"/>
            </w:pPr>
            <w:r>
              <w:rPr>
                <w:rFonts w:ascii="Times New Roman" w:hAnsi="Times New Roman"/>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14</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10</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34"/>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8</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8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Областной/городской уровень</w:t>
            </w:r>
          </w:p>
        </w:tc>
        <w:tc>
          <w:tcPr>
            <w:tcW w:type="dxa" w:w="284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6</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8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4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7</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8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4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5</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Университетский уровень</w:t>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5</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3</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Факультетский/</w:t>
            </w:r>
          </w:p>
          <w:p>
            <w:pPr>
              <w:pStyle w:val="style0"/>
              <w:spacing w:after="0" w:before="0" w:line="100" w:lineRule="atLeast"/>
            </w:pPr>
            <w:r>
              <w:rPr>
                <w:rFonts w:ascii="Times New Roman" w:hAnsi="Times New Roman"/>
              </w:rPr>
              <w:t>«Общежитский» уровень</w:t>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4</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2</w:t>
            </w:r>
          </w:p>
        </w:tc>
      </w:tr>
      <w:tr>
        <w:trPr>
          <w:cantSplit w:val="false"/>
        </w:trPr>
        <w:tc>
          <w:tcPr>
            <w:tcW w:type="dxa" w:w="251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700"/>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282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9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hAnsi="Times New Roman"/>
                <w:b/>
                <w:sz w:val="24"/>
                <w:szCs w:val="24"/>
                <w:lang w:val="en-US"/>
              </w:rPr>
              <w:t>1</w:t>
            </w:r>
          </w:p>
        </w:tc>
      </w:tr>
    </w:tbl>
    <w:p>
      <w:pPr>
        <w:pStyle w:val="style0"/>
        <w:spacing w:after="0" w:before="0" w:line="100" w:lineRule="atLeast"/>
      </w:pPr>
      <w:r>
        <w:rPr>
          <w:rFonts w:ascii="Times New Roman" w:hAnsi="Times New Roman"/>
        </w:rPr>
        <w:t>*Если совместно с ТГПУ или под эгидой ТГПУ, учитывается коэффициент 1,5</w:t>
      </w:r>
    </w:p>
    <w:p>
      <w:pPr>
        <w:pStyle w:val="style0"/>
        <w:spacing w:after="0" w:before="0" w:line="100" w:lineRule="atLeast"/>
        <w:ind w:firstLine="708" w:left="0" w:right="0"/>
        <w:jc w:val="both"/>
      </w:pPr>
      <w:r>
        <w:rPr>
          <w:rFonts w:ascii="Times New Roman" w:hAnsi="Times New Roman"/>
          <w:sz w:val="24"/>
          <w:szCs w:val="28"/>
        </w:rPr>
        <w:t>Соискатель, претендующий на получение повышенной государственной академической стипендии, должен предоставить следующие документы (копии документов), подтверждающие деятельность соискателя за рассматриваемый период (1 год).</w:t>
      </w:r>
    </w:p>
    <w:p>
      <w:pPr>
        <w:pStyle w:val="style0"/>
        <w:spacing w:after="0" w:before="0" w:line="100" w:lineRule="atLeast"/>
        <w:ind w:firstLine="708" w:left="0" w:right="0"/>
        <w:jc w:val="both"/>
      </w:pPr>
      <w:r>
        <w:rPr>
          <w:rFonts w:ascii="Times New Roman" w:hAnsi="Times New Roman"/>
          <w:sz w:val="24"/>
          <w:szCs w:val="28"/>
        </w:rPr>
        <w:t xml:space="preserve"> </w:t>
      </w: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(25-29)</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pPr>
        <w:pStyle w:val="style0"/>
        <w:spacing w:after="0" w:before="0" w:line="100" w:lineRule="atLeast"/>
        <w:ind w:firstLine="708" w:left="0" w:right="0"/>
        <w:jc w:val="both"/>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t xml:space="preserve">По показателю </w:t>
      </w:r>
      <w:r>
        <w:rPr>
          <w:rFonts w:ascii="Times New Roman" w:hAnsi="Times New Roman"/>
          <w:b/>
          <w:sz w:val="24"/>
          <w:szCs w:val="28"/>
        </w:rPr>
        <w:t xml:space="preserve">27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pPr>
        <w:pStyle w:val="style0"/>
        <w:spacing w:after="0" w:before="0" w:line="100" w:lineRule="atLeast"/>
        <w:ind w:firstLine="708" w:left="0" w:right="0"/>
        <w:jc w:val="both"/>
      </w:pPr>
      <w:r>
        <w:rPr>
          <w:rFonts w:ascii="Times New Roman" w:hAnsi="Times New Roman"/>
          <w:sz w:val="24"/>
          <w:szCs w:val="28"/>
        </w:rPr>
        <w:t xml:space="preserve"> </w:t>
      </w:r>
    </w:p>
    <w:p>
      <w:pPr>
        <w:pStyle w:val="style0"/>
        <w:spacing w:after="0" w:before="0"/>
        <w:ind w:firstLine="708" w:left="0" w:right="0"/>
        <w:jc w:val="both"/>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по направлению «Достижения в общественной деятельности» не принимаются документы от коммерческих организаций (ООО, ИП, ЧП и т.д.). </w:t>
      </w:r>
    </w:p>
    <w:p>
      <w:pPr>
        <w:pStyle w:val="style0"/>
        <w:spacing w:after="0" w:before="0"/>
        <w:ind w:firstLine="708" w:left="0" w:right="0"/>
        <w:jc w:val="both"/>
      </w:pPr>
      <w:r>
        <w:rPr>
          <w:rFonts w:ascii="Times New Roman" w:hAnsi="Times New Roman"/>
          <w:sz w:val="24"/>
          <w:szCs w:val="28"/>
        </w:rPr>
        <w:t xml:space="preserve">Претендовать на </w:t>
      </w:r>
      <w:r>
        <w:rPr>
          <w:rFonts w:ascii="Times New Roman" w:hAnsi="Times New Roman"/>
          <w:sz w:val="24"/>
          <w:szCs w:val="24"/>
        </w:rPr>
        <w:t>повышенную государственную академическую стипендию за достижения в общественной деятельности могут студенты:</w:t>
      </w:r>
    </w:p>
    <w:p>
      <w:pPr>
        <w:pStyle w:val="style25"/>
        <w:numPr>
          <w:ilvl w:val="0"/>
          <w:numId w:val="3"/>
        </w:numPr>
        <w:spacing w:after="0" w:before="0" w:line="100" w:lineRule="atLeast"/>
        <w:ind w:hanging="0" w:left="1134" w:right="0"/>
        <w:jc w:val="both"/>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pPr>
        <w:pStyle w:val="style25"/>
        <w:numPr>
          <w:ilvl w:val="0"/>
          <w:numId w:val="3"/>
        </w:numPr>
        <w:spacing w:after="0" w:before="0" w:line="100" w:lineRule="atLeast"/>
        <w:ind w:hanging="0" w:left="1134" w:right="0"/>
        <w:jc w:val="both"/>
      </w:pPr>
      <w:r>
        <w:rPr>
          <w:rFonts w:ascii="Times New Roman" w:hAnsi="Times New Roman"/>
          <w:sz w:val="24"/>
          <w:szCs w:val="28"/>
        </w:rPr>
        <w:t>члены студенческих общественных организаций;</w:t>
      </w:r>
    </w:p>
    <w:p>
      <w:pPr>
        <w:pStyle w:val="style25"/>
        <w:numPr>
          <w:ilvl w:val="0"/>
          <w:numId w:val="3"/>
        </w:numPr>
        <w:spacing w:after="0" w:before="0" w:line="100" w:lineRule="atLeast"/>
        <w:ind w:hanging="0" w:left="1134" w:right="0"/>
        <w:jc w:val="both"/>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pPr>
        <w:pStyle w:val="style25"/>
        <w:numPr>
          <w:ilvl w:val="0"/>
          <w:numId w:val="3"/>
        </w:numPr>
        <w:spacing w:after="0" w:before="0" w:line="100" w:lineRule="atLeast"/>
        <w:ind w:hanging="0" w:left="1134" w:right="0"/>
        <w:jc w:val="both"/>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pPr>
        <w:pStyle w:val="style25"/>
        <w:numPr>
          <w:ilvl w:val="0"/>
          <w:numId w:val="3"/>
        </w:numPr>
        <w:spacing w:after="0" w:before="0" w:line="100" w:lineRule="atLeast"/>
        <w:ind w:hanging="0" w:left="1134" w:right="0"/>
        <w:jc w:val="both"/>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pPr>
        <w:pStyle w:val="style0"/>
      </w:pPr>
      <w:r>
        <w:rPr>
          <w:rFonts w:ascii="Times New Roman" w:hAnsi="Times New Roman"/>
          <w:sz w:val="24"/>
          <w:szCs w:val="28"/>
        </w:rPr>
      </w:r>
    </w:p>
    <w:p>
      <w:pPr>
        <w:pStyle w:val="style0"/>
        <w:pageBreakBefore/>
        <w:spacing w:after="0" w:before="0" w:line="100" w:lineRule="atLeast"/>
        <w:jc w:val="right"/>
      </w:pPr>
      <w:r>
        <w:rPr>
          <w:rFonts w:ascii="Times New Roman" w:hAnsi="Times New Roman"/>
          <w:b/>
          <w:sz w:val="24"/>
          <w:szCs w:val="28"/>
        </w:rPr>
        <w:t xml:space="preserve">Информационная карта №4  </w:t>
      </w:r>
    </w:p>
    <w:p>
      <w:pPr>
        <w:pStyle w:val="style0"/>
        <w:spacing w:after="0" w:before="0" w:line="100" w:lineRule="atLeast"/>
        <w:jc w:val="center"/>
      </w:pPr>
      <w:r>
        <w:rPr>
          <w:rFonts w:ascii="Times New Roman" w:hAnsi="Times New Roman"/>
          <w:sz w:val="24"/>
          <w:szCs w:val="28"/>
        </w:rPr>
        <w:t>соискателя  на получение  повышенных  стипендий в _</w:t>
      </w:r>
      <w:r>
        <w:rPr>
          <w:rFonts w:ascii="Times New Roman" w:hAnsi="Times New Roman"/>
          <w:sz w:val="24"/>
          <w:szCs w:val="28"/>
          <w:u w:val="single"/>
        </w:rPr>
        <w:t xml:space="preserve">1 </w:t>
      </w:r>
      <w:r>
        <w:rPr>
          <w:rFonts w:ascii="Times New Roman" w:hAnsi="Times New Roman"/>
          <w:sz w:val="24"/>
          <w:szCs w:val="28"/>
        </w:rPr>
        <w:t>семестре 2014/2015 уч. года за</w:t>
      </w:r>
    </w:p>
    <w:p>
      <w:pPr>
        <w:pStyle w:val="style0"/>
        <w:spacing w:after="0" w:before="0" w:line="100" w:lineRule="atLeast"/>
        <w:jc w:val="center"/>
      </w:pPr>
      <w:r>
        <w:rPr>
          <w:rFonts w:ascii="Times New Roman" w:hAnsi="Times New Roman"/>
          <w:b/>
          <w:sz w:val="24"/>
          <w:szCs w:val="28"/>
        </w:rPr>
        <w:t>ДОСТИЖЕНИЯ В КУЛЬТУРНО-ТВОРЧЕСКОЙ ДЕЯТЕЛЬНОСТИ</w:t>
      </w:r>
    </w:p>
    <w:tbl>
      <w:tblPr>
        <w:jc w:val="left"/>
        <w:tblInd w:type="dxa" w:w="-113"/>
        <w:tblBorders>
          <w:top w:color="000001" w:space="0" w:sz="4" w:val="single"/>
          <w:left w:color="000001" w:space="0" w:sz="4" w:val="single"/>
          <w:bottom w:color="000001" w:space="0" w:sz="4" w:val="single"/>
        </w:tblBorders>
      </w:tblPr>
      <w:tblGrid>
        <w:gridCol w:w="2678"/>
        <w:gridCol w:w="5231"/>
        <w:gridCol w:w="991"/>
        <w:gridCol w:w="1136"/>
      </w:tblGrid>
      <w:tr>
        <w:trPr>
          <w:cantSplit w:val="false"/>
        </w:trPr>
        <w:tc>
          <w:tcPr>
            <w:tcW w:type="dxa" w:w="26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t>Поле</w:t>
            </w:r>
          </w:p>
        </w:tc>
        <w:tc>
          <w:tcPr>
            <w:tcW w:type="dxa" w:w="5231"/>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b/>
                <w:sz w:val="20"/>
                <w:szCs w:val="20"/>
              </w:rPr>
              <w:t xml:space="preserve">Пок.-ль </w:t>
            </w:r>
          </w:p>
        </w:tc>
        <w:tc>
          <w:tcPr>
            <w:tcW w:type="dxa" w:w="1136"/>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pPr>
            <w:r>
              <w:rPr>
                <w:rFonts w:ascii="Times New Roman" w:hAnsi="Times New Roman"/>
                <w:b/>
                <w:sz w:val="20"/>
                <w:szCs w:val="20"/>
              </w:rPr>
              <w:t>Итого баллов</w:t>
            </w:r>
          </w:p>
        </w:tc>
      </w:tr>
      <w:tr>
        <w:trPr>
          <w:trHeight w:hRule="atLeast" w:val="285"/>
          <w:cantSplit w:val="false"/>
        </w:trPr>
        <w:tc>
          <w:tcPr>
            <w:tcW w:type="dxa" w:w="2678"/>
            <w:vMerge w:val="restart"/>
            <w:tcBorders>
              <w:top w:color="000001" w:space="0" w:sz="4" w:val="single"/>
              <w:left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Активное участие в творческой деятельности   ТГПУ:</w:t>
            </w:r>
          </w:p>
          <w:p>
            <w:pPr>
              <w:pStyle w:val="style0"/>
              <w:spacing w:after="0" w:before="0" w:line="100" w:lineRule="atLeast"/>
              <w:jc w:val="right"/>
            </w:pPr>
            <w:r>
              <w:rPr>
                <w:rFonts w:ascii="Times New Roman" w:hAnsi="Times New Roman"/>
                <w:b/>
                <w:sz w:val="16"/>
                <w:szCs w:val="16"/>
              </w:rPr>
              <w:t>30</w:t>
            </w:r>
          </w:p>
        </w:tc>
        <w:tc>
          <w:tcPr>
            <w:tcW w:type="dxa" w:w="5231"/>
            <w:gridSpan w:val="2"/>
            <w:tcBorders>
              <w:top w:color="000001" w:space="0" w:sz="4" w:val="single"/>
              <w:left w:color="000001"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  творческой деятельности на факультете</w:t>
            </w:r>
          </w:p>
        </w:tc>
        <w:tc>
          <w:tcPr>
            <w:tcW w:type="dxa" w:w="991"/>
            <w:tcBorders>
              <w:top w:color="000001"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6"/>
            <w:tcBorders>
              <w:top w:color="000001" w:space="0" w:sz="4" w:val="single"/>
              <w:left w:color="00000A" w:space="0" w:sz="4" w:val="single"/>
              <w:bottom w:color="00000A"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10</w:t>
            </w:r>
          </w:p>
        </w:tc>
      </w:tr>
      <w:tr>
        <w:trPr>
          <w:trHeight w:hRule="atLeast" w:val="267"/>
          <w:cantSplit w:val="false"/>
        </w:trPr>
        <w:tc>
          <w:tcPr>
            <w:tcW w:type="dxa" w:w="2678"/>
            <w:vMerge w:val="continue"/>
            <w:tcBorders>
              <w:left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231"/>
            <w:gridSpan w:val="2"/>
            <w:tcBorders>
              <w:top w:color="00000A" w:space="0" w:sz="4" w:val="single"/>
              <w:left w:color="000001"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Активист студклуба ТГПУ</w:t>
            </w:r>
          </w:p>
        </w:tc>
        <w:tc>
          <w:tcPr>
            <w:tcW w:type="dxa" w:w="99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lang w:val="en-US"/>
              </w:rPr>
            </w:r>
          </w:p>
        </w:tc>
        <w:tc>
          <w:tcPr>
            <w:tcW w:type="dxa" w:w="1136"/>
            <w:tcBorders>
              <w:top w:color="00000A" w:space="0" w:sz="4" w:val="single"/>
              <w:left w:color="00000A" w:space="0" w:sz="4" w:val="single"/>
              <w:bottom w:color="00000A"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10</w:t>
            </w:r>
          </w:p>
        </w:tc>
      </w:tr>
      <w:tr>
        <w:trPr>
          <w:trHeight w:hRule="atLeast" w:val="270"/>
          <w:cantSplit w:val="false"/>
        </w:trPr>
        <w:tc>
          <w:tcPr>
            <w:tcW w:type="dxa" w:w="2678"/>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r>
          </w:p>
        </w:tc>
        <w:tc>
          <w:tcPr>
            <w:tcW w:type="dxa" w:w="5231"/>
            <w:gridSpan w:val="2"/>
            <w:tcBorders>
              <w:top w:color="00000A"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Член творческой организации  ТГПУ</w:t>
            </w:r>
          </w:p>
        </w:tc>
        <w:tc>
          <w:tcPr>
            <w:tcW w:type="dxa" w:w="991"/>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1136"/>
            <w:tcBorders>
              <w:top w:color="00000A"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2</w:t>
            </w:r>
          </w:p>
        </w:tc>
      </w:tr>
      <w:tr>
        <w:trPr>
          <w:cantSplit w:val="false"/>
        </w:trPr>
        <w:tc>
          <w:tcPr>
            <w:tcW w:type="dxa" w:w="2678"/>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Членство в сторонней  творческой организации (творческом коллективе)</w:t>
            </w:r>
          </w:p>
          <w:p>
            <w:pPr>
              <w:pStyle w:val="style0"/>
              <w:spacing w:after="0" w:before="0" w:line="100" w:lineRule="atLeast"/>
              <w:jc w:val="right"/>
            </w:pPr>
            <w:r>
              <w:rPr>
                <w:rFonts w:ascii="Times New Roman" w:hAnsi="Times New Roman"/>
                <w:b/>
                <w:sz w:val="16"/>
                <w:szCs w:val="16"/>
              </w:rPr>
              <w:t>31</w:t>
            </w:r>
          </w:p>
        </w:tc>
        <w:tc>
          <w:tcPr>
            <w:tcW w:type="dxa" w:w="5231"/>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Руководитель организации</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6"/>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6</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5231"/>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Член организации</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6"/>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2</w:t>
            </w:r>
          </w:p>
        </w:tc>
      </w:tr>
      <w:tr>
        <w:trPr>
          <w:cantSplit w:val="false"/>
        </w:trPr>
        <w:tc>
          <w:tcPr>
            <w:tcW w:type="dxa" w:w="26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eastAsia="Times New Roman" w:hAnsi="Times New Roman"/>
                <w:lang w:eastAsia="ru-RU"/>
              </w:rPr>
              <w:t>Публичное представление студентом в течение года, предшествующего назначению повышенной стипендии</w:t>
            </w:r>
          </w:p>
          <w:p>
            <w:pPr>
              <w:pStyle w:val="style0"/>
              <w:spacing w:after="0" w:before="0" w:line="100" w:lineRule="atLeast"/>
            </w:pPr>
            <w:r>
              <w:rPr>
                <w:rFonts w:ascii="Times New Roman" w:hAnsi="Times New Roman"/>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pPr>
            <w:r>
              <w:rPr>
                <w:rFonts w:ascii="Times New Roman" w:hAnsi="Times New Roman"/>
                <w:sz w:val="24"/>
                <w:szCs w:val="24"/>
                <w:shd w:fill="FFFF00" w:val="clear"/>
              </w:rPr>
            </w:r>
          </w:p>
          <w:p>
            <w:pPr>
              <w:pStyle w:val="style0"/>
              <w:spacing w:after="0" w:before="0" w:line="100" w:lineRule="atLeast"/>
              <w:jc w:val="right"/>
            </w:pPr>
            <w:r>
              <w:rPr>
                <w:rFonts w:ascii="Times New Roman" w:hAnsi="Times New Roman"/>
                <w:b/>
                <w:sz w:val="16"/>
                <w:szCs w:val="16"/>
              </w:rPr>
              <w:t>32</w:t>
            </w:r>
          </w:p>
        </w:tc>
        <w:tc>
          <w:tcPr>
            <w:tcW w:type="dxa" w:w="5231"/>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Литературного произведения;</w:t>
            </w:r>
          </w:p>
          <w:p>
            <w:pPr>
              <w:pStyle w:val="style0"/>
              <w:spacing w:after="0" w:before="0" w:line="100" w:lineRule="atLeast"/>
            </w:pPr>
            <w:r>
              <w:rPr>
                <w:rFonts w:ascii="Times New Roman" w:hAnsi="Times New Roman"/>
              </w:rPr>
              <w:t xml:space="preserve">драматического, музыкально-драматического </w:t>
            </w:r>
          </w:p>
          <w:p>
            <w:pPr>
              <w:pStyle w:val="style0"/>
              <w:spacing w:after="0" w:before="0" w:line="100" w:lineRule="atLeast"/>
            </w:pPr>
            <w:r>
              <w:rPr>
                <w:rFonts w:ascii="Times New Roman" w:hAnsi="Times New Roman"/>
              </w:rPr>
              <w:t>произведения;</w:t>
            </w:r>
          </w:p>
          <w:p>
            <w:pPr>
              <w:pStyle w:val="style0"/>
              <w:spacing w:after="0" w:before="0" w:line="100" w:lineRule="atLeast"/>
            </w:pPr>
            <w:r>
              <w:rPr>
                <w:rFonts w:ascii="Times New Roman" w:hAnsi="Times New Roman"/>
              </w:rPr>
              <w:t xml:space="preserve">сценарного произведения, </w:t>
            </w:r>
          </w:p>
          <w:p>
            <w:pPr>
              <w:pStyle w:val="style0"/>
              <w:spacing w:after="0" w:before="0" w:line="100" w:lineRule="atLeast"/>
            </w:pPr>
            <w:r>
              <w:rPr>
                <w:rFonts w:ascii="Times New Roman" w:hAnsi="Times New Roman"/>
              </w:rPr>
              <w:t xml:space="preserve">хореографического произведения, пантомимы; музыкального произведения с текстом </w:t>
            </w:r>
          </w:p>
          <w:p>
            <w:pPr>
              <w:pStyle w:val="style0"/>
              <w:spacing w:after="0" w:before="0" w:line="100" w:lineRule="atLeast"/>
            </w:pPr>
            <w:r>
              <w:rPr>
                <w:rFonts w:ascii="Times New Roman" w:hAnsi="Times New Roman"/>
              </w:rPr>
              <w:t xml:space="preserve">или без текста; </w:t>
            </w:r>
          </w:p>
          <w:p>
            <w:pPr>
              <w:pStyle w:val="style0"/>
              <w:spacing w:after="0" w:before="0" w:line="100" w:lineRule="atLeast"/>
            </w:pPr>
            <w:r>
              <w:rPr>
                <w:rFonts w:ascii="Times New Roman" w:hAnsi="Times New Roman"/>
              </w:rPr>
              <w:t>аудиовизуального произведения;</w:t>
            </w:r>
          </w:p>
          <w:p>
            <w:pPr>
              <w:pStyle w:val="style0"/>
              <w:spacing w:after="0" w:before="0" w:line="100" w:lineRule="atLeast"/>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pPr>
              <w:pStyle w:val="style0"/>
              <w:spacing w:after="0" w:before="0" w:line="100" w:lineRule="atLeast"/>
            </w:pPr>
            <w:r>
              <w:rPr>
                <w:rFonts w:ascii="Times New Roman" w:hAnsi="Times New Roman"/>
              </w:rPr>
              <w:t>произведения декоративно-прикладного, сценографического искусства;</w:t>
            </w:r>
          </w:p>
          <w:p>
            <w:pPr>
              <w:pStyle w:val="style0"/>
              <w:spacing w:after="0" w:before="0" w:line="100" w:lineRule="atLeast"/>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pPr>
              <w:pStyle w:val="style0"/>
              <w:spacing w:after="0" w:before="0" w:line="100" w:lineRule="atLeast"/>
            </w:pPr>
            <w:r>
              <w:rPr>
                <w:rFonts w:ascii="Times New Roman" w:hAnsi="Times New Roman"/>
              </w:rPr>
              <w:t>изображения, макета, фотографического произведения;</w:t>
            </w:r>
          </w:p>
          <w:p>
            <w:pPr>
              <w:pStyle w:val="style0"/>
              <w:spacing w:after="0" w:before="0" w:line="100" w:lineRule="atLeast"/>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pPr>
              <w:pStyle w:val="style0"/>
              <w:spacing w:after="0" w:before="0" w:line="100" w:lineRule="atLeast"/>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1136"/>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10</w:t>
            </w:r>
          </w:p>
        </w:tc>
      </w:tr>
      <w:tr>
        <w:trPr>
          <w:cantSplit w:val="false"/>
        </w:trPr>
        <w:tc>
          <w:tcPr>
            <w:tcW w:type="dxa" w:w="2678"/>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Организация/участие в культурно-творческих  мероприятиях:</w:t>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r>
          </w:p>
          <w:p>
            <w:pPr>
              <w:pStyle w:val="style0"/>
              <w:spacing w:after="0" w:before="0" w:line="100" w:lineRule="atLeast"/>
              <w:jc w:val="right"/>
            </w:pPr>
            <w:r>
              <w:rPr>
                <w:rFonts w:ascii="Times New Roman" w:hAnsi="Times New Roman"/>
                <w:b/>
                <w:sz w:val="16"/>
                <w:szCs w:val="16"/>
              </w:rPr>
              <w:t>33</w:t>
            </w:r>
          </w:p>
        </w:tc>
        <w:tc>
          <w:tcPr>
            <w:tcW w:type="dxa" w:w="2535"/>
            <w:vMerge w:val="restart"/>
            <w:tcBorders>
              <w:top w:color="000001" w:space="0" w:sz="4" w:val="single"/>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 Международный/</w:t>
            </w:r>
          </w:p>
          <w:p>
            <w:pPr>
              <w:pStyle w:val="style0"/>
              <w:spacing w:after="0" w:before="0" w:line="100" w:lineRule="atLeast"/>
            </w:pPr>
            <w:r>
              <w:rPr>
                <w:rFonts w:ascii="Times New Roman" w:hAnsi="Times New Roman"/>
              </w:rPr>
              <w:t>всероссийский уровень</w:t>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14</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10</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8</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restart"/>
            <w:tcBorders>
              <w:top w:color="000001" w:space="0" w:sz="4" w:val="single"/>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Областной/городской уровень</w:t>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6</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7</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5</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restart"/>
            <w:tcBorders>
              <w:top w:color="000001" w:space="0" w:sz="4" w:val="single"/>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Университетский уровень</w:t>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5</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3</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35"/>
            <w:vMerge w:val="continue"/>
            <w:tcBorders>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95"/>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2</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49"/>
            <w:vMerge w:val="restart"/>
            <w:tcBorders>
              <w:top w:color="000001" w:space="0" w:sz="4" w:val="single"/>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Факультетский/</w:t>
            </w:r>
          </w:p>
          <w:p>
            <w:pPr>
              <w:pStyle w:val="style0"/>
              <w:spacing w:after="0" w:before="0" w:line="100" w:lineRule="atLeast"/>
            </w:pPr>
            <w:r>
              <w:rPr>
                <w:rFonts w:ascii="Times New Roman" w:hAnsi="Times New Roman"/>
                <w:sz w:val="21"/>
                <w:szCs w:val="21"/>
              </w:rPr>
              <w:t>«Общежитский»</w:t>
            </w:r>
            <w:r>
              <w:rPr>
                <w:rFonts w:ascii="Times New Roman" w:hAnsi="Times New Roman"/>
              </w:rPr>
              <w:t xml:space="preserve"> уровень</w:t>
            </w:r>
          </w:p>
        </w:tc>
        <w:tc>
          <w:tcPr>
            <w:tcW w:type="dxa" w:w="2681"/>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Организатор/победитель</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4</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49"/>
            <w:vMerge w:val="continue"/>
            <w:tcBorders>
              <w:left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81"/>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Призер</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2</w:t>
            </w:r>
          </w:p>
        </w:tc>
      </w:tr>
      <w:tr>
        <w:trPr>
          <w:cantSplit w:val="false"/>
        </w:trPr>
        <w:tc>
          <w:tcPr>
            <w:tcW w:type="dxa" w:w="267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549"/>
            <w:vMerge w:val="continue"/>
            <w:tcBorders>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4"/>
                <w:szCs w:val="24"/>
              </w:rPr>
            </w:r>
          </w:p>
        </w:tc>
        <w:tc>
          <w:tcPr>
            <w:tcW w:type="dxa" w:w="2681"/>
            <w:tcBorders>
              <w:top w:color="000001" w:space="0" w:sz="4" w:val="single"/>
              <w:left w:color="00000A"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rPr>
              <w:t>Участник</w:t>
            </w:r>
          </w:p>
        </w:tc>
        <w:tc>
          <w:tcPr>
            <w:tcW w:type="dxa" w:w="991"/>
            <w:tcBorders>
              <w:top w:color="000001" w:space="0" w:sz="4" w:val="single"/>
              <w:left w:color="000001"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137"/>
            <w:tcBorders>
              <w:top w:color="000001" w:space="0" w:sz="4" w:val="single"/>
              <w:left w:color="00000A" w:space="0" w:sz="4" w:val="single"/>
              <w:bottom w:color="000001" w:space="0" w:sz="4" w:val="single"/>
              <w:right w:color="000001"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Times New Roman" w:cs="Times New Roman" w:hAnsi="Times New Roman"/>
                <w:b/>
                <w:sz w:val="24"/>
                <w:szCs w:val="24"/>
                <w:lang w:val="en-US"/>
              </w:rPr>
              <w:t>1</w:t>
            </w:r>
          </w:p>
        </w:tc>
      </w:tr>
    </w:tbl>
    <w:p>
      <w:pPr>
        <w:pStyle w:val="style0"/>
        <w:spacing w:after="0" w:before="0" w:line="100" w:lineRule="atLeast"/>
      </w:pPr>
      <w:r>
        <w:rPr>
          <w:rFonts w:ascii="Times New Roman" w:hAnsi="Times New Roman"/>
        </w:rPr>
      </w:r>
    </w:p>
    <w:p>
      <w:pPr>
        <w:pStyle w:val="style0"/>
        <w:spacing w:after="0" w:before="0" w:line="100" w:lineRule="atLeast"/>
      </w:pPr>
      <w:r>
        <w:rPr>
          <w:rFonts w:ascii="Times New Roman" w:hAnsi="Times New Roman"/>
        </w:rPr>
        <w:t>*Если совместно с ТГПУ или под эгидой ТГПУ, учитывается коэффициент 1,5</w:t>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t xml:space="preserve">Соискатель, претендующий на получение повышенной государственной академической стипендии, при заполнении информационной  карты  указывает количество документов (показатели </w:t>
      </w:r>
      <w:r>
        <w:rPr>
          <w:rFonts w:ascii="Times New Roman" w:hAnsi="Times New Roman"/>
          <w:b/>
          <w:sz w:val="24"/>
          <w:szCs w:val="28"/>
        </w:rPr>
        <w:t>(30-33)</w:t>
      </w:r>
      <w:r>
        <w:rPr>
          <w:rFonts w:ascii="Times New Roman" w:hAnsi="Times New Roman"/>
          <w:sz w:val="24"/>
          <w:szCs w:val="28"/>
        </w:rPr>
        <w:t>), которыми он подтверждает деятельность за рассматриваемый период (1 год).</w:t>
      </w:r>
    </w:p>
    <w:p>
      <w:pPr>
        <w:pStyle w:val="style0"/>
        <w:spacing w:after="0" w:before="0" w:line="100" w:lineRule="atLeast"/>
        <w:ind w:firstLine="708" w:left="0" w:right="0"/>
        <w:jc w:val="both"/>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pPr>
        <w:pStyle w:val="style0"/>
        <w:spacing w:after="0" w:before="0" w:line="100" w:lineRule="atLeast"/>
        <w:ind w:firstLine="708" w:left="0" w:right="0"/>
        <w:jc w:val="both"/>
      </w:pPr>
      <w:r>
        <w:rPr>
          <w:rFonts w:ascii="Times New Roman" w:hAnsi="Times New Roman"/>
          <w:sz w:val="24"/>
          <w:szCs w:val="28"/>
        </w:rPr>
      </w:r>
    </w:p>
    <w:p>
      <w:pPr>
        <w:pStyle w:val="style0"/>
        <w:spacing w:after="0" w:before="0" w:line="100" w:lineRule="atLeast"/>
        <w:ind w:firstLine="708" w:left="0" w:right="0"/>
        <w:jc w:val="both"/>
      </w:pPr>
      <w:r>
        <w:rPr>
          <w:rFonts w:ascii="Times New Roman" w:hAnsi="Times New Roman"/>
          <w:sz w:val="24"/>
          <w:szCs w:val="28"/>
        </w:rPr>
        <w:t xml:space="preserve">По показателю </w:t>
      </w:r>
      <w:r>
        <w:rPr>
          <w:rFonts w:ascii="Times New Roman" w:hAnsi="Times New Roman"/>
          <w:b/>
          <w:sz w:val="24"/>
          <w:szCs w:val="28"/>
        </w:rPr>
        <w:t xml:space="preserve">31 </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pPr>
        <w:pStyle w:val="style0"/>
        <w:spacing w:after="0" w:before="0" w:line="100" w:lineRule="atLeast"/>
        <w:ind w:firstLine="708" w:left="0" w:right="0"/>
        <w:jc w:val="both"/>
      </w:pPr>
      <w:r>
        <w:rPr>
          <w:rFonts w:ascii="Times New Roman" w:hAnsi="Times New Roman"/>
          <w:sz w:val="24"/>
          <w:szCs w:val="28"/>
        </w:rPr>
        <w:t xml:space="preserve"> </w:t>
      </w:r>
    </w:p>
    <w:p>
      <w:pPr>
        <w:pStyle w:val="style0"/>
        <w:spacing w:after="0" w:before="0"/>
        <w:ind w:firstLine="708" w:left="0" w:right="0"/>
        <w:jc w:val="both"/>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за  достижения в культурно-творческой  деятельности не принимаются документы от коммерческих организаций (ООО, ИП, ЧП и т.д.). </w:t>
      </w:r>
    </w:p>
    <w:p>
      <w:pPr>
        <w:pStyle w:val="style0"/>
        <w:spacing w:after="0" w:before="0" w:line="100" w:lineRule="atLeast"/>
      </w:pPr>
      <w:r>
        <w:rPr>
          <w:rFonts w:ascii="Times New Roman" w:hAnsi="Times New Roman"/>
          <w:sz w:val="24"/>
          <w:szCs w:val="24"/>
        </w:rPr>
      </w:r>
    </w:p>
    <w:p>
      <w:pPr>
        <w:pStyle w:val="style0"/>
        <w:spacing w:after="0" w:before="0"/>
        <w:ind w:firstLine="708" w:left="0" w:right="0"/>
        <w:jc w:val="both"/>
      </w:pPr>
      <w:r>
        <w:rPr>
          <w:rFonts w:ascii="Times New Roman" w:hAnsi="Times New Roman"/>
          <w:sz w:val="24"/>
          <w:szCs w:val="24"/>
        </w:rPr>
        <w:t>Претендовать на повышенную государственную академическую стипендию за достижения  в культурно-творческой деятельности могут студенты:</w:t>
      </w:r>
    </w:p>
    <w:p>
      <w:pPr>
        <w:pStyle w:val="style25"/>
        <w:numPr>
          <w:ilvl w:val="0"/>
          <w:numId w:val="3"/>
        </w:numPr>
        <w:spacing w:after="0" w:before="0" w:line="100" w:lineRule="atLeast"/>
        <w:ind w:hanging="0" w:left="1134" w:right="0"/>
        <w:jc w:val="both"/>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pPr>
        <w:pStyle w:val="style25"/>
        <w:numPr>
          <w:ilvl w:val="0"/>
          <w:numId w:val="3"/>
        </w:numPr>
        <w:spacing w:after="0" w:before="0" w:line="100" w:lineRule="atLeast"/>
        <w:ind w:hanging="0" w:left="1134" w:right="0"/>
        <w:jc w:val="both"/>
      </w:pPr>
      <w:r>
        <w:rPr>
          <w:rFonts w:ascii="Times New Roman" w:hAnsi="Times New Roman"/>
          <w:sz w:val="24"/>
          <w:szCs w:val="24"/>
        </w:rPr>
        <w:t>члены студенческих общественных организаций;</w:t>
      </w:r>
    </w:p>
    <w:p>
      <w:pPr>
        <w:pStyle w:val="style25"/>
        <w:numPr>
          <w:ilvl w:val="0"/>
          <w:numId w:val="3"/>
        </w:numPr>
        <w:spacing w:after="0" w:before="0" w:line="100" w:lineRule="atLeast"/>
        <w:ind w:hanging="0" w:left="1134" w:right="0"/>
        <w:jc w:val="both"/>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pPr>
        <w:pStyle w:val="style25"/>
        <w:numPr>
          <w:ilvl w:val="0"/>
          <w:numId w:val="3"/>
        </w:numPr>
        <w:spacing w:after="0" w:before="0" w:line="100" w:lineRule="atLeast"/>
        <w:ind w:hanging="0" w:left="1134" w:right="0"/>
        <w:jc w:val="both"/>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pPr>
        <w:pStyle w:val="style25"/>
        <w:numPr>
          <w:ilvl w:val="0"/>
          <w:numId w:val="3"/>
        </w:numPr>
        <w:spacing w:after="0" w:before="0" w:line="100" w:lineRule="atLeast"/>
        <w:ind w:hanging="0" w:left="1134" w:right="0"/>
        <w:jc w:val="both"/>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pPr>
        <w:pStyle w:val="style25"/>
        <w:numPr>
          <w:ilvl w:val="0"/>
          <w:numId w:val="3"/>
        </w:numPr>
        <w:spacing w:after="0" w:before="0" w:line="100" w:lineRule="atLeast"/>
        <w:ind w:hanging="0" w:left="1134" w:right="0"/>
        <w:jc w:val="both"/>
      </w:pPr>
      <w:r>
        <w:rPr>
          <w:rFonts w:ascii="Times New Roman" w:hAnsi="Times New Roman"/>
          <w:sz w:val="24"/>
          <w:szCs w:val="24"/>
        </w:rPr>
        <w:t xml:space="preserve">авторы  </w:t>
      </w:r>
      <w:r>
        <w:rPr>
          <w:rFonts w:ascii="Times New Roman" w:cs="Times New Roman" w:eastAsia="Times New Roman" w:hAnsi="Times New Roman"/>
          <w:sz w:val="24"/>
          <w:szCs w:val="24"/>
          <w:lang w:eastAsia="ru-RU"/>
        </w:rPr>
        <w:t>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pPr>
        <w:pStyle w:val="style25"/>
        <w:shd w:fill="FFFFFF" w:val="clear"/>
        <w:spacing w:after="0" w:before="0" w:line="100" w:lineRule="atLeast"/>
        <w:ind w:hanging="0" w:left="1428" w:right="0"/>
        <w:jc w:val="both"/>
      </w:pPr>
      <w:r>
        <w:rPr>
          <w:rFonts w:ascii="Times New Roman" w:cs="Times New Roman" w:hAnsi="Times New Roman"/>
          <w:b/>
          <w:sz w:val="24"/>
          <w:szCs w:val="24"/>
        </w:rPr>
      </w:r>
    </w:p>
    <w:p>
      <w:pPr>
        <w:pStyle w:val="style0"/>
        <w:jc w:val="both"/>
      </w:pPr>
      <w:r>
        <w:rPr>
          <w:rFonts w:ascii="Times New Roman" w:hAnsi="Times New Roman"/>
          <w:sz w:val="24"/>
          <w:szCs w:val="24"/>
        </w:rPr>
      </w:r>
    </w:p>
    <w:p>
      <w:pPr>
        <w:pStyle w:val="style25"/>
        <w:pageBreakBefore/>
        <w:spacing w:after="0" w:before="0" w:line="100" w:lineRule="atLeast"/>
        <w:ind w:hanging="0" w:left="1428" w:right="0"/>
        <w:jc w:val="right"/>
      </w:pPr>
      <w:r>
        <w:rPr>
          <w:rFonts w:ascii="Times New Roman" w:hAnsi="Times New Roman"/>
          <w:b/>
          <w:sz w:val="24"/>
          <w:szCs w:val="28"/>
        </w:rPr>
        <w:t xml:space="preserve">Информационная карта № 5  </w:t>
      </w:r>
    </w:p>
    <w:p>
      <w:pPr>
        <w:pStyle w:val="style25"/>
        <w:spacing w:after="0" w:before="0" w:line="100" w:lineRule="atLeast"/>
        <w:ind w:hanging="1286" w:left="284" w:right="0"/>
        <w:jc w:val="both"/>
      </w:pPr>
      <w:r>
        <w:rPr>
          <w:rFonts w:ascii="Times New Roman" w:hAnsi="Times New Roman"/>
          <w:sz w:val="24"/>
          <w:szCs w:val="28"/>
        </w:rPr>
        <w:t xml:space="preserve">                     </w:t>
      </w:r>
      <w:r>
        <w:rPr>
          <w:rFonts w:ascii="Times New Roman" w:hAnsi="Times New Roman"/>
          <w:sz w:val="24"/>
          <w:szCs w:val="28"/>
        </w:rPr>
        <w:t>соискателя на получение</w:t>
      </w:r>
      <w:r>
        <w:rPr>
          <w:rFonts w:ascii="Times New Roman" w:cs="Times New Roman" w:hAnsi="Times New Roman"/>
          <w:b/>
          <w:sz w:val="24"/>
          <w:szCs w:val="24"/>
        </w:rPr>
        <w:t xml:space="preserve"> </w:t>
      </w:r>
      <w:r>
        <w:rPr>
          <w:rFonts w:ascii="Times New Roman" w:cs="Times New Roman" w:hAnsi="Times New Roman"/>
          <w:sz w:val="24"/>
          <w:szCs w:val="24"/>
        </w:rPr>
        <w:t>повышенной государственной академической  стипендии</w:t>
      </w:r>
      <w:r>
        <w:rPr>
          <w:rFonts w:ascii="Times New Roman" w:hAnsi="Times New Roman"/>
          <w:sz w:val="24"/>
          <w:szCs w:val="28"/>
        </w:rPr>
        <w:t xml:space="preserve"> </w:t>
      </w:r>
    </w:p>
    <w:p>
      <w:pPr>
        <w:pStyle w:val="style25"/>
        <w:spacing w:after="0" w:before="0" w:line="100" w:lineRule="atLeast"/>
        <w:ind w:hanging="1286" w:left="284" w:right="0"/>
        <w:jc w:val="both"/>
      </w:pPr>
      <w:r>
        <w:rPr>
          <w:rFonts w:ascii="Times New Roman" w:hAnsi="Times New Roman"/>
          <w:sz w:val="24"/>
          <w:szCs w:val="28"/>
        </w:rPr>
        <w:t xml:space="preserve">                                                               </w:t>
      </w:r>
      <w:r>
        <w:rPr>
          <w:rFonts w:ascii="Times New Roman" w:hAnsi="Times New Roman"/>
          <w:sz w:val="24"/>
          <w:szCs w:val="28"/>
        </w:rPr>
        <w:t xml:space="preserve">в </w:t>
      </w:r>
      <w:r>
        <w:rPr>
          <w:rFonts w:ascii="Times New Roman" w:hAnsi="Times New Roman"/>
          <w:sz w:val="24"/>
          <w:szCs w:val="28"/>
          <w:u w:val="single"/>
        </w:rPr>
        <w:t>1</w:t>
      </w:r>
      <w:r>
        <w:rPr>
          <w:rFonts w:ascii="Times New Roman" w:hAnsi="Times New Roman"/>
          <w:sz w:val="24"/>
          <w:szCs w:val="28"/>
        </w:rPr>
        <w:t xml:space="preserve"> семестре 2014/2015 уч. года </w:t>
      </w:r>
    </w:p>
    <w:p>
      <w:pPr>
        <w:pStyle w:val="style25"/>
        <w:spacing w:after="0" w:before="0" w:line="100" w:lineRule="atLeast"/>
        <w:ind w:hanging="0" w:left="1428" w:right="0"/>
        <w:jc w:val="both"/>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jc w:val="left"/>
        <w:tblBorders>
          <w:top w:color="00000A" w:space="0" w:sz="4" w:val="single"/>
          <w:left w:color="00000A" w:space="0" w:sz="4" w:val="single"/>
          <w:bottom w:color="00000A" w:space="0" w:sz="4" w:val="single"/>
          <w:right w:color="00000A" w:space="0" w:sz="4" w:val="single"/>
        </w:tblBorders>
      </w:tblPr>
      <w:tblGrid>
        <w:gridCol w:w="676"/>
        <w:gridCol w:w="7839"/>
        <w:gridCol w:w="709"/>
        <w:gridCol w:w="718"/>
      </w:tblGrid>
      <w:tr>
        <w:trPr>
          <w:tblHeader w:val="true"/>
          <w:trHeight w:hRule="atLeast" w:val="315"/>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shd w:fill="FFFFFF" w:val="clear"/>
              <w:spacing w:after="0" w:before="0" w:line="100" w:lineRule="atLeast"/>
              <w:jc w:val="center"/>
            </w:pPr>
            <w:r>
              <w:rPr>
                <w:rFonts w:ascii="Times New Roman" w:cs="Times New Roman" w:hAnsi="Times New Roman"/>
                <w:b/>
                <w:sz w:val="20"/>
                <w:szCs w:val="20"/>
              </w:rPr>
              <w:t>Разделы</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shd w:fill="FFFFFF" w:val="clear"/>
              <w:spacing w:after="0" w:before="0" w:line="100" w:lineRule="atLeast"/>
              <w:jc w:val="center"/>
            </w:pPr>
            <w:r>
              <w:rPr>
                <w:rFonts w:ascii="Times New Roman" w:cs="Times New Roman" w:hAnsi="Times New Roman"/>
                <w:b/>
                <w:sz w:val="24"/>
                <w:szCs w:val="24"/>
              </w:rPr>
              <w:t>Наименование показателя</w:t>
            </w:r>
          </w:p>
          <w:p>
            <w:pPr>
              <w:pStyle w:val="style0"/>
              <w:shd w:fill="FFFFFF" w:val="clear"/>
              <w:spacing w:after="0" w:before="0" w:line="100" w:lineRule="atLeast"/>
              <w:ind w:hanging="0" w:left="1068" w:right="0"/>
              <w:jc w:val="center"/>
            </w:pPr>
            <w:r>
              <w:rPr>
                <w:rFonts w:ascii="Times New Roman" w:cs="Times New Roman" w:hAnsi="Times New Roman"/>
                <w:b/>
                <w:sz w:val="24"/>
                <w:szCs w:val="24"/>
              </w:rPr>
              <w:t>*</w:t>
            </w:r>
            <w:r>
              <w:rPr>
                <w:rFonts w:ascii="Times New Roman" w:cs="Times New Roman" w:hAnsi="Times New Roman"/>
                <w:sz w:val="24"/>
                <w:szCs w:val="24"/>
              </w:rPr>
              <w:t>Оценивается деятельность студента за последние 2 года</w:t>
            </w:r>
          </w:p>
          <w:p>
            <w:pPr>
              <w:pStyle w:val="style0"/>
              <w:shd w:fill="FFFFFF" w:val="clear"/>
              <w:spacing w:after="0" w:before="0" w:line="100" w:lineRule="atLeast"/>
              <w:jc w:val="center"/>
            </w:pPr>
            <w:r>
              <w:rPr>
                <w:rFonts w:ascii="Times New Roman" w:cs="Times New Roman" w:hAnsi="Times New Roman"/>
                <w:b/>
                <w:sz w:val="24"/>
                <w:szCs w:val="24"/>
              </w:rPr>
            </w:r>
          </w:p>
        </w:tc>
        <w:tc>
          <w:tcPr>
            <w:tcW w:type="dxa" w:w="709"/>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shd w:fill="FFFFFF" w:val="clear"/>
              <w:spacing w:after="0" w:before="0" w:line="100" w:lineRule="atLeast"/>
              <w:jc w:val="center"/>
            </w:pPr>
            <w:r>
              <w:rPr>
                <w:rFonts w:ascii="Times New Roman" w:cs="Times New Roman" w:hAnsi="Times New Roman"/>
                <w:b/>
                <w:sz w:val="20"/>
                <w:szCs w:val="20"/>
              </w:rPr>
              <w:t>Пок-ль</w:t>
            </w:r>
          </w:p>
          <w:p>
            <w:pPr>
              <w:pStyle w:val="style0"/>
            </w:pPr>
            <w:r>
              <w:rPr>
                <w:rFonts w:ascii="Times New Roman" w:cs="Times New Roman" w:hAnsi="Times New Roman"/>
                <w:b/>
                <w:bCs/>
                <w:sz w:val="24"/>
                <w:szCs w:val="24"/>
              </w:rPr>
            </w:r>
          </w:p>
          <w:p>
            <w:pPr>
              <w:pStyle w:val="style0"/>
              <w:shd w:fill="FFFFFF" w:val="clear"/>
              <w:spacing w:after="0" w:before="0" w:line="100" w:lineRule="atLeast"/>
              <w:jc w:val="center"/>
            </w:pPr>
            <w:r>
              <w:rPr>
                <w:rFonts w:ascii="Times New Roman" w:cs="Times New Roman" w:hAnsi="Times New Roman"/>
                <w:b/>
                <w:sz w:val="24"/>
                <w:szCs w:val="24"/>
              </w:rPr>
            </w:r>
          </w:p>
        </w:tc>
        <w:tc>
          <w:tcPr>
            <w:tcW w:type="dxa" w:w="7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b/>
                <w:sz w:val="20"/>
                <w:szCs w:val="20"/>
              </w:rPr>
              <w:t>Итого баллов</w:t>
            </w:r>
          </w:p>
          <w:p>
            <w:pPr>
              <w:pStyle w:val="style0"/>
            </w:pPr>
            <w:r>
              <w:rPr>
                <w:rFonts w:ascii="Times New Roman" w:cs="Times New Roman" w:hAnsi="Times New Roman"/>
                <w:b/>
                <w:bCs/>
                <w:sz w:val="24"/>
                <w:szCs w:val="24"/>
              </w:rPr>
            </w:r>
          </w:p>
          <w:p>
            <w:pPr>
              <w:pStyle w:val="style0"/>
              <w:shd w:fill="FFFFFF" w:val="clear"/>
              <w:spacing w:after="0" w:before="0" w:line="100" w:lineRule="atLeast"/>
              <w:jc w:val="center"/>
            </w:pPr>
            <w:r>
              <w:rPr>
                <w:rFonts w:ascii="Times New Roman" w:cs="Times New Roman" w:hAnsi="Times New Roman"/>
                <w:b/>
                <w:sz w:val="20"/>
                <w:szCs w:val="20"/>
              </w:rPr>
            </w:r>
          </w:p>
        </w:tc>
      </w:tr>
      <w:tr>
        <w:trPr>
          <w:trHeight w:hRule="atLeast" w:val="50"/>
          <w:cantSplit w:val="false"/>
        </w:trPr>
        <w:tc>
          <w:tcPr>
            <w:tcW w:type="dxa" w:w="8515"/>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ind w:hanging="0" w:left="113" w:right="0"/>
              <w:jc w:val="center"/>
            </w:pPr>
            <w:r>
              <w:rPr>
                <w:rFonts w:ascii="Times New Roman" w:cs="Times New Roman" w:hAnsi="Times New Roman"/>
                <w:b/>
                <w:bCs/>
                <w:sz w:val="24"/>
                <w:szCs w:val="24"/>
              </w:rPr>
              <w:t xml:space="preserve">1. Победы и участие в спортивных соревнованиях                                        </w:t>
            </w:r>
          </w:p>
          <w:p>
            <w:pPr>
              <w:pStyle w:val="style0"/>
              <w:shd w:fill="FFFFFF" w:val="clear"/>
              <w:spacing w:after="0" w:before="0" w:line="100" w:lineRule="atLeast"/>
              <w:ind w:hanging="0" w:left="113" w:right="0"/>
              <w:jc w:val="center"/>
            </w:pPr>
            <w:r>
              <w:rPr>
                <w:rFonts w:ascii="Times New Roman" w:cs="Times New Roman" w:hAnsi="Times New Roman"/>
                <w:b/>
                <w:bCs/>
                <w:sz w:val="24"/>
                <w:szCs w:val="24"/>
              </w:rPr>
              <w:t xml:space="preserve">                                                                                                                                     </w:t>
            </w:r>
            <w:r>
              <w:rPr>
                <w:rFonts w:ascii="Times New Roman" w:cs="Times New Roman" w:hAnsi="Times New Roman"/>
                <w:b/>
                <w:bCs/>
                <w:sz w:val="16"/>
                <w:szCs w:val="16"/>
              </w:rPr>
              <w:t>34</w:t>
            </w:r>
          </w:p>
        </w:tc>
        <w:tc>
          <w:tcPr>
            <w:tcW w:type="dxa" w:w="70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b/>
                <w:bCs/>
                <w:sz w:val="24"/>
                <w:szCs w:val="24"/>
              </w:rPr>
            </w:r>
          </w:p>
        </w:tc>
        <w:tc>
          <w:tcPr>
            <w:tcW w:type="dxa" w:w="7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b/>
                <w:bCs/>
                <w:sz w:val="24"/>
                <w:szCs w:val="24"/>
              </w:rPr>
            </w:r>
          </w:p>
        </w:tc>
      </w:tr>
      <w:tr>
        <w:trPr>
          <w:trHeight w:hRule="atLeast" w:val="150"/>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Чемпионатах Мира, Кубках Мира и Первенствах Мира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20</w:t>
            </w:r>
          </w:p>
        </w:tc>
      </w:tr>
      <w:tr>
        <w:trPr>
          <w:trHeight w:hRule="atLeast" w:val="237"/>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1.2.</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Чемпионатах Мира, Кубках Мира и Первенствах Мира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18</w:t>
            </w:r>
          </w:p>
        </w:tc>
      </w:tr>
      <w:tr>
        <w:trPr>
          <w:trHeight w:hRule="atLeast" w:val="193"/>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1.3.</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Чемпионатах Мира, Кубках Мира и Первенствах Мира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16</w:t>
            </w:r>
          </w:p>
        </w:tc>
      </w:tr>
      <w:tr>
        <w:trPr>
          <w:trHeight w:hRule="atLeast" w:val="215"/>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1.4.</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Чемпионатах Европы, Кубках Европы и Первенствах Европы</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18</w:t>
            </w:r>
          </w:p>
        </w:tc>
      </w:tr>
      <w:tr>
        <w:trPr>
          <w:trHeight w:hRule="atLeast" w:val="182"/>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1.5.</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Чемпионатах Европы, Кубках Европы и Первенствах Европы</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16</w:t>
            </w:r>
          </w:p>
        </w:tc>
      </w:tr>
      <w:tr>
        <w:trPr>
          <w:trHeight w:hRule="atLeast" w:val="172"/>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1.6.</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Чемпионатах Европы, Кубках Европы и Первенствах Европы</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14</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1.7.</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Чемпионатах России, Кубках России и Первенствах России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15</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1.8.</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Чемпионатах России, Кубках России и Первенствах России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12</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1.9.</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Чемпионатах России, Кубках России и Первенствах России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10</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1.10.</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Чемпионатах, Кубках и Первенствах Сибирского федерального округа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10</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1.11.</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Чемпионатах, Кубках и Первенствах Сибирского федерального округа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8</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1.12.</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Чемпионатах, Кубках и Первенствах Сибирского федерального округа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6</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1.13.</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Чемпионатах, Кубках и Первенствах Томской области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8</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1.14.</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Чемпионатах, Кубках и Первенствах Томской области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6</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1.15.</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Чемпионатах, Кубках и Первенствах Томской области</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3</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1.16.</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lang w:val="en-US"/>
              </w:rPr>
              <w:t>I</w:t>
            </w:r>
            <w:r>
              <w:rPr>
                <w:rFonts w:ascii="Times New Roman" w:cs="Times New Roman" w:hAnsi="Times New Roman"/>
                <w:sz w:val="24"/>
                <w:szCs w:val="24"/>
              </w:rPr>
              <w:t>-</w:t>
            </w:r>
            <w:r>
              <w:rPr>
                <w:rFonts w:ascii="Times New Roman" w:cs="Times New Roman" w:hAnsi="Times New Roman"/>
                <w:sz w:val="24"/>
                <w:szCs w:val="24"/>
                <w:lang w:val="en-US"/>
              </w:rPr>
              <w:t>III</w:t>
            </w:r>
            <w:r>
              <w:rPr>
                <w:rFonts w:ascii="Times New Roman" w:cs="Times New Roman" w:hAnsi="Times New Roman"/>
                <w:sz w:val="24"/>
                <w:szCs w:val="24"/>
              </w:rPr>
              <w:t xml:space="preserve"> место на соревнованиях городского уровня</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6</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1.17.</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4-10 место на соревнованиях городского уровня</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2</w:t>
            </w:r>
          </w:p>
        </w:tc>
      </w:tr>
      <w:tr>
        <w:trPr>
          <w:trHeight w:hRule="atLeast" w:val="74"/>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1.18.</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в соревнованиях городского уровня</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BFBFB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w:t>
            </w:r>
          </w:p>
        </w:tc>
      </w:tr>
      <w:tr>
        <w:trPr>
          <w:trHeight w:hRule="atLeast" w:val="204"/>
          <w:cantSplit w:val="false"/>
        </w:trPr>
        <w:tc>
          <w:tcPr>
            <w:tcW w:type="dxa" w:w="8515"/>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b/>
                <w:bCs/>
                <w:sz w:val="24"/>
                <w:szCs w:val="24"/>
              </w:rPr>
              <w:t xml:space="preserve">2. Систематическое </w:t>
            </w:r>
            <w:r>
              <w:rPr>
                <w:rFonts w:ascii="Times New Roman" w:cs="Times New Roman" w:hAnsi="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pPr>
              <w:pStyle w:val="style0"/>
              <w:shd w:fill="FFFFFF" w:val="clear"/>
              <w:spacing w:after="0" w:before="0" w:line="100" w:lineRule="atLeast"/>
              <w:jc w:val="center"/>
            </w:pPr>
            <w:r>
              <w:rPr>
                <w:rFonts w:ascii="Times New Roman" w:cs="Times New Roman" w:hAnsi="Times New Roman"/>
                <w:b/>
                <w:bCs/>
                <w:sz w:val="24"/>
                <w:szCs w:val="24"/>
              </w:rPr>
              <w:t xml:space="preserve">                                                                                                                                      </w:t>
            </w:r>
            <w:r>
              <w:rPr>
                <w:rFonts w:ascii="Times New Roman" w:cs="Times New Roman" w:hAnsi="Times New Roman"/>
                <w:b/>
                <w:bCs/>
                <w:sz w:val="16"/>
                <w:szCs w:val="16"/>
              </w:rPr>
              <w:t xml:space="preserve">35 </w:t>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bCs/>
                <w:sz w:val="24"/>
                <w:szCs w:val="24"/>
              </w:rPr>
            </w:r>
          </w:p>
        </w:tc>
        <w:tc>
          <w:tcPr>
            <w:tcW w:type="dxa" w:w="709"/>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bCs/>
                <w:sz w:val="24"/>
                <w:szCs w:val="24"/>
              </w:rPr>
            </w:r>
          </w:p>
        </w:tc>
      </w:tr>
      <w:tr>
        <w:trPr>
          <w:trHeight w:hRule="atLeast" w:val="250"/>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2.1.</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международного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10</w:t>
            </w:r>
          </w:p>
        </w:tc>
      </w:tr>
      <w:tr>
        <w:trPr>
          <w:trHeight w:hRule="atLeast" w:val="111"/>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2.2.</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всероссийского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8</w:t>
            </w:r>
          </w:p>
        </w:tc>
      </w:tr>
      <w:tr>
        <w:trPr>
          <w:trHeight w:hRule="atLeast" w:val="158"/>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2.3.</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межрегионального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6</w:t>
            </w:r>
          </w:p>
        </w:tc>
      </w:tr>
      <w:tr>
        <w:trPr>
          <w:trHeight w:hRule="atLeast" w:val="158"/>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2.4.</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областного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4</w:t>
            </w:r>
          </w:p>
        </w:tc>
      </w:tr>
      <w:tr>
        <w:trPr>
          <w:trHeight w:hRule="atLeast" w:val="158"/>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2.5.</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городского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w:t>
            </w:r>
          </w:p>
        </w:tc>
      </w:tr>
      <w:tr>
        <w:trPr>
          <w:trHeight w:hRule="atLeast" w:val="158"/>
          <w:cantSplit w:val="false"/>
        </w:trPr>
        <w:tc>
          <w:tcPr>
            <w:tcW w:type="dxa" w:w="676"/>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bCs/>
                <w:sz w:val="24"/>
                <w:szCs w:val="24"/>
              </w:rPr>
              <w:t>2.6</w:t>
            </w:r>
          </w:p>
        </w:tc>
        <w:tc>
          <w:tcPr>
            <w:tcW w:type="dxa" w:w="783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pPr>
            <w:r>
              <w:rPr>
                <w:rFonts w:ascii="Times New Roman" w:cs="Times New Roman" w:hAnsi="Times New Roman"/>
                <w:sz w:val="24"/>
                <w:szCs w:val="24"/>
              </w:rPr>
              <w:t>Участие студента в спортивном мероприятии внутривузовского  уровня в качестве спортсмена или организатора</w:t>
            </w:r>
          </w:p>
        </w:tc>
        <w:tc>
          <w:tcPr>
            <w:tcW w:type="dxa" w:w="709"/>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shd w:fill="FFFFFF" w:val="clear"/>
              <w:spacing w:after="0" w:before="0" w:line="100" w:lineRule="atLeast"/>
              <w:jc w:val="center"/>
            </w:pPr>
            <w:r>
              <w:rPr>
                <w:rFonts w:ascii="Times New Roman" w:cs="Times New Roman" w:hAnsi="Times New Roman"/>
                <w:sz w:val="24"/>
                <w:szCs w:val="24"/>
              </w:rPr>
            </w:r>
          </w:p>
        </w:tc>
        <w:tc>
          <w:tcPr>
            <w:tcW w:type="dxa" w:w="718"/>
            <w:tcBorders>
              <w:top w:color="00000A" w:space="0" w:sz="4" w:val="single"/>
              <w:left w:color="00000A" w:space="0" w:sz="4" w:val="single"/>
              <w:bottom w:color="00000A" w:space="0" w:sz="4" w:val="single"/>
              <w:right w:color="00000A" w:space="0" w:sz="4" w:val="single"/>
            </w:tcBorders>
            <w:shd w:fill="FFFFFF" w:val="clear"/>
            <w:tcMar>
              <w:top w:type="dxa" w:w="0"/>
              <w:left w:type="dxa" w:w="0"/>
              <w:bottom w:type="dxa" w:w="0"/>
              <w:right w:type="dxa" w:w="0"/>
            </w:tcMar>
          </w:tcPr>
          <w:p>
            <w:pPr>
              <w:pStyle w:val="style0"/>
              <w:shd w:fill="FFFFFF" w:val="clear"/>
              <w:spacing w:after="0" w:before="0" w:line="100" w:lineRule="atLeast"/>
              <w:jc w:val="right"/>
            </w:pPr>
            <w:r>
              <w:rPr>
                <w:rFonts w:ascii="Times New Roman" w:cs="Times New Roman" w:hAnsi="Times New Roman"/>
                <w:b/>
                <w:sz w:val="24"/>
                <w:szCs w:val="24"/>
                <w:lang w:val="en-US"/>
              </w:rPr>
              <w:t>1</w:t>
            </w:r>
          </w:p>
        </w:tc>
      </w:tr>
    </w:tbl>
    <w:p>
      <w:pPr>
        <w:pStyle w:val="style25"/>
        <w:shd w:fill="FFFFFF" w:val="clear"/>
        <w:spacing w:after="0" w:before="0" w:line="100" w:lineRule="atLeast"/>
        <w:ind w:hanging="0" w:left="1428" w:right="0"/>
        <w:jc w:val="both"/>
      </w:pPr>
      <w:r>
        <w:rPr>
          <w:rFonts w:ascii="Times New Roman" w:hAnsi="Times New Roman"/>
        </w:rPr>
      </w:r>
    </w:p>
    <w:p>
      <w:pPr>
        <w:pStyle w:val="style25"/>
        <w:shd w:fill="FFFFFF" w:val="clear"/>
        <w:spacing w:after="0" w:before="0" w:line="100" w:lineRule="atLeast"/>
        <w:ind w:hanging="0" w:left="1428" w:right="0"/>
        <w:jc w:val="both"/>
      </w:pPr>
      <w:r>
        <w:rPr>
          <w:rFonts w:ascii="Times New Roman" w:hAnsi="Times New Roman"/>
        </w:rPr>
        <w:t>Показатели</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b/>
          <w:sz w:val="24"/>
          <w:szCs w:val="24"/>
          <w:lang w:eastAsia="ru-RU"/>
        </w:rPr>
        <w:t>(34-35)</w:t>
      </w:r>
      <w:r>
        <w:rPr>
          <w:rFonts w:ascii="Times New Roman" w:cs="Times New Roman" w:eastAsia="Times New Roman" w:hAnsi="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pPr>
        <w:pStyle w:val="style25"/>
        <w:shd w:fill="FFFFFF" w:val="clear"/>
        <w:spacing w:after="0" w:before="0" w:line="100" w:lineRule="atLeast"/>
        <w:ind w:hanging="0" w:left="1428" w:right="0"/>
        <w:jc w:val="both"/>
      </w:pPr>
      <w:r>
        <w:rPr>
          <w:rFonts w:ascii="Times New Roman" w:hAnsi="Times New Roman"/>
        </w:rPr>
      </w:r>
    </w:p>
    <w:p>
      <w:pPr>
        <w:pStyle w:val="style0"/>
        <w:spacing w:after="0" w:before="0" w:line="204" w:lineRule="auto"/>
        <w:jc w:val="both"/>
      </w:pPr>
      <w:r>
        <w:rPr>
          <w:rFonts w:ascii="Times New Roman" w:hAnsi="Times New Roman"/>
          <w:b/>
        </w:rPr>
      </w:r>
    </w:p>
    <w:p>
      <w:pPr>
        <w:pStyle w:val="style25"/>
        <w:spacing w:after="0" w:before="0" w:line="100" w:lineRule="atLeast"/>
        <w:ind w:firstLine="1004" w:left="-284" w:right="0"/>
        <w:jc w:val="both"/>
      </w:pPr>
      <w:r>
        <w:rPr>
          <w:rFonts w:ascii="Times New Roman" w:hAnsi="Times New Roman"/>
          <w:b/>
          <w:sz w:val="24"/>
          <w:szCs w:val="24"/>
        </w:rPr>
        <w:t>Документы, подтверждающие показатели соискателя на получение государственной повышенной академической стипендии за достижения в учебной, научно-исследовательской, общественной, культурно-творческой, спортивной деятельности</w:t>
      </w:r>
    </w:p>
    <w:p>
      <w:pPr>
        <w:pStyle w:val="style25"/>
        <w:spacing w:after="0" w:before="0" w:line="100" w:lineRule="atLeast"/>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jc w:val="left"/>
        <w:tblInd w:type="dxa" w:w="-567"/>
        <w:tblBorders>
          <w:top w:color="00000A" w:space="0" w:sz="4" w:val="single"/>
          <w:left w:color="00000A" w:space="0" w:sz="4" w:val="single"/>
          <w:bottom w:color="00000A" w:space="0" w:sz="4" w:val="single"/>
          <w:right w:color="00000A" w:space="0" w:sz="4" w:val="single"/>
        </w:tblBorders>
      </w:tblPr>
      <w:tblGrid>
        <w:gridCol w:w="988"/>
        <w:gridCol w:w="9607"/>
      </w:tblGrid>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92" w:lineRule="auto"/>
              <w:jc w:val="center"/>
            </w:pPr>
            <w:r>
              <w:rPr>
                <w:rFonts w:ascii="Times New Roman" w:hAnsi="Times New Roman"/>
                <w:sz w:val="16"/>
                <w:szCs w:val="16"/>
              </w:rPr>
              <w:t>Показатель</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hAnsi="Times New Roman"/>
                <w:b/>
                <w:sz w:val="24"/>
                <w:szCs w:val="24"/>
              </w:rPr>
              <w:t>Подтверждающий документ (ксерокопия)</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1-3</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ксерокопия зачетной книжки,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4-6</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7-9</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pacing w:val="-3"/>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10-12</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13-14</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15-18</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trPr>
          <w:trHeight w:hRule="atLeast" w:val="1229"/>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19-24</w:t>
            </w:r>
          </w:p>
          <w:p>
            <w:pPr>
              <w:pStyle w:val="style0"/>
              <w:spacing w:after="0" w:before="0" w:line="100" w:lineRule="atLeast"/>
              <w:jc w:val="center"/>
            </w:pPr>
            <w:r>
              <w:rPr>
                <w:rFonts w:ascii="Times New Roman" w:cs="Times New Roman" w:hAnsi="Times New Roman"/>
                <w:b/>
                <w:sz w:val="20"/>
                <w:szCs w:val="20"/>
              </w:rPr>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pPr>
              <w:pStyle w:val="style0"/>
              <w:spacing w:after="60" w:before="60" w:line="100" w:lineRule="atLeast"/>
              <w:jc w:val="both"/>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25-29</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pacing w:val="-6"/>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w:t>
            </w:r>
            <w:r>
              <w:rPr>
                <w:rFonts w:ascii="Times New Roman" w:hAnsi="Times New Roman"/>
                <w:spacing w:val="-6"/>
              </w:rPr>
              <w:t>организовавшем проведение мероприятий и привлечение молодежи к участию в них</w:t>
            </w:r>
            <w:r>
              <w:rPr>
                <w:rFonts w:ascii="Times New Roman" w:hAnsi="Times New Roman"/>
                <w:spacing w:val="-6"/>
                <w:sz w:val="20"/>
                <w:szCs w:val="20"/>
              </w:rPr>
              <w:t xml:space="preserve"> и </w:t>
            </w:r>
            <w:r>
              <w:rPr>
                <w:rFonts w:ascii="Times New Roman" w:hAnsi="Times New Roman"/>
                <w:b/>
                <w:spacing w:val="-6"/>
                <w:sz w:val="20"/>
                <w:szCs w:val="20"/>
              </w:rPr>
              <w:t>пр.</w:t>
            </w:r>
          </w:p>
        </w:tc>
      </w:tr>
      <w:tr>
        <w:trPr>
          <w:cantSplit w:val="false"/>
        </w:trPr>
        <w:tc>
          <w:tcPr>
            <w:tcW w:type="dxa" w:w="98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30-33</w:t>
            </w:r>
          </w:p>
          <w:p>
            <w:pPr>
              <w:pStyle w:val="style0"/>
              <w:spacing w:after="0" w:before="0" w:line="100" w:lineRule="atLeast"/>
              <w:jc w:val="center"/>
            </w:pPr>
            <w:r>
              <w:rPr>
                <w:rFonts w:ascii="Times New Roman" w:cs="Times New Roman" w:hAnsi="Times New Roman"/>
                <w:b/>
                <w:sz w:val="20"/>
                <w:szCs w:val="20"/>
              </w:rPr>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Pr>
                <w:rFonts w:ascii="Times New Roman" w:hAnsi="Times New Roman"/>
              </w:rPr>
              <w:t xml:space="preserve">участника мероприятия и пр.  </w:t>
            </w:r>
          </w:p>
        </w:tc>
      </w:tr>
      <w:tr>
        <w:trPr>
          <w:cantSplit w:val="false"/>
        </w:trPr>
        <w:tc>
          <w:tcPr>
            <w:tcW w:type="dxa" w:w="9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trPr>
          <w:cantSplit w:val="false"/>
        </w:trPr>
        <w:tc>
          <w:tcPr>
            <w:tcW w:type="dxa" w:w="9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trPr>
          <w:cantSplit w:val="false"/>
        </w:trPr>
        <w:tc>
          <w:tcPr>
            <w:tcW w:type="dxa" w:w="9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jc w:val="center"/>
            </w:pPr>
            <w:r>
              <w:rPr>
                <w:rFonts w:ascii="Times New Roman" w:cs="Times New Roman" w:hAnsi="Times New Roman"/>
                <w:b/>
                <w:sz w:val="20"/>
                <w:szCs w:val="20"/>
              </w:rPr>
              <w:t>34-35</w:t>
            </w:r>
          </w:p>
        </w:tc>
        <w:tc>
          <w:tcPr>
            <w:tcW w:type="dxa" w:w="960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60" w:before="60" w:line="100" w:lineRule="atLeast"/>
              <w:jc w:val="both"/>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pPr>
        <w:pStyle w:val="style0"/>
        <w:shd w:fill="FFFFFF" w:val="clear"/>
        <w:spacing w:after="0" w:before="0" w:line="100" w:lineRule="atLeast"/>
        <w:jc w:val="both"/>
      </w:pPr>
      <w:r>
        <w:rPr>
          <w:rFonts w:ascii="Times New Roman" w:hAnsi="Times New Roman"/>
        </w:rPr>
      </w:r>
    </w:p>
    <w:p>
      <w:pPr>
        <w:pStyle w:val="style0"/>
        <w:spacing w:after="0" w:before="0" w:line="100" w:lineRule="atLeast"/>
        <w:jc w:val="center"/>
      </w:pPr>
      <w:r>
        <w:rPr>
          <w:rFonts w:ascii="Times New Roman" w:cs="Times New Roman" w:hAnsi="Times New Roman"/>
          <w:b/>
          <w:sz w:val="32"/>
          <w:szCs w:val="32"/>
        </w:rPr>
        <w:t xml:space="preserve">ПОРТФОЛИО </w:t>
      </w:r>
      <w:r>
        <w:rPr>
          <w:rFonts w:ascii="Times New Roman" w:cs="Times New Roman" w:hAnsi="Times New Roman"/>
          <w:b/>
          <w:sz w:val="20"/>
          <w:szCs w:val="20"/>
        </w:rPr>
        <w:t xml:space="preserve">соискателя повышенной государственной академической стипендии </w:t>
      </w:r>
    </w:p>
    <w:p>
      <w:pPr>
        <w:pStyle w:val="style0"/>
        <w:spacing w:after="0" w:before="0" w:line="100" w:lineRule="atLeast"/>
        <w:jc w:val="center"/>
      </w:pPr>
      <w:r>
        <w:rPr>
          <w:rFonts w:ascii="Times New Roman" w:cs="Times New Roman" w:hAnsi="Times New Roman"/>
          <w:b/>
          <w:sz w:val="20"/>
          <w:szCs w:val="20"/>
        </w:rPr>
        <w:t>за первый семестр 2014/2015 учебного года студента</w:t>
      </w:r>
    </w:p>
    <w:p>
      <w:pPr>
        <w:pStyle w:val="style0"/>
        <w:spacing w:after="0" w:before="0" w:line="100" w:lineRule="atLeast"/>
      </w:pPr>
      <w:r>
        <w:rPr>
          <w:rFonts w:ascii="Times New Roman" w:cs="Times New Roman" w:hAnsi="Times New Roman"/>
          <w:sz w:val="20"/>
          <w:szCs w:val="20"/>
        </w:rPr>
      </w:r>
    </w:p>
    <w:p>
      <w:pPr>
        <w:pStyle w:val="style0"/>
        <w:spacing w:after="0" w:before="0" w:line="180" w:lineRule="auto"/>
      </w:pPr>
      <w:r>
        <w:rPr>
          <w:rFonts w:ascii="Times New Roman" w:cs="Times New Roman" w:hAnsi="Times New Roman"/>
          <w:sz w:val="20"/>
          <w:szCs w:val="20"/>
        </w:rPr>
        <w:t>----------------------------------------------------------------------------------------------------------------------------------------------------</w:t>
      </w:r>
    </w:p>
    <w:p>
      <w:pPr>
        <w:pStyle w:val="style0"/>
        <w:spacing w:after="0" w:before="0" w:line="180" w:lineRule="auto"/>
        <w:ind w:firstLine="708" w:left="708" w:right="0"/>
      </w:pPr>
      <w:r>
        <w:rPr>
          <w:rFonts w:ascii="Times New Roman" w:cs="Times New Roman" w:hAnsi="Times New Roman"/>
          <w:sz w:val="16"/>
          <w:szCs w:val="16"/>
        </w:rPr>
        <w:t>(факультета)</w:t>
        <w:tab/>
        <w:tab/>
        <w:tab/>
        <w:tab/>
        <w:tab/>
        <w:tab/>
        <w:t>(фамилия, имя, отчество)</w:t>
      </w:r>
    </w:p>
    <w:p>
      <w:pPr>
        <w:pStyle w:val="style0"/>
        <w:spacing w:after="0" w:before="0" w:line="100" w:lineRule="atLeast"/>
        <w:jc w:val="right"/>
      </w:pPr>
      <w:r>
        <w:rPr>
          <w:rFonts w:ascii="Times New Roman" w:cs="Times New Roman" w:hAnsi="Times New Roman"/>
        </w:rPr>
        <w:t>В настоящей папке содержатся документы, подтверждающие мои достижения в видах деятельности</w:t>
      </w:r>
    </w:p>
    <w:p>
      <w:pPr>
        <w:pStyle w:val="style0"/>
        <w:spacing w:after="0" w:before="0" w:line="100" w:lineRule="atLeast"/>
        <w:ind w:hanging="709" w:left="426" w:right="0"/>
      </w:pPr>
      <w:r>
        <w:rPr>
          <w:rFonts w:ascii="Times New Roman" w:cs="Times New Roman" w:hAnsi="Times New Roman"/>
          <w:b/>
          <w:sz w:val="12"/>
          <w:szCs w:val="12"/>
        </w:rPr>
        <w:t xml:space="preserve">       </w:t>
      </w:r>
      <w:r>
        <w:rPr>
          <w:rFonts w:ascii="Times New Roman" w:cs="Times New Roman" w:hAnsi="Times New Roman"/>
          <w:b/>
          <w:sz w:val="12"/>
          <w:szCs w:val="12"/>
        </w:rPr>
        <w:t>(ниже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pPr>
        <w:pStyle w:val="style0"/>
        <w:spacing w:after="0" w:before="0" w:line="100" w:lineRule="atLeast"/>
      </w:pPr>
      <w:r>
        <w:rPr>
          <w:rFonts w:ascii="Times New Roman" w:cs="Times New Roman" w:hAnsi="Times New Roman"/>
          <w:b/>
          <w:sz w:val="24"/>
          <w:szCs w:val="24"/>
          <w:u w:val="single"/>
        </w:rPr>
        <w:t>учебной:</w:t>
      </w:r>
    </w:p>
    <w:p>
      <w:pPr>
        <w:pStyle w:val="style0"/>
        <w:spacing w:after="0" w:before="0" w:line="100" w:lineRule="atLeast"/>
      </w:pPr>
      <w:r>
        <w:rPr>
          <w:rFonts w:ascii="Times New Roman" w:cs="Times New Roman" w:hAnsi="Times New Roman"/>
          <w:sz w:val="16"/>
          <w:szCs w:val="16"/>
        </w:rPr>
        <w:t>По п.1-3: -ксерокопия зачётной книжки,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pPr>
        <w:pStyle w:val="style0"/>
        <w:spacing w:after="0" w:before="0" w:line="100" w:lineRule="atLeast"/>
      </w:pPr>
      <w:r>
        <w:rPr>
          <w:rFonts w:ascii="Times New Roman" w:cs="Times New Roman" w:hAnsi="Times New Roman"/>
          <w:sz w:val="16"/>
          <w:szCs w:val="16"/>
        </w:rPr>
        <w:t>По п.4:</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п.5:</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п.6:</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b/>
          <w:sz w:val="24"/>
          <w:szCs w:val="24"/>
          <w:u w:val="single"/>
        </w:rPr>
        <w:t>научно-исследовательской:</w:t>
      </w:r>
    </w:p>
    <w:p>
      <w:pPr>
        <w:pStyle w:val="style0"/>
        <w:spacing w:after="0" w:before="0" w:line="100" w:lineRule="atLeast"/>
      </w:pPr>
      <w:r>
        <w:rPr>
          <w:rFonts w:ascii="Times New Roman" w:cs="Times New Roman" w:hAnsi="Times New Roman"/>
          <w:sz w:val="16"/>
          <w:szCs w:val="16"/>
        </w:rPr>
        <w:t>По п.7:</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п.8:</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п.9:</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п.10:</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п.11:</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п.12:</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п.13:</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п.14:</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п.15:</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п.16:</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п.17:</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п.18:</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п.19</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п.20:</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п.21:</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п.22:</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п.23</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п.24</w:t>
      </w:r>
    </w:p>
    <w:p>
      <w:pPr>
        <w:pStyle w:val="style0"/>
        <w:spacing w:after="0" w:before="0" w:line="100" w:lineRule="atLeast"/>
      </w:pPr>
      <w:r>
        <w:rPr>
          <w:rFonts w:ascii="Times New Roman" w:cs="Times New Roman" w:hAnsi="Times New Roman"/>
          <w:b/>
          <w:sz w:val="24"/>
          <w:szCs w:val="24"/>
          <w:u w:val="single"/>
        </w:rPr>
        <w:t>общественной:</w:t>
      </w:r>
    </w:p>
    <w:p>
      <w:pPr>
        <w:pStyle w:val="style0"/>
        <w:spacing w:after="0" w:before="0" w:line="100" w:lineRule="atLeast"/>
      </w:pPr>
      <w:r>
        <w:rPr>
          <w:rFonts w:ascii="Times New Roman" w:cs="Times New Roman" w:hAnsi="Times New Roman"/>
          <w:sz w:val="16"/>
          <w:szCs w:val="16"/>
        </w:rPr>
        <w:t>По п.25:</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п.26:</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п.27:</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п.28:</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п.29:</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b/>
          <w:sz w:val="24"/>
          <w:szCs w:val="24"/>
          <w:u w:val="single"/>
        </w:rPr>
        <w:t>культурно-творческой:</w:t>
      </w:r>
    </w:p>
    <w:p>
      <w:pPr>
        <w:pStyle w:val="style0"/>
        <w:spacing w:after="0" w:before="0" w:line="100" w:lineRule="atLeast"/>
      </w:pPr>
      <w:r>
        <w:rPr>
          <w:rFonts w:ascii="Times New Roman" w:cs="Times New Roman" w:hAnsi="Times New Roman"/>
          <w:sz w:val="16"/>
          <w:szCs w:val="16"/>
        </w:rPr>
      </w:r>
    </w:p>
    <w:p>
      <w:pPr>
        <w:pStyle w:val="style0"/>
        <w:spacing w:after="0" w:before="0" w:line="100" w:lineRule="atLeast"/>
      </w:pPr>
      <w:r>
        <w:rPr>
          <w:rFonts w:ascii="Times New Roman" w:cs="Times New Roman" w:hAnsi="Times New Roman"/>
          <w:sz w:val="16"/>
          <w:szCs w:val="16"/>
        </w:rPr>
        <w:t>По п.30:</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п.31:</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п.32:</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п.33:</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b/>
          <w:sz w:val="24"/>
          <w:szCs w:val="24"/>
          <w:u w:val="single"/>
        </w:rPr>
        <w:t>спортивной:</w:t>
      </w:r>
    </w:p>
    <w:p>
      <w:pPr>
        <w:pStyle w:val="style0"/>
        <w:spacing w:after="0" w:before="0" w:line="100" w:lineRule="atLeast"/>
      </w:pPr>
      <w:r>
        <w:rPr>
          <w:rFonts w:ascii="Times New Roman" w:cs="Times New Roman" w:hAnsi="Times New Roman"/>
          <w:sz w:val="16"/>
          <w:szCs w:val="16"/>
        </w:rPr>
      </w:r>
    </w:p>
    <w:p>
      <w:pPr>
        <w:pStyle w:val="style0"/>
        <w:spacing w:after="0" w:before="0" w:line="100" w:lineRule="atLeast"/>
      </w:pPr>
      <w:r>
        <w:rPr>
          <w:rFonts w:ascii="Times New Roman" w:cs="Times New Roman" w:hAnsi="Times New Roman"/>
          <w:sz w:val="16"/>
          <w:szCs w:val="16"/>
        </w:rPr>
        <w:t>По п.34:</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pPr>
      <w:r>
        <w:rPr>
          <w:rFonts w:ascii="Times New Roman" w:cs="Times New Roman" w:hAnsi="Times New Roman"/>
          <w:sz w:val="16"/>
          <w:szCs w:val="16"/>
        </w:rPr>
        <w:t>По п.35:</w:t>
      </w:r>
    </w:p>
    <w:p>
      <w:pPr>
        <w:pStyle w:val="style0"/>
        <w:spacing w:after="0" w:before="0" w:line="100" w:lineRule="atLeast"/>
      </w:pPr>
      <w:r>
        <w:rPr>
          <w:rFonts w:ascii="Times New Roman" w:cs="Times New Roman" w:hAnsi="Times New Roman"/>
          <w:sz w:val="16"/>
          <w:szCs w:val="16"/>
        </w:rPr>
        <w:t>.</w:t>
      </w:r>
    </w:p>
    <w:p>
      <w:pPr>
        <w:pStyle w:val="style0"/>
        <w:spacing w:after="0" w:before="0" w:line="100" w:lineRule="atLeast"/>
        <w:jc w:val="right"/>
      </w:pPr>
      <w:r>
        <w:rPr>
          <w:rFonts w:ascii="Times New Roman" w:cs="Times New Roman" w:hAnsi="Times New Roman"/>
          <w:sz w:val="16"/>
          <w:szCs w:val="16"/>
        </w:rPr>
        <w:t>Соискатель____________________________</w:t>
      </w:r>
    </w:p>
    <w:p>
      <w:pPr>
        <w:pStyle w:val="style0"/>
        <w:shd w:fill="FFFFFF" w:val="clear"/>
        <w:spacing w:after="0" w:before="0" w:line="100" w:lineRule="atLeast"/>
        <w:jc w:val="both"/>
      </w:pPr>
      <w:r>
        <w:rPr>
          <w:rFonts w:ascii="Times New Roman" w:cs="Times New Roman" w:hAnsi="Times New Roman"/>
          <w:sz w:val="12"/>
          <w:szCs w:val="12"/>
        </w:rPr>
        <w:t>Дата______________________</w:t>
      </w:r>
    </w:p>
    <w:p>
      <w:pPr>
        <w:pStyle w:val="style0"/>
      </w:pPr>
      <w:r>
        <w:rPr>
          <w:rFonts w:ascii="Times New Roman" w:cs="Times New Roman" w:hAnsi="Times New Roman"/>
          <w:u w:val="single"/>
        </w:rPr>
        <w:t>Наклейка на папку, содержащую портфолио соискателя на получение государственной академической  повышенной стипендии</w:t>
      </w:r>
    </w:p>
    <w:tbl>
      <w:tblPr>
        <w:jc w:val="left"/>
        <w:tblInd w:type="dxa" w:w="1701"/>
        <w:tblBorders>
          <w:top w:color="00000A" w:space="0" w:sz="24" w:val="thickThinSmallGap"/>
          <w:left w:color="00000A" w:space="0" w:sz="24" w:val="thickThinSmallGap"/>
          <w:bottom w:color="00000A" w:space="0" w:sz="24" w:val="thinThickSmallGap"/>
          <w:right w:color="00000A" w:space="0" w:sz="24" w:val="thinThickSmallGap"/>
        </w:tblBorders>
      </w:tblPr>
      <w:tblGrid>
        <w:gridCol w:w="8328"/>
      </w:tblGrid>
      <w:tr>
        <w:trPr>
          <w:cantSplit w:val="false"/>
        </w:trPr>
        <w:tc>
          <w:tcPr>
            <w:tcW w:type="dxa" w:w="8328"/>
            <w:tcBorders>
              <w:top w:color="00000A" w:space="0" w:sz="24" w:val="thickThinSmallGap"/>
              <w:left w:color="00000A" w:space="0" w:sz="24" w:val="thickThinSmallGap"/>
              <w:bottom w:color="00000A" w:space="0" w:sz="24" w:val="thinThickSmallGap"/>
              <w:right w:color="00000A" w:space="0" w:sz="24" w:val="thinThickSmallGap"/>
            </w:tcBorders>
            <w:shd w:fill="auto" w:val="clear"/>
            <w:tcMar>
              <w:top w:type="dxa" w:w="0"/>
              <w:left w:type="dxa" w:w="108"/>
              <w:bottom w:type="dxa" w:w="0"/>
              <w:right w:type="dxa" w:w="108"/>
            </w:tcMar>
          </w:tcPr>
          <w:p>
            <w:pPr>
              <w:pStyle w:val="style0"/>
              <w:pBdr>
                <w:top w:color="00000A" w:space="0" w:sz="4" w:val="single"/>
                <w:left w:color="00000A" w:space="0" w:sz="4" w:val="single"/>
                <w:bottom w:color="00000A" w:space="0" w:sz="4" w:val="single"/>
                <w:right w:color="00000A" w:space="0" w:sz="4" w:val="single"/>
              </w:pBdr>
              <w:spacing w:after="0" w:before="0" w:line="100" w:lineRule="atLeast"/>
            </w:pPr>
            <w:r>
              <w:rPr>
                <w:rFonts w:ascii="Times New Roman" w:cs="Times New Roman" w:hAnsi="Times New Roman"/>
              </w:rPr>
              <w:t xml:space="preserve">Факультет   </w:t>
            </w:r>
            <w:r>
              <w:rPr>
                <w:rFonts w:ascii="Times New Roman" w:cs="Times New Roman" w:hAnsi="Times New Roman"/>
                <w:sz w:val="144"/>
                <w:szCs w:val="144"/>
              </w:rPr>
              <w:t>ФФКиС</w:t>
            </w:r>
          </w:p>
          <w:p>
            <w:pPr>
              <w:pStyle w:val="style0"/>
              <w:pBdr>
                <w:top w:color="00000A" w:space="0" w:sz="4" w:val="single"/>
                <w:left w:color="00000A" w:space="0" w:sz="4" w:val="single"/>
                <w:bottom w:color="00000A" w:space="0" w:sz="4" w:val="single"/>
                <w:right w:color="00000A" w:space="0" w:sz="4" w:val="single"/>
              </w:pBdr>
              <w:spacing w:after="0" w:before="0" w:line="100" w:lineRule="atLeast"/>
            </w:pPr>
            <w:r>
              <w:rPr>
                <w:rFonts w:ascii="Times New Roman" w:cs="Times New Roman" w:hAnsi="Times New Roman"/>
              </w:rPr>
              <w:t>Соискатель на получение  повышенной государственной академической стипендии</w:t>
            </w:r>
          </w:p>
          <w:p>
            <w:pPr>
              <w:pStyle w:val="style0"/>
              <w:pBdr>
                <w:top w:color="00000A" w:space="0" w:sz="4" w:val="single"/>
                <w:left w:color="00000A" w:space="0" w:sz="4" w:val="single"/>
                <w:bottom w:color="00000A" w:space="0" w:sz="4" w:val="single"/>
                <w:right w:color="00000A" w:space="0" w:sz="4" w:val="single"/>
              </w:pBdr>
              <w:spacing w:after="0" w:before="0" w:line="100" w:lineRule="atLeast"/>
            </w:pPr>
            <w:r>
              <w:rPr>
                <w:rFonts w:ascii="Times New Roman" w:cs="Times New Roman" w:hAnsi="Times New Roman"/>
                <w:sz w:val="72"/>
                <w:szCs w:val="72"/>
              </w:rPr>
              <w:t>Иванов Артур Петрович</w:t>
            </w:r>
          </w:p>
          <w:p>
            <w:pPr>
              <w:pStyle w:val="style0"/>
              <w:pBdr>
                <w:top w:color="00000A" w:space="0" w:sz="4" w:val="single"/>
                <w:left w:color="00000A" w:space="0" w:sz="4" w:val="single"/>
                <w:bottom w:color="00000A" w:space="0" w:sz="4" w:val="single"/>
                <w:right w:color="00000A" w:space="0" w:sz="4" w:val="single"/>
              </w:pBdr>
              <w:spacing w:after="0" w:before="0" w:line="100" w:lineRule="atLeast"/>
            </w:pPr>
            <w:r>
              <w:rPr>
                <w:rFonts w:ascii="Times New Roman" w:cs="Times New Roman" w:hAnsi="Times New Roman"/>
                <w:sz w:val="64"/>
                <w:szCs w:val="64"/>
              </w:rPr>
            </w:r>
          </w:p>
          <w:p>
            <w:pPr>
              <w:pStyle w:val="style0"/>
              <w:pBdr>
                <w:top w:color="00000A" w:space="0" w:sz="4" w:val="single"/>
                <w:left w:color="00000A" w:space="0" w:sz="4" w:val="single"/>
                <w:bottom w:color="00000A" w:space="0" w:sz="4" w:val="single"/>
                <w:right w:color="00000A" w:space="0" w:sz="4" w:val="single"/>
              </w:pBdr>
              <w:spacing w:after="0" w:before="0" w:line="192" w:lineRule="auto"/>
              <w:jc w:val="right"/>
            </w:pPr>
            <w:r>
              <w:rPr>
                <w:rFonts w:ascii="Times New Roman" w:cs="Times New Roman" w:hAnsi="Times New Roman"/>
                <w:b/>
                <w:sz w:val="72"/>
                <w:szCs w:val="72"/>
              </w:rPr>
              <w:t>С</w:t>
            </w:r>
            <w:r>
              <w:rPr>
                <w:rFonts w:ascii="Times New Roman" w:cs="Times New Roman" w:hAnsi="Times New Roman"/>
                <w:sz w:val="72"/>
                <w:szCs w:val="72"/>
              </w:rPr>
              <w:t xml:space="preserve">тудент         </w:t>
            </w:r>
            <w:r>
              <w:rPr>
                <w:rFonts w:ascii="Times New Roman" w:cs="Times New Roman" w:hAnsi="Times New Roman"/>
              </w:rPr>
              <w:t xml:space="preserve">Курс                       (в 2014/2015 уч. году)                                                </w:t>
            </w:r>
            <w:r>
              <w:rPr>
                <w:rFonts w:ascii="Times New Roman" w:cs="Times New Roman" w:hAnsi="Times New Roman"/>
                <w:sz w:val="96"/>
                <w:szCs w:val="96"/>
              </w:rPr>
              <w:t>4</w:t>
            </w:r>
          </w:p>
          <w:p>
            <w:pPr>
              <w:pStyle w:val="style0"/>
              <w:spacing w:after="0" w:before="0" w:line="192" w:lineRule="auto"/>
              <w:jc w:val="both"/>
            </w:pPr>
            <w:r>
              <w:rPr>
                <w:rFonts w:ascii="Times New Roman" w:cs="Times New Roman" w:hAnsi="Times New Roman"/>
                <w:sz w:val="18"/>
                <w:szCs w:val="18"/>
              </w:rPr>
              <w:t>(для студентов, обучающихся по программам бакалавриата и специалитета)</w:t>
            </w:r>
          </w:p>
        </w:tc>
      </w:tr>
    </w:tbl>
    <w:p>
      <w:pPr>
        <w:pStyle w:val="style0"/>
      </w:pPr>
      <w:r>
        <w:rPr>
          <w:rFonts w:ascii="Times New Roman" w:cs="Times New Roman" w:hAnsi="Times New Roman"/>
          <w:u w:val="single"/>
        </w:rPr>
        <w:t>или</w:t>
      </w:r>
    </w:p>
    <w:tbl>
      <w:tblPr>
        <w:jc w:val="left"/>
        <w:tblInd w:type="dxa" w:w="1701"/>
        <w:tblBorders>
          <w:top w:color="00000A" w:space="0" w:sz="24" w:val="thickThinSmallGap"/>
          <w:left w:color="00000A" w:space="0" w:sz="24" w:val="thickThinSmallGap"/>
          <w:right w:color="00000A" w:space="0" w:sz="24" w:val="thinThickSmallGap"/>
        </w:tblBorders>
      </w:tblPr>
      <w:tblGrid>
        <w:gridCol w:w="8328"/>
      </w:tblGrid>
      <w:tr>
        <w:trPr>
          <w:cantSplit w:val="false"/>
        </w:trPr>
        <w:tc>
          <w:tcPr>
            <w:tcW w:type="dxa" w:w="8328"/>
            <w:tcBorders>
              <w:top w:color="00000A" w:space="0" w:sz="24" w:val="thickThinSmallGap"/>
              <w:left w:color="00000A" w:space="0" w:sz="24" w:val="thickThinSmallGap"/>
              <w:right w:color="00000A" w:space="0" w:sz="24" w:val="thinThickSmallGap"/>
            </w:tcBorders>
            <w:shd w:fill="auto" w:val="clear"/>
            <w:tcMar>
              <w:top w:type="dxa" w:w="0"/>
              <w:left w:type="dxa" w:w="108"/>
              <w:bottom w:type="dxa" w:w="0"/>
              <w:right w:type="dxa" w:w="108"/>
            </w:tcMar>
          </w:tcPr>
          <w:p>
            <w:pPr>
              <w:pStyle w:val="style0"/>
              <w:pBdr>
                <w:top w:color="00000A" w:space="0" w:sz="4" w:val="single"/>
                <w:left w:color="00000A" w:space="0" w:sz="4" w:val="single"/>
                <w:bottom w:color="00000A" w:space="0" w:sz="4" w:val="single"/>
                <w:right w:color="00000A" w:space="0" w:sz="4" w:val="single"/>
              </w:pBdr>
              <w:spacing w:after="0" w:before="0" w:line="100" w:lineRule="atLeast"/>
              <w:ind w:hanging="0" w:left="-4" w:right="-274"/>
            </w:pPr>
            <w:r>
              <w:rPr>
                <w:rFonts w:ascii="Times New Roman" w:cs="Times New Roman" w:hAnsi="Times New Roman"/>
              </w:rPr>
              <w:t xml:space="preserve">Факультет   </w:t>
            </w:r>
            <w:r>
              <w:rPr>
                <w:rFonts w:ascii="Times New Roman" w:cs="Times New Roman" w:hAnsi="Times New Roman"/>
                <w:sz w:val="144"/>
                <w:szCs w:val="144"/>
              </w:rPr>
              <w:t>ФМФ</w:t>
            </w:r>
          </w:p>
          <w:p>
            <w:pPr>
              <w:pStyle w:val="style0"/>
              <w:pBdr>
                <w:top w:color="00000A" w:space="0" w:sz="4" w:val="single"/>
                <w:left w:color="00000A" w:space="0" w:sz="4" w:val="single"/>
                <w:bottom w:color="00000A" w:space="0" w:sz="4" w:val="single"/>
                <w:right w:color="00000A" w:space="0" w:sz="4" w:val="single"/>
              </w:pBdr>
              <w:spacing w:after="0" w:before="0" w:line="100" w:lineRule="atLeast"/>
              <w:ind w:hanging="0" w:left="-4" w:right="-348"/>
            </w:pPr>
            <w:r>
              <w:rPr>
                <w:rFonts w:ascii="Times New Roman" w:cs="Times New Roman" w:hAnsi="Times New Roman"/>
              </w:rPr>
              <w:t xml:space="preserve">Соискатель на получение  повышенной государственной академической стипендии </w:t>
            </w:r>
          </w:p>
          <w:p>
            <w:pPr>
              <w:pStyle w:val="style0"/>
              <w:pBdr>
                <w:top w:color="00000A" w:space="0" w:sz="4" w:val="single"/>
                <w:left w:color="00000A" w:space="0" w:sz="4" w:val="single"/>
                <w:bottom w:color="00000A" w:space="0" w:sz="4" w:val="single"/>
                <w:right w:color="00000A" w:space="0" w:sz="4" w:val="single"/>
              </w:pBdr>
              <w:spacing w:after="0" w:before="0" w:line="100" w:lineRule="atLeast"/>
              <w:ind w:hanging="0" w:left="-4" w:right="-286"/>
            </w:pPr>
            <w:r>
              <w:rPr>
                <w:rFonts w:ascii="Times New Roman" w:cs="Times New Roman" w:hAnsi="Times New Roman"/>
                <w:sz w:val="72"/>
                <w:szCs w:val="72"/>
              </w:rPr>
              <w:t>Петрова Наталья Ивановна</w:t>
            </w:r>
          </w:p>
          <w:p>
            <w:pPr>
              <w:pStyle w:val="style0"/>
              <w:pBdr>
                <w:top w:color="00000A" w:space="0" w:sz="4" w:val="single"/>
                <w:left w:color="00000A" w:space="0" w:sz="4" w:val="single"/>
                <w:bottom w:color="00000A" w:space="0" w:sz="4" w:val="single"/>
                <w:right w:color="00000A" w:space="0" w:sz="4" w:val="single"/>
              </w:pBdr>
              <w:spacing w:after="0" w:before="0" w:line="100" w:lineRule="atLeast"/>
            </w:pPr>
            <w:r>
              <w:rPr>
                <w:rFonts w:ascii="Times New Roman" w:cs="Times New Roman" w:hAnsi="Times New Roman"/>
                <w:sz w:val="64"/>
                <w:szCs w:val="64"/>
              </w:rPr>
            </w:r>
          </w:p>
          <w:p>
            <w:pPr>
              <w:pStyle w:val="style0"/>
              <w:pBdr>
                <w:top w:color="00000A" w:space="0" w:sz="4" w:val="single"/>
                <w:left w:color="00000A" w:space="0" w:sz="4" w:val="single"/>
                <w:bottom w:color="00000A" w:space="0" w:sz="4" w:val="single"/>
                <w:right w:color="00000A" w:space="0" w:sz="4" w:val="single"/>
              </w:pBdr>
              <w:spacing w:after="0" w:before="0" w:line="192" w:lineRule="auto"/>
              <w:ind w:hanging="0" w:left="-4" w:right="-225"/>
            </w:pPr>
            <w:r>
              <w:rPr>
                <w:rFonts w:ascii="Times New Roman" w:cs="Times New Roman" w:hAnsi="Times New Roman"/>
                <w:b/>
                <w:spacing w:val="-4"/>
                <w:sz w:val="72"/>
                <w:szCs w:val="72"/>
              </w:rPr>
              <w:t>М</w:t>
            </w:r>
            <w:r>
              <w:rPr>
                <w:rFonts w:ascii="Times New Roman" w:cs="Times New Roman" w:hAnsi="Times New Roman"/>
                <w:spacing w:val="-4"/>
                <w:sz w:val="72"/>
                <w:szCs w:val="72"/>
              </w:rPr>
              <w:t xml:space="preserve">агистрант </w:t>
            </w:r>
            <w:r>
              <w:rPr>
                <w:rFonts w:ascii="Times New Roman" w:cs="Times New Roman" w:hAnsi="Times New Roman"/>
              </w:rPr>
              <w:t>Курс магистратуры (в 2014/2015уч.году)</w:t>
            </w:r>
            <w:r>
              <w:rPr>
                <w:rFonts w:ascii="Times New Roman" w:cs="Times New Roman" w:hAnsi="Times New Roman"/>
                <w:sz w:val="96"/>
                <w:szCs w:val="96"/>
              </w:rPr>
              <w:t>1</w:t>
            </w:r>
          </w:p>
          <w:p>
            <w:pPr>
              <w:pStyle w:val="style0"/>
              <w:spacing w:after="0" w:before="0" w:line="192" w:lineRule="auto"/>
            </w:pPr>
            <w:r>
              <w:rPr>
                <w:rFonts w:ascii="Times New Roman" w:cs="Times New Roman" w:hAnsi="Times New Roman"/>
                <w:sz w:val="18"/>
                <w:szCs w:val="18"/>
              </w:rPr>
              <w:t>(для студентов 1, 2 курсов магистратуры)</w:t>
            </w:r>
          </w:p>
        </w:tc>
      </w:tr>
      <w:tr>
        <w:trPr>
          <w:cantSplit w:val="false"/>
        </w:trPr>
        <w:tc>
          <w:tcPr>
            <w:tcW w:type="dxa" w:w="8328"/>
            <w:tcBorders>
              <w:left w:color="00000A" w:space="0" w:sz="24" w:val="thickThinSmallGap"/>
              <w:bottom w:color="00000A" w:space="0" w:sz="24" w:val="thinThickSmallGap"/>
              <w:right w:color="00000A" w:space="0" w:sz="24" w:val="thinThickSmallGap"/>
            </w:tcBorders>
            <w:shd w:fill="auto"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r>
          </w:p>
        </w:tc>
      </w:tr>
    </w:tbl>
    <w:p>
      <w:pPr>
        <w:pStyle w:val="style0"/>
      </w:pPr>
      <w:r>
        <w:rPr/>
      </w:r>
    </w:p>
    <w:sectPr>
      <w:headerReference r:id="rId2" w:type="default"/>
      <w:type w:val="nextPage"/>
      <w:pgSz w:h="16838" w:w="11906"/>
      <w:pgMar w:bottom="851" w:footer="0" w:gutter="0" w:header="851" w:left="850" w:right="851" w:top="139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1428"/>
      </w:pPr>
      <w:rPr>
        <w:rFonts w:ascii="Symbol" w:cs="Symbol" w:hAnsi="Symbol" w:hint="default"/>
      </w:rPr>
    </w:lvl>
    <w:lvl w:ilvl="1">
      <w:start w:val="1"/>
      <w:numFmt w:val="bullet"/>
      <w:lvlText w:val="o"/>
      <w:lvlJc w:val="left"/>
      <w:pPr>
        <w:ind w:hanging="360" w:left="2148"/>
      </w:pPr>
      <w:rPr>
        <w:rFonts w:ascii="Courier New" w:cs="Courier New" w:hAnsi="Courier New" w:hint="default"/>
      </w:rPr>
    </w:lvl>
    <w:lvl w:ilvl="2">
      <w:start w:val="1"/>
      <w:numFmt w:val="bullet"/>
      <w:lvlText w:val=""/>
      <w:lvlJc w:val="left"/>
      <w:pPr>
        <w:ind w:hanging="360" w:left="2868"/>
      </w:pPr>
      <w:rPr>
        <w:rFonts w:ascii="Wingdings" w:cs="Wingdings" w:hAnsi="Wingdings" w:hint="default"/>
      </w:rPr>
    </w:lvl>
    <w:lvl w:ilvl="3">
      <w:start w:val="1"/>
      <w:numFmt w:val="bullet"/>
      <w:lvlText w:val=""/>
      <w:lvlJc w:val="left"/>
      <w:pPr>
        <w:ind w:hanging="360" w:left="3588"/>
      </w:pPr>
      <w:rPr>
        <w:rFonts w:ascii="Symbol" w:cs="Symbol" w:hAnsi="Symbol" w:hint="default"/>
      </w:rPr>
    </w:lvl>
    <w:lvl w:ilvl="4">
      <w:start w:val="1"/>
      <w:numFmt w:val="bullet"/>
      <w:lvlText w:val="o"/>
      <w:lvlJc w:val="left"/>
      <w:pPr>
        <w:ind w:hanging="360" w:left="4308"/>
      </w:pPr>
      <w:rPr>
        <w:rFonts w:ascii="Courier New" w:cs="Courier New" w:hAnsi="Courier New" w:hint="default"/>
      </w:rPr>
    </w:lvl>
    <w:lvl w:ilvl="5">
      <w:start w:val="1"/>
      <w:numFmt w:val="bullet"/>
      <w:lvlText w:val=""/>
      <w:lvlJc w:val="left"/>
      <w:pPr>
        <w:ind w:hanging="360" w:left="5028"/>
      </w:pPr>
      <w:rPr>
        <w:rFonts w:ascii="Wingdings" w:cs="Wingdings" w:hAnsi="Wingdings" w:hint="default"/>
      </w:rPr>
    </w:lvl>
    <w:lvl w:ilvl="6">
      <w:start w:val="1"/>
      <w:numFmt w:val="bullet"/>
      <w:lvlText w:val=""/>
      <w:lvlJc w:val="left"/>
      <w:pPr>
        <w:ind w:hanging="360" w:left="5748"/>
      </w:pPr>
      <w:rPr>
        <w:rFonts w:ascii="Symbol" w:cs="Symbol" w:hAnsi="Symbol" w:hint="default"/>
      </w:rPr>
    </w:lvl>
    <w:lvl w:ilvl="7">
      <w:start w:val="1"/>
      <w:numFmt w:val="bullet"/>
      <w:lvlText w:val="o"/>
      <w:lvlJc w:val="left"/>
      <w:pPr>
        <w:ind w:hanging="360" w:left="6468"/>
      </w:pPr>
      <w:rPr>
        <w:rFonts w:ascii="Courier New" w:cs="Courier New" w:hAnsi="Courier New" w:hint="default"/>
      </w:rPr>
    </w:lvl>
    <w:lvl w:ilvl="8">
      <w:start w:val="1"/>
      <w:numFmt w:val="bullet"/>
      <w:lvlText w:val=""/>
      <w:lvlJc w:val="left"/>
      <w:pPr>
        <w:ind w:hanging="360" w:left="7188"/>
      </w:pPr>
      <w:rPr>
        <w:rFonts w:ascii="Wingdings" w:cs="Wingdings" w:hAnsi="Wingdings" w:hint="default"/>
      </w:rPr>
    </w:lvl>
  </w:abstractNum>
  <w:abstractNum w:abstractNumId="4">
    <w:lvl w:ilvl="0">
      <w:start w:val="1"/>
      <w:numFmt w:val="decimal"/>
      <w:lvlText w:val="%1."/>
      <w:lvlJc w:val="left"/>
      <w:pPr>
        <w:ind w:hanging="360" w:left="720"/>
      </w:pPr>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Calibri" w:eastAsia="Droid Sans Fallback" w:hAnsi="Calibri"/>
      <w:color w:val="auto"/>
      <w:sz w:val="22"/>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character">
    <w:name w:val="ListLabel 1"/>
    <w:next w:val="style17"/>
    <w:rPr>
      <w:rFonts w:cs="Times New Roman"/>
    </w:rPr>
  </w:style>
  <w:style w:styleId="style18" w:type="character">
    <w:name w:val="ListLabel 2"/>
    <w:next w:val="style18"/>
    <w:rPr>
      <w:rFonts w:cs="Courier New"/>
    </w:rPr>
  </w:style>
  <w:style w:styleId="style19" w:type="character">
    <w:name w:val="ListLabel 3"/>
    <w:next w:val="style19"/>
    <w:rPr>
      <w:rFonts w:cs="Calibri"/>
    </w:rPr>
  </w:style>
  <w:style w:styleId="style20" w:type="paragraph">
    <w:name w:val="Заголовок"/>
    <w:basedOn w:val="style0"/>
    <w:next w:val="style21"/>
    <w:pPr>
      <w:keepNext/>
      <w:spacing w:after="120" w:before="240"/>
    </w:pPr>
    <w:rPr>
      <w:rFonts w:ascii="Arial" w:cs="Lohit Hindi" w:eastAsia="Droid Sans Fallback" w:hAnsi="Arial"/>
      <w:sz w:val="28"/>
      <w:szCs w:val="28"/>
    </w:rPr>
  </w:style>
  <w:style w:styleId="style21" w:type="paragraph">
    <w:name w:val="Основной текст"/>
    <w:basedOn w:val="style0"/>
    <w:next w:val="style21"/>
    <w:pPr>
      <w:spacing w:after="120" w:before="0"/>
    </w:pPr>
    <w:rPr/>
  </w:style>
  <w:style w:styleId="style22" w:type="paragraph">
    <w:name w:val="Список"/>
    <w:basedOn w:val="style21"/>
    <w:next w:val="style22"/>
    <w:pPr/>
    <w:rPr>
      <w:rFonts w:cs="Lohit Hindi"/>
    </w:rPr>
  </w:style>
  <w:style w:styleId="style23" w:type="paragraph">
    <w:name w:val="Название"/>
    <w:basedOn w:val="style0"/>
    <w:next w:val="style23"/>
    <w:pPr>
      <w:suppressLineNumbers/>
      <w:spacing w:after="120" w:before="120"/>
    </w:pPr>
    <w:rPr>
      <w:rFonts w:cs="Lohit Hindi"/>
      <w:i/>
      <w:iCs/>
      <w:sz w:val="24"/>
      <w:szCs w:val="24"/>
    </w:rPr>
  </w:style>
  <w:style w:styleId="style24" w:type="paragraph">
    <w:name w:val="Указатель"/>
    <w:basedOn w:val="style0"/>
    <w:next w:val="style24"/>
    <w:pPr>
      <w:suppressLineNumbers/>
    </w:pPr>
    <w:rPr>
      <w:rFonts w:cs="Lohit Hindi"/>
    </w:rPr>
  </w:style>
  <w:style w:styleId="style25" w:type="paragraph">
    <w:name w:val="List Paragraph"/>
    <w:basedOn w:val="style0"/>
    <w:next w:val="style25"/>
    <w:pPr>
      <w:ind w:hanging="0" w:left="720" w:right="0"/>
    </w:pPr>
    <w:rPr/>
  </w:style>
  <w:style w:styleId="style26" w:type="paragraph">
    <w:name w:val="Balloon Text"/>
    <w:basedOn w:val="style0"/>
    <w:next w:val="style26"/>
    <w:pPr>
      <w:spacing w:after="0" w:before="0" w:line="100" w:lineRule="atLeast"/>
    </w:pPr>
    <w:rPr>
      <w:rFonts w:ascii="Tahoma" w:cs="Tahoma" w:hAnsi="Tahoma"/>
      <w:sz w:val="16"/>
      <w:szCs w:val="16"/>
    </w:rPr>
  </w:style>
  <w:style w:styleId="style27" w:type="paragraph">
    <w:name w:val="Верхний колонтитул"/>
    <w:basedOn w:val="style0"/>
    <w:next w:val="style27"/>
    <w:pPr>
      <w:suppressLineNumbers/>
      <w:tabs>
        <w:tab w:leader="none" w:pos="4960" w:val="center"/>
        <w:tab w:leader="none" w:pos="992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886</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2014-09-23T05:42:00.00Z</dcterms:created>
  <dc:creator>user</dc:creator>
  <cp:lastModifiedBy>user</cp:lastModifiedBy>
  <cp:lastPrinted>2014-09-26T07:47:00.00Z</cp:lastPrinted>
  <dcterms:modified xsi:type="dcterms:W3CDTF">2014-09-29T09:27:00.00Z</dcterms:modified>
  <cp:revision>12</cp:revision>
</cp:coreProperties>
</file>