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5EA" w:rsidRDefault="002467A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9AF202" wp14:editId="2E42FFDC">
                <wp:simplePos x="0" y="0"/>
                <wp:positionH relativeFrom="column">
                  <wp:posOffset>-286385</wp:posOffset>
                </wp:positionH>
                <wp:positionV relativeFrom="paragraph">
                  <wp:posOffset>1306830</wp:posOffset>
                </wp:positionV>
                <wp:extent cx="6415405" cy="1206500"/>
                <wp:effectExtent l="0" t="0" r="444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5405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65EA" w:rsidRPr="00717504" w:rsidRDefault="00AE65EA" w:rsidP="00AE65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580000"/>
                                <w:sz w:val="28"/>
                                <w:szCs w:val="28"/>
                              </w:rPr>
                            </w:pPr>
                            <w:r w:rsidRPr="00717504">
                              <w:rPr>
                                <w:rFonts w:ascii="Times New Roman" w:hAnsi="Times New Roman" w:cs="Times New Roman"/>
                                <w:i/>
                                <w:color w:val="580000"/>
                                <w:sz w:val="28"/>
                                <w:szCs w:val="28"/>
                              </w:rPr>
                              <w:t>Проектный семинар</w:t>
                            </w:r>
                          </w:p>
                          <w:p w:rsidR="00AE65EA" w:rsidRPr="00717504" w:rsidRDefault="00AE65EA" w:rsidP="00AE65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80000"/>
                                <w:sz w:val="28"/>
                                <w:szCs w:val="28"/>
                              </w:rPr>
                            </w:pPr>
                            <w:r w:rsidRPr="0071750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80000"/>
                                <w:sz w:val="28"/>
                                <w:szCs w:val="28"/>
                              </w:rPr>
                              <w:t>«Создание конвергентной образовательной среды для развития пространственного мышления дошкольников"</w:t>
                            </w:r>
                          </w:p>
                          <w:p w:rsidR="00246BB0" w:rsidRPr="00717504" w:rsidRDefault="00AE65EA" w:rsidP="00246B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580000"/>
                                <w:sz w:val="28"/>
                                <w:szCs w:val="28"/>
                              </w:rPr>
                            </w:pPr>
                            <w:r w:rsidRPr="00717504">
                              <w:rPr>
                                <w:rFonts w:ascii="Times New Roman" w:hAnsi="Times New Roman" w:cs="Times New Roman"/>
                                <w:i/>
                                <w:color w:val="580000"/>
                                <w:sz w:val="28"/>
                                <w:szCs w:val="28"/>
                              </w:rPr>
                              <w:t xml:space="preserve">в рамках </w:t>
                            </w:r>
                            <w:r w:rsidR="00246BB0" w:rsidRPr="00717504">
                              <w:rPr>
                                <w:rFonts w:ascii="Times New Roman" w:hAnsi="Times New Roman" w:cs="Times New Roman"/>
                                <w:i/>
                                <w:color w:val="580000"/>
                                <w:sz w:val="28"/>
                                <w:szCs w:val="28"/>
                              </w:rPr>
                              <w:t>III Международного научно-образовательного форума</w:t>
                            </w:r>
                          </w:p>
                          <w:p w:rsidR="00AE65EA" w:rsidRPr="00717504" w:rsidRDefault="00246BB0" w:rsidP="00246B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80000"/>
                                <w:sz w:val="28"/>
                                <w:szCs w:val="28"/>
                              </w:rPr>
                            </w:pPr>
                            <w:r w:rsidRPr="0071750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80000"/>
                                <w:sz w:val="28"/>
                                <w:szCs w:val="28"/>
                              </w:rPr>
                              <w:t xml:space="preserve">«ПЕДАГОГИКА XXI ВЕКА: ВЫЗОВЫ И РЕШЕНИЯ» </w:t>
                            </w:r>
                          </w:p>
                          <w:p w:rsidR="00AE65EA" w:rsidRPr="00AE65EA" w:rsidRDefault="00AE65EA" w:rsidP="00AE65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80000"/>
                                <w:sz w:val="28"/>
                                <w:szCs w:val="28"/>
                              </w:rPr>
                            </w:pPr>
                            <w:r w:rsidRPr="0071750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80000"/>
                                <w:sz w:val="28"/>
                                <w:szCs w:val="28"/>
                              </w:rPr>
                              <w:t>«МИССИЯ ПЕДАГОГА В НОВОЙ РЕАЛЬНОСТИ»</w:t>
                            </w:r>
                          </w:p>
                          <w:p w:rsidR="00AE65EA" w:rsidRPr="00AE65EA" w:rsidRDefault="00AE65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AF202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-22.55pt;margin-top:102.9pt;width:505.15pt;height: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" fillcolor="white [3201]" stroked="f" strokeweight=".5pt">
                <v:textbox>
                  <w:txbxContent>
                    <w:p w:rsidR="00AE65EA" w:rsidRPr="00717504" w:rsidRDefault="00AE65EA" w:rsidP="00AE65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580000"/>
                          <w:sz w:val="28"/>
                          <w:szCs w:val="28"/>
                        </w:rPr>
                      </w:pPr>
                      <w:r w:rsidRPr="00717504">
                        <w:rPr>
                          <w:rFonts w:ascii="Times New Roman" w:hAnsi="Times New Roman" w:cs="Times New Roman"/>
                          <w:i/>
                          <w:color w:val="580000"/>
                          <w:sz w:val="28"/>
                          <w:szCs w:val="28"/>
                        </w:rPr>
                        <w:t>Проектный семинар</w:t>
                      </w:r>
                    </w:p>
                    <w:p w:rsidR="00AE65EA" w:rsidRPr="00717504" w:rsidRDefault="00AE65EA" w:rsidP="00AE65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580000"/>
                          <w:sz w:val="28"/>
                          <w:szCs w:val="28"/>
                        </w:rPr>
                      </w:pPr>
                      <w:r w:rsidRPr="00717504">
                        <w:rPr>
                          <w:rFonts w:ascii="Times New Roman" w:hAnsi="Times New Roman" w:cs="Times New Roman"/>
                          <w:b/>
                          <w:i/>
                          <w:color w:val="580000"/>
                          <w:sz w:val="28"/>
                          <w:szCs w:val="28"/>
                        </w:rPr>
                        <w:t>«Создание конвергентной образовательной среды для развития пространственного мышления дошкольников"</w:t>
                      </w:r>
                    </w:p>
                    <w:p w:rsidR="00246BB0" w:rsidRPr="00717504" w:rsidRDefault="00AE65EA" w:rsidP="00246BB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580000"/>
                          <w:sz w:val="28"/>
                          <w:szCs w:val="28"/>
                        </w:rPr>
                      </w:pPr>
                      <w:r w:rsidRPr="00717504">
                        <w:rPr>
                          <w:rFonts w:ascii="Times New Roman" w:hAnsi="Times New Roman" w:cs="Times New Roman"/>
                          <w:i/>
                          <w:color w:val="580000"/>
                          <w:sz w:val="28"/>
                          <w:szCs w:val="28"/>
                        </w:rPr>
                        <w:t xml:space="preserve">в рамках </w:t>
                      </w:r>
                      <w:r w:rsidR="00246BB0" w:rsidRPr="00717504">
                        <w:rPr>
                          <w:rFonts w:ascii="Times New Roman" w:hAnsi="Times New Roman" w:cs="Times New Roman"/>
                          <w:i/>
                          <w:color w:val="580000"/>
                          <w:sz w:val="28"/>
                          <w:szCs w:val="28"/>
                        </w:rPr>
                        <w:t>III Международного научно-образовательного форума</w:t>
                      </w:r>
                    </w:p>
                    <w:p w:rsidR="00AE65EA" w:rsidRPr="00717504" w:rsidRDefault="00246BB0" w:rsidP="00246BB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580000"/>
                          <w:sz w:val="28"/>
                          <w:szCs w:val="28"/>
                        </w:rPr>
                      </w:pPr>
                      <w:r w:rsidRPr="00717504">
                        <w:rPr>
                          <w:rFonts w:ascii="Times New Roman" w:hAnsi="Times New Roman" w:cs="Times New Roman"/>
                          <w:b/>
                          <w:i/>
                          <w:color w:val="580000"/>
                          <w:sz w:val="28"/>
                          <w:szCs w:val="28"/>
                        </w:rPr>
                        <w:t xml:space="preserve">«ПЕДАГОГИКА XXI ВЕКА: ВЫЗОВЫ И РЕШЕНИЯ» </w:t>
                      </w:r>
                    </w:p>
                    <w:p w:rsidR="00AE65EA" w:rsidRPr="00AE65EA" w:rsidRDefault="00AE65EA" w:rsidP="00AE65E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580000"/>
                          <w:sz w:val="28"/>
                          <w:szCs w:val="28"/>
                        </w:rPr>
                      </w:pPr>
                      <w:r w:rsidRPr="00717504">
                        <w:rPr>
                          <w:rFonts w:ascii="Times New Roman" w:hAnsi="Times New Roman" w:cs="Times New Roman"/>
                          <w:b/>
                          <w:i/>
                          <w:color w:val="580000"/>
                          <w:sz w:val="28"/>
                          <w:szCs w:val="28"/>
                        </w:rPr>
                        <w:t>«МИССИЯ ПЕДАГОГА В НОВОЙ РЕАЛЬНОСТИ»</w:t>
                      </w:r>
                    </w:p>
                    <w:p w:rsidR="00AE65EA" w:rsidRPr="00AE65EA" w:rsidRDefault="00AE65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65EA" w:rsidRPr="002D187D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05D0B6D" wp14:editId="5C8C047A">
            <wp:simplePos x="0" y="0"/>
            <wp:positionH relativeFrom="column">
              <wp:posOffset>4227962</wp:posOffset>
            </wp:positionH>
            <wp:positionV relativeFrom="paragraph">
              <wp:posOffset>467</wp:posOffset>
            </wp:positionV>
            <wp:extent cx="203962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385" y="21246"/>
                <wp:lineTo x="21385" y="0"/>
                <wp:lineTo x="0" y="0"/>
              </wp:wrapPolygon>
            </wp:wrapTight>
            <wp:docPr id="2" name="Рисунок 2" descr="C:\Users\User\Documents\_Ковалева_Ю_А_\ГОД ПЕДАГОГА И НАСТАВНИКА\Редактированное под нас\1_логотип Года педагога и наставника_крас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_Ковалева_Ю_А_\ГОД ПЕДАГОГА И НАСТАВНИКА\Редактированное под нас\1_логотип Года педагога и наставника_красны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5EA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9498C9" wp14:editId="19B6100B">
                <wp:simplePos x="0" y="0"/>
                <wp:positionH relativeFrom="column">
                  <wp:posOffset>-472009</wp:posOffset>
                </wp:positionH>
                <wp:positionV relativeFrom="paragraph">
                  <wp:posOffset>484565</wp:posOffset>
                </wp:positionV>
                <wp:extent cx="5143500" cy="1404620"/>
                <wp:effectExtent l="0" t="0" r="0" b="190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87D" w:rsidRPr="00717504" w:rsidRDefault="002D187D" w:rsidP="002D18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580000"/>
                                <w:sz w:val="16"/>
                                <w:szCs w:val="16"/>
                              </w:rPr>
                            </w:pPr>
                            <w:r w:rsidRPr="00717504">
                              <w:rPr>
                                <w:rFonts w:ascii="Times New Roman" w:hAnsi="Times New Roman" w:cs="Times New Roman"/>
                                <w:color w:val="580000"/>
                                <w:sz w:val="16"/>
                                <w:szCs w:val="16"/>
                              </w:rPr>
                              <w:t>ФГБОУ ВО «ТОМСКИЙ ГОСУДАРСТВЕННЫЙ ПЕДАГОГИЧЕСКИЙ УНИВЕРСИТЕТ»</w:t>
                            </w:r>
                          </w:p>
                          <w:p w:rsidR="002D187D" w:rsidRPr="00717504" w:rsidRDefault="002D187D" w:rsidP="002D18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580000"/>
                                <w:sz w:val="8"/>
                                <w:szCs w:val="8"/>
                              </w:rPr>
                            </w:pPr>
                          </w:p>
                          <w:p w:rsidR="002D187D" w:rsidRPr="00717504" w:rsidRDefault="00246BB0" w:rsidP="002D18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580000"/>
                                <w:sz w:val="16"/>
                                <w:szCs w:val="16"/>
                              </w:rPr>
                            </w:pPr>
                            <w:r w:rsidRPr="00717504">
                              <w:rPr>
                                <w:rFonts w:ascii="Times New Roman" w:hAnsi="Times New Roman" w:cs="Times New Roman"/>
                                <w:color w:val="580000"/>
                                <w:sz w:val="16"/>
                                <w:szCs w:val="16"/>
                              </w:rPr>
                              <w:t xml:space="preserve">НАУЧНО-МЕТОДИЧЕСКИЙ ЦЕНТР </w:t>
                            </w:r>
                            <w:r w:rsidR="002D187D" w:rsidRPr="00717504">
                              <w:rPr>
                                <w:rFonts w:ascii="Times New Roman" w:hAnsi="Times New Roman" w:cs="Times New Roman"/>
                                <w:color w:val="580000"/>
                                <w:sz w:val="16"/>
                                <w:szCs w:val="16"/>
                              </w:rPr>
                              <w:t>СОПРОВОЖДЕНИЯ ПЕДАГОГИЧЕСКИХ РАБОТНИКОВ</w:t>
                            </w:r>
                          </w:p>
                          <w:p w:rsidR="002D187D" w:rsidRPr="00717504" w:rsidRDefault="002D187D" w:rsidP="002D18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580000"/>
                                <w:sz w:val="8"/>
                                <w:szCs w:val="8"/>
                              </w:rPr>
                            </w:pPr>
                          </w:p>
                          <w:p w:rsidR="002D187D" w:rsidRPr="00717504" w:rsidRDefault="002D187D" w:rsidP="002D18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580000"/>
                                <w:sz w:val="16"/>
                                <w:szCs w:val="16"/>
                              </w:rPr>
                            </w:pPr>
                            <w:r w:rsidRPr="00717504">
                              <w:rPr>
                                <w:rFonts w:ascii="Times New Roman" w:hAnsi="Times New Roman" w:cs="Times New Roman"/>
                                <w:color w:val="580000"/>
                                <w:sz w:val="16"/>
                                <w:szCs w:val="16"/>
                              </w:rPr>
                              <w:t xml:space="preserve">МУНИЦИПАЛЬНОЕ АВТОНОМНОЕ ДОШКОЛЬНОЕ ОБРАЗОВАТЕЛЬНОЕ УЧРЕЖДЕНИЕ </w:t>
                            </w:r>
                          </w:p>
                          <w:p w:rsidR="002D187D" w:rsidRPr="002D187D" w:rsidRDefault="002D187D" w:rsidP="002D187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580000"/>
                                <w:sz w:val="16"/>
                                <w:szCs w:val="16"/>
                              </w:rPr>
                            </w:pPr>
                            <w:r w:rsidRPr="00717504">
                              <w:rPr>
                                <w:rFonts w:ascii="Times New Roman" w:hAnsi="Times New Roman" w:cs="Times New Roman"/>
                                <w:color w:val="580000"/>
                                <w:sz w:val="16"/>
                                <w:szCs w:val="16"/>
                              </w:rPr>
                              <w:t>ЦЕНТР РАЗВИТИЯ РЕБЕНКА – ДЕТСКИЙ САД № 82 г. ТОМСКА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9498C9" id="Надпись 2" o:spid="_x0000_s1027" type="#_x0000_t202" style="position:absolute;margin-left:-37.15pt;margin-top:38.15pt;width:40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" stroked="f">
                <v:textbox style="mso-fit-shape-to-text:t">
                  <w:txbxContent>
                    <w:p w:rsidR="002D187D" w:rsidRPr="00717504" w:rsidRDefault="002D187D" w:rsidP="002D18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580000"/>
                          <w:sz w:val="16"/>
                          <w:szCs w:val="16"/>
                        </w:rPr>
                      </w:pPr>
                      <w:r w:rsidRPr="00717504">
                        <w:rPr>
                          <w:rFonts w:ascii="Times New Roman" w:hAnsi="Times New Roman" w:cs="Times New Roman"/>
                          <w:color w:val="580000"/>
                          <w:sz w:val="16"/>
                          <w:szCs w:val="16"/>
                        </w:rPr>
                        <w:t>ФГБОУ ВО «ТОМСКИЙ ГОСУДАРСТВЕННЫЙ ПЕДАГОГИЧЕСКИЙ УНИВЕРСИТЕТ»</w:t>
                      </w:r>
                    </w:p>
                    <w:p w:rsidR="002D187D" w:rsidRPr="00717504" w:rsidRDefault="002D187D" w:rsidP="002D18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580000"/>
                          <w:sz w:val="8"/>
                          <w:szCs w:val="8"/>
                        </w:rPr>
                      </w:pPr>
                    </w:p>
                    <w:p w:rsidR="002D187D" w:rsidRPr="00717504" w:rsidRDefault="00246BB0" w:rsidP="002D18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580000"/>
                          <w:sz w:val="16"/>
                          <w:szCs w:val="16"/>
                        </w:rPr>
                      </w:pPr>
                      <w:r w:rsidRPr="00717504">
                        <w:rPr>
                          <w:rFonts w:ascii="Times New Roman" w:hAnsi="Times New Roman" w:cs="Times New Roman"/>
                          <w:color w:val="580000"/>
                          <w:sz w:val="16"/>
                          <w:szCs w:val="16"/>
                        </w:rPr>
                        <w:t xml:space="preserve">НАУЧНО-МЕТОДИЧЕСКИЙ ЦЕНТР </w:t>
                      </w:r>
                      <w:r w:rsidR="002D187D" w:rsidRPr="00717504">
                        <w:rPr>
                          <w:rFonts w:ascii="Times New Roman" w:hAnsi="Times New Roman" w:cs="Times New Roman"/>
                          <w:color w:val="580000"/>
                          <w:sz w:val="16"/>
                          <w:szCs w:val="16"/>
                        </w:rPr>
                        <w:t>СОПРОВОЖДЕНИЯ ПЕДАГОГИЧЕСКИХ РАБОТНИКОВ</w:t>
                      </w:r>
                    </w:p>
                    <w:p w:rsidR="002D187D" w:rsidRPr="00717504" w:rsidRDefault="002D187D" w:rsidP="002D18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580000"/>
                          <w:sz w:val="8"/>
                          <w:szCs w:val="8"/>
                        </w:rPr>
                      </w:pPr>
                    </w:p>
                    <w:p w:rsidR="002D187D" w:rsidRPr="00717504" w:rsidRDefault="002D187D" w:rsidP="002D18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580000"/>
                          <w:sz w:val="16"/>
                          <w:szCs w:val="16"/>
                        </w:rPr>
                      </w:pPr>
                      <w:r w:rsidRPr="00717504">
                        <w:rPr>
                          <w:rFonts w:ascii="Times New Roman" w:hAnsi="Times New Roman" w:cs="Times New Roman"/>
                          <w:color w:val="580000"/>
                          <w:sz w:val="16"/>
                          <w:szCs w:val="16"/>
                        </w:rPr>
                        <w:t xml:space="preserve">МУНИЦИПАЛЬНОЕ АВТОНОМНОЕ ДОШКОЛЬНОЕ ОБРАЗОВАТЕЛЬНОЕ УЧРЕЖДЕНИЕ </w:t>
                      </w:r>
                    </w:p>
                    <w:p w:rsidR="002D187D" w:rsidRPr="002D187D" w:rsidRDefault="002D187D" w:rsidP="002D187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580000"/>
                          <w:sz w:val="16"/>
                          <w:szCs w:val="16"/>
                        </w:rPr>
                      </w:pPr>
                      <w:r w:rsidRPr="00717504">
                        <w:rPr>
                          <w:rFonts w:ascii="Times New Roman" w:hAnsi="Times New Roman" w:cs="Times New Roman"/>
                          <w:color w:val="580000"/>
                          <w:sz w:val="16"/>
                          <w:szCs w:val="16"/>
                        </w:rPr>
                        <w:t>ЦЕНТР РАЗВИТИЯ РЕБЕНКА – ДЕТСКИЙ САД № 82 г. ТОМСКА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65EA" w:rsidRDefault="00AE65EA"/>
    <w:p w:rsidR="00AE65EA" w:rsidRDefault="00AE65EA"/>
    <w:p w:rsidR="00AE65EA" w:rsidRDefault="00AE65EA"/>
    <w:p w:rsidR="00AE65EA" w:rsidRDefault="002467A2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2AE23E" wp14:editId="5D364AE0">
                <wp:simplePos x="0" y="0"/>
                <wp:positionH relativeFrom="column">
                  <wp:posOffset>-288925</wp:posOffset>
                </wp:positionH>
                <wp:positionV relativeFrom="paragraph">
                  <wp:posOffset>372110</wp:posOffset>
                </wp:positionV>
                <wp:extent cx="6567170" cy="1404620"/>
                <wp:effectExtent l="0" t="0" r="5080" b="317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C7B" w:rsidRPr="00CD1C7B" w:rsidRDefault="00CD1C7B" w:rsidP="00CD1C7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580000"/>
                                <w:sz w:val="24"/>
                                <w:szCs w:val="24"/>
                              </w:rPr>
                            </w:pPr>
                            <w:r w:rsidRPr="00CD1C7B">
                              <w:rPr>
                                <w:rFonts w:ascii="Times New Roman" w:hAnsi="Times New Roman" w:cs="Times New Roman"/>
                                <w:color w:val="580000"/>
                                <w:sz w:val="24"/>
                                <w:szCs w:val="24"/>
                              </w:rPr>
                              <w:t xml:space="preserve">Режим проведения – </w:t>
                            </w:r>
                            <w:r w:rsidRPr="00CD1C7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80000"/>
                                <w:sz w:val="24"/>
                                <w:szCs w:val="24"/>
                              </w:rPr>
                              <w:t>очно</w:t>
                            </w:r>
                            <w:r w:rsidRPr="00CD1C7B">
                              <w:rPr>
                                <w:rFonts w:ascii="Times New Roman" w:hAnsi="Times New Roman" w:cs="Times New Roman"/>
                                <w:color w:val="58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D1C7B" w:rsidRPr="00CD1C7B" w:rsidRDefault="00CD1C7B" w:rsidP="00CD1C7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580000"/>
                                <w:sz w:val="24"/>
                                <w:szCs w:val="24"/>
                              </w:rPr>
                            </w:pPr>
                            <w:r w:rsidRPr="00CD1C7B">
                              <w:rPr>
                                <w:rFonts w:ascii="Times New Roman" w:hAnsi="Times New Roman" w:cs="Times New Roman"/>
                                <w:color w:val="580000"/>
                                <w:sz w:val="24"/>
                                <w:szCs w:val="24"/>
                              </w:rPr>
                              <w:t xml:space="preserve">Место проведения: </w:t>
                            </w:r>
                            <w:r w:rsidRPr="00CD1C7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80000"/>
                                <w:sz w:val="24"/>
                                <w:szCs w:val="24"/>
                              </w:rPr>
                              <w:t>г. Томск, ул. Иркутский тракт 175/3, МАДОУ № 82.</w:t>
                            </w:r>
                          </w:p>
                          <w:p w:rsidR="00CD1C7B" w:rsidRPr="00717504" w:rsidRDefault="00CD1C7B" w:rsidP="00CD1C7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580000"/>
                                <w:sz w:val="24"/>
                                <w:szCs w:val="24"/>
                              </w:rPr>
                            </w:pPr>
                            <w:r w:rsidRPr="00CD1C7B">
                              <w:rPr>
                                <w:rFonts w:ascii="Times New Roman" w:hAnsi="Times New Roman" w:cs="Times New Roman"/>
                                <w:color w:val="580000"/>
                                <w:sz w:val="24"/>
                                <w:szCs w:val="24"/>
                              </w:rPr>
                              <w:t xml:space="preserve">Время проведения: </w:t>
                            </w:r>
                            <w:r w:rsidRPr="00CD1C7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80000"/>
                                <w:sz w:val="24"/>
                                <w:szCs w:val="24"/>
                              </w:rPr>
                              <w:t>21 апреля 2023 г. с 09:00 до 12:10</w:t>
                            </w:r>
                            <w:r w:rsidRPr="00CD1C7B">
                              <w:rPr>
                                <w:rFonts w:ascii="Times New Roman" w:hAnsi="Times New Roman" w:cs="Times New Roman"/>
                                <w:color w:val="580000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717504">
                              <w:rPr>
                                <w:rFonts w:ascii="Times New Roman" w:hAnsi="Times New Roman" w:cs="Times New Roman"/>
                                <w:color w:val="580000"/>
                                <w:sz w:val="24"/>
                                <w:szCs w:val="24"/>
                              </w:rPr>
                              <w:t>регистрация с 08:30)</w:t>
                            </w:r>
                          </w:p>
                          <w:p w:rsidR="00CD1C7B" w:rsidRPr="00717504" w:rsidRDefault="00CD1C7B" w:rsidP="00CD1C7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580000"/>
                                <w:sz w:val="24"/>
                                <w:szCs w:val="24"/>
                              </w:rPr>
                            </w:pPr>
                            <w:r w:rsidRPr="00717504">
                              <w:rPr>
                                <w:rFonts w:ascii="Times New Roman" w:hAnsi="Times New Roman" w:cs="Times New Roman"/>
                                <w:color w:val="580000"/>
                                <w:sz w:val="24"/>
                                <w:szCs w:val="24"/>
                              </w:rPr>
                              <w:t xml:space="preserve">Участники мастер-классов получат сертификат </w:t>
                            </w:r>
                            <w:r w:rsidR="002831DD" w:rsidRPr="00717504">
                              <w:rPr>
                                <w:rFonts w:ascii="Times New Roman" w:hAnsi="Times New Roman" w:cs="Times New Roman"/>
                                <w:color w:val="580000"/>
                                <w:sz w:val="24"/>
                                <w:szCs w:val="24"/>
                              </w:rPr>
                              <w:t>ТГПУ</w:t>
                            </w:r>
                            <w:r w:rsidRPr="00717504">
                              <w:rPr>
                                <w:rFonts w:ascii="Times New Roman" w:hAnsi="Times New Roman" w:cs="Times New Roman"/>
                                <w:color w:val="58000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CD1C7B" w:rsidRPr="00CD1C7B" w:rsidRDefault="00CD1C7B" w:rsidP="00CD1C7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580000"/>
                                <w:sz w:val="24"/>
                                <w:szCs w:val="24"/>
                              </w:rPr>
                            </w:pPr>
                            <w:r w:rsidRPr="0071750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580000"/>
                                <w:sz w:val="24"/>
                                <w:szCs w:val="24"/>
                              </w:rPr>
                              <w:t xml:space="preserve">Условия участия в семинаре: </w:t>
                            </w:r>
                            <w:r w:rsidRPr="00717504">
                              <w:rPr>
                                <w:rFonts w:ascii="Times New Roman" w:hAnsi="Times New Roman" w:cs="Times New Roman"/>
                                <w:color w:val="580000"/>
                                <w:sz w:val="24"/>
                                <w:szCs w:val="24"/>
                              </w:rPr>
                              <w:t>Для участия необходимо зарегистрироваться</w:t>
                            </w:r>
                            <w:r w:rsidRPr="00CD1C7B">
                              <w:rPr>
                                <w:rFonts w:ascii="Times New Roman" w:hAnsi="Times New Roman" w:cs="Times New Roman"/>
                                <w:color w:val="58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17504">
                              <w:rPr>
                                <w:rFonts w:ascii="Times New Roman" w:hAnsi="Times New Roman" w:cs="Times New Roman"/>
                                <w:b/>
                                <w:color w:val="580000"/>
                                <w:sz w:val="24"/>
                                <w:szCs w:val="24"/>
                              </w:rPr>
                              <w:t>до 18 апреля 2023 г.</w:t>
                            </w:r>
                            <w:r w:rsidRPr="00CD1C7B">
                              <w:rPr>
                                <w:rFonts w:ascii="Times New Roman" w:hAnsi="Times New Roman" w:cs="Times New Roman"/>
                                <w:color w:val="580000"/>
                                <w:sz w:val="24"/>
                                <w:szCs w:val="24"/>
                              </w:rPr>
                              <w:t xml:space="preserve"> по ссылке: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8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5" w:history="1">
                              <w:r w:rsidRPr="003311D2">
                                <w:rPr>
                                  <w:rStyle w:val="a3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https://forms.gle/SzeVsx7ywEepEthW6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color w:val="58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2AE23E" id="_x0000_s1028" type="#_x0000_t202" style="position:absolute;margin-left:-22.75pt;margin-top:29.3pt;width:517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" stroked="f">
                <v:textbox style="mso-fit-shape-to-text:t">
                  <w:txbxContent>
                    <w:p w:rsidR="00CD1C7B" w:rsidRPr="00CD1C7B" w:rsidRDefault="00CD1C7B" w:rsidP="00CD1C7B">
                      <w:pPr>
                        <w:spacing w:after="0"/>
                        <w:rPr>
                          <w:rFonts w:ascii="Times New Roman" w:hAnsi="Times New Roman" w:cs="Times New Roman"/>
                          <w:color w:val="580000"/>
                          <w:sz w:val="24"/>
                          <w:szCs w:val="24"/>
                        </w:rPr>
                      </w:pPr>
                      <w:r w:rsidRPr="00CD1C7B">
                        <w:rPr>
                          <w:rFonts w:ascii="Times New Roman" w:hAnsi="Times New Roman" w:cs="Times New Roman"/>
                          <w:color w:val="580000"/>
                          <w:sz w:val="24"/>
                          <w:szCs w:val="24"/>
                        </w:rPr>
                        <w:t xml:space="preserve">Режим проведения – </w:t>
                      </w:r>
                      <w:r w:rsidRPr="00CD1C7B">
                        <w:rPr>
                          <w:rFonts w:ascii="Times New Roman" w:hAnsi="Times New Roman" w:cs="Times New Roman"/>
                          <w:b/>
                          <w:i/>
                          <w:color w:val="580000"/>
                          <w:sz w:val="24"/>
                          <w:szCs w:val="24"/>
                        </w:rPr>
                        <w:t>очно</w:t>
                      </w:r>
                      <w:r w:rsidRPr="00CD1C7B">
                        <w:rPr>
                          <w:rFonts w:ascii="Times New Roman" w:hAnsi="Times New Roman" w:cs="Times New Roman"/>
                          <w:color w:val="580000"/>
                          <w:sz w:val="24"/>
                          <w:szCs w:val="24"/>
                        </w:rPr>
                        <w:t>.</w:t>
                      </w:r>
                    </w:p>
                    <w:p w:rsidR="00CD1C7B" w:rsidRPr="00CD1C7B" w:rsidRDefault="00CD1C7B" w:rsidP="00CD1C7B">
                      <w:pPr>
                        <w:spacing w:after="0"/>
                        <w:rPr>
                          <w:rFonts w:ascii="Times New Roman" w:hAnsi="Times New Roman" w:cs="Times New Roman"/>
                          <w:color w:val="580000"/>
                          <w:sz w:val="24"/>
                          <w:szCs w:val="24"/>
                        </w:rPr>
                      </w:pPr>
                      <w:r w:rsidRPr="00CD1C7B">
                        <w:rPr>
                          <w:rFonts w:ascii="Times New Roman" w:hAnsi="Times New Roman" w:cs="Times New Roman"/>
                          <w:color w:val="580000"/>
                          <w:sz w:val="24"/>
                          <w:szCs w:val="24"/>
                        </w:rPr>
                        <w:t xml:space="preserve">Место проведения: </w:t>
                      </w:r>
                      <w:r w:rsidRPr="00CD1C7B">
                        <w:rPr>
                          <w:rFonts w:ascii="Times New Roman" w:hAnsi="Times New Roman" w:cs="Times New Roman"/>
                          <w:b/>
                          <w:i/>
                          <w:color w:val="580000"/>
                          <w:sz w:val="24"/>
                          <w:szCs w:val="24"/>
                        </w:rPr>
                        <w:t>г. Томск, ул. Иркутский тракт 175/3, МАДОУ № 82.</w:t>
                      </w:r>
                    </w:p>
                    <w:p w:rsidR="00CD1C7B" w:rsidRPr="00717504" w:rsidRDefault="00CD1C7B" w:rsidP="00CD1C7B">
                      <w:pPr>
                        <w:spacing w:after="0"/>
                        <w:rPr>
                          <w:rFonts w:ascii="Times New Roman" w:hAnsi="Times New Roman" w:cs="Times New Roman"/>
                          <w:color w:val="580000"/>
                          <w:sz w:val="24"/>
                          <w:szCs w:val="24"/>
                        </w:rPr>
                      </w:pPr>
                      <w:r w:rsidRPr="00CD1C7B">
                        <w:rPr>
                          <w:rFonts w:ascii="Times New Roman" w:hAnsi="Times New Roman" w:cs="Times New Roman"/>
                          <w:color w:val="580000"/>
                          <w:sz w:val="24"/>
                          <w:szCs w:val="24"/>
                        </w:rPr>
                        <w:t xml:space="preserve">Время проведения: </w:t>
                      </w:r>
                      <w:r w:rsidRPr="00CD1C7B">
                        <w:rPr>
                          <w:rFonts w:ascii="Times New Roman" w:hAnsi="Times New Roman" w:cs="Times New Roman"/>
                          <w:b/>
                          <w:i/>
                          <w:color w:val="580000"/>
                          <w:sz w:val="24"/>
                          <w:szCs w:val="24"/>
                        </w:rPr>
                        <w:t>21 апреля 2023 г. с 09:00 до 12:10</w:t>
                      </w:r>
                      <w:r w:rsidRPr="00CD1C7B">
                        <w:rPr>
                          <w:rFonts w:ascii="Times New Roman" w:hAnsi="Times New Roman" w:cs="Times New Roman"/>
                          <w:color w:val="580000"/>
                          <w:sz w:val="24"/>
                          <w:szCs w:val="24"/>
                        </w:rPr>
                        <w:t xml:space="preserve"> (</w:t>
                      </w:r>
                      <w:r w:rsidRPr="00717504">
                        <w:rPr>
                          <w:rFonts w:ascii="Times New Roman" w:hAnsi="Times New Roman" w:cs="Times New Roman"/>
                          <w:color w:val="580000"/>
                          <w:sz w:val="24"/>
                          <w:szCs w:val="24"/>
                        </w:rPr>
                        <w:t>регистрация с 08:30)</w:t>
                      </w:r>
                    </w:p>
                    <w:p w:rsidR="00CD1C7B" w:rsidRPr="00717504" w:rsidRDefault="00CD1C7B" w:rsidP="00CD1C7B">
                      <w:pPr>
                        <w:spacing w:after="0"/>
                        <w:rPr>
                          <w:rFonts w:ascii="Times New Roman" w:hAnsi="Times New Roman" w:cs="Times New Roman"/>
                          <w:color w:val="580000"/>
                          <w:sz w:val="24"/>
                          <w:szCs w:val="24"/>
                        </w:rPr>
                      </w:pPr>
                      <w:r w:rsidRPr="00717504">
                        <w:rPr>
                          <w:rFonts w:ascii="Times New Roman" w:hAnsi="Times New Roman" w:cs="Times New Roman"/>
                          <w:color w:val="580000"/>
                          <w:sz w:val="24"/>
                          <w:szCs w:val="24"/>
                        </w:rPr>
                        <w:t xml:space="preserve">Участники мастер-классов получат сертификат </w:t>
                      </w:r>
                      <w:r w:rsidR="002831DD" w:rsidRPr="00717504">
                        <w:rPr>
                          <w:rFonts w:ascii="Times New Roman" w:hAnsi="Times New Roman" w:cs="Times New Roman"/>
                          <w:color w:val="580000"/>
                          <w:sz w:val="24"/>
                          <w:szCs w:val="24"/>
                        </w:rPr>
                        <w:t>ТГПУ</w:t>
                      </w:r>
                      <w:r w:rsidRPr="00717504">
                        <w:rPr>
                          <w:rFonts w:ascii="Times New Roman" w:hAnsi="Times New Roman" w:cs="Times New Roman"/>
                          <w:color w:val="580000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CD1C7B" w:rsidRPr="00CD1C7B" w:rsidRDefault="00CD1C7B" w:rsidP="00CD1C7B">
                      <w:pPr>
                        <w:spacing w:after="0"/>
                        <w:rPr>
                          <w:rFonts w:ascii="Times New Roman" w:hAnsi="Times New Roman" w:cs="Times New Roman"/>
                          <w:color w:val="580000"/>
                          <w:sz w:val="24"/>
                          <w:szCs w:val="24"/>
                        </w:rPr>
                      </w:pPr>
                      <w:r w:rsidRPr="00717504">
                        <w:rPr>
                          <w:rFonts w:ascii="Times New Roman" w:hAnsi="Times New Roman" w:cs="Times New Roman"/>
                          <w:b/>
                          <w:i/>
                          <w:color w:val="580000"/>
                          <w:sz w:val="24"/>
                          <w:szCs w:val="24"/>
                        </w:rPr>
                        <w:t xml:space="preserve">Условия участия в семинаре: </w:t>
                      </w:r>
                      <w:r w:rsidRPr="00717504">
                        <w:rPr>
                          <w:rFonts w:ascii="Times New Roman" w:hAnsi="Times New Roman" w:cs="Times New Roman"/>
                          <w:color w:val="580000"/>
                          <w:sz w:val="24"/>
                          <w:szCs w:val="24"/>
                        </w:rPr>
                        <w:t>Для участия необходимо зарегистрироваться</w:t>
                      </w:r>
                      <w:r w:rsidRPr="00CD1C7B">
                        <w:rPr>
                          <w:rFonts w:ascii="Times New Roman" w:hAnsi="Times New Roman" w:cs="Times New Roman"/>
                          <w:color w:val="580000"/>
                          <w:sz w:val="24"/>
                          <w:szCs w:val="24"/>
                        </w:rPr>
                        <w:t xml:space="preserve"> </w:t>
                      </w:r>
                      <w:r w:rsidRPr="00717504">
                        <w:rPr>
                          <w:rFonts w:ascii="Times New Roman" w:hAnsi="Times New Roman" w:cs="Times New Roman"/>
                          <w:b/>
                          <w:color w:val="580000"/>
                          <w:sz w:val="24"/>
                          <w:szCs w:val="24"/>
                        </w:rPr>
                        <w:t>до 18 апреля 2023 г.</w:t>
                      </w:r>
                      <w:r w:rsidRPr="00CD1C7B">
                        <w:rPr>
                          <w:rFonts w:ascii="Times New Roman" w:hAnsi="Times New Roman" w:cs="Times New Roman"/>
                          <w:color w:val="580000"/>
                          <w:sz w:val="24"/>
                          <w:szCs w:val="24"/>
                        </w:rPr>
                        <w:t xml:space="preserve"> по ссылке:</w:t>
                      </w:r>
                      <w:r>
                        <w:rPr>
                          <w:rFonts w:ascii="Times New Roman" w:hAnsi="Times New Roman" w:cs="Times New Roman"/>
                          <w:color w:val="580000"/>
                          <w:sz w:val="24"/>
                          <w:szCs w:val="24"/>
                        </w:rPr>
                        <w:t xml:space="preserve"> </w:t>
                      </w:r>
                      <w:hyperlink r:id="rId6" w:history="1">
                        <w:r w:rsidRPr="003311D2">
                          <w:rPr>
                            <w:rStyle w:val="a3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https://forms.gle/SzeVsx7ywEepEthW6</w:t>
                        </w:r>
                      </w:hyperlink>
                      <w:r>
                        <w:rPr>
                          <w:rFonts w:ascii="Times New Roman" w:hAnsi="Times New Roman" w:cs="Times New Roman"/>
                          <w:color w:val="58000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4"/>
        <w:tblW w:w="9782" w:type="dxa"/>
        <w:tblInd w:w="-289" w:type="dxa"/>
        <w:tblLook w:val="04A0" w:firstRow="1" w:lastRow="0" w:firstColumn="1" w:lastColumn="0" w:noHBand="0" w:noVBand="1"/>
      </w:tblPr>
      <w:tblGrid>
        <w:gridCol w:w="1555"/>
        <w:gridCol w:w="8227"/>
      </w:tblGrid>
      <w:tr w:rsidR="00AE65EA" w:rsidRPr="00AE65EA" w:rsidTr="00AE65EA">
        <w:tc>
          <w:tcPr>
            <w:tcW w:w="9782" w:type="dxa"/>
            <w:gridSpan w:val="2"/>
            <w:shd w:val="clear" w:color="auto" w:fill="auto"/>
          </w:tcPr>
          <w:p w:rsidR="00AE65EA" w:rsidRPr="002467A2" w:rsidRDefault="00AE65EA" w:rsidP="0009537E">
            <w:pPr>
              <w:jc w:val="center"/>
              <w:rPr>
                <w:rFonts w:ascii="Times New Roman" w:hAnsi="Times New Roman"/>
                <w:b/>
                <w:i/>
                <w:color w:val="580000"/>
                <w:sz w:val="24"/>
                <w:szCs w:val="24"/>
              </w:rPr>
            </w:pPr>
            <w:r w:rsidRPr="002467A2">
              <w:rPr>
                <w:rFonts w:ascii="Times New Roman" w:hAnsi="Times New Roman" w:cs="Times New Roman"/>
                <w:b/>
                <w:color w:val="580000"/>
                <w:sz w:val="24"/>
                <w:szCs w:val="24"/>
              </w:rPr>
              <w:t>В программе</w:t>
            </w:r>
          </w:p>
        </w:tc>
      </w:tr>
      <w:tr w:rsidR="00AE65EA" w:rsidRPr="00AE65EA" w:rsidTr="00AE65EA">
        <w:tc>
          <w:tcPr>
            <w:tcW w:w="1555" w:type="dxa"/>
            <w:shd w:val="clear" w:color="auto" w:fill="auto"/>
          </w:tcPr>
          <w:p w:rsidR="00AE65EA" w:rsidRPr="00AE65EA" w:rsidRDefault="00AE65EA" w:rsidP="00AE65EA">
            <w:pPr>
              <w:jc w:val="center"/>
              <w:rPr>
                <w:rFonts w:ascii="Times New Roman" w:hAnsi="Times New Roman"/>
                <w:color w:val="580000"/>
              </w:rPr>
            </w:pPr>
            <w:r w:rsidRPr="00AE65EA">
              <w:rPr>
                <w:rFonts w:ascii="Times New Roman" w:hAnsi="Times New Roman"/>
                <w:color w:val="580000"/>
              </w:rPr>
              <w:t>08.30 – 09.00</w:t>
            </w:r>
          </w:p>
        </w:tc>
        <w:tc>
          <w:tcPr>
            <w:tcW w:w="8227" w:type="dxa"/>
            <w:shd w:val="clear" w:color="auto" w:fill="auto"/>
          </w:tcPr>
          <w:p w:rsidR="00AE65EA" w:rsidRPr="00AE65EA" w:rsidRDefault="00AE65EA" w:rsidP="00AE65EA">
            <w:pPr>
              <w:rPr>
                <w:rFonts w:ascii="Times New Roman" w:hAnsi="Times New Roman"/>
                <w:color w:val="580000"/>
                <w:sz w:val="24"/>
                <w:szCs w:val="24"/>
              </w:rPr>
            </w:pPr>
            <w:r w:rsidRPr="00AE65EA">
              <w:rPr>
                <w:rFonts w:ascii="Times New Roman" w:hAnsi="Times New Roman"/>
                <w:color w:val="580000"/>
                <w:sz w:val="24"/>
                <w:szCs w:val="24"/>
              </w:rPr>
              <w:t>Регистрация участников семинара</w:t>
            </w:r>
          </w:p>
        </w:tc>
      </w:tr>
      <w:tr w:rsidR="00AE65EA" w:rsidRPr="00AE65EA" w:rsidTr="00AE65EA">
        <w:tc>
          <w:tcPr>
            <w:tcW w:w="1555" w:type="dxa"/>
            <w:shd w:val="clear" w:color="auto" w:fill="auto"/>
          </w:tcPr>
          <w:p w:rsidR="00AE65EA" w:rsidRPr="00AE65EA" w:rsidRDefault="00AE65EA" w:rsidP="00AE65EA">
            <w:pPr>
              <w:jc w:val="center"/>
              <w:rPr>
                <w:rFonts w:ascii="Times New Roman" w:hAnsi="Times New Roman"/>
                <w:i/>
                <w:color w:val="580000"/>
              </w:rPr>
            </w:pPr>
            <w:r w:rsidRPr="00AE65EA">
              <w:rPr>
                <w:rFonts w:ascii="Times New Roman" w:hAnsi="Times New Roman"/>
                <w:color w:val="580000"/>
              </w:rPr>
              <w:t>09.00 – 09.10</w:t>
            </w:r>
          </w:p>
        </w:tc>
        <w:tc>
          <w:tcPr>
            <w:tcW w:w="8227" w:type="dxa"/>
            <w:shd w:val="clear" w:color="auto" w:fill="auto"/>
          </w:tcPr>
          <w:p w:rsidR="00AE65EA" w:rsidRPr="00AE65EA" w:rsidRDefault="00AE65EA" w:rsidP="00AE65EA">
            <w:pPr>
              <w:rPr>
                <w:rFonts w:ascii="Times New Roman" w:hAnsi="Times New Roman"/>
                <w:color w:val="580000"/>
                <w:sz w:val="24"/>
                <w:szCs w:val="24"/>
              </w:rPr>
            </w:pPr>
            <w:r w:rsidRPr="00AE65EA">
              <w:rPr>
                <w:rFonts w:ascii="Times New Roman" w:hAnsi="Times New Roman"/>
                <w:color w:val="580000"/>
                <w:sz w:val="24"/>
                <w:szCs w:val="24"/>
              </w:rPr>
              <w:t>Вступительное слово, установка на мероприятие</w:t>
            </w:r>
          </w:p>
        </w:tc>
      </w:tr>
      <w:tr w:rsidR="00AE65EA" w:rsidRPr="00AE65EA" w:rsidTr="00AE65EA">
        <w:tc>
          <w:tcPr>
            <w:tcW w:w="1555" w:type="dxa"/>
          </w:tcPr>
          <w:p w:rsidR="00AE65EA" w:rsidRPr="00AE65EA" w:rsidRDefault="00AE65EA" w:rsidP="00AE65EA">
            <w:pPr>
              <w:jc w:val="center"/>
              <w:rPr>
                <w:rFonts w:ascii="Times New Roman" w:hAnsi="Times New Roman" w:cs="Times New Roman"/>
                <w:b/>
                <w:color w:val="580000"/>
              </w:rPr>
            </w:pPr>
            <w:r w:rsidRPr="00AE65EA">
              <w:rPr>
                <w:rFonts w:ascii="Times New Roman" w:hAnsi="Times New Roman"/>
                <w:color w:val="580000"/>
              </w:rPr>
              <w:t>09.10 – 09.30</w:t>
            </w:r>
          </w:p>
        </w:tc>
        <w:tc>
          <w:tcPr>
            <w:tcW w:w="8227" w:type="dxa"/>
          </w:tcPr>
          <w:p w:rsidR="00AE65EA" w:rsidRPr="00AE65EA" w:rsidRDefault="00AE65EA" w:rsidP="00AE65EA">
            <w:pPr>
              <w:rPr>
                <w:rFonts w:ascii="Times New Roman" w:hAnsi="Times New Roman"/>
                <w:b/>
                <w:color w:val="580000"/>
                <w:sz w:val="24"/>
                <w:szCs w:val="24"/>
              </w:rPr>
            </w:pPr>
            <w:r w:rsidRPr="00AE65EA">
              <w:rPr>
                <w:rFonts w:ascii="Times New Roman" w:hAnsi="Times New Roman"/>
                <w:b/>
                <w:color w:val="580000"/>
                <w:sz w:val="24"/>
                <w:szCs w:val="24"/>
              </w:rPr>
              <w:t>Конвергентный подход и влияние «гибких» навыков на развитие пространственного мышления дошкольников</w:t>
            </w:r>
          </w:p>
        </w:tc>
      </w:tr>
      <w:tr w:rsidR="00AE65EA" w:rsidRPr="00AE65EA" w:rsidTr="00AE65EA">
        <w:tc>
          <w:tcPr>
            <w:tcW w:w="9782" w:type="dxa"/>
            <w:gridSpan w:val="2"/>
          </w:tcPr>
          <w:p w:rsidR="00AE65EA" w:rsidRPr="00AE65EA" w:rsidRDefault="00AE65EA" w:rsidP="00AE65EA">
            <w:pPr>
              <w:rPr>
                <w:rFonts w:ascii="Times New Roman" w:hAnsi="Times New Roman"/>
                <w:b/>
                <w:color w:val="580000"/>
                <w:sz w:val="24"/>
                <w:szCs w:val="24"/>
              </w:rPr>
            </w:pPr>
            <w:r w:rsidRPr="00AE65EA">
              <w:rPr>
                <w:rFonts w:ascii="Times New Roman" w:hAnsi="Times New Roman" w:cs="Times New Roman"/>
                <w:b/>
                <w:color w:val="580000"/>
                <w:sz w:val="24"/>
                <w:szCs w:val="24"/>
              </w:rPr>
              <w:t>Проектирование конвергентной образовательной среды для развития пространственного мышления дошкольников</w:t>
            </w:r>
          </w:p>
        </w:tc>
      </w:tr>
      <w:tr w:rsidR="00AE65EA" w:rsidRPr="00AE65EA" w:rsidTr="00AE65EA">
        <w:tc>
          <w:tcPr>
            <w:tcW w:w="1555" w:type="dxa"/>
            <w:vMerge w:val="restart"/>
          </w:tcPr>
          <w:p w:rsidR="00AE65EA" w:rsidRPr="00AE65EA" w:rsidRDefault="00AE65EA" w:rsidP="00AE65EA">
            <w:pPr>
              <w:jc w:val="center"/>
              <w:rPr>
                <w:rFonts w:ascii="Times New Roman" w:hAnsi="Times New Roman"/>
                <w:color w:val="580000"/>
              </w:rPr>
            </w:pPr>
            <w:r w:rsidRPr="00AE65EA">
              <w:rPr>
                <w:rFonts w:ascii="Times New Roman" w:hAnsi="Times New Roman"/>
                <w:color w:val="580000"/>
              </w:rPr>
              <w:t>09:30-10:00</w:t>
            </w:r>
          </w:p>
        </w:tc>
        <w:tc>
          <w:tcPr>
            <w:tcW w:w="8227" w:type="dxa"/>
          </w:tcPr>
          <w:p w:rsidR="00AE65EA" w:rsidRPr="00AE65EA" w:rsidRDefault="00AE65EA" w:rsidP="00AE65EA">
            <w:pPr>
              <w:rPr>
                <w:rFonts w:ascii="Times New Roman" w:hAnsi="Times New Roman"/>
                <w:color w:val="580000"/>
                <w:sz w:val="24"/>
                <w:szCs w:val="24"/>
              </w:rPr>
            </w:pPr>
            <w:r w:rsidRPr="00AE65EA">
              <w:rPr>
                <w:rFonts w:ascii="Times New Roman" w:hAnsi="Times New Roman"/>
                <w:color w:val="580000"/>
                <w:sz w:val="24"/>
                <w:szCs w:val="24"/>
              </w:rPr>
              <w:t xml:space="preserve">Использование интерактивного оборудования для развития пространственного мышления дошкольников во время проведения музыкальных занятий </w:t>
            </w:r>
          </w:p>
        </w:tc>
      </w:tr>
      <w:tr w:rsidR="00AE65EA" w:rsidRPr="00AE65EA" w:rsidTr="00AE65EA">
        <w:tc>
          <w:tcPr>
            <w:tcW w:w="1555" w:type="dxa"/>
            <w:vMerge/>
          </w:tcPr>
          <w:p w:rsidR="00AE65EA" w:rsidRPr="00AE65EA" w:rsidRDefault="00AE65EA" w:rsidP="00AE65EA">
            <w:pPr>
              <w:jc w:val="center"/>
              <w:rPr>
                <w:rFonts w:ascii="Times New Roman" w:hAnsi="Times New Roman"/>
                <w:color w:val="580000"/>
              </w:rPr>
            </w:pPr>
          </w:p>
        </w:tc>
        <w:tc>
          <w:tcPr>
            <w:tcW w:w="8227" w:type="dxa"/>
          </w:tcPr>
          <w:p w:rsidR="00AE65EA" w:rsidRPr="00AE65EA" w:rsidRDefault="00AE65EA" w:rsidP="00AE65EA">
            <w:pPr>
              <w:rPr>
                <w:rFonts w:ascii="Times New Roman" w:hAnsi="Times New Roman"/>
                <w:color w:val="580000"/>
                <w:sz w:val="24"/>
                <w:szCs w:val="24"/>
              </w:rPr>
            </w:pPr>
            <w:r w:rsidRPr="00AE65EA">
              <w:rPr>
                <w:rFonts w:ascii="Times New Roman" w:hAnsi="Times New Roman"/>
                <w:color w:val="580000"/>
                <w:sz w:val="24"/>
                <w:szCs w:val="24"/>
              </w:rPr>
              <w:t xml:space="preserve">Использование интерактивного оборудования для развития пространственного мышления дошкольников во время проведения физкультурных занятий </w:t>
            </w:r>
          </w:p>
        </w:tc>
      </w:tr>
      <w:tr w:rsidR="00AE65EA" w:rsidRPr="00AE65EA" w:rsidTr="00AE65EA">
        <w:tc>
          <w:tcPr>
            <w:tcW w:w="1555" w:type="dxa"/>
            <w:vMerge w:val="restart"/>
            <w:shd w:val="clear" w:color="auto" w:fill="auto"/>
          </w:tcPr>
          <w:p w:rsidR="00AE65EA" w:rsidRPr="00AE65EA" w:rsidRDefault="00AE65EA" w:rsidP="00AE65EA">
            <w:pPr>
              <w:jc w:val="center"/>
              <w:rPr>
                <w:rFonts w:ascii="Times New Roman" w:hAnsi="Times New Roman"/>
                <w:color w:val="580000"/>
              </w:rPr>
            </w:pPr>
            <w:r w:rsidRPr="00AE65EA">
              <w:rPr>
                <w:rFonts w:ascii="Times New Roman" w:hAnsi="Times New Roman"/>
                <w:color w:val="580000"/>
              </w:rPr>
              <w:t>10:00-11:20</w:t>
            </w:r>
          </w:p>
        </w:tc>
        <w:tc>
          <w:tcPr>
            <w:tcW w:w="8227" w:type="dxa"/>
            <w:shd w:val="clear" w:color="auto" w:fill="auto"/>
          </w:tcPr>
          <w:p w:rsidR="00AE65EA" w:rsidRPr="00AE65EA" w:rsidRDefault="00AE65EA" w:rsidP="00D9380B">
            <w:pPr>
              <w:rPr>
                <w:rFonts w:ascii="Times New Roman" w:hAnsi="Times New Roman"/>
                <w:color w:val="580000"/>
                <w:sz w:val="24"/>
                <w:szCs w:val="24"/>
              </w:rPr>
            </w:pPr>
            <w:r w:rsidRPr="00AE65EA">
              <w:rPr>
                <w:rFonts w:ascii="Times New Roman" w:hAnsi="Times New Roman"/>
                <w:color w:val="580000"/>
                <w:sz w:val="24"/>
                <w:szCs w:val="24"/>
              </w:rPr>
              <w:t>Конвергентный подход к формированию пространственного мышления дошкольников с помощью робототехники и конструирования</w:t>
            </w:r>
          </w:p>
        </w:tc>
      </w:tr>
      <w:tr w:rsidR="00AE65EA" w:rsidRPr="00AE65EA" w:rsidTr="00AE65EA">
        <w:tc>
          <w:tcPr>
            <w:tcW w:w="1555" w:type="dxa"/>
            <w:vMerge/>
            <w:shd w:val="clear" w:color="auto" w:fill="auto"/>
          </w:tcPr>
          <w:p w:rsidR="00AE65EA" w:rsidRPr="00AE65EA" w:rsidRDefault="00AE65EA" w:rsidP="00AE65EA">
            <w:pPr>
              <w:jc w:val="center"/>
              <w:rPr>
                <w:rFonts w:ascii="Times New Roman" w:hAnsi="Times New Roman"/>
                <w:color w:val="580000"/>
              </w:rPr>
            </w:pPr>
          </w:p>
        </w:tc>
        <w:tc>
          <w:tcPr>
            <w:tcW w:w="8227" w:type="dxa"/>
            <w:shd w:val="clear" w:color="auto" w:fill="auto"/>
          </w:tcPr>
          <w:p w:rsidR="00AE65EA" w:rsidRPr="00AE65EA" w:rsidRDefault="00AE65EA" w:rsidP="00D9380B">
            <w:pPr>
              <w:rPr>
                <w:rFonts w:ascii="Times New Roman" w:hAnsi="Times New Roman"/>
                <w:color w:val="580000"/>
                <w:sz w:val="24"/>
                <w:szCs w:val="24"/>
              </w:rPr>
            </w:pPr>
            <w:r w:rsidRPr="00AE65EA">
              <w:rPr>
                <w:rFonts w:ascii="Times New Roman" w:hAnsi="Times New Roman"/>
                <w:color w:val="580000"/>
                <w:sz w:val="24"/>
                <w:szCs w:val="24"/>
              </w:rPr>
              <w:t>Использование интерактивных парт и дидактических игр в развитии пространственного мышления старших дошкольников</w:t>
            </w:r>
          </w:p>
        </w:tc>
      </w:tr>
      <w:tr w:rsidR="00AE65EA" w:rsidRPr="00AE65EA" w:rsidTr="00AE65EA">
        <w:tc>
          <w:tcPr>
            <w:tcW w:w="1555" w:type="dxa"/>
            <w:vMerge/>
            <w:shd w:val="clear" w:color="auto" w:fill="auto"/>
          </w:tcPr>
          <w:p w:rsidR="00AE65EA" w:rsidRPr="00AE65EA" w:rsidRDefault="00AE65EA" w:rsidP="00AE65EA">
            <w:pPr>
              <w:jc w:val="center"/>
              <w:rPr>
                <w:rFonts w:ascii="Times New Roman" w:hAnsi="Times New Roman"/>
                <w:color w:val="580000"/>
              </w:rPr>
            </w:pPr>
          </w:p>
        </w:tc>
        <w:tc>
          <w:tcPr>
            <w:tcW w:w="8227" w:type="dxa"/>
            <w:shd w:val="clear" w:color="auto" w:fill="auto"/>
          </w:tcPr>
          <w:p w:rsidR="00AE65EA" w:rsidRPr="00AE65EA" w:rsidRDefault="00AE65EA" w:rsidP="00D9380B">
            <w:pPr>
              <w:rPr>
                <w:rFonts w:ascii="Times New Roman" w:hAnsi="Times New Roman"/>
                <w:color w:val="580000"/>
                <w:sz w:val="24"/>
                <w:szCs w:val="24"/>
              </w:rPr>
            </w:pPr>
            <w:r w:rsidRPr="00AE65EA">
              <w:rPr>
                <w:rFonts w:ascii="Times New Roman" w:hAnsi="Times New Roman"/>
                <w:color w:val="580000"/>
                <w:sz w:val="24"/>
                <w:szCs w:val="24"/>
              </w:rPr>
              <w:t xml:space="preserve">Использование элементов песочной терапии в развитии пространственного мышления дошкольников </w:t>
            </w:r>
          </w:p>
        </w:tc>
      </w:tr>
      <w:tr w:rsidR="00AE65EA" w:rsidRPr="00AE65EA" w:rsidTr="00AE65EA">
        <w:tc>
          <w:tcPr>
            <w:tcW w:w="1555" w:type="dxa"/>
            <w:vMerge/>
            <w:shd w:val="clear" w:color="auto" w:fill="auto"/>
          </w:tcPr>
          <w:p w:rsidR="00AE65EA" w:rsidRPr="00AE65EA" w:rsidRDefault="00AE65EA" w:rsidP="00AE65EA">
            <w:pPr>
              <w:jc w:val="center"/>
              <w:rPr>
                <w:rFonts w:ascii="Times New Roman" w:hAnsi="Times New Roman"/>
                <w:color w:val="580000"/>
              </w:rPr>
            </w:pPr>
          </w:p>
        </w:tc>
        <w:tc>
          <w:tcPr>
            <w:tcW w:w="8227" w:type="dxa"/>
            <w:shd w:val="clear" w:color="auto" w:fill="auto"/>
          </w:tcPr>
          <w:p w:rsidR="00AE65EA" w:rsidRPr="00AE65EA" w:rsidRDefault="00AE65EA" w:rsidP="00D9380B">
            <w:pPr>
              <w:rPr>
                <w:rFonts w:ascii="Times New Roman" w:hAnsi="Times New Roman"/>
                <w:color w:val="580000"/>
                <w:sz w:val="24"/>
                <w:szCs w:val="24"/>
              </w:rPr>
            </w:pPr>
            <w:r w:rsidRPr="00AE65EA">
              <w:rPr>
                <w:rFonts w:ascii="Times New Roman" w:hAnsi="Times New Roman"/>
                <w:color w:val="580000"/>
                <w:sz w:val="24"/>
                <w:szCs w:val="24"/>
              </w:rPr>
              <w:t>Использование современного игрового оборудования для формирования логики и пространственного мышления у дошкольников</w:t>
            </w:r>
          </w:p>
        </w:tc>
      </w:tr>
      <w:tr w:rsidR="00AE65EA" w:rsidRPr="00AE65EA" w:rsidTr="00AE65EA">
        <w:tc>
          <w:tcPr>
            <w:tcW w:w="1555" w:type="dxa"/>
            <w:shd w:val="clear" w:color="auto" w:fill="auto"/>
          </w:tcPr>
          <w:p w:rsidR="00AE65EA" w:rsidRPr="00AE65EA" w:rsidRDefault="00AE65EA" w:rsidP="00AE65EA">
            <w:pPr>
              <w:jc w:val="center"/>
              <w:rPr>
                <w:rFonts w:ascii="Times New Roman" w:hAnsi="Times New Roman"/>
                <w:color w:val="580000"/>
              </w:rPr>
            </w:pPr>
            <w:r w:rsidRPr="00AE65EA">
              <w:rPr>
                <w:rFonts w:ascii="Times New Roman" w:hAnsi="Times New Roman"/>
                <w:color w:val="580000"/>
              </w:rPr>
              <w:t>11:20-11:45</w:t>
            </w:r>
          </w:p>
        </w:tc>
        <w:tc>
          <w:tcPr>
            <w:tcW w:w="8227" w:type="dxa"/>
            <w:shd w:val="clear" w:color="auto" w:fill="auto"/>
          </w:tcPr>
          <w:p w:rsidR="00AE65EA" w:rsidRPr="00AE65EA" w:rsidRDefault="00AE65EA" w:rsidP="00D9380B">
            <w:pPr>
              <w:rPr>
                <w:rFonts w:ascii="Times New Roman" w:hAnsi="Times New Roman"/>
                <w:b/>
                <w:color w:val="580000"/>
                <w:sz w:val="24"/>
                <w:szCs w:val="24"/>
              </w:rPr>
            </w:pPr>
            <w:r w:rsidRPr="00AE65EA">
              <w:rPr>
                <w:rFonts w:ascii="Times New Roman" w:hAnsi="Times New Roman"/>
                <w:b/>
                <w:color w:val="580000"/>
                <w:sz w:val="24"/>
                <w:szCs w:val="24"/>
              </w:rPr>
              <w:t xml:space="preserve">Практическая работа со </w:t>
            </w:r>
            <w:r w:rsidR="00D9380B">
              <w:rPr>
                <w:rFonts w:ascii="Times New Roman" w:hAnsi="Times New Roman"/>
                <w:b/>
                <w:color w:val="580000"/>
                <w:sz w:val="24"/>
                <w:szCs w:val="24"/>
              </w:rPr>
              <w:t>участниками семинара</w:t>
            </w:r>
          </w:p>
        </w:tc>
      </w:tr>
      <w:tr w:rsidR="00AE65EA" w:rsidRPr="00AE65EA" w:rsidTr="00AE65EA">
        <w:tc>
          <w:tcPr>
            <w:tcW w:w="1555" w:type="dxa"/>
            <w:shd w:val="clear" w:color="auto" w:fill="auto"/>
          </w:tcPr>
          <w:p w:rsidR="00AE65EA" w:rsidRPr="00AE65EA" w:rsidRDefault="00AE65EA" w:rsidP="00AE65EA">
            <w:pPr>
              <w:jc w:val="center"/>
              <w:rPr>
                <w:rFonts w:ascii="Times New Roman" w:hAnsi="Times New Roman"/>
                <w:color w:val="580000"/>
              </w:rPr>
            </w:pPr>
            <w:r w:rsidRPr="00AE65EA">
              <w:rPr>
                <w:rFonts w:ascii="Times New Roman" w:hAnsi="Times New Roman"/>
                <w:color w:val="580000"/>
              </w:rPr>
              <w:t>11:45-12:10</w:t>
            </w:r>
          </w:p>
        </w:tc>
        <w:tc>
          <w:tcPr>
            <w:tcW w:w="8227" w:type="dxa"/>
            <w:shd w:val="clear" w:color="auto" w:fill="auto"/>
          </w:tcPr>
          <w:p w:rsidR="00AE65EA" w:rsidRPr="00AE65EA" w:rsidRDefault="00AE65EA" w:rsidP="00AE65EA">
            <w:pPr>
              <w:rPr>
                <w:rFonts w:ascii="Times New Roman" w:hAnsi="Times New Roman"/>
                <w:color w:val="580000"/>
                <w:sz w:val="24"/>
                <w:szCs w:val="24"/>
              </w:rPr>
            </w:pPr>
            <w:r w:rsidRPr="00AE65EA">
              <w:rPr>
                <w:rFonts w:ascii="Times New Roman" w:hAnsi="Times New Roman"/>
                <w:color w:val="580000"/>
                <w:sz w:val="24"/>
                <w:szCs w:val="24"/>
              </w:rPr>
              <w:t>Территория ОПЕНСПЕЙС (подведение итогов, обмен мнениями, обратная связь)</w:t>
            </w:r>
          </w:p>
        </w:tc>
      </w:tr>
      <w:tr w:rsidR="002467A2" w:rsidRPr="00AE65EA" w:rsidTr="000C3B39">
        <w:tc>
          <w:tcPr>
            <w:tcW w:w="9782" w:type="dxa"/>
            <w:gridSpan w:val="2"/>
            <w:shd w:val="clear" w:color="auto" w:fill="auto"/>
          </w:tcPr>
          <w:p w:rsidR="002467A2" w:rsidRPr="002467A2" w:rsidRDefault="002467A2" w:rsidP="002467A2">
            <w:pPr>
              <w:rPr>
                <w:rFonts w:ascii="Times New Roman" w:hAnsi="Times New Roman"/>
                <w:b/>
                <w:color w:val="580000"/>
                <w:sz w:val="24"/>
                <w:szCs w:val="24"/>
              </w:rPr>
            </w:pPr>
            <w:r w:rsidRPr="002467A2">
              <w:rPr>
                <w:rFonts w:ascii="Times New Roman" w:hAnsi="Times New Roman"/>
                <w:b/>
                <w:color w:val="580000"/>
                <w:sz w:val="24"/>
                <w:szCs w:val="24"/>
              </w:rPr>
              <w:t>Контактная информация:</w:t>
            </w:r>
          </w:p>
          <w:p w:rsidR="002467A2" w:rsidRPr="00717504" w:rsidRDefault="002467A2" w:rsidP="00AE65EA">
            <w:pPr>
              <w:rPr>
                <w:rFonts w:ascii="Times New Roman" w:hAnsi="Times New Roman"/>
                <w:b/>
                <w:color w:val="580000"/>
                <w:sz w:val="24"/>
                <w:szCs w:val="24"/>
              </w:rPr>
            </w:pPr>
            <w:r w:rsidRPr="002467A2">
              <w:rPr>
                <w:rFonts w:ascii="Times New Roman" w:hAnsi="Times New Roman"/>
                <w:color w:val="580000"/>
                <w:sz w:val="24"/>
                <w:szCs w:val="24"/>
              </w:rPr>
              <w:t xml:space="preserve">От </w:t>
            </w:r>
            <w:proofErr w:type="spellStart"/>
            <w:r w:rsidRPr="00717504">
              <w:rPr>
                <w:rFonts w:ascii="Times New Roman" w:hAnsi="Times New Roman"/>
                <w:color w:val="580000"/>
                <w:sz w:val="24"/>
                <w:szCs w:val="24"/>
              </w:rPr>
              <w:t>стажировочных</w:t>
            </w:r>
            <w:proofErr w:type="spellEnd"/>
            <w:r w:rsidRPr="00717504">
              <w:rPr>
                <w:rFonts w:ascii="Times New Roman" w:hAnsi="Times New Roman"/>
                <w:color w:val="580000"/>
                <w:sz w:val="24"/>
                <w:szCs w:val="24"/>
              </w:rPr>
              <w:t xml:space="preserve"> площадок </w:t>
            </w:r>
            <w:r w:rsidR="002831DD" w:rsidRPr="00717504">
              <w:rPr>
                <w:rFonts w:ascii="Times New Roman" w:hAnsi="Times New Roman"/>
                <w:color w:val="580000"/>
                <w:sz w:val="24"/>
                <w:szCs w:val="24"/>
              </w:rPr>
              <w:t xml:space="preserve">Научно-методического </w:t>
            </w:r>
            <w:r w:rsidRPr="00717504">
              <w:rPr>
                <w:rFonts w:ascii="Times New Roman" w:hAnsi="Times New Roman"/>
                <w:color w:val="580000"/>
                <w:sz w:val="24"/>
                <w:szCs w:val="24"/>
              </w:rPr>
              <w:t>центра</w:t>
            </w:r>
            <w:r w:rsidR="002831DD" w:rsidRPr="00717504">
              <w:rPr>
                <w:rFonts w:ascii="Times New Roman" w:hAnsi="Times New Roman"/>
                <w:color w:val="580000"/>
                <w:sz w:val="24"/>
                <w:szCs w:val="24"/>
              </w:rPr>
              <w:t xml:space="preserve"> ТГПУ</w:t>
            </w:r>
            <w:r w:rsidRPr="00717504">
              <w:rPr>
                <w:rFonts w:ascii="Times New Roman" w:hAnsi="Times New Roman"/>
                <w:color w:val="580000"/>
                <w:sz w:val="24"/>
                <w:szCs w:val="24"/>
              </w:rPr>
              <w:t xml:space="preserve">: Юлия Александровна Ковалева заместитель заведующего по УВР МАДОУ №82, </w:t>
            </w:r>
            <w:r w:rsidRPr="00717504">
              <w:rPr>
                <w:rFonts w:ascii="Times New Roman" w:hAnsi="Times New Roman"/>
                <w:b/>
                <w:color w:val="580000"/>
                <w:sz w:val="24"/>
                <w:szCs w:val="24"/>
              </w:rPr>
              <w:t>+79095444547</w:t>
            </w:r>
          </w:p>
          <w:p w:rsidR="002831DD" w:rsidRPr="00AE65EA" w:rsidRDefault="002831DD" w:rsidP="00AE65EA">
            <w:pPr>
              <w:rPr>
                <w:rFonts w:ascii="Times New Roman" w:hAnsi="Times New Roman"/>
                <w:color w:val="580000"/>
                <w:sz w:val="24"/>
                <w:szCs w:val="24"/>
              </w:rPr>
            </w:pPr>
            <w:r w:rsidRPr="00717504">
              <w:rPr>
                <w:rFonts w:ascii="Times New Roman" w:hAnsi="Times New Roman"/>
                <w:color w:val="580000"/>
                <w:sz w:val="24"/>
                <w:szCs w:val="24"/>
              </w:rPr>
              <w:t>От ТГПУ:</w:t>
            </w:r>
            <w:r w:rsidRPr="00717504">
              <w:rPr>
                <w:rFonts w:ascii="Times New Roman" w:hAnsi="Times New Roman"/>
                <w:b/>
                <w:color w:val="580000"/>
                <w:sz w:val="24"/>
                <w:szCs w:val="24"/>
              </w:rPr>
              <w:t xml:space="preserve"> </w:t>
            </w:r>
            <w:proofErr w:type="spellStart"/>
            <w:r w:rsidRPr="00717504">
              <w:rPr>
                <w:rFonts w:ascii="Times New Roman" w:hAnsi="Times New Roman"/>
                <w:color w:val="580000"/>
                <w:sz w:val="24"/>
                <w:szCs w:val="24"/>
              </w:rPr>
              <w:t>Куровская</w:t>
            </w:r>
            <w:proofErr w:type="spellEnd"/>
            <w:r w:rsidRPr="00717504">
              <w:rPr>
                <w:rFonts w:ascii="Times New Roman" w:hAnsi="Times New Roman"/>
                <w:color w:val="580000"/>
                <w:sz w:val="24"/>
                <w:szCs w:val="24"/>
              </w:rPr>
              <w:t xml:space="preserve"> Лариса Валерьевна, директор Научно-методического центра сопровождения педагогических работников ТГПУ, e-</w:t>
            </w:r>
            <w:proofErr w:type="spellStart"/>
            <w:r w:rsidRPr="00717504">
              <w:rPr>
                <w:rFonts w:ascii="Times New Roman" w:hAnsi="Times New Roman"/>
                <w:color w:val="580000"/>
                <w:sz w:val="24"/>
                <w:szCs w:val="24"/>
              </w:rPr>
              <w:t>mail</w:t>
            </w:r>
            <w:proofErr w:type="spellEnd"/>
            <w:r w:rsidRPr="00717504">
              <w:rPr>
                <w:rFonts w:ascii="Times New Roman" w:hAnsi="Times New Roman"/>
                <w:color w:val="580000"/>
                <w:sz w:val="24"/>
                <w:szCs w:val="24"/>
              </w:rPr>
              <w:t>: lvk@tspu.edu.ru</w:t>
            </w:r>
          </w:p>
        </w:tc>
      </w:tr>
    </w:tbl>
    <w:p w:rsidR="00874972" w:rsidRDefault="002D187D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5832316" wp14:editId="32E5CF92">
            <wp:simplePos x="0" y="0"/>
            <wp:positionH relativeFrom="page">
              <wp:posOffset>9525</wp:posOffset>
            </wp:positionH>
            <wp:positionV relativeFrom="page">
              <wp:posOffset>-238125</wp:posOffset>
            </wp:positionV>
            <wp:extent cx="7581900" cy="10982325"/>
            <wp:effectExtent l="0" t="0" r="9525" b="0"/>
            <wp:wrapNone/>
            <wp:docPr id="1" name="Рисунок 1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98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74972" w:rsidSect="002D18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7D"/>
    <w:rsid w:val="00085FAB"/>
    <w:rsid w:val="0009537E"/>
    <w:rsid w:val="001F0B08"/>
    <w:rsid w:val="002467A2"/>
    <w:rsid w:val="00246BB0"/>
    <w:rsid w:val="002831DD"/>
    <w:rsid w:val="002D187D"/>
    <w:rsid w:val="00717504"/>
    <w:rsid w:val="00796D35"/>
    <w:rsid w:val="00874972"/>
    <w:rsid w:val="00AE65EA"/>
    <w:rsid w:val="00B666D2"/>
    <w:rsid w:val="00CD1C7B"/>
    <w:rsid w:val="00D9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EFB65-D0B3-4A41-970F-E427537D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C7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E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7175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SzeVsx7ywEepEthW6" TargetMode="External"/><Relationship Id="rId5" Type="http://schemas.openxmlformats.org/officeDocument/2006/relationships/hyperlink" Target="https://forms.gle/SzeVsx7ywEepEthW6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2023-04-06T03:33:00Z</dcterms:created>
  <dcterms:modified xsi:type="dcterms:W3CDTF">2023-04-06T03:33:00Z</dcterms:modified>
</cp:coreProperties>
</file>