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BD" w:rsidRDefault="00B625BD" w:rsidP="00B625BD">
      <w:pPr>
        <w:ind w:firstLine="0"/>
        <w:jc w:val="center"/>
      </w:pPr>
      <w:r>
        <w:t xml:space="preserve">Направления научной деятельности </w:t>
      </w:r>
    </w:p>
    <w:p w:rsidR="007B3677" w:rsidRDefault="00B625BD" w:rsidP="00B625BD">
      <w:pPr>
        <w:ind w:firstLine="0"/>
        <w:jc w:val="center"/>
      </w:pPr>
      <w:r>
        <w:t>кафедры теории языка и методики обучения русскому языку</w:t>
      </w:r>
    </w:p>
    <w:p w:rsidR="00B625BD" w:rsidRDefault="00B625BD" w:rsidP="00B625BD">
      <w:pPr>
        <w:ind w:firstLine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678"/>
        <w:gridCol w:w="1950"/>
      </w:tblGrid>
      <w:tr w:rsidR="00B625BD" w:rsidTr="00B625BD">
        <w:tc>
          <w:tcPr>
            <w:tcW w:w="534" w:type="dxa"/>
          </w:tcPr>
          <w:p w:rsidR="00B625BD" w:rsidRPr="00B625BD" w:rsidRDefault="00B625BD" w:rsidP="00B625BD">
            <w:pPr>
              <w:ind w:firstLine="0"/>
              <w:jc w:val="center"/>
              <w:rPr>
                <w:sz w:val="20"/>
                <w:szCs w:val="20"/>
              </w:rPr>
            </w:pPr>
            <w:r w:rsidRPr="00B625BD">
              <w:rPr>
                <w:sz w:val="20"/>
                <w:szCs w:val="20"/>
              </w:rPr>
              <w:t xml:space="preserve">№ </w:t>
            </w:r>
            <w:proofErr w:type="gramStart"/>
            <w:r w:rsidRPr="00B625BD">
              <w:rPr>
                <w:sz w:val="20"/>
                <w:szCs w:val="20"/>
              </w:rPr>
              <w:t>п</w:t>
            </w:r>
            <w:proofErr w:type="gramEnd"/>
            <w:r w:rsidRPr="00B625BD">
              <w:rPr>
                <w:sz w:val="20"/>
                <w:szCs w:val="20"/>
              </w:rPr>
              <w:t>/п</w:t>
            </w:r>
          </w:p>
        </w:tc>
        <w:tc>
          <w:tcPr>
            <w:tcW w:w="2409" w:type="dxa"/>
          </w:tcPr>
          <w:p w:rsidR="00B625BD" w:rsidRPr="00B625BD" w:rsidRDefault="00B625BD" w:rsidP="00B625BD">
            <w:pPr>
              <w:ind w:firstLine="0"/>
              <w:jc w:val="center"/>
              <w:rPr>
                <w:sz w:val="20"/>
                <w:szCs w:val="20"/>
              </w:rPr>
            </w:pPr>
            <w:r w:rsidRPr="00B625BD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4678" w:type="dxa"/>
          </w:tcPr>
          <w:p w:rsidR="00B625BD" w:rsidRPr="00B625BD" w:rsidRDefault="00B625BD" w:rsidP="00B625BD">
            <w:pPr>
              <w:ind w:firstLine="0"/>
              <w:jc w:val="center"/>
              <w:rPr>
                <w:sz w:val="20"/>
                <w:szCs w:val="20"/>
              </w:rPr>
            </w:pPr>
            <w:r w:rsidRPr="00B625BD">
              <w:rPr>
                <w:sz w:val="20"/>
                <w:szCs w:val="20"/>
              </w:rPr>
              <w:t>Результат</w:t>
            </w:r>
          </w:p>
        </w:tc>
        <w:tc>
          <w:tcPr>
            <w:tcW w:w="1950" w:type="dxa"/>
          </w:tcPr>
          <w:p w:rsidR="00B625BD" w:rsidRPr="00B625BD" w:rsidRDefault="00B625BD" w:rsidP="00B625BD">
            <w:pPr>
              <w:ind w:firstLine="0"/>
              <w:jc w:val="center"/>
              <w:rPr>
                <w:sz w:val="20"/>
                <w:szCs w:val="20"/>
              </w:rPr>
            </w:pPr>
            <w:r w:rsidRPr="00B625BD">
              <w:rPr>
                <w:sz w:val="20"/>
                <w:szCs w:val="20"/>
              </w:rPr>
              <w:t>Ответственные лица</w:t>
            </w:r>
          </w:p>
        </w:tc>
      </w:tr>
      <w:tr w:rsidR="00B625BD" w:rsidTr="00B625BD">
        <w:tc>
          <w:tcPr>
            <w:tcW w:w="534" w:type="dxa"/>
          </w:tcPr>
          <w:p w:rsidR="00B625BD" w:rsidRPr="00B625BD" w:rsidRDefault="00B625BD" w:rsidP="00B625B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409" w:type="dxa"/>
          </w:tcPr>
          <w:p w:rsidR="00B625BD" w:rsidRDefault="00B625BD" w:rsidP="00B625BD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Актуальные вопросы </w:t>
            </w:r>
            <w:proofErr w:type="spellStart"/>
            <w:r>
              <w:rPr>
                <w:sz w:val="16"/>
                <w:szCs w:val="16"/>
              </w:rPr>
              <w:t>когнитивно</w:t>
            </w:r>
            <w:proofErr w:type="spellEnd"/>
            <w:r>
              <w:rPr>
                <w:sz w:val="16"/>
                <w:szCs w:val="16"/>
              </w:rPr>
              <w:t xml:space="preserve">-дискурсивной лингвистики, </w:t>
            </w:r>
            <w:proofErr w:type="spellStart"/>
            <w:r>
              <w:rPr>
                <w:sz w:val="16"/>
                <w:szCs w:val="16"/>
              </w:rPr>
              <w:t>лингвокультурологии</w:t>
            </w:r>
            <w:proofErr w:type="spellEnd"/>
            <w:r>
              <w:rPr>
                <w:sz w:val="16"/>
                <w:szCs w:val="16"/>
              </w:rPr>
              <w:t xml:space="preserve"> и межкультурной коммуникации</w:t>
            </w:r>
          </w:p>
          <w:p w:rsidR="00B625BD" w:rsidRPr="00B625BD" w:rsidRDefault="00B625BD" w:rsidP="00B625B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B625BD" w:rsidRPr="00B625BD" w:rsidRDefault="00B625BD" w:rsidP="00B625BD">
            <w:pPr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16"/>
                <w:szCs w:val="16"/>
              </w:rPr>
              <w:t xml:space="preserve">1) Публикация научных статей в журналах списка ВАК, </w:t>
            </w:r>
            <w:proofErr w:type="spellStart"/>
            <w:r>
              <w:rPr>
                <w:sz w:val="16"/>
                <w:szCs w:val="16"/>
              </w:rPr>
              <w:t>Скопус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ВоС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 xml:space="preserve">2) Участие в научных конференциях регионального, всероссийского и международного уровней </w:t>
            </w:r>
            <w:r>
              <w:rPr>
                <w:sz w:val="16"/>
                <w:szCs w:val="16"/>
              </w:rPr>
              <w:br/>
              <w:t xml:space="preserve">3) Подготовка раздела и редактирование, рецензирование поступающих статей с целью публикации в журнале «Вестник Томского государственного университета» (раздел «Актуальные вопросы современной лингвистики») </w:t>
            </w:r>
            <w:r>
              <w:rPr>
                <w:sz w:val="16"/>
                <w:szCs w:val="16"/>
              </w:rPr>
              <w:br/>
              <w:t>4) Защита кандидатских диссертаций по обозначенной проблематике (</w:t>
            </w:r>
            <w:r>
              <w:rPr>
                <w:sz w:val="16"/>
                <w:szCs w:val="16"/>
              </w:rPr>
              <w:t xml:space="preserve">А.И. </w:t>
            </w:r>
            <w:proofErr w:type="spellStart"/>
            <w:r>
              <w:rPr>
                <w:sz w:val="16"/>
                <w:szCs w:val="16"/>
              </w:rPr>
              <w:t>Кабанков</w:t>
            </w:r>
            <w:proofErr w:type="spellEnd"/>
            <w:r>
              <w:rPr>
                <w:sz w:val="16"/>
                <w:szCs w:val="16"/>
              </w:rPr>
              <w:t xml:space="preserve">, С. </w:t>
            </w:r>
            <w:r>
              <w:rPr>
                <w:sz w:val="16"/>
                <w:szCs w:val="16"/>
              </w:rPr>
              <w:t xml:space="preserve">Ван, И.Е. </w:t>
            </w:r>
            <w:proofErr w:type="spellStart"/>
            <w:r>
              <w:rPr>
                <w:sz w:val="16"/>
                <w:szCs w:val="16"/>
              </w:rPr>
              <w:t>Охолина</w:t>
            </w:r>
            <w:proofErr w:type="spellEnd"/>
            <w:r>
              <w:rPr>
                <w:sz w:val="16"/>
                <w:szCs w:val="16"/>
              </w:rPr>
              <w:t>, Е.А. Серебренникова</w:t>
            </w:r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 xml:space="preserve">Ван </w:t>
            </w:r>
            <w:proofErr w:type="spellStart"/>
            <w:r>
              <w:rPr>
                <w:sz w:val="16"/>
                <w:szCs w:val="16"/>
              </w:rPr>
              <w:t>Юаньин</w:t>
            </w:r>
            <w:proofErr w:type="spellEnd"/>
            <w:r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br/>
              <w:t xml:space="preserve">5) Участие в оформлении заявки на </w:t>
            </w:r>
            <w:proofErr w:type="spellStart"/>
            <w:r>
              <w:rPr>
                <w:sz w:val="16"/>
                <w:szCs w:val="16"/>
              </w:rPr>
              <w:t>грантовое</w:t>
            </w:r>
            <w:proofErr w:type="spellEnd"/>
            <w:r>
              <w:rPr>
                <w:sz w:val="16"/>
                <w:szCs w:val="16"/>
              </w:rPr>
              <w:t xml:space="preserve"> исследование по обозначенной проблематике</w:t>
            </w:r>
            <w:r>
              <w:rPr>
                <w:sz w:val="16"/>
                <w:szCs w:val="16"/>
              </w:rPr>
              <w:br/>
              <w:t>6) Подготовка курсовых работ, бакалаврских квалификационных работ и магистерских диссерта</w:t>
            </w:r>
            <w:r>
              <w:rPr>
                <w:sz w:val="16"/>
                <w:szCs w:val="16"/>
              </w:rPr>
              <w:t>ций по указанной проблематике</w:t>
            </w:r>
            <w:proofErr w:type="gramEnd"/>
          </w:p>
        </w:tc>
        <w:tc>
          <w:tcPr>
            <w:tcW w:w="1950" w:type="dxa"/>
          </w:tcPr>
          <w:p w:rsidR="00B625BD" w:rsidRDefault="00B625BD" w:rsidP="00B625BD">
            <w:pPr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Курьянович</w:t>
            </w:r>
            <w:proofErr w:type="spellEnd"/>
            <w:r>
              <w:rPr>
                <w:sz w:val="16"/>
                <w:szCs w:val="16"/>
              </w:rPr>
              <w:t xml:space="preserve"> А. В.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Ермоленкина</w:t>
            </w:r>
            <w:proofErr w:type="spellEnd"/>
            <w:r>
              <w:rPr>
                <w:sz w:val="16"/>
                <w:szCs w:val="16"/>
              </w:rPr>
              <w:t xml:space="preserve"> Л. И.</w:t>
            </w:r>
            <w:r>
              <w:rPr>
                <w:sz w:val="16"/>
                <w:szCs w:val="16"/>
              </w:rPr>
              <w:br/>
              <w:t>Орлова О. В.</w:t>
            </w:r>
          </w:p>
          <w:p w:rsidR="00B625BD" w:rsidRPr="00B625BD" w:rsidRDefault="00B625BD" w:rsidP="00B625BD">
            <w:pPr>
              <w:ind w:firstLine="0"/>
              <w:rPr>
                <w:sz w:val="20"/>
                <w:szCs w:val="20"/>
              </w:rPr>
            </w:pPr>
          </w:p>
        </w:tc>
      </w:tr>
      <w:tr w:rsidR="00B625BD" w:rsidTr="00B625BD">
        <w:tc>
          <w:tcPr>
            <w:tcW w:w="534" w:type="dxa"/>
          </w:tcPr>
          <w:p w:rsidR="00B625BD" w:rsidRPr="00B625BD" w:rsidRDefault="00B625BD" w:rsidP="00B625B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09" w:type="dxa"/>
          </w:tcPr>
          <w:p w:rsidR="00B625BD" w:rsidRDefault="00B625BD" w:rsidP="00B625BD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Методика преподавания русского языка как родного, неродного и иностранного</w:t>
            </w:r>
          </w:p>
          <w:p w:rsidR="00B625BD" w:rsidRPr="00B625BD" w:rsidRDefault="00B625BD" w:rsidP="00B625B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B625BD" w:rsidRPr="00B625BD" w:rsidRDefault="00B625BD" w:rsidP="007838A2">
            <w:pPr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16"/>
                <w:szCs w:val="16"/>
              </w:rPr>
              <w:t xml:space="preserve">1) Осуществление работы в рамках совместного проекта сетевого взаимодействия «Школа-вуз» с МАОУ СОШ № 14 им. А.Ф. Лебедева г. </w:t>
            </w:r>
            <w:proofErr w:type="gramEnd"/>
            <w:r>
              <w:rPr>
                <w:sz w:val="16"/>
                <w:szCs w:val="16"/>
              </w:rPr>
              <w:t xml:space="preserve">Томска </w:t>
            </w:r>
            <w:r>
              <w:rPr>
                <w:sz w:val="16"/>
                <w:szCs w:val="16"/>
              </w:rPr>
              <w:br/>
              <w:t xml:space="preserve">2) Публикация научно-методических статей в журналах списка ВАК, </w:t>
            </w:r>
            <w:proofErr w:type="spellStart"/>
            <w:r>
              <w:rPr>
                <w:sz w:val="16"/>
                <w:szCs w:val="16"/>
              </w:rPr>
              <w:t>Скопус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ВоС</w:t>
            </w:r>
            <w:proofErr w:type="spellEnd"/>
            <w:r>
              <w:rPr>
                <w:sz w:val="16"/>
                <w:szCs w:val="16"/>
              </w:rPr>
              <w:br/>
              <w:t xml:space="preserve">3) Участие в научно-методических конференциях, семинарах регионального, всероссийского и международного уровней </w:t>
            </w:r>
            <w:r>
              <w:rPr>
                <w:sz w:val="16"/>
                <w:szCs w:val="16"/>
              </w:rPr>
              <w:br/>
              <w:t xml:space="preserve">4) Подготовка раздела и редактирование, рецензирование поступающих статей с целью публикации в журнале «Вестник Томского государственного университета» (раздел «Инновационные процессы в современном образовании») (ВАК), журнале «Научно-педагогическое обозрение» (ТГПУ, ВАК) </w:t>
            </w:r>
            <w:r>
              <w:rPr>
                <w:sz w:val="16"/>
                <w:szCs w:val="16"/>
              </w:rPr>
              <w:br/>
              <w:t>5) Набор и обучение слушателей по направлению подготовки 44.04.01 Педагогическое образование, профиль Филологическое образование и профиль Русский язык как иностранный</w:t>
            </w:r>
            <w:r>
              <w:rPr>
                <w:sz w:val="16"/>
                <w:szCs w:val="16"/>
              </w:rPr>
              <w:br/>
              <w:t>6) Методическое обеспечение и подготовка аспирантов по направлению Образование и педагогические науки, направленность (профиль) Теория и методика обучения и воспитания (русский язык, уровни общего и п</w:t>
            </w:r>
            <w:r>
              <w:rPr>
                <w:sz w:val="16"/>
                <w:szCs w:val="16"/>
              </w:rPr>
              <w:t>рофессионального образования)</w:t>
            </w:r>
            <w:bookmarkStart w:id="0" w:name="_GoBack"/>
            <w:bookmarkEnd w:id="0"/>
          </w:p>
        </w:tc>
        <w:tc>
          <w:tcPr>
            <w:tcW w:w="1950" w:type="dxa"/>
          </w:tcPr>
          <w:p w:rsidR="00B625BD" w:rsidRDefault="00B625BD" w:rsidP="00B625BD">
            <w:pPr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Курьянович</w:t>
            </w:r>
            <w:proofErr w:type="spellEnd"/>
            <w:r>
              <w:rPr>
                <w:sz w:val="16"/>
                <w:szCs w:val="16"/>
              </w:rPr>
              <w:t xml:space="preserve"> А. В.</w:t>
            </w:r>
            <w:r>
              <w:rPr>
                <w:sz w:val="16"/>
                <w:szCs w:val="16"/>
              </w:rPr>
              <w:br/>
              <w:t>Ковалевская Е. Н.</w:t>
            </w:r>
          </w:p>
          <w:p w:rsidR="00B625BD" w:rsidRPr="00B625BD" w:rsidRDefault="00B625BD" w:rsidP="00B625BD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B625BD" w:rsidRDefault="00B625BD" w:rsidP="00B625BD">
      <w:pPr>
        <w:ind w:firstLine="0"/>
        <w:jc w:val="center"/>
      </w:pPr>
    </w:p>
    <w:sectPr w:rsidR="00B6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595"/>
    <w:rsid w:val="004417A5"/>
    <w:rsid w:val="004B2D99"/>
    <w:rsid w:val="007838A2"/>
    <w:rsid w:val="007B3677"/>
    <w:rsid w:val="00975A1E"/>
    <w:rsid w:val="009F3595"/>
    <w:rsid w:val="00B6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</dc:creator>
  <cp:keywords/>
  <dc:description/>
  <cp:lastModifiedBy>Pav</cp:lastModifiedBy>
  <cp:revision>3</cp:revision>
  <dcterms:created xsi:type="dcterms:W3CDTF">2024-09-02T11:52:00Z</dcterms:created>
  <dcterms:modified xsi:type="dcterms:W3CDTF">2024-09-02T12:10:00Z</dcterms:modified>
</cp:coreProperties>
</file>