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21" w:rsidRDefault="008E3621" w:rsidP="008E362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Фонд оценочных средств</w:t>
      </w:r>
    </w:p>
    <w:p w:rsidR="008E3621" w:rsidRDefault="008E3621" w:rsidP="008E362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текущего контроля успеваемости и промежуточной аттестации обучающихся</w:t>
      </w:r>
    </w:p>
    <w:p w:rsidR="008E3621" w:rsidRDefault="008E3621" w:rsidP="008E362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по учебной практике ( научно-исследовательская работа)</w:t>
      </w:r>
    </w:p>
    <w:p w:rsidR="008E3621" w:rsidRDefault="008E3621" w:rsidP="008E3621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44.04.03 Специальное (дефектологическое) образование</w:t>
      </w:r>
    </w:p>
    <w:p w:rsidR="008E3621" w:rsidRDefault="008E3621" w:rsidP="008E3621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lastRenderedPageBreak/>
        <w:t>Пояснительная записка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1 .Назначение оценочных  и методических средств.</w:t>
      </w:r>
      <w:r>
        <w:rPr>
          <w:rFonts w:ascii="Times New Roman" w:eastAsia="Batang" w:hAnsi="Times New Roman" w:cs="Times New Roman"/>
          <w:b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Оценочные средства предназначены для контроля и оценки образовательных достижений обучающихся, проходящих учебную  практику (научно-исследовательскую работу).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2.Оценочные и методические  средства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включают контрольные материалы для проведения текущего контроля и промежуточной аттестации в форме отчета по итогам практики.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3 Структура и содержание заданий разработаны в соответствии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программой учебной практики (тип – научно-исследовательская работа</w:t>
      </w:r>
      <w:r>
        <w:rPr>
          <w:rFonts w:ascii="Times New Roman" w:eastAsia="Batang" w:hAnsi="Times New Roman" w:cs="Times New Roman"/>
          <w:iCs/>
          <w:sz w:val="24"/>
          <w:szCs w:val="24"/>
          <w:lang w:eastAsia="ar-SA"/>
        </w:rPr>
        <w:t>)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4.Перечень компетенций, формируемых при прохождении учебной  практики (НИР): </w:t>
      </w:r>
    </w:p>
    <w:p w:rsidR="008E3621" w:rsidRDefault="008E3621" w:rsidP="008E362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 ОПК-2;</w:t>
      </w:r>
    </w:p>
    <w:p w:rsidR="008E3621" w:rsidRDefault="008E3621" w:rsidP="008E362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способен организовывать совместную и индивидуальную учебную и воспитательную деятельность обучающихся, в том числе, с ОВЗ ОПК-3</w:t>
      </w:r>
    </w:p>
    <w:p w:rsidR="008E3621" w:rsidRDefault="008E3621" w:rsidP="008E362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Способен осуществлять педагогическую деятельность на основе специальных научных знаний ОПК-8;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-способен к планированию и проведению прикладных научных исследований в образовании ПК- 1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Проверка и оценка результатов выполнения заданий:</w:t>
      </w:r>
    </w:p>
    <w:p w:rsidR="008E3621" w:rsidRDefault="008E3621" w:rsidP="008E362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8E3621" w:rsidRDefault="008E3621" w:rsidP="008E362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Выбор мест прохождения практик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для инвалидов и лиц с ограниченными возможностями здоровья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проводится с учетом требований их доступности для данных обучающихся. При определении мест учебной и производственной практик для инвалидов и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8E3621" w:rsidRDefault="008E3621" w:rsidP="008E362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</w:p>
    <w:p w:rsidR="008E3621" w:rsidRDefault="008E3621" w:rsidP="008E3621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lastRenderedPageBreak/>
        <w:t xml:space="preserve">Наименование оценочных средств по контролируемым разделам </w:t>
      </w: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учебной практики (тип – научно-исследовательская работа)</w:t>
      </w: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459"/>
        <w:gridCol w:w="2354"/>
        <w:gridCol w:w="3140"/>
        <w:gridCol w:w="3843"/>
      </w:tblGrid>
      <w:tr w:rsidR="008E3621" w:rsidTr="008E362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Код контролируемой компетенции</w:t>
            </w:r>
          </w:p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:rsidR="008E3621" w:rsidRDefault="008E3621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оценочного средства </w:t>
            </w:r>
          </w:p>
        </w:tc>
      </w:tr>
      <w:tr w:rsidR="008E3621" w:rsidTr="008E3621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ОПК-2,3,8</w:t>
            </w:r>
          </w:p>
        </w:tc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Общее задание 1 </w:t>
            </w:r>
          </w:p>
        </w:tc>
      </w:tr>
      <w:tr w:rsidR="008E3621" w:rsidTr="008E3621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Общее задания 2, индивидуальное  задание </w:t>
            </w:r>
          </w:p>
        </w:tc>
      </w:tr>
      <w:tr w:rsidR="008E3621" w:rsidTr="008E3621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ОПК 2,3,8, ПК-1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Отчет по итогам практики  </w:t>
            </w:r>
          </w:p>
        </w:tc>
      </w:tr>
    </w:tbl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-311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Показатели и критерии оценивания уровня сформированности компетенций</w:t>
      </w: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395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72"/>
        <w:gridCol w:w="840"/>
        <w:gridCol w:w="6322"/>
        <w:gridCol w:w="2061"/>
      </w:tblGrid>
      <w:tr w:rsidR="008E3621" w:rsidTr="008E3621">
        <w:trPr>
          <w:trHeight w:val="684"/>
          <w:tblHeader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6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Показатели и критерии  оценивания </w:t>
            </w:r>
          </w:p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уровня сформированности компетенций в соответствии с индикаторами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Формы оценивания </w:t>
            </w:r>
          </w:p>
        </w:tc>
      </w:tr>
      <w:tr w:rsidR="008E3621" w:rsidTr="008E3621">
        <w:tc>
          <w:tcPr>
            <w:tcW w:w="1039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Общее задание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способен проектировать педагогическую деятельность на основе специальных научных знаний и результатов исследований ОПК-8</w:t>
            </w:r>
          </w:p>
        </w:tc>
      </w:tr>
      <w:tr w:rsidR="008E3621" w:rsidTr="008E3621">
        <w:trPr>
          <w:trHeight w:val="1153"/>
        </w:trPr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(1)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фрагментарно современную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развития  международных и отечественных педагогических исследований в области образования обучающихся с ОВЗ.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фрагментарно 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 с помощью определяет цель и задачи проектирования педагогической деятельности, исходя из условий педагогической ситуации; подбирает  и применяет методы разработки педагогического проекта в соответствии с  задачами проектирования педагогической деятельности,  не применяет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не владеет действиями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</w:p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Собеседование с руководителем, определение темы , составление оглавления</w:t>
            </w:r>
          </w:p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3621" w:rsidTr="008E3621"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Средний </w:t>
            </w:r>
          </w:p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Знает: частично  современную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развития  международных и отечественных педагогических исследований в области образования обучающихся с ОВЗ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Умеет: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но испытывает трудности в  определении цели и задач проектирования педагогической деятельности, исходя из условий педагогической ситуации; подборе методов разработки педагогического проекта в соответствии с  задачами проектирования педагогической деятельности, применять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Владеет:  частичнодействиями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3621" w:rsidTr="008E3621"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 (3)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современную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развития  международных и отечественных педагогических исследований в области образования обучающихся с ОВЗ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определять цель и задачи проектирования педагогической деятельности, исходя из условий педагогической ситуации; подбирать и применять методы разработки педагогического проекта в соответствии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  задачами проектирования педагогической деятельности, применять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действиями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3621" w:rsidTr="008E3621">
        <w:tc>
          <w:tcPr>
            <w:tcW w:w="1039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Общее задание 2 , индивидуальное задание </w:t>
            </w:r>
          </w:p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способен к планированию и проведению прикладных научных исследований в образовании ПК- 1</w:t>
            </w:r>
          </w:p>
        </w:tc>
      </w:tr>
      <w:tr w:rsidR="008E3621" w:rsidTr="008E3621"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(1)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6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:lang w:eastAsia="ar-SA" w:bidi="hi-IN"/>
              </w:rPr>
              <w:t>Знае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т фрагментарно  современные проблемы науки, инклюзивного и специального (дефектологического) образования, принципы планирования и проведения исследований, методы исследования и обработки данных в области инклюзивного образования</w:t>
            </w:r>
          </w:p>
          <w:p w:rsidR="008E3621" w:rsidRDefault="008E36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:lang w:eastAsia="ar-SA" w:bidi="hi-IN"/>
              </w:rPr>
              <w:t>Умеет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 проводить анализ литературных источников и нормативно – правовых документов, но испытывает значительные трудности в умении  планировать прикладные психолого-педагогические исследования в области инклюзивного образования,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8E3621" w:rsidRDefault="008E36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:lang w:eastAsia="ar-SA" w:bidi="hi-IN"/>
              </w:rPr>
              <w:t>Владее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т фрагментарно 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Собеседование с руководителем по  оформлению введения ВКР, составления  глоссария//аннотированного списка литературы </w:t>
            </w:r>
          </w:p>
        </w:tc>
      </w:tr>
      <w:tr w:rsidR="008E3621" w:rsidTr="008E3621"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(2)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балла</w:t>
            </w:r>
          </w:p>
        </w:tc>
        <w:tc>
          <w:tcPr>
            <w:tcW w:w="6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современные проблемы науки, инклюзивного и специального (дефектологического) образования, принципы планирования и проведения исследований, методы исследования, и частично методы  по обработке данных в области инклюзивного образования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Умеет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частично проводить анализ литературных источников и нормативно – правовых документов;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планировать прикладные психолого-педагогические исследования в области инклюзивного образования, частично 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частично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3621" w:rsidTr="008E3621"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Высокий (3)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балла</w:t>
            </w:r>
          </w:p>
        </w:tc>
        <w:tc>
          <w:tcPr>
            <w:tcW w:w="6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Современные проблемы науки, инклюзивного и специального (дефектологического) образования, принципы планирования и проведения исследований, методы исследования и обработки данных в области инклюзивного образования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проводить анализ литературных источников и нормативно – правовых документов; планировать прикладные психолого-педагогические исследования в области инклюзивного образования,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уровня сформированности компетенций </w:t>
      </w:r>
    </w:p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68" w:type="dxa"/>
        <w:tblLayout w:type="fixed"/>
        <w:tblLook w:val="04A0" w:firstRow="1" w:lastRow="0" w:firstColumn="1" w:lastColumn="0" w:noHBand="0" w:noVBand="1"/>
      </w:tblPr>
      <w:tblGrid>
        <w:gridCol w:w="6433"/>
        <w:gridCol w:w="3352"/>
      </w:tblGrid>
      <w:tr w:rsidR="008E3621" w:rsidTr="008E3621">
        <w:tc>
          <w:tcPr>
            <w:tcW w:w="6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баллов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8E3621" w:rsidTr="008E362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13-15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8E3621" w:rsidTr="008E362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10-12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8E3621" w:rsidTr="008E362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6-9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8E3621" w:rsidTr="008E362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менее или не выполнено одно из заданий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922"/>
      </w:tblGrid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9-10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7-8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5-6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0-4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8E3621" w:rsidRDefault="008E3621" w:rsidP="008E3621">
      <w:pPr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Отчетная документация по итогам практики</w:t>
      </w:r>
    </w:p>
    <w:p w:rsidR="008E3621" w:rsidRDefault="008E3621" w:rsidP="008E3621">
      <w:pPr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4672"/>
        <w:gridCol w:w="4943"/>
      </w:tblGrid>
      <w:tr w:rsidR="008E3621" w:rsidTr="008E362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Характеристика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 структуре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оформлению отчета по итогам практики</w:t>
            </w:r>
          </w:p>
        </w:tc>
      </w:tr>
      <w:tr w:rsidR="008E3621" w:rsidTr="008E362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Отчет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продукт самостоятельной работы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обучающегося, включающий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Учетная карточка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заполняется и распечатывается обучающимся. Оценки и отзывы вносятся руководителем практики и руководителем ВКР и заверяются печатью организации.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Задание по учебной  (НИР) практике обучающегося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оформляется на организационном этапе руководителями практики и подписывается обучающимся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Титульный лист;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б) Содержание.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в) Учетная карточка.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г) Задание по учебной (НПР) практике обучающегося.</w:t>
            </w:r>
          </w:p>
          <w:p w:rsidR="008E3621" w:rsidRDefault="008E3621">
            <w:pPr>
              <w:widowControl w:val="0"/>
              <w:tabs>
                <w:tab w:val="left" w:pos="842"/>
              </w:tabs>
              <w:snapToGrid w:val="0"/>
              <w:spacing w:before="6" w:after="0" w:line="100" w:lineRule="atLeas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</w:tc>
      </w:tr>
    </w:tbl>
    <w:p w:rsidR="008E3621" w:rsidRDefault="008E3621" w:rsidP="008E36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Алгоритм оценивания отчетной документации</w:t>
      </w: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8330"/>
        <w:gridCol w:w="1285"/>
      </w:tblGrid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</w:t>
            </w:r>
          </w:p>
        </w:tc>
      </w:tr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Выдержаны требования к структуре отчета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тексте отсутствуют орфографические,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синтаксические, пунктуационные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и стилистические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ошибки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Соблюдены требования к оформлению и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объёму (не более 20 стр., шрифтом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Times New Roman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,12 кегль,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1,5 интервал; страницы пронумерованы)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Отчет предоставлен руководителю своевременно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</w:tbl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922"/>
      </w:tblGrid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0 -1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8E3621" w:rsidRDefault="008E3621" w:rsidP="008E3621">
      <w:pPr>
        <w:tabs>
          <w:tab w:val="left" w:pos="2295"/>
        </w:tabs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Промежуточная аттестация по практике</w:t>
      </w:r>
    </w:p>
    <w:p w:rsidR="008E3621" w:rsidRDefault="008E3621" w:rsidP="008E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Аттестация по производственной практике (НИР) в виде экзамена осуществляется на основании полученной оценки за отчетную документацию (выставляется руководителем практики от ТГПУ), оценки за защиту  результатов  практики (выставляется кафедральной комиссией). Руководитель оценивает все виды деятельности, выполненные обучающимся в соответствии с заданиями по учебной практике. Кафедральная комиссия на основании критериев содержательности работы и ее объема, нашедших отражение в докладе на конференцию по теме исследования, оценивает уровень сформированности компетенций,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предусмотренных программой практики.</w:t>
      </w:r>
    </w:p>
    <w:p w:rsidR="008E3621" w:rsidRDefault="008E3621" w:rsidP="008E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2935"/>
        <w:gridCol w:w="1843"/>
        <w:gridCol w:w="1743"/>
        <w:gridCol w:w="1604"/>
      </w:tblGrid>
      <w:tr w:rsidR="008E3621" w:rsidTr="008E3621">
        <w:trPr>
          <w:cantSplit/>
          <w:trHeight w:val="765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Итоговая оценка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критерии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Оценка факультетского руководителя  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Оценка руководителя практики </w:t>
            </w:r>
          </w:p>
        </w:tc>
      </w:tr>
      <w:tr w:rsidR="008E3621" w:rsidTr="008E3621">
        <w:trPr>
          <w:cantSplit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представление результатов практики</w:t>
            </w:r>
          </w:p>
        </w:tc>
        <w:tc>
          <w:tcPr>
            <w:tcW w:w="1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уровня сформиро-ванности компе-тенций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выполнения всех видов деятельности (УК)</w:t>
            </w:r>
          </w:p>
        </w:tc>
      </w:tr>
      <w:tr w:rsidR="008E3621" w:rsidTr="008E3621">
        <w:trPr>
          <w:cantSplit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"отлично"</w:t>
            </w:r>
          </w:p>
        </w:tc>
        <w:tc>
          <w:tcPr>
            <w:tcW w:w="293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программы практики на высоком уровне с проявлением самостоятельности, творчества, инициативы, своевременное оформление и  предоставление отчетной документации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743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8E3621" w:rsidTr="008E3621">
        <w:trPr>
          <w:cantSplit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"хорошо"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полное выполнение  программы практики, допущение незначительных недочетов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</w:tr>
      <w:tr w:rsidR="008E3621" w:rsidTr="008E3621">
        <w:trPr>
          <w:cantSplit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"удовлетворительно"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полное выполнение программы практики, допущение  ошибок, несвоевременность выполнения работ, оформления и предоставления отчетной документации </w:t>
            </w:r>
          </w:p>
        </w:tc>
        <w:tc>
          <w:tcPr>
            <w:tcW w:w="519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есть хотя бы 1 оценка "удовлетворительно"</w:t>
            </w:r>
          </w:p>
        </w:tc>
      </w:tr>
      <w:tr w:rsidR="008E3621" w:rsidTr="008E3621">
        <w:trPr>
          <w:cantSplit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"неудовлетворительно"</w:t>
            </w:r>
          </w:p>
        </w:tc>
        <w:tc>
          <w:tcPr>
            <w:tcW w:w="293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5190" w:type="dxa"/>
            <w:gridSpan w:val="3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есть хотя бы 1 оценка "неудовлетворительно"</w:t>
            </w:r>
          </w:p>
        </w:tc>
      </w:tr>
    </w:tbl>
    <w:p w:rsidR="008E3621" w:rsidRDefault="008E3621" w:rsidP="008E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ФОС разработан Мёдовой Н.А. к.п.н. доцентом кафедры дефектологии</w:t>
      </w:r>
    </w:p>
    <w:p w:rsidR="008E3621" w:rsidRDefault="008E3621" w:rsidP="008E3621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2"/>
          <w:sz w:val="24"/>
          <w:szCs w:val="24"/>
          <w:lang w:eastAsia="zh-CN" w:bidi="hi-IN"/>
        </w:rPr>
      </w:pPr>
    </w:p>
    <w:p w:rsidR="008E3621" w:rsidRDefault="008E3621" w:rsidP="008E3621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2"/>
          <w:sz w:val="24"/>
          <w:szCs w:val="24"/>
          <w:lang w:eastAsia="zh-CN" w:bidi="hi-IN"/>
        </w:rPr>
      </w:pPr>
    </w:p>
    <w:p w:rsidR="008E3621" w:rsidRDefault="008E3621" w:rsidP="008E3621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right="-3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8E3621" w:rsidRDefault="008E3621" w:rsidP="008E3621">
      <w:pPr>
        <w:spacing w:after="200" w:line="276" w:lineRule="auto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br w:type="page"/>
      </w:r>
    </w:p>
    <w:p w:rsidR="008E3621" w:rsidRDefault="008E3621" w:rsidP="008E3621">
      <w:pPr>
        <w:spacing w:after="200" w:line="276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lastRenderedPageBreak/>
        <w:t>Приложение 2</w:t>
      </w:r>
    </w:p>
    <w:p w:rsidR="008E3621" w:rsidRDefault="008E3621" w:rsidP="008E362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8E3621" w:rsidRDefault="008E3621" w:rsidP="008E362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8E3621" w:rsidRDefault="008E3621" w:rsidP="008E362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высшего образования</w:t>
      </w:r>
    </w:p>
    <w:p w:rsidR="008E3621" w:rsidRDefault="008E3621" w:rsidP="008E3621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8E3621" w:rsidRDefault="008E3621" w:rsidP="008E3621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(ТГПУ)</w:t>
      </w:r>
    </w:p>
    <w:p w:rsidR="008E3621" w:rsidRDefault="008E3621" w:rsidP="008E3621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Институт  психологии и педагогики</w:t>
      </w:r>
    </w:p>
    <w:p w:rsidR="008E3621" w:rsidRDefault="008E3621" w:rsidP="008E3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Факультет психолого-педагогического и специального образования</w:t>
      </w:r>
    </w:p>
    <w:p w:rsidR="008E3621" w:rsidRDefault="008E3621" w:rsidP="008E3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Кафедра дефектологии</w:t>
      </w:r>
    </w:p>
    <w:p w:rsidR="008E3621" w:rsidRDefault="008E3621" w:rsidP="008E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8E3621" w:rsidRDefault="008E3621" w:rsidP="008E3621">
      <w:pPr>
        <w:shd w:val="clear" w:color="auto" w:fill="FFFFFF"/>
        <w:tabs>
          <w:tab w:val="left" w:pos="2703"/>
          <w:tab w:val="left" w:pos="49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Зав. кафедрой _______________________ФИО</w:t>
      </w:r>
    </w:p>
    <w:p w:rsidR="008E3621" w:rsidRDefault="008E3621" w:rsidP="008E3621">
      <w:pPr>
        <w:shd w:val="clear" w:color="auto" w:fill="FFFFFF"/>
        <w:tabs>
          <w:tab w:val="left" w:pos="2703"/>
          <w:tab w:val="left" w:pos="49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(подпись)</w:t>
      </w:r>
    </w:p>
    <w:p w:rsidR="008E3621" w:rsidRDefault="008E3621" w:rsidP="008E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Принято на заседании кафедры 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(наименование)</w:t>
      </w:r>
    </w:p>
    <w:p w:rsidR="008E3621" w:rsidRDefault="008E3621" w:rsidP="008E362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Протокол № __ от «____» 201_ года</w:t>
      </w:r>
    </w:p>
    <w:p w:rsidR="008E3621" w:rsidRDefault="008E3621" w:rsidP="008E3621">
      <w:pPr>
        <w:shd w:val="clear" w:color="auto" w:fill="FFFFFF"/>
        <w:tabs>
          <w:tab w:val="left" w:pos="2703"/>
          <w:tab w:val="left" w:pos="4901"/>
        </w:tabs>
        <w:spacing w:after="0" w:line="240" w:lineRule="auto"/>
        <w:jc w:val="right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8E3621" w:rsidRDefault="008E3621" w:rsidP="008E3621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E3621" w:rsidRDefault="008E3621" w:rsidP="008E362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Фонд оценочных средств</w:t>
      </w:r>
    </w:p>
    <w:p w:rsidR="008E3621" w:rsidRDefault="008E3621" w:rsidP="008E362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текущего контроля успеваемости и промежуточной аттестации обучающихся</w:t>
      </w:r>
    </w:p>
    <w:p w:rsidR="008E3621" w:rsidRDefault="008E3621" w:rsidP="008E362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по учебной практике ( научно-исследовательская работа)</w:t>
      </w:r>
    </w:p>
    <w:p w:rsidR="008E3621" w:rsidRDefault="008E3621" w:rsidP="008E3621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44.04.03 Специальное (дефектологическое) образование</w:t>
      </w:r>
    </w:p>
    <w:p w:rsidR="008E3621" w:rsidRDefault="008E3621" w:rsidP="008E3621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lastRenderedPageBreak/>
        <w:t>Пояснительная записка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1 .Назначение оценочных  и методических средств.</w:t>
      </w:r>
      <w:r>
        <w:rPr>
          <w:rFonts w:ascii="Times New Roman" w:eastAsia="Batang" w:hAnsi="Times New Roman" w:cs="Times New Roman"/>
          <w:b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Оценочные средства предназначены для контроля и оценки образовательных достижений обучающихся, проходящих учебную  практику (научно-исследовательскую работу).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2.Оценочные и методические  средства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включают контрольные материалы для проведения текущего контроля и промежуточной аттестации в форме отчета по итогам практики.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3 Структура и содержание заданий разработаны в соответствии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программой учебной практики (тип – научно-исследовательская работа</w:t>
      </w:r>
      <w:r>
        <w:rPr>
          <w:rFonts w:ascii="Times New Roman" w:eastAsia="Batang" w:hAnsi="Times New Roman" w:cs="Times New Roman"/>
          <w:iCs/>
          <w:sz w:val="24"/>
          <w:szCs w:val="24"/>
          <w:lang w:eastAsia="ar-SA"/>
        </w:rPr>
        <w:t>)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4.Перечень компетенций, формируемых при прохождении учебной  практики (НИР): 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-способен проектировать педагогическую деятельность на основе специальных научных знаний и результатов исследований ОПК-8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-способен к планированию и проведению прикладных научных исследований в образовании ПК- 1</w:t>
      </w:r>
    </w:p>
    <w:p w:rsidR="008E3621" w:rsidRDefault="008E3621" w:rsidP="008E362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Проверка и оценка результатов выполнения заданий:</w:t>
      </w:r>
    </w:p>
    <w:p w:rsidR="008E3621" w:rsidRDefault="008E3621" w:rsidP="008E362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8E3621" w:rsidRDefault="008E3621" w:rsidP="008E362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Выбор мест прохождения практик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для инвалидов и лиц с ограниченными возможностями здоровья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проводится с учетом требований их доступности для данных обучающихся. При определении мест учебной и производственной практик для инвалидов и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8E3621" w:rsidRDefault="008E3621" w:rsidP="008E362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</w:p>
    <w:p w:rsidR="008E3621" w:rsidRDefault="008E3621" w:rsidP="008E3621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lastRenderedPageBreak/>
        <w:t xml:space="preserve">Наименование оценочных средств по контролируемым разделам </w:t>
      </w: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производственной практики (тип – научно-исследовательская работа)</w:t>
      </w: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459"/>
        <w:gridCol w:w="2354"/>
        <w:gridCol w:w="3140"/>
        <w:gridCol w:w="3843"/>
      </w:tblGrid>
      <w:tr w:rsidR="008E3621" w:rsidTr="008E362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Код контролируемой компетенции</w:t>
            </w:r>
          </w:p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(или ее части)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:rsidR="008E3621" w:rsidRDefault="008E3621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оценочного средства </w:t>
            </w:r>
          </w:p>
        </w:tc>
      </w:tr>
      <w:tr w:rsidR="008E3621" w:rsidTr="008E3621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ОПК-8</w:t>
            </w:r>
          </w:p>
        </w:tc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Общее задание 1 </w:t>
            </w:r>
          </w:p>
        </w:tc>
      </w:tr>
      <w:tr w:rsidR="008E3621" w:rsidTr="008E3621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Общее задания 2, индивидуальное  задание </w:t>
            </w:r>
          </w:p>
        </w:tc>
      </w:tr>
      <w:tr w:rsidR="008E3621" w:rsidTr="008E3621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ОПК.8, ПК-1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Отчет по итогам практики  </w:t>
            </w:r>
          </w:p>
        </w:tc>
      </w:tr>
    </w:tbl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-311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Показатели и критерии оценивания уровня сформированности компетенций</w:t>
      </w: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395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72"/>
        <w:gridCol w:w="840"/>
        <w:gridCol w:w="6322"/>
        <w:gridCol w:w="2061"/>
      </w:tblGrid>
      <w:tr w:rsidR="008E3621" w:rsidTr="008E3621">
        <w:trPr>
          <w:trHeight w:val="684"/>
          <w:tblHeader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6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Показатели и критерии  оценивания </w:t>
            </w:r>
          </w:p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уровня сформированности компетенций в соответствии с индикаторами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Формы оценивания </w:t>
            </w:r>
          </w:p>
        </w:tc>
      </w:tr>
      <w:tr w:rsidR="008E3621" w:rsidTr="008E3621">
        <w:tc>
          <w:tcPr>
            <w:tcW w:w="1039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Общее задание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способен проектировать педагогическую деятельность на основе специальных научных знаний и результатов исследований ОПК-8</w:t>
            </w:r>
          </w:p>
        </w:tc>
      </w:tr>
      <w:tr w:rsidR="008E3621" w:rsidTr="008E3621">
        <w:trPr>
          <w:trHeight w:val="1153"/>
        </w:trPr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(1)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фрагментарно современную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развития  международных и отечественных педагогических исследований в области образования обучающихся с ОВЗ.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фрагментарно 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 с помощью определяет цель и задачи проектирования педагогической деятельности, исходя из условий педагогической ситуации; подбирает  и применяет методы разработки педагогического проекта в соответствии с  задачами проектирования педагогической деятельности,  не применяет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не. действиями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</w:p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Собеседование с руководителем, определение темы , составление оглавления</w:t>
            </w:r>
          </w:p>
          <w:p w:rsidR="008E3621" w:rsidRDefault="008E3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3621" w:rsidTr="008E3621"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Средний </w:t>
            </w:r>
          </w:p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Знает: частично  современную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развития  международных и отечественных педагогических исследований в области образования обучающихся с ОВЗ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Умеет: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но испытывает трудности в  определении цели и задач проектирования педагогической деятельности, исходя из условий педагогической ситуации; подборе методов разработки педагогического проекта в соответствии с  задачами проектирования педагогической деятельности, применять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Владеет:  частичнодействиями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3621" w:rsidTr="008E3621"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 (3)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современную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развития  международных и отечественных педагогических исследований в области образования обучающихся с ОВЗ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определять цель и задачи проектирования педагогической деятельности, исходя из условий педагогической ситуации; подбирать и применять методы разработки педагогического проекта в соответствии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  задачами проектирования педагогической деятельности, применять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действиями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3621" w:rsidTr="008E3621">
        <w:tc>
          <w:tcPr>
            <w:tcW w:w="1039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Общее задание 2 , индивидуальное задание </w:t>
            </w:r>
          </w:p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способен к планированию и проведению прикладных научных исследований в образовании ПК- 1</w:t>
            </w:r>
          </w:p>
        </w:tc>
      </w:tr>
      <w:tr w:rsidR="008E3621" w:rsidTr="008E3621"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(1)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6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:lang w:eastAsia="ar-SA" w:bidi="hi-IN"/>
              </w:rPr>
              <w:t>Знае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т фрагментарно  современные проблемы науки, инклюзивного и специального (дефектологического) образования, принципы планирования и проведения исследований, методы исследования и обработки данных в области инклюзивного образования</w:t>
            </w:r>
          </w:p>
          <w:p w:rsidR="008E3621" w:rsidRDefault="008E36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:lang w:eastAsia="ar-SA" w:bidi="hi-IN"/>
              </w:rPr>
              <w:t>Умеет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 проводить анализ литературных источников и нормативно – правовых документов, но испытывает значительные трудности в умении  планировать прикладные психолого-педагогические исследования в области инклюзивного образования,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8E3621" w:rsidRDefault="008E36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:lang w:eastAsia="ar-SA" w:bidi="hi-IN"/>
              </w:rPr>
              <w:t>Владее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т фрагментарно 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Собеседование с руководителем по  оформлению введения ВКР, составления  глоссария//аннотированного списка литературы </w:t>
            </w:r>
          </w:p>
        </w:tc>
      </w:tr>
      <w:tr w:rsidR="008E3621" w:rsidTr="008E3621"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(2)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балла</w:t>
            </w:r>
          </w:p>
        </w:tc>
        <w:tc>
          <w:tcPr>
            <w:tcW w:w="6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современные проблемы науки, инклюзивного и специального (дефектологического) образования, принципы планирования и проведения исследований, методы исследования, и частично методы  по обработке данных в области инклюзивного образования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Умеет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частично проводить анализ литературных источников и нормативно – правовых документов;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планировать прикладные психолого-педагогические исследования в области инклюзивного образования, частично 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частично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3621" w:rsidTr="008E3621"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Высокий (3)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балла</w:t>
            </w:r>
          </w:p>
        </w:tc>
        <w:tc>
          <w:tcPr>
            <w:tcW w:w="6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Современные проблемы науки, инклюзивного и специального (дефектологического) образования, принципы планирования и проведения исследований, методы исследования и обработки данных в области инклюзивного образования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проводить анализ литературных источников и нормативно – правовых документов; планировать прикладные психолого-педагогические исследования в области инклюзивного образования,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8E3621" w:rsidRDefault="008E36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уровня сформированности компетенций </w:t>
      </w:r>
    </w:p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68" w:type="dxa"/>
        <w:tblLayout w:type="fixed"/>
        <w:tblLook w:val="04A0" w:firstRow="1" w:lastRow="0" w:firstColumn="1" w:lastColumn="0" w:noHBand="0" w:noVBand="1"/>
      </w:tblPr>
      <w:tblGrid>
        <w:gridCol w:w="6433"/>
        <w:gridCol w:w="3352"/>
      </w:tblGrid>
      <w:tr w:rsidR="008E3621" w:rsidTr="008E3621">
        <w:tc>
          <w:tcPr>
            <w:tcW w:w="6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баллов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8E3621" w:rsidTr="008E362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13-15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8E3621" w:rsidTr="008E362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10-12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8E3621" w:rsidTr="008E362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6-9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8E3621" w:rsidTr="008E362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менее или не выполнено одно из заданий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922"/>
      </w:tblGrid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9-10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7-8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5-6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0-4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8E3621" w:rsidRDefault="008E3621" w:rsidP="008E3621">
      <w:pPr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Отчетная документация по итогам практики</w:t>
      </w:r>
    </w:p>
    <w:p w:rsidR="008E3621" w:rsidRDefault="008E3621" w:rsidP="008E3621">
      <w:pPr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4672"/>
        <w:gridCol w:w="4943"/>
      </w:tblGrid>
      <w:tr w:rsidR="008E3621" w:rsidTr="008E362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Характеристика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 структуре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оформлению отчета по итогам практики</w:t>
            </w:r>
          </w:p>
        </w:tc>
      </w:tr>
      <w:tr w:rsidR="008E3621" w:rsidTr="008E362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Отчет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продукт самостоятельной работы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обучающегося, включающий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Учетная карточка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заполняется и распечатывается обучающимся. Оценки и отзывы вносятся руководителем практики и руководителем ВКР и заверяются печатью организации.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Задание по производственной (НИР) практике обучающегося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оформляется на организационном этапе руководителями практики и подписывается обучающимся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Титульный лист;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б) Содержание.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в) Учетная карточка.</w:t>
            </w:r>
          </w:p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г) Задание по обучающегося.</w:t>
            </w:r>
          </w:p>
          <w:p w:rsidR="008E3621" w:rsidRDefault="008E36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текст доклада на конференцию «Наука и образование» с распечатанными слайдами, содержащий основные положения ВКР:</w:t>
            </w:r>
          </w:p>
          <w:p w:rsidR="008E3621" w:rsidRDefault="008E3621">
            <w:pPr>
              <w:widowControl w:val="0"/>
              <w:tabs>
                <w:tab w:val="left" w:pos="842"/>
              </w:tabs>
              <w:snapToGrid w:val="0"/>
              <w:spacing w:before="6" w:after="0" w:line="100" w:lineRule="atLeas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е) Приложения (дополнительные материалы при их наличии, например, более подробное описание психолого-педагогических диагностик, тексты участников ОЭР (детей, родителей, педагогов)</w:t>
            </w:r>
          </w:p>
        </w:tc>
      </w:tr>
    </w:tbl>
    <w:p w:rsidR="008E3621" w:rsidRDefault="008E3621" w:rsidP="008E36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Алгоритм оценивания отчетной документации</w:t>
      </w: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8330"/>
        <w:gridCol w:w="1285"/>
      </w:tblGrid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</w:t>
            </w:r>
          </w:p>
        </w:tc>
      </w:tr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Выдержаны требования к структуре отчета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тексте отсутствуют орфографические,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синтаксические, пунктуационные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и стилистические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ошибки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Соблюдены требования к оформлению и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объёму (не более 20 стр., шрифтом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Times New Roman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,12 кегль,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1,5 интервал; страницы пронумерованы)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Отчет предоставлен руководителю своевременно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E3621" w:rsidTr="008E36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621" w:rsidRDefault="008E36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</w:tbl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922"/>
      </w:tblGrid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8E3621" w:rsidTr="008E362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0 -1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8E3621" w:rsidRDefault="008E3621" w:rsidP="008E3621">
      <w:pPr>
        <w:tabs>
          <w:tab w:val="left" w:pos="2295"/>
        </w:tabs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Промежуточная аттестация по практике</w:t>
      </w:r>
    </w:p>
    <w:p w:rsidR="008E3621" w:rsidRDefault="008E3621" w:rsidP="008E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Аттестация по производственной практике (НИР) в виде экзамена осуществляется на основании полученной оценки за отчетную документацию (выставляется факультетским руководителем), оценки за защиту  результатов  практики (выставляется кафедральной комиссией во главе с председателем – заведующим кафедрой (факультетским руководителем)). Групповой (научный) руководитель оценивает все виды деятельности, выполненные обучающимся в соответствии с заданиями по преддипломной практике. Кафедральная комиссия во главе с председателем – заведующим кафедрой (факультетским руководителем) на основании критериев содержательности работы и ее объема, нашедших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отражение в докладе на конференцию по теме исследования, оценивает уровень сформированности компетенций,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предусмотренных программой практики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2935"/>
        <w:gridCol w:w="1843"/>
        <w:gridCol w:w="1743"/>
        <w:gridCol w:w="1604"/>
      </w:tblGrid>
      <w:tr w:rsidR="008E3621" w:rsidTr="008E3621">
        <w:trPr>
          <w:cantSplit/>
          <w:trHeight w:val="765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Итоговая оценка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критерии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Оценка факультетского руководителя  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Оценка группового (научного) руководителя практики </w:t>
            </w:r>
          </w:p>
        </w:tc>
      </w:tr>
      <w:tr w:rsidR="008E3621" w:rsidTr="008E3621">
        <w:trPr>
          <w:cantSplit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представление результатов практики</w:t>
            </w:r>
          </w:p>
        </w:tc>
        <w:tc>
          <w:tcPr>
            <w:tcW w:w="1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уровня сформиро-ванности компе-тенций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выполнения всех видов деятельности (УК)</w:t>
            </w:r>
          </w:p>
        </w:tc>
      </w:tr>
      <w:tr w:rsidR="008E3621" w:rsidTr="008E3621">
        <w:trPr>
          <w:cantSplit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"отлично"</w:t>
            </w:r>
          </w:p>
        </w:tc>
        <w:tc>
          <w:tcPr>
            <w:tcW w:w="293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программы практики на высоком уровне с проявлением самостоятельности, творчества, инициативы, своевременное оформление и  предоставление отчетной документации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743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8E3621" w:rsidTr="008E3621">
        <w:trPr>
          <w:cantSplit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"хорошо"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полное выполнение  программы практики, допущение незначительных недочетов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</w:tr>
      <w:tr w:rsidR="008E3621" w:rsidTr="008E3621">
        <w:trPr>
          <w:cantSplit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"удовлетворительно"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полное выполнение программы практики, допущение  ошибок, несвоевременность выполнения работ, оформления и предоставления отчетной документации </w:t>
            </w:r>
          </w:p>
        </w:tc>
        <w:tc>
          <w:tcPr>
            <w:tcW w:w="519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есть хотя бы 1 оценка "удовлетворительно"</w:t>
            </w:r>
          </w:p>
        </w:tc>
      </w:tr>
      <w:tr w:rsidR="008E3621" w:rsidTr="008E3621">
        <w:trPr>
          <w:cantSplit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"неудовлетворительно"</w:t>
            </w:r>
          </w:p>
        </w:tc>
        <w:tc>
          <w:tcPr>
            <w:tcW w:w="293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5190" w:type="dxa"/>
            <w:gridSpan w:val="3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621" w:rsidRDefault="008E362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есть хотя бы 1 оценка "неудовлетворительно"</w:t>
            </w:r>
          </w:p>
        </w:tc>
      </w:tr>
    </w:tbl>
    <w:p w:rsidR="008E3621" w:rsidRDefault="008E3621" w:rsidP="008E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621" w:rsidRDefault="008E3621" w:rsidP="008E362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ФОС разработан Мёдовой Н.А. к.п.н. доцентом кафедры дефектологии</w:t>
      </w:r>
    </w:p>
    <w:p w:rsidR="008E3621" w:rsidRDefault="008E3621" w:rsidP="008E3621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2"/>
          <w:sz w:val="24"/>
          <w:szCs w:val="24"/>
          <w:lang w:eastAsia="zh-CN" w:bidi="hi-IN"/>
        </w:rPr>
      </w:pPr>
    </w:p>
    <w:p w:rsidR="008E3621" w:rsidRDefault="008E3621" w:rsidP="008E3621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2"/>
          <w:sz w:val="24"/>
          <w:szCs w:val="24"/>
          <w:lang w:eastAsia="zh-CN" w:bidi="hi-IN"/>
        </w:rPr>
      </w:pPr>
    </w:p>
    <w:p w:rsidR="008E3621" w:rsidRDefault="008E3621" w:rsidP="008E3621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right="-3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8E3621" w:rsidRDefault="008E3621" w:rsidP="008E3621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2"/>
          <w:sz w:val="24"/>
          <w:szCs w:val="24"/>
          <w:lang w:eastAsia="zh-CN" w:bidi="hi-IN"/>
        </w:rPr>
      </w:pPr>
    </w:p>
    <w:p w:rsidR="008E3621" w:rsidRDefault="008E3621" w:rsidP="008E362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3621" w:rsidRDefault="008E3621" w:rsidP="008E3621">
      <w:pPr>
        <w:rPr>
          <w:rFonts w:ascii="Times New Roman" w:hAnsi="Times New Roman" w:cs="Times New Roman"/>
          <w:sz w:val="24"/>
          <w:szCs w:val="24"/>
        </w:rPr>
      </w:pPr>
    </w:p>
    <w:p w:rsidR="006D358A" w:rsidRPr="008E3621" w:rsidRDefault="006D358A" w:rsidP="008E3621">
      <w:bookmarkStart w:id="0" w:name="_GoBack"/>
      <w:bookmarkEnd w:id="0"/>
    </w:p>
    <w:sectPr w:rsidR="006D358A" w:rsidRPr="008E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altName w:val="Arial Unicode MS"/>
    <w:charset w:val="80"/>
    <w:family w:val="auto"/>
    <w:pitch w:val="variable"/>
  </w:font>
  <w:font w:name="HiddenHorzOCR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B1"/>
    <w:rsid w:val="006D358A"/>
    <w:rsid w:val="007764B1"/>
    <w:rsid w:val="008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4539"/>
  <w15:chartTrackingRefBased/>
  <w15:docId w15:val="{5779883F-BFE5-4E67-B952-BE524E63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6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4245</Words>
  <Characters>24201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3</cp:revision>
  <dcterms:created xsi:type="dcterms:W3CDTF">2019-08-10T05:44:00Z</dcterms:created>
  <dcterms:modified xsi:type="dcterms:W3CDTF">2022-12-02T08:25:00Z</dcterms:modified>
</cp:coreProperties>
</file>