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2D82" w:rsidRPr="00DC7CC0" w:rsidRDefault="002E2D82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6600D4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6600D4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6600D4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6600D4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DC7CC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DC7CC0">
        <w:rPr>
          <w:rFonts w:ascii="Times New Roman" w:hAnsi="Times New Roman"/>
          <w:b/>
          <w:sz w:val="24"/>
          <w:szCs w:val="24"/>
        </w:rPr>
        <w:t>я проведения текущего контроля успеваемости и промежуточной аттестации обучающихся</w:t>
      </w:r>
    </w:p>
    <w:p w:rsidR="00DC7CC0" w:rsidRPr="00DC7CC0" w:rsidRDefault="00DC7CC0" w:rsidP="006600D4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D5AA7" w:rsidRDefault="00F118D4" w:rsidP="006600D4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</w:t>
      </w:r>
      <w:r w:rsidRPr="00F118D4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ой педагогической</w:t>
      </w:r>
      <w:r w:rsidRPr="00F118D4">
        <w:rPr>
          <w:rFonts w:ascii="Times New Roman" w:hAnsi="Times New Roman"/>
          <w:b/>
          <w:sz w:val="24"/>
          <w:szCs w:val="24"/>
        </w:rPr>
        <w:t xml:space="preserve"> практик</w:t>
      </w:r>
      <w:r>
        <w:rPr>
          <w:rFonts w:ascii="Times New Roman" w:hAnsi="Times New Roman"/>
          <w:b/>
          <w:sz w:val="24"/>
          <w:szCs w:val="24"/>
        </w:rPr>
        <w:t>е</w:t>
      </w:r>
      <w:r w:rsidR="002D5AA7">
        <w:rPr>
          <w:rFonts w:ascii="Times New Roman" w:hAnsi="Times New Roman"/>
          <w:color w:val="000000"/>
          <w:sz w:val="24"/>
          <w:szCs w:val="24"/>
          <w:u w:val="single"/>
        </w:rPr>
        <w:t>,</w:t>
      </w:r>
    </w:p>
    <w:p w:rsidR="00DC7CC0" w:rsidRPr="00DC7CC0" w:rsidRDefault="00DC7CC0" w:rsidP="006600D4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:rsidR="002D5AA7" w:rsidRPr="002E2D82" w:rsidRDefault="002D5AA7" w:rsidP="006600D4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 w:rsidRPr="002E2D82">
        <w:rPr>
          <w:rFonts w:ascii="Times New Roman" w:hAnsi="Times New Roman"/>
          <w:b/>
          <w:color w:val="000000"/>
          <w:szCs w:val="24"/>
        </w:rPr>
        <w:t>44.03.05 Педагогическое образование (с двумя профилями подготовки)</w:t>
      </w:r>
    </w:p>
    <w:p w:rsidR="006600D4" w:rsidRDefault="002D5AA7" w:rsidP="006600D4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Cs w:val="24"/>
        </w:rPr>
      </w:pPr>
      <w:r w:rsidRPr="00DC7CC0">
        <w:rPr>
          <w:rFonts w:ascii="Times New Roman" w:hAnsi="Times New Roman"/>
          <w:szCs w:val="24"/>
        </w:rPr>
        <w:t>направленнос</w:t>
      </w:r>
      <w:r>
        <w:rPr>
          <w:rFonts w:ascii="Times New Roman" w:hAnsi="Times New Roman"/>
          <w:szCs w:val="24"/>
        </w:rPr>
        <w:t>ть (профил</w:t>
      </w:r>
      <w:r w:rsidR="00D95716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 xml:space="preserve">) </w:t>
      </w:r>
    </w:p>
    <w:p w:rsidR="002D5AA7" w:rsidRPr="002E2D82" w:rsidRDefault="00083168" w:rsidP="006600D4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Музыка</w:t>
      </w:r>
      <w:r w:rsidR="00D95716" w:rsidRPr="00D95716">
        <w:rPr>
          <w:rFonts w:ascii="Times New Roman" w:hAnsi="Times New Roman"/>
          <w:b/>
          <w:szCs w:val="24"/>
        </w:rPr>
        <w:t xml:space="preserve"> и Дополнительное образование</w:t>
      </w:r>
    </w:p>
    <w:p w:rsidR="002D5AA7" w:rsidRPr="00DC7CC0" w:rsidRDefault="002D5AA7" w:rsidP="002D5AA7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</w:t>
      </w:r>
      <w:r w:rsidR="006700CD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sz w:val="24"/>
          <w:szCs w:val="24"/>
        </w:rPr>
        <w:t>разделам (этапам) практики</w:t>
      </w:r>
    </w:p>
    <w:p w:rsidR="00687DE1" w:rsidRDefault="00687DE1" w:rsidP="00687DE1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</w:t>
      </w:r>
      <w:r w:rsidRPr="00F118D4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ой педагогической</w:t>
      </w:r>
      <w:r w:rsidRPr="00F118D4">
        <w:rPr>
          <w:rFonts w:ascii="Times New Roman" w:hAnsi="Times New Roman"/>
          <w:b/>
          <w:sz w:val="24"/>
          <w:szCs w:val="24"/>
        </w:rPr>
        <w:t xml:space="preserve"> практик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DC7CC0" w:rsidRPr="00DC7CC0" w:rsidRDefault="00DC7CC0" w:rsidP="00DC7CC0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3006"/>
      </w:tblGrid>
      <w:tr w:rsidR="00DC7CC0" w:rsidRPr="00DC7CC0" w:rsidTr="00DC7CC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 w:rsidP="006700C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DC7CC0">
              <w:rPr>
                <w:rFonts w:ascii="Times New Roman" w:hAnsi="Times New Roman"/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F17298" w:rsidRDefault="00DC7CC0" w:rsidP="006700C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298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6700CD" w:rsidRPr="00DC7CC0" w:rsidTr="00D95716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A46BB" w:rsidRPr="00CA46BB" w:rsidRDefault="00CA46BB" w:rsidP="00C85E5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УК-3</w:t>
            </w:r>
          </w:p>
          <w:p w:rsidR="00CA46BB" w:rsidRPr="00CA46BB" w:rsidRDefault="00CA46BB" w:rsidP="00C85E5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УК-8</w:t>
            </w:r>
          </w:p>
          <w:p w:rsidR="00CA46BB" w:rsidRPr="00CA46BB" w:rsidRDefault="00CA46BB" w:rsidP="00C85E5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ОПК-1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ОПК-2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ОПК-3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ОПК-5</w:t>
            </w:r>
          </w:p>
          <w:p w:rsid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ОПК-8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ПК-1</w:t>
            </w:r>
          </w:p>
          <w:p w:rsidR="00CA46BB" w:rsidRPr="00CA46BB" w:rsidRDefault="00CA46BB" w:rsidP="00CA46B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A46BB">
              <w:rPr>
                <w:rFonts w:ascii="Times New Roman" w:hAnsi="Times New Roman"/>
                <w:sz w:val="24"/>
                <w:szCs w:val="18"/>
              </w:rPr>
              <w:t>ПК-2</w:t>
            </w:r>
          </w:p>
          <w:p w:rsidR="00CA46BB" w:rsidRPr="00DE1CCE" w:rsidRDefault="00DE1CCE" w:rsidP="005537F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DE1CCE">
              <w:rPr>
                <w:rFonts w:ascii="Times New Roman" w:hAnsi="Times New Roman"/>
                <w:sz w:val="24"/>
                <w:szCs w:val="24"/>
              </w:rPr>
              <w:t>ПК-3</w:t>
            </w:r>
            <w:bookmarkEnd w:id="0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F4F9A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общее  и индивидуальное</w:t>
            </w:r>
          </w:p>
        </w:tc>
      </w:tr>
      <w:tr w:rsidR="006700CD" w:rsidRPr="00DC7CC0" w:rsidTr="00D95716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0CD" w:rsidRPr="00DC7CC0" w:rsidRDefault="006700C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 w:rsidRPr="00881AAB">
              <w:rPr>
                <w:rFonts w:ascii="Times New Roman" w:eastAsia="Batang" w:hAnsi="Times New Roman"/>
                <w:sz w:val="24"/>
                <w:szCs w:val="24"/>
              </w:rPr>
              <w:t>Отчет, представление результатов практики</w:t>
            </w:r>
            <w:r w:rsidRPr="00881AAB">
              <w:rPr>
                <w:rFonts w:eastAsia="Batang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eastAsia="Batang" w:hAnsi="Times New Roman"/>
                <w:sz w:val="24"/>
                <w:szCs w:val="24"/>
              </w:rPr>
              <w:t>(доклад с презентацией)</w:t>
            </w:r>
          </w:p>
        </w:tc>
      </w:tr>
    </w:tbl>
    <w:p w:rsidR="00DC7CC0" w:rsidRPr="00DC7CC0" w:rsidRDefault="00DC7CC0" w:rsidP="00DC7CC0">
      <w:pPr>
        <w:pStyle w:val="Standard"/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pageBreakBefore/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C7CC0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 w:rsidR="006700CD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и алгоритм</w:t>
      </w:r>
      <w:r w:rsidR="006700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DC7CC0" w:rsidRP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C7CC0" w:rsidRPr="00DC7CC0" w:rsidRDefault="00DC7CC0" w:rsidP="00DC7CC0">
      <w:pPr>
        <w:jc w:val="center"/>
        <w:rPr>
          <w:rFonts w:cs="Times New Roman"/>
          <w:b/>
        </w:rPr>
      </w:pPr>
      <w:r w:rsidRPr="00DC7CC0">
        <w:rPr>
          <w:rFonts w:cs="Times New Roman"/>
          <w:b/>
        </w:rPr>
        <w:t>Представление результатов практики (доклад, презентация)</w:t>
      </w:r>
    </w:p>
    <w:p w:rsidR="00DC7CC0" w:rsidRPr="00DC7CC0" w:rsidRDefault="00DC7CC0" w:rsidP="00DC7CC0">
      <w:pPr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Критерии и показатели, используемыепри оценивании доклада и презентации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Требования</w:t>
            </w:r>
            <w:r w:rsidR="00EF16E1">
              <w:rPr>
                <w:rFonts w:cs="Times New Roman"/>
                <w:b/>
                <w:lang w:val="ru-RU"/>
              </w:rPr>
              <w:t xml:space="preserve"> </w:t>
            </w:r>
            <w:r w:rsidRPr="00DC7CC0">
              <w:rPr>
                <w:rFonts w:cs="Times New Roman"/>
                <w:b/>
              </w:rPr>
              <w:t>к структуреи оформлению</w:t>
            </w:r>
          </w:p>
        </w:tc>
      </w:tr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Продукт самостоятельной работыобучающегося, представляющий собойпубличное выступлениепо представлению полученных результатов</w:t>
            </w:r>
            <w:r w:rsidRPr="00DC7CC0">
              <w:rPr>
                <w:rFonts w:cs="Times New Roman"/>
                <w:spacing w:val="-3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1)</w:t>
            </w:r>
            <w:r w:rsidR="006700CD">
              <w:rPr>
                <w:rFonts w:cs="Times New Roman"/>
                <w:lang w:val="ru-RU"/>
              </w:rPr>
              <w:t xml:space="preserve"> </w:t>
            </w:r>
            <w:r w:rsidRPr="00DC7CC0">
              <w:rPr>
                <w:rFonts w:cs="Times New Roman"/>
              </w:rPr>
              <w:t xml:space="preserve">сообщение (выступление) – 5 мин. с использованием электронной презентации 7-10 слайдов </w:t>
            </w:r>
            <w:r w:rsidRPr="00DC7CC0">
              <w:rPr>
                <w:rFonts w:cs="Times New Roman"/>
                <w:spacing w:val="-2"/>
              </w:rPr>
              <w:t>(</w:t>
            </w:r>
            <w:r w:rsidRPr="00DC7CC0">
              <w:rPr>
                <w:rFonts w:cs="Times New Roman"/>
                <w:spacing w:val="-1"/>
              </w:rPr>
              <w:t>сочетание текста,</w:t>
            </w:r>
            <w:r w:rsidRPr="00DC7CC0">
              <w:rPr>
                <w:rFonts w:cs="Times New Roman"/>
              </w:rPr>
              <w:t xml:space="preserve"> рисунков, видеоматериалов, звукового ряда</w:t>
            </w:r>
            <w:r w:rsidRPr="00DC7CC0">
              <w:rPr>
                <w:rFonts w:cs="Times New Roman"/>
                <w:spacing w:val="-2"/>
              </w:rPr>
              <w:t xml:space="preserve">, </w:t>
            </w:r>
            <w:r w:rsidRPr="00DC7CC0">
              <w:rPr>
                <w:rFonts w:cs="Times New Roman"/>
                <w:spacing w:val="-1"/>
              </w:rPr>
              <w:t xml:space="preserve">которыеорганизованы </w:t>
            </w:r>
            <w:r w:rsidRPr="00DC7CC0">
              <w:rPr>
                <w:rFonts w:cs="Times New Roman"/>
              </w:rPr>
              <w:t xml:space="preserve">в </w:t>
            </w:r>
            <w:r w:rsidRPr="00DC7CC0">
              <w:rPr>
                <w:rFonts w:cs="Times New Roman"/>
                <w:spacing w:val="-2"/>
              </w:rPr>
              <w:t>единую среду: есть</w:t>
            </w:r>
            <w:r w:rsidRPr="00DC7CC0">
              <w:rPr>
                <w:rFonts w:cs="Times New Roman"/>
              </w:rPr>
              <w:t xml:space="preserve"> структура, </w:t>
            </w:r>
            <w:r w:rsidRPr="00DC7CC0">
              <w:rPr>
                <w:rFonts w:cs="Times New Roman"/>
                <w:spacing w:val="-1"/>
              </w:rPr>
              <w:t>организованная дляудобного восприятия</w:t>
            </w:r>
            <w:r w:rsidRPr="00DC7CC0">
              <w:rPr>
                <w:rFonts w:cs="Times New Roman"/>
              </w:rPr>
              <w:t xml:space="preserve"> информации)</w:t>
            </w:r>
          </w:p>
          <w:p w:rsidR="00DC7CC0" w:rsidRPr="00DC7CC0" w:rsidRDefault="00DC7CC0">
            <w:pPr>
              <w:rPr>
                <w:rFonts w:cs="Times New Roman"/>
              </w:rPr>
            </w:pPr>
            <w:r w:rsidRPr="00DC7CC0">
              <w:rPr>
                <w:rFonts w:cs="Times New Roman"/>
              </w:rPr>
              <w:t>2) вопросы</w:t>
            </w:r>
            <w:r w:rsidRPr="00DC7CC0">
              <w:rPr>
                <w:rFonts w:cs="Times New Roman"/>
                <w:spacing w:val="-4"/>
              </w:rPr>
              <w:t xml:space="preserve"> - ответы</w:t>
            </w:r>
            <w:r w:rsidRPr="00DC7CC0">
              <w:rPr>
                <w:rFonts w:cs="Times New Roman"/>
              </w:rPr>
              <w:t>;</w:t>
            </w:r>
          </w:p>
          <w:p w:rsidR="00DC7CC0" w:rsidRPr="00DC7CC0" w:rsidRDefault="00DC7CC0">
            <w:pPr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</w:rPr>
              <w:t>3)заключение руководителей</w:t>
            </w:r>
          </w:p>
        </w:tc>
      </w:tr>
    </w:tbl>
    <w:p w:rsidR="00DC7CC0" w:rsidRPr="00DC7CC0" w:rsidRDefault="00DC7CC0" w:rsidP="00DC7CC0">
      <w:pPr>
        <w:jc w:val="center"/>
        <w:rPr>
          <w:rFonts w:cs="Times New Roman"/>
          <w:b/>
        </w:rPr>
      </w:pPr>
      <w:r w:rsidRPr="00DC7CC0">
        <w:rPr>
          <w:rFonts w:cs="Times New Roman"/>
          <w:b/>
          <w:bCs/>
        </w:rPr>
        <w:t>Алгоритм оценивания выступления с презентацией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proofErr w:type="spellStart"/>
            <w:r w:rsidRPr="00DC7CC0">
              <w:rPr>
                <w:rFonts w:cs="Times New Roman"/>
                <w:lang w:val="en-US"/>
              </w:rPr>
              <w:t>Стильпрезентациисоотвествуетсодержанию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right"/>
              <w:rPr>
                <w:rFonts w:cs="Times New Roman"/>
                <w:b/>
                <w:lang w:val="en-US"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</w:pPr>
            <w:r w:rsidRPr="00DC7CC0"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DC7CC0" w:rsidRPr="00DC7CC0" w:rsidTr="00DC7CC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E54BF" w:rsidRPr="00DC7CC0" w:rsidTr="00DC7CC0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4BF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E54BF" w:rsidRPr="00DC7CC0" w:rsidTr="00D95716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BE54BF" w:rsidRPr="00DC7CC0" w:rsidTr="00D95716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BE54BF" w:rsidRPr="00DC7CC0" w:rsidTr="00D95716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DC7CC0" w:rsidRPr="00DC7CC0" w:rsidRDefault="00DC7CC0" w:rsidP="00DC7CC0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jc w:val="center"/>
        <w:rPr>
          <w:rFonts w:cs="Times New Roman"/>
        </w:rPr>
      </w:pPr>
      <w:r w:rsidRPr="00DC7CC0">
        <w:rPr>
          <w:rFonts w:cs="Times New Roman"/>
          <w:b/>
        </w:rPr>
        <w:t>Отчетная документация по итогам практики</w:t>
      </w:r>
    </w:p>
    <w:p w:rsidR="00DC7CC0" w:rsidRPr="00DC7CC0" w:rsidRDefault="00DC7CC0" w:rsidP="00DC7CC0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  <w:r w:rsidRPr="00DC7CC0">
        <w:rPr>
          <w:rFonts w:cs="Times New Roman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 отчета об итогах практики</w:t>
            </w:r>
          </w:p>
        </w:tc>
      </w:tr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rPr>
                <w:rFonts w:cs="Times New Roman"/>
                <w:b/>
                <w:bCs/>
                <w:spacing w:val="-6"/>
              </w:rPr>
            </w:pPr>
            <w:r w:rsidRPr="00DC7CC0">
              <w:rPr>
                <w:rFonts w:cs="Times New Roman"/>
                <w:b/>
                <w:bCs/>
              </w:rPr>
              <w:t xml:space="preserve">Отчет </w:t>
            </w:r>
            <w:r w:rsidRPr="00DC7CC0">
              <w:rPr>
                <w:rFonts w:cs="Times New Roman"/>
              </w:rPr>
              <w:t>– продукт самостоятельной работыобучающегося, включающий</w:t>
            </w:r>
            <w:r w:rsidRPr="00DC7CC0"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</w:t>
            </w:r>
            <w:r w:rsidRPr="00DC7CC0">
              <w:rPr>
                <w:rFonts w:cs="Times New Roman"/>
                <w:spacing w:val="-6"/>
              </w:rPr>
              <w:lastRenderedPageBreak/>
              <w:t>практики.</w:t>
            </w:r>
          </w:p>
          <w:p w:rsidR="00DC7CC0" w:rsidRPr="00DC7CC0" w:rsidRDefault="00DC7CC0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  <w:b/>
                <w:bCs/>
                <w:spacing w:val="-6"/>
              </w:rPr>
              <w:t>Учетная карточка</w:t>
            </w:r>
            <w:r w:rsidRPr="00DC7CC0"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C0" w:rsidRPr="00DC7CC0" w:rsidRDefault="00DC7CC0" w:rsidP="00D95716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Times New Roman" w:cs="Times New Roman"/>
              </w:rPr>
            </w:pPr>
            <w:r w:rsidRPr="00DC7CC0">
              <w:rPr>
                <w:rFonts w:cs="Times New Roman"/>
              </w:rPr>
              <w:lastRenderedPageBreak/>
              <w:t>титульный лист;</w:t>
            </w:r>
          </w:p>
          <w:p w:rsidR="00DC7CC0" w:rsidRPr="00DC7CC0" w:rsidRDefault="00DC7CC0" w:rsidP="00D95716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оглавление (содержание) отчета; </w:t>
            </w:r>
          </w:p>
          <w:p w:rsidR="00DC7CC0" w:rsidRPr="00DC7CC0" w:rsidRDefault="00DC7CC0" w:rsidP="00D95716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анализ всех видов деятельности в период практики;</w:t>
            </w:r>
          </w:p>
          <w:p w:rsidR="00DC7CC0" w:rsidRPr="00DC7CC0" w:rsidRDefault="00DC7CC0" w:rsidP="00D95716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lastRenderedPageBreak/>
              <w:t xml:space="preserve">материалы по итогам выполнения заданий. </w:t>
            </w:r>
          </w:p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6700CD" w:rsidRDefault="006700CD" w:rsidP="00DC7CC0">
      <w:pPr>
        <w:jc w:val="center"/>
        <w:rPr>
          <w:rFonts w:cs="Times New Roman"/>
          <w:bCs/>
          <w:lang w:val="ru-RU"/>
        </w:rPr>
      </w:pPr>
    </w:p>
    <w:p w:rsidR="00DC7CC0" w:rsidRPr="006700CD" w:rsidRDefault="00DC7CC0" w:rsidP="00DC7CC0">
      <w:pPr>
        <w:jc w:val="center"/>
        <w:rPr>
          <w:rFonts w:cs="Times New Roman"/>
          <w:b/>
        </w:rPr>
      </w:pPr>
      <w:r w:rsidRPr="006700CD">
        <w:rPr>
          <w:rFonts w:cs="Times New Roman"/>
          <w:b/>
          <w:bCs/>
        </w:rPr>
        <w:t>Алгоритм оценивания отчетной документации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В тексте отсутствуют орфографические,синтаксические, пунктуационные</w:t>
            </w:r>
            <w:r w:rsidRPr="00DC7CC0"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Соблюдены требования к оформлению иобъёму (20-25 стр., шрифтом </w:t>
            </w:r>
            <w:proofErr w:type="spellStart"/>
            <w:r w:rsidRPr="00DC7CC0">
              <w:rPr>
                <w:rFonts w:cs="Times New Roman"/>
                <w:lang w:val="en-US"/>
              </w:rPr>
              <w:t>TimesNewRoman</w:t>
            </w:r>
            <w:proofErr w:type="spellEnd"/>
            <w:r w:rsidRPr="00DC7CC0">
              <w:rPr>
                <w:rFonts w:cs="Times New Roman"/>
              </w:rPr>
              <w:t>,12 кегль,1,5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right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5</w:t>
            </w:r>
          </w:p>
        </w:tc>
      </w:tr>
    </w:tbl>
    <w:p w:rsidR="00042707" w:rsidRDefault="00042707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042707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42707"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DC7CC0" w:rsidRPr="00DC7CC0" w:rsidTr="00DC7CC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E54BF" w:rsidRPr="00DC7CC0" w:rsidTr="00DC7CC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4BF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E54BF" w:rsidRPr="00DC7CC0" w:rsidTr="00D9571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BE54BF" w:rsidRPr="00DC7CC0" w:rsidTr="00D9571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BE54BF" w:rsidRPr="00DC7CC0" w:rsidTr="00D9571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DC7CC0" w:rsidRPr="00DC7CC0" w:rsidRDefault="00DC7CC0" w:rsidP="00DC7CC0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DC7CC0" w:rsidRPr="00DC7CC0" w:rsidRDefault="00DC7CC0" w:rsidP="00DC7CC0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 xml:space="preserve">Примеры общего и  индивидуального задания </w:t>
      </w:r>
    </w:p>
    <w:p w:rsidR="00DC7CC0" w:rsidRPr="00DC7CC0" w:rsidRDefault="00042707" w:rsidP="00DC7CC0">
      <w:pPr>
        <w:jc w:val="both"/>
        <w:rPr>
          <w:rFonts w:cs="Times New Roman"/>
        </w:rPr>
      </w:pPr>
      <w:r>
        <w:rPr>
          <w:rFonts w:cs="Times New Roman"/>
        </w:rPr>
        <w:t>Общее задание</w:t>
      </w:r>
      <w:r w:rsidR="00DC7CC0" w:rsidRPr="00DC7CC0">
        <w:rPr>
          <w:rFonts w:cs="Times New Roman"/>
        </w:rPr>
        <w:t xml:space="preserve">: </w:t>
      </w:r>
    </w:p>
    <w:p w:rsidR="006700CD" w:rsidRPr="00042707" w:rsidRDefault="006700CD" w:rsidP="0004270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>Подготовить, провести и проанализировать систему (цикл,</w:t>
      </w:r>
      <w:r w:rsidR="00042707">
        <w:rPr>
          <w:rFonts w:ascii="Times New Roman" w:hAnsi="Times New Roman"/>
          <w:color w:val="000000"/>
          <w:sz w:val="24"/>
          <w:szCs w:val="24"/>
        </w:rPr>
        <w:t xml:space="preserve"> модуль) уроков/учебных занятий.</w:t>
      </w:r>
    </w:p>
    <w:p w:rsidR="006700CD" w:rsidRPr="00042707" w:rsidRDefault="006700CD" w:rsidP="0004270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 xml:space="preserve">Разработать и апробировать пакет диагностических материалов для выявления уровня </w:t>
      </w:r>
      <w:proofErr w:type="spellStart"/>
      <w:r w:rsidRPr="00042707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042707">
        <w:rPr>
          <w:rFonts w:ascii="Times New Roman" w:hAnsi="Times New Roman"/>
          <w:color w:val="000000"/>
          <w:sz w:val="24"/>
          <w:szCs w:val="24"/>
        </w:rPr>
        <w:t xml:space="preserve"> проектируемых образоват</w:t>
      </w:r>
      <w:r w:rsidR="00042707">
        <w:rPr>
          <w:rFonts w:ascii="Times New Roman" w:hAnsi="Times New Roman"/>
          <w:color w:val="000000"/>
          <w:sz w:val="24"/>
          <w:szCs w:val="24"/>
        </w:rPr>
        <w:t>ельных результатов.</w:t>
      </w:r>
    </w:p>
    <w:p w:rsidR="006700CD" w:rsidRPr="00042707" w:rsidRDefault="006700CD" w:rsidP="00042707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>Создать условия, обеспечивающие комфортную образовательную среду для реализации задач инновационной образовательной политики  (проанализировать образовательную среду, сформированную в организации, по возможности и необходимости дополнить собственными разработками и описать их).</w:t>
      </w:r>
    </w:p>
    <w:p w:rsidR="00042707" w:rsidRPr="00042707" w:rsidRDefault="006700CD" w:rsidP="00DC7CC0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042707">
        <w:rPr>
          <w:rFonts w:ascii="Times New Roman" w:hAnsi="Times New Roman"/>
          <w:color w:val="000000"/>
          <w:sz w:val="24"/>
          <w:szCs w:val="24"/>
        </w:rPr>
        <w:t>Разработать технологические карты или конспекты, провести и проанализировать 3 новых типа уроков/учебных занятий в соответствии с требованиями ФГОС общего/высшего образования по выбору студента</w:t>
      </w:r>
      <w:r w:rsidR="00042707">
        <w:rPr>
          <w:rFonts w:ascii="Times New Roman" w:hAnsi="Times New Roman"/>
          <w:color w:val="000000"/>
          <w:sz w:val="24"/>
          <w:szCs w:val="24"/>
        </w:rPr>
        <w:t>.</w:t>
      </w:r>
    </w:p>
    <w:p w:rsidR="00DC7CC0" w:rsidRDefault="00DC7CC0" w:rsidP="00042707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2707">
        <w:rPr>
          <w:rFonts w:ascii="Times New Roman" w:hAnsi="Times New Roman"/>
          <w:sz w:val="24"/>
          <w:szCs w:val="24"/>
        </w:rPr>
        <w:t>Индивидуальное задание</w:t>
      </w:r>
      <w:r w:rsidR="00042707">
        <w:rPr>
          <w:rFonts w:ascii="Times New Roman" w:hAnsi="Times New Roman"/>
          <w:sz w:val="24"/>
          <w:szCs w:val="24"/>
        </w:rPr>
        <w:t xml:space="preserve"> </w:t>
      </w:r>
      <w:r w:rsidR="00042707" w:rsidRPr="00042707">
        <w:rPr>
          <w:rFonts w:ascii="Times New Roman" w:hAnsi="Times New Roman"/>
          <w:color w:val="000000"/>
          <w:sz w:val="24"/>
          <w:szCs w:val="24"/>
        </w:rPr>
        <w:t>(вариативно).</w:t>
      </w:r>
    </w:p>
    <w:p w:rsidR="00042707" w:rsidRPr="00042707" w:rsidRDefault="00042707" w:rsidP="0004270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2707">
        <w:rPr>
          <w:rFonts w:ascii="Times New Roman" w:hAnsi="Times New Roman"/>
          <w:sz w:val="24"/>
          <w:szCs w:val="24"/>
        </w:rPr>
        <w:t xml:space="preserve">Эмпирическое исследование в рамках темы ВКР </w:t>
      </w:r>
      <w:r w:rsidRPr="00042707">
        <w:rPr>
          <w:rFonts w:ascii="Times New Roman" w:hAnsi="Times New Roman"/>
          <w:color w:val="000000"/>
          <w:sz w:val="24"/>
          <w:szCs w:val="24"/>
        </w:rPr>
        <w:t xml:space="preserve">определяется научным руководителем ВКР и групповым руководителем практики </w:t>
      </w:r>
      <w:r w:rsidR="00FA0F0A" w:rsidRPr="00FA0F0A">
        <w:rPr>
          <w:rFonts w:ascii="Times New Roman" w:hAnsi="Times New Roman"/>
        </w:rPr>
        <w:t xml:space="preserve">(проведение </w:t>
      </w:r>
      <w:r w:rsidR="00FA0F0A">
        <w:rPr>
          <w:rFonts w:ascii="Times New Roman" w:hAnsi="Times New Roman"/>
        </w:rPr>
        <w:t>педагогического</w:t>
      </w:r>
      <w:r w:rsidR="00FA0F0A" w:rsidRPr="00FA0F0A">
        <w:rPr>
          <w:rFonts w:ascii="Times New Roman" w:hAnsi="Times New Roman"/>
        </w:rPr>
        <w:t xml:space="preserve"> эксперимента, анкетирования, диагностики</w:t>
      </w:r>
      <w:r w:rsidR="00FA0F0A">
        <w:rPr>
          <w:rFonts w:ascii="Times New Roman" w:hAnsi="Times New Roman"/>
        </w:rPr>
        <w:t xml:space="preserve"> и др.</w:t>
      </w:r>
      <w:r w:rsidR="00FA0F0A" w:rsidRPr="00FA0F0A">
        <w:rPr>
          <w:rFonts w:ascii="Times New Roman" w:hAnsi="Times New Roman"/>
        </w:rPr>
        <w:t>).</w:t>
      </w: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>Текущий контроль успеваемости</w:t>
      </w:r>
    </w:p>
    <w:p w:rsidR="00DC7CC0" w:rsidRPr="00DC7CC0" w:rsidRDefault="00DC7CC0" w:rsidP="00DC7CC0">
      <w:pPr>
        <w:tabs>
          <w:tab w:val="left" w:pos="2295"/>
        </w:tabs>
        <w:ind w:firstLine="720"/>
        <w:jc w:val="both"/>
        <w:rPr>
          <w:rFonts w:cs="Times New Roman"/>
          <w:b/>
        </w:rPr>
      </w:pPr>
      <w:r w:rsidRPr="00DC7CC0">
        <w:rPr>
          <w:rFonts w:cs="Times New Roman"/>
        </w:rPr>
        <w:t xml:space="preserve">Критерии, используемые при оценивании выполнения всех видов работ, включая индивидуальное задание: </w:t>
      </w:r>
    </w:p>
    <w:tbl>
      <w:tblPr>
        <w:tblW w:w="987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802"/>
        <w:gridCol w:w="4073"/>
      </w:tblGrid>
      <w:tr w:rsidR="00DC7CC0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lastRenderedPageBreak/>
              <w:t>Критерии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Оценка</w:t>
            </w:r>
          </w:p>
        </w:tc>
      </w:tr>
      <w:tr w:rsidR="00BE54BF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4BF" w:rsidRDefault="00BE54B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E54BF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BE54BF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BE54BF" w:rsidRPr="00DC7CC0" w:rsidTr="00DC125F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4BF" w:rsidRPr="00DC7CC0" w:rsidRDefault="00BE54BF">
            <w:pPr>
              <w:pStyle w:val="a3"/>
              <w:snapToGrid w:val="0"/>
            </w:pPr>
            <w:r w:rsidRPr="00DC7CC0">
              <w:t>невыполнение задания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4BF" w:rsidRDefault="00BE54B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DC7CC0" w:rsidRPr="00DC7CC0" w:rsidRDefault="00DC7CC0" w:rsidP="00DC7CC0">
      <w:pPr>
        <w:spacing w:line="100" w:lineRule="atLeast"/>
        <w:jc w:val="center"/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Критерии оценки</w:t>
      </w:r>
      <w:r w:rsidR="00F76A8E">
        <w:rPr>
          <w:rFonts w:ascii="Times New Roman" w:hAnsi="Times New Roman"/>
          <w:b/>
        </w:rPr>
        <w:t>:</w:t>
      </w:r>
    </w:p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</w:p>
    <w:p w:rsidR="00DC7CC0" w:rsidRDefault="00DC7CC0" w:rsidP="00DC7CC0">
      <w:pPr>
        <w:pStyle w:val="a5"/>
        <w:keepNext/>
        <w:ind w:left="0"/>
        <w:rPr>
          <w:rFonts w:ascii="Times New Roman" w:hAnsi="Times New Roman"/>
        </w:rPr>
      </w:pPr>
      <w:r w:rsidRPr="00DC7CC0">
        <w:rPr>
          <w:rFonts w:ascii="Times New Roman" w:hAnsi="Times New Roman"/>
        </w:rPr>
        <w:t>(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ри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6"/>
        </w:rPr>
        <w:t>е</w:t>
      </w:r>
      <w:r w:rsidRPr="00DC7CC0">
        <w:rPr>
          <w:rFonts w:ascii="Times New Roman" w:hAnsi="Times New Roman"/>
        </w:rPr>
        <w:t>рии</w:t>
      </w:r>
      <w:r w:rsidR="00F76A8E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и</w:t>
      </w:r>
      <w:r w:rsidR="00F76A8E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 w:rsidR="00F76A8E">
        <w:rPr>
          <w:rFonts w:ascii="Times New Roman" w:hAnsi="Times New Roman"/>
        </w:rPr>
        <w:t xml:space="preserve">и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 w:rsidR="00F76A8E">
        <w:rPr>
          <w:rFonts w:ascii="Times New Roman" w:hAnsi="Times New Roman"/>
        </w:rPr>
        <w:t xml:space="preserve"> </w:t>
      </w:r>
      <w:proofErr w:type="spellStart"/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</w:t>
      </w:r>
      <w:proofErr w:type="spellEnd"/>
      <w:r w:rsidRPr="00DC7CC0">
        <w:rPr>
          <w:rFonts w:ascii="Times New Roman" w:hAnsi="Times New Roman"/>
        </w:rPr>
        <w:t xml:space="preserve"> планируемых результатов обучения)</w:t>
      </w:r>
    </w:p>
    <w:tbl>
      <w:tblPr>
        <w:tblW w:w="10632" w:type="dxa"/>
        <w:tblInd w:w="-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2127"/>
        <w:gridCol w:w="2127"/>
        <w:gridCol w:w="2127"/>
        <w:gridCol w:w="2126"/>
      </w:tblGrid>
      <w:tr w:rsidR="00DC7CC0" w:rsidRPr="00DC7CC0" w:rsidTr="00D95716">
        <w:trPr>
          <w:trHeight w:val="249"/>
        </w:trPr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C7CC0">
              <w:rPr>
                <w:rFonts w:ascii="Times New Roman" w:eastAsia="Calibri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5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DC7CC0" w:rsidRPr="00DC7CC0" w:rsidTr="00D95716">
        <w:trPr>
          <w:trHeight w:val="655"/>
        </w:trPr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C7CC0">
              <w:rPr>
                <w:rFonts w:ascii="Times New Roman" w:hAnsi="Times New Roman"/>
              </w:rPr>
              <w:t>5</w:t>
            </w:r>
          </w:p>
        </w:tc>
      </w:tr>
      <w:tr w:rsidR="00DC7CC0" w:rsidRPr="00DC7CC0" w:rsidTr="00D95716">
        <w:trPr>
          <w:trHeight w:val="1099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Default="00B1012E" w:rsidP="00D95716">
            <w:pPr>
              <w:pStyle w:val="WW-Standard"/>
              <w:rPr>
                <w:rFonts w:cs="Times New Roman"/>
                <w:sz w:val="16"/>
                <w:szCs w:val="16"/>
                <w:lang w:val="ru-RU" w:eastAsia="ru-RU"/>
              </w:rPr>
            </w:pPr>
            <w:r w:rsidRPr="00D95716">
              <w:rPr>
                <w:rFonts w:cs="Times New Roman"/>
                <w:sz w:val="16"/>
                <w:szCs w:val="16"/>
                <w:lang w:eastAsia="ru-RU"/>
              </w:rPr>
              <w:t>ЗНА</w:t>
            </w:r>
            <w:r w:rsidRPr="00D95716">
              <w:rPr>
                <w:rFonts w:cs="Times New Roman"/>
                <w:sz w:val="16"/>
                <w:szCs w:val="16"/>
                <w:lang w:val="ru-RU" w:eastAsia="ru-RU"/>
              </w:rPr>
              <w:t>ТЬ</w:t>
            </w:r>
            <w:r w:rsidR="00DC7CC0" w:rsidRPr="00D95716">
              <w:rPr>
                <w:rFonts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возможности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правила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поиска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информации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различных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ресурсах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правила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библиографического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описания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способы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анализа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реферерирования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источников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методы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обработки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информации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обобщения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eastAsia="ru-RU"/>
              </w:rPr>
              <w:t>систематизации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, способы решения профессиональных задач,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ресусрную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 базу для достижения поставленной цели и решения задач;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основы социального взаимодействия для выстраивания профессиональных отношений в педагогическом процессе, основы командной коммуникации;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принципы устной и письменной речи для выстраивания деловой педагогической коммуникации;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принципы самоорганизации, саморазвития и самообучения в целях личностной реализации в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педагогичской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 деятельности;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основы здорового образа жизни, физической активности, необходимых для осуществления успешной профессиональной деятельности; условия осуществления безопасной жизнедеятельности в условиях образовательного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учерждения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, меры по предотвращению и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lastRenderedPageBreak/>
              <w:t>устранению последствий возникновения чрезвычайных ситуаций;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нормативные правовые акты в сфере общего и дополнительного образования и нормами профессиональной этики;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принципы создания основных и дополнительных образовательных программ, их компоненты,  основы применения информационно-коммуникативных технологий; принципы организации совместной и ин</w:t>
            </w:r>
            <w:r w:rsidR="00A6068F">
              <w:rPr>
                <w:rFonts w:cs="Times New Roman"/>
                <w:sz w:val="16"/>
                <w:szCs w:val="16"/>
                <w:lang w:val="ru-RU" w:eastAsia="ru-RU"/>
              </w:rPr>
              <w:t>дивидуальной учебной и воспитат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е</w:t>
            </w:r>
            <w:r w:rsidR="00A6068F">
              <w:rPr>
                <w:rFonts w:cs="Times New Roman"/>
                <w:sz w:val="16"/>
                <w:szCs w:val="16"/>
                <w:lang w:val="ru-RU" w:eastAsia="ru-RU"/>
              </w:rPr>
              <w:t>ль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ной деятельности обуча</w:t>
            </w:r>
            <w:r w:rsidR="00A6068F">
              <w:rPr>
                <w:rFonts w:cs="Times New Roman"/>
                <w:sz w:val="16"/>
                <w:szCs w:val="16"/>
                <w:lang w:val="ru-RU" w:eastAsia="ru-RU"/>
              </w:rPr>
              <w:t>ющихся, основные положения и ко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мпоненты ФГОС, особенности детей с особыми образовательными потребностями;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содержание духовно-нравственных ценностей, общекультурных и национальных ценностей;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основы осуществления контроля и оцен</w:t>
            </w:r>
            <w:r w:rsidR="00A6068F">
              <w:rPr>
                <w:rFonts w:cs="Times New Roman"/>
                <w:sz w:val="16"/>
                <w:szCs w:val="16"/>
                <w:lang w:val="ru-RU" w:eastAsia="ru-RU"/>
              </w:rPr>
              <w:t xml:space="preserve">ивания знаний обучающихся, </w:t>
            </w:r>
            <w:proofErr w:type="spellStart"/>
            <w:r w:rsidR="00A6068F">
              <w:rPr>
                <w:rFonts w:cs="Times New Roman"/>
                <w:sz w:val="16"/>
                <w:szCs w:val="16"/>
                <w:lang w:val="ru-RU" w:eastAsia="ru-RU"/>
              </w:rPr>
              <w:t>прин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цпы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 выявления трудностей,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возникающихся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 у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уних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 при обучении в рамках художественно-эстетического образования;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психолого-педагогические технологии, применяемые для индивидуального обучения, развития, воспитания обучающихся; особенности обучающихся с особыми образовательными потребностями;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принципы и положения образовательных программ, основы взаимодействия с участниками образовательного процесса;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содержания,методов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, приемов, методов и технологий, применяемых в художественно-эстетическом образовании; понятие  личностных, </w:t>
            </w:r>
            <w:proofErr w:type="spellStart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>метапредметных</w:t>
            </w:r>
            <w:proofErr w:type="spellEnd"/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t xml:space="preserve"> и предметных результатов обучения применительно к индивидуальным </w:t>
            </w:r>
            <w:r w:rsidR="00D95716" w:rsidRPr="00D95716">
              <w:rPr>
                <w:rFonts w:cs="Times New Roman"/>
                <w:sz w:val="16"/>
                <w:szCs w:val="16"/>
                <w:lang w:val="ru-RU" w:eastAsia="ru-RU"/>
              </w:rPr>
              <w:lastRenderedPageBreak/>
              <w:t>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</w:p>
          <w:p w:rsidR="00CF3794" w:rsidRPr="00D95716" w:rsidRDefault="00CF3794" w:rsidP="00D95716">
            <w:pPr>
              <w:pStyle w:val="WW-Standard"/>
              <w:rPr>
                <w:sz w:val="16"/>
                <w:szCs w:val="16"/>
                <w:lang w:val="ru-RU"/>
              </w:rPr>
            </w:pPr>
            <w:r w:rsidRPr="00CF3794">
              <w:rPr>
                <w:sz w:val="16"/>
                <w:szCs w:val="16"/>
                <w:lang w:val="ru-RU"/>
              </w:rPr>
              <w:t>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 w:rsidP="00B1012E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  <w:lang w:eastAsia="ru-RU" w:bidi="fa-IR"/>
              </w:rPr>
            </w:pPr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Фрагментарные знания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возможности и правила поиска информации в различных ресурсах, правила библиографического описания, способы анализа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реферерирования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источников, методы обработки  информации – обобщения и систематизации, способы решения профессиональных задач,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ресусрную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базу для достижения поставленной цели и решения задач; основы социального взаимодействия для выстраивания профессиональных отношений в педагогическом процессе, основы командной коммуникации;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устной и письменной речи для выстраивания деловой педагогической коммуникации; 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 принципы самоорганизации, саморазвития и самообучения в целях личностной реализации в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педагогичской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деятельности; основы здорового образа жизни, физической активности, необходимых для осуществления успешной профессиональной деятельности;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условия осуществления безопасной жизнедеятельности в условиях образовательного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учерждения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меры по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предотвращению и устранению последствий возникновения чрезвычайных ситуаций; нормативные правовые акты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 основы применения информационно-коммуникативных технологий;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организации совместной и индивидуальной учебной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воспитатьеной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 обучающихся, основные положения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колмпоненты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ФГОС, особенности детей с особыми образовательными потребностями; содержание духовно-нравственных ценностей, общекультурных и национальных ценностей; основы осуществления контроля и оценивания знаний обучающихся,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приницпы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выявления трудностей,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возникающихся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уних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содержания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,м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етодов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приемов, методов и технологий, применяемых в художественно-эстетическом образовании; понятие  личностных,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метапредметных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 предметных результатов обучения применительно к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  <w:r w:rsid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r w:rsidR="00CF3794" w:rsidRP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  <w:lang w:eastAsia="ru-RU" w:bidi="fa-IR"/>
              </w:rPr>
            </w:pPr>
            <w:proofErr w:type="gramStart"/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Общие, но не структурированные знания</w:t>
            </w:r>
            <w:r w:rsidR="00B1012E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возможности и правила поиска информации в различных ресурсах, правила библиографического описания, способы анализа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реферерирования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источников, методы обработки  информации – обобщения и систематизации, способы решения профессиональных задач,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ресусрную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базу для достижения поставленной цели и решения задач; основы социального взаимодействия для выстраивания профессиональных отношений в педагогическом процессе, основы командной коммуникации;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устной и письменной речи для выстраивания деловой педагогической коммуникации; 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 принципы самоорганизации, саморазвития и самообучения в целях личностной реализации в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педагогичской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деятельности; основы здорового образа жизни, физической активности, необходимых для осуществления успешной профессиональной деятельности;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условия осуществления безопасной жизнедеятельности в условиях образовательного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учерждения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меры по предотвращению и устранению последствий возникновения чрезвычайных ситуаций; нормативные правовые акты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 основы применения информационно-коммуникативных технологий;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организации совместной и индивидуальной учебной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воспитатьеной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 обучающихся, основные положения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колмпоненты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ФГОС, особенности детей с особыми образовательными потребностями; содержание духовно-нравственных ценностей, общекультурных и национальных ценностей; основы осуществления контроля и оценивания знаний обучающихся,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приницпы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выявления трудностей,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возникающихся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уних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содержания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,м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етодов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приемов, методов и технологий, применяемых в художественно-эстетическом образовании; понятие  личностных,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метапредметных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 предметных результатов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обучения применительно к 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  <w:r w:rsid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r w:rsidR="00CF3794" w:rsidRP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  <w:lang w:eastAsia="ru-RU" w:bidi="fa-IR"/>
              </w:rPr>
            </w:pPr>
            <w:proofErr w:type="gramStart"/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Сформированные, но содержащие отдельные пробелы знания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возможности и правила поиска информации в различных ресурсах, правила библиографического описания, способы анализа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реферерирования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источников, методы обработки  информации – обобщения и систематизации, способы решения профессиональных задач,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ресусрную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базу для достижения поставленной цели и решения задач; основы социального взаимодействия для выстраивания профессиональных отношений в педагогическом процессе, основы командной коммуникации;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устной и письменной речи для выстраивания деловой педагогической коммуникации; 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 принципы самоорганизации, саморазвития и самообучения в целях личностной реализации в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педагогичской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деятельности; основы здорового образа жизни, физической активности, необходимых для осуществления успешной профессиональной деятельности;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условия осуществления безопасной жизнедеятельности в условиях образовательного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учерждения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меры по предотвращению и устранению последствий возникновения чрезвычайных ситуаций; нормативные правовые акты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 основы применения информационно-коммуникативных технологий;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организации совместной и индивидуальной учебной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воспитатьеной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 обучающихся, основные положения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колмпоненты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ФГОС, особенности детей с особыми образовательными потребностями; содержание духовно-нравственных ценностей, общекультурных и национальных ценностей; основы осуществления контроля и оценивания знаний обучающихся,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приницпы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выявления трудностей,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возникающихся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уних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содержания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,м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етодов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приемов, методов и технологий, применяемых в художественно-эстетическом образовании; понятие  личностных,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метапредметных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 предметных результатов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обучения применительно к 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  <w:r w:rsid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r w:rsidR="00CF3794" w:rsidRP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D95716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  <w:lang w:eastAsia="ru-RU" w:bidi="fa-IR"/>
              </w:rPr>
            </w:pPr>
            <w:proofErr w:type="gramStart"/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 xml:space="preserve">Сформированные систематические знания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возможности и правила поиска информации в различных ресурсах, правила библиографического описания, способы анализа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реферерирования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источников, методы обработки  информации – обобщения и систематизации, способы решения профессиональных задач,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ресусрную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базу для достижения поставленной цели и решения задач; основы социального взаимодействия для выстраивания профессиональных отношений в педагогическом процессе, основы командной коммуникации;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устной и письменной речи для выстраивания деловой педагогической коммуникации; исторические, философские и этические принципы межкультурного разнообразия, межкультурной коммуникации с целью воспитания уважительного отношения к различным культурам у обучающихся; принципы самоорганизации, саморазвития и самообучения в целях личностной реализации в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педагогичской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деятельности; основы здорового образа жизни, физической активности, необходимых для осуществления успешной профессиональной деятельности;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условия осуществления безопасной жизнедеятельности в условиях образовательного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учерждения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меры по предотвращению и устранению последствий возникновения чрезвычайных ситуаций; нормативные правовые акты в сфере общего и дополнительного образования и нормами профессиональной этики; принципы создания основных и дополнительных образовательных программ, их компоненты,  основы применения информационно-коммуникативных технологий;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принципы организации совместной и индивидуальной учебной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воспитатьеной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деятельности обучающихся, основные положения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колмпоненты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ФГОС, особенности детей с особыми образовательными потребностями; содержание духовно-нравственных ценностей, общекультурных и национальных ценностей; основы осуществления контроля и оценивания знаний обучающихся,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приницпы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выявления трудностей,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возникающихся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у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уних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при обучении в рамках художественно-эстетического образования; психолого-педагогические технологии, применяемые для индивидуального обучения, развития, воспитания обучающихся;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особенности обучающихся с особыми образовательными потребностями; принципы и положения образовательных программ, основы взаимодействия с участниками образовательного процесса; теоретические основы общей педагогики и психологии, методики преподавания специальных дисциплин художественно-эстетического цикла, принципы организации образовательного процесса; основы общей и возрастной психологии, общей педагогики, методики обучения профильных дисциплин художественно-эстетического цикла, теоретические и практические основы профильных дисциплин;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требования ФГОС к содержанию предметной области, научные разработки и передовые образовательные технологии,  возрастные особенности обучающихся; возможности отбора предметного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содержания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,м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етодов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, приемов, методов и технологий, применяемых в художественно-эстетическом образовании; понятие  личностных,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метапредметных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и предметных результатов </w:t>
            </w:r>
            <w:r w:rsidR="00D95716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обучения применительно к индивидуальным особенностям обучающихся, методики осуществления педагогической деятельности в работе с детьми с ограниченными возможностями здоровья; теоретические основы инклюзивного образования и особенности формирования инклюзивной образовательной среды в предметной области, коррекционные технологии в работе с детьми с ограниченными возможностями здоровья;</w:t>
            </w:r>
            <w:r w:rsid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 xml:space="preserve"> </w:t>
            </w:r>
            <w:r w:rsidR="00CF3794" w:rsidRPr="00CF3794">
              <w:rPr>
                <w:rFonts w:ascii="Times New Roman" w:hAnsi="Times New Roman"/>
                <w:sz w:val="16"/>
                <w:szCs w:val="16"/>
                <w:lang w:eastAsia="ru-RU" w:bidi="fa-IR"/>
              </w:rPr>
              <w:t>принципы работы современных информационных технологий при решении задач профессиональной деятельности</w:t>
            </w:r>
          </w:p>
        </w:tc>
      </w:tr>
      <w:tr w:rsidR="00DC7CC0" w:rsidRPr="00DC7CC0" w:rsidTr="00D95716">
        <w:trPr>
          <w:trHeight w:val="973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D95716" w:rsidRDefault="00DC7CC0" w:rsidP="00D95716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lastRenderedPageBreak/>
              <w:t>УМЕ</w:t>
            </w:r>
            <w:r w:rsidR="000D4B3B" w:rsidRPr="00D95716">
              <w:rPr>
                <w:rFonts w:ascii="Times New Roman" w:hAnsi="Times New Roman"/>
                <w:sz w:val="16"/>
                <w:szCs w:val="16"/>
                <w:lang w:eastAsia="ru-RU" w:bidi="fa-IR"/>
              </w:rPr>
              <w:t>ТЬ:</w:t>
            </w:r>
            <w:r w:rsidR="00E92908" w:rsidRPr="00D957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выстраивать коммуникацию с участниками образовательного процесса, работать в команде;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осуществлять на практике коммуникацию в письменной и устной форме с участниками педагогического процесса;</w:t>
            </w:r>
            <w:proofErr w:type="gramEnd"/>
            <w:r w:rsidR="00D95716" w:rsidRPr="00D95716">
              <w:rPr>
                <w:sz w:val="16"/>
                <w:szCs w:val="16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организовывать свое личностное саморазвитие, профессиональное пространство и время как жизненно важный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конктекст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 педагогической деятельности;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осуществлять практики, направленные на поддержание физического здоровья – залога полноценной социальной и профессиональной деятельности;</w:t>
            </w:r>
            <w:proofErr w:type="gramEnd"/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создавать и поддерживать безопасную среду для осуществления жизнедеятельности в условиях образовательного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учерждения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>, устранять последствия возникновения чрезвычайных ситуаций;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осуществлять педагогическую деятельность в соответствии с нормативными правовыми актами в сфере  общего и дополнительного  образования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 ;</w:t>
            </w:r>
            <w:proofErr w:type="gramEnd"/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разрабатывать основные и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lastRenderedPageBreak/>
              <w:t>дополнительные образовательные программы, их компоненты,  применять информационно-коммуникативные технологии для их составления и внедрения;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применять на практике знания основных положений и компонентов ФГОС, организовывать  совместную и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индивидуальую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 учебную и воспитательную деятельность обучающихся, в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>. детей  с особыми образовательными потребностями;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>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</w:t>
            </w:r>
            <w:proofErr w:type="gramEnd"/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обучающимся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 с особыми образовательными потребностями; осуществлять взаимодействие с участниками образовательного процесса,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демонтрировать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</w:t>
            </w:r>
            <w:proofErr w:type="spell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метапредметных</w:t>
            </w:r>
            <w:proofErr w:type="spell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 и предметных результатов </w:t>
            </w:r>
            <w:proofErr w:type="gramStart"/>
            <w:r w:rsidR="00D95716" w:rsidRPr="00D95716">
              <w:rPr>
                <w:rFonts w:ascii="Times New Roman" w:hAnsi="Times New Roman"/>
                <w:sz w:val="16"/>
                <w:szCs w:val="16"/>
              </w:rPr>
              <w:t>обучения</w:t>
            </w:r>
            <w:proofErr w:type="gramEnd"/>
            <w:r w:rsidR="00D95716" w:rsidRPr="00D95716">
              <w:rPr>
                <w:rFonts w:ascii="Times New Roman" w:hAnsi="Times New Roman"/>
                <w:sz w:val="16"/>
                <w:szCs w:val="16"/>
              </w:rPr>
              <w:t xml:space="preserve"> с учетом индивидуальных особенностей обучающихся, </w:t>
            </w:r>
            <w:r w:rsidR="00D95716" w:rsidRPr="00D95716">
              <w:rPr>
                <w:rFonts w:ascii="Times New Roman" w:hAnsi="Times New Roman"/>
                <w:sz w:val="16"/>
                <w:szCs w:val="16"/>
              </w:rPr>
              <w:lastRenderedPageBreak/>
              <w:t>включая детей с ограниченными возможностями здоровья; формировать  инклюзивную образовательную среду с учетом особенностей  детей с ограниченными возможностями здоровья и предметной области с развивающими и воспитательными целями;</w:t>
            </w:r>
            <w:r w:rsidR="00CF379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3794" w:rsidRPr="00CF3794">
              <w:rPr>
                <w:rFonts w:ascii="Times New Roman" w:hAnsi="Times New Roman"/>
                <w:sz w:val="16"/>
                <w:szCs w:val="16"/>
              </w:rPr>
              <w:t>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CF3794" w:rsidRDefault="00DC7CC0" w:rsidP="00E92908">
            <w:pPr>
              <w:rPr>
                <w:sz w:val="16"/>
                <w:szCs w:val="16"/>
                <w:lang w:val="ru-RU"/>
              </w:rPr>
            </w:pPr>
            <w:r w:rsidRPr="00D95716">
              <w:rPr>
                <w:sz w:val="16"/>
                <w:szCs w:val="16"/>
              </w:rPr>
              <w:lastRenderedPageBreak/>
              <w:t xml:space="preserve">Частично освоенное умение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t xml:space="preserve"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 выстраивать коммуникацию с участниками образовательного процесса, работать в команде; осуществлять на практике коммуникацию в письменной и устной форме с участниками педагогического процесса; 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 организовывать свое личностное саморазвитие, профессиональное пространство и время как жизненно важный конктекст педагогической деятельности; осуществлять практики, направленные на поддержание физического здоровья – залога полноценной социальной и профессиональной деятельности; создавать и поддерживать безопасную среду для осуществления жизнедеятельности в условиях образовательного учерждения, устранять последствия возникновения чрезвычайных ситуаций; осуществлять педагогическую деятельность в соответствии с нормативными правовыми актами в сфере  общего и дополнительного  образования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; разрабатывать основные и дополнительные образовательные программы, их компоненты,  применять информационно-коммуникативные технологии для их составления и внедрения; применять на практике знания основных положений и компонентов ФГОС, организовывать  совместную и индивидуальую учебную и воспитательную деятельность обучающихся, в т.ч. детей 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 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обучающимся с особыми образовательными потребностями; осуществлять взаимодействие с участниками образовательного процесса, демонтрировать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метапредметных и предметных результатов обучения с учетом индивидуальных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>особенностей обучающихся, включая детей с ограниченными возможностями здоровья; формировать  инклюзивную образовательную среду с учетом особенностей  детей с ограниченными возможностями здоровья и предметной области с развивающими и воспитательными целями;</w:t>
            </w:r>
            <w:r w:rsidR="00CF3794">
              <w:rPr>
                <w:rFonts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CF3794" w:rsidRPr="00CF3794">
              <w:rPr>
                <w:rFonts w:cs="Times New Roman"/>
                <w:color w:val="000000"/>
                <w:sz w:val="16"/>
                <w:szCs w:val="16"/>
                <w:lang w:val="ru-RU"/>
              </w:rPr>
              <w:t>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CF3794" w:rsidRDefault="00DC7CC0" w:rsidP="00E92908">
            <w:pPr>
              <w:rPr>
                <w:sz w:val="16"/>
                <w:szCs w:val="16"/>
                <w:lang w:val="ru-RU"/>
              </w:rPr>
            </w:pPr>
            <w:r w:rsidRPr="00D95716">
              <w:rPr>
                <w:sz w:val="16"/>
                <w:szCs w:val="16"/>
              </w:rPr>
              <w:lastRenderedPageBreak/>
              <w:t xml:space="preserve">В целом успешное, но не систематическое умение </w:t>
            </w:r>
            <w:r w:rsidR="00D95716" w:rsidRPr="00D95716">
              <w:rPr>
                <w:sz w:val="16"/>
                <w:szCs w:val="16"/>
              </w:rPr>
              <w:t xml:space="preserve"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 выстраивать коммуникацию с участниками образовательного процесса, работать в команде; осуществлять на практике коммуникацию в письменной и устной форме с участниками педагогического процесса; 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 организовывать свое личностное саморазвитие, профессиональное пространство и время как жизненно важный конктекст педагогической деятельности; осуществлять практики, направленные на поддержание физического здоровья – залога полноценной социальной и профессиональной деятельности; создавать и поддерживать безопасную среду для осуществления жизнедеятельности в условиях образовательного учерждения, устранять последствия возникновения чрезвычайных ситуаций; осуществлять педагогическую деятельность в соответствии с нормативными правовыми актами в сфере  общего и </w:t>
            </w:r>
            <w:r w:rsidR="00D95716" w:rsidRPr="00D95716">
              <w:rPr>
                <w:sz w:val="16"/>
                <w:szCs w:val="16"/>
              </w:rPr>
              <w:lastRenderedPageBreak/>
              <w:t xml:space="preserve">дополнительного  образования ; разрабатывать основные и дополнительные образовательные программы, их компоненты,  применять информационно-коммуникативные технологии для их составления и внедрения; применять на практике знания основных положений и компонентов ФГОС, организовывать  совместную и индивидуальую учебную и воспитательную деятельность обучающихся, в т.ч. детей 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 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обучающимся с особыми образовательными потребностями; осуществлять взаимодействие с участниками образовательного процесса, демонтрировать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метапредметных и предметных результатов обучения с учетом </w:t>
            </w:r>
            <w:r w:rsidR="00D95716" w:rsidRPr="00D95716">
              <w:rPr>
                <w:sz w:val="16"/>
                <w:szCs w:val="16"/>
              </w:rPr>
              <w:lastRenderedPageBreak/>
              <w:t>индивидуальных особенностей обучающихся, включая детей с ограниченными возможностями здоровья; формировать  инклюзивную образовательную среду с учетом особенностей  детей с ограниченными возможностями здоровья и предметной области с развивающими и воспитательными целями;</w:t>
            </w:r>
            <w:r w:rsidR="00CF3794">
              <w:rPr>
                <w:sz w:val="16"/>
                <w:szCs w:val="16"/>
                <w:lang w:val="ru-RU"/>
              </w:rPr>
              <w:t xml:space="preserve"> </w:t>
            </w:r>
            <w:r w:rsidR="00CF3794" w:rsidRPr="00CF3794">
              <w:rPr>
                <w:sz w:val="16"/>
                <w:szCs w:val="16"/>
                <w:lang w:val="ru-RU"/>
              </w:rPr>
              <w:t>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CF3794" w:rsidRDefault="00DC7CC0" w:rsidP="00E92908">
            <w:pPr>
              <w:rPr>
                <w:sz w:val="16"/>
                <w:szCs w:val="16"/>
                <w:lang w:val="ru-RU"/>
              </w:rPr>
            </w:pPr>
            <w:r w:rsidRPr="00D95716">
              <w:rPr>
                <w:sz w:val="16"/>
                <w:szCs w:val="16"/>
              </w:rPr>
              <w:lastRenderedPageBreak/>
              <w:t>В целом успешное умение</w:t>
            </w:r>
            <w:r w:rsidR="00E92908" w:rsidRPr="00D95716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t xml:space="preserve"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 выстраивать коммуникацию с участниками образовательного процесса, работать в команде; осуществлять на практике коммуникацию в письменной и устной форме с участниками педагогического процесса; 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 организовывать свое личностное саморазвитие, профессиональное пространство и время как жизненно важный конктекст педагогической деятельности; осуществлять практики, направленные на поддержание физического здоровья – залога полноценной социальной и профессиональной деятельности; создавать и поддерживать безопасную среду для осуществления жизнедеятельности в условиях образовательного учерждения, устранять последствия возникновения чрезвычайных ситуаций; осуществлять педагогическую деятельность в соответствии с нормативными правовыми актами в сфере  общего и дополнительного  образования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; разрабатывать основные и дополнительные образовательные программы, их компоненты,  применять информационно-коммуникативные технологии для их составления и внедрения; применять на практике знания основных положений и компонентов ФГОС, организовывать  совместную и индивидуальую учебную и воспитательную деятельность обучающихся, в т.ч. детей 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 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обучающимся с особыми образовательными потребностями; осуществлять взаимодействие с участниками образовательного процесса, демонтрировать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метапредметных и предметных результатов обучения с учетом индивидуальных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>особенностей обучающихся, включая детей с ограниченными возможностями здоровья; формировать  инклюзивную образовательную среду с учетом особенностей  детей с ограниченными возможностями здоровья и предметной области с развивающими и воспитательными целями;</w:t>
            </w:r>
            <w:r w:rsidR="00CF3794">
              <w:rPr>
                <w:rFonts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CF3794" w:rsidRPr="00CF3794">
              <w:rPr>
                <w:rFonts w:cs="Times New Roman"/>
                <w:color w:val="000000"/>
                <w:sz w:val="16"/>
                <w:szCs w:val="16"/>
                <w:lang w:val="ru-RU"/>
              </w:rPr>
              <w:t>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CF3794" w:rsidRDefault="00DC7CC0" w:rsidP="00E92908">
            <w:pPr>
              <w:rPr>
                <w:sz w:val="16"/>
                <w:szCs w:val="16"/>
                <w:lang w:val="ru-RU"/>
              </w:rPr>
            </w:pPr>
            <w:r w:rsidRPr="00D95716">
              <w:rPr>
                <w:sz w:val="16"/>
                <w:szCs w:val="16"/>
              </w:rPr>
              <w:lastRenderedPageBreak/>
              <w:t xml:space="preserve">Сформированные  умения </w:t>
            </w:r>
            <w:r w:rsidR="00E92908" w:rsidRPr="00D95716">
              <w:rPr>
                <w:rFonts w:cs="Times New Roman"/>
                <w:color w:val="000000"/>
                <w:sz w:val="16"/>
                <w:szCs w:val="16"/>
              </w:rPr>
              <w:t>о</w:t>
            </w:r>
            <w:r w:rsidR="00D95716" w:rsidRPr="00D95716">
              <w:rPr>
                <w:sz w:val="16"/>
                <w:szCs w:val="16"/>
              </w:rPr>
              <w:t xml:space="preserve">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t xml:space="preserve">выявлять и отбирать необходимые источники,  систематизировать различного рода информацию и представлять ее в виде текста; ставить задачи в профессиональной сфере, находить способы их решения, определять ресурсную базу для достижения поставленной цели и решения задач; выстраивать коммуникацию с участниками образовательного процесса, работать в команде; осуществлять на практике коммуникацию в письменной и устной форме с участниками педагогического процесса; выявлять особенности межкультурного многообразия общества и воспитывать уважительное отношение к различным культурам у обучающихся, осуществлять межкультурную коммуникацию на основе исторических, этических и философских знаний; организовывать свое личностное саморазвитие, профессиональное пространство и время как жизненно важный конктекст педагогической деятельности; осуществлять практики, направленные на поддержание физического здоровья – залога полноценной социальной и профессиональной деятельности; создавать и поддерживать безопасную среду для осуществления жизнедеятельности в условиях образовательного учерждения, устранять последствия возникновения чрезвычайных ситуаций; осуществлять педагогическую деятельность в соответствии с нормативными правовыми актами в сфере  общего и дополнительного  образования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 xml:space="preserve">; разрабатывать основные и дополнительные образовательные программы, их компоненты,  применять информационно-коммуникативные технологии для их составления и внедрения; применять на практике знания основных положений и компонентов ФГОС, организовывать  совместную и индивидуальую учебную и воспитательную деятельность обучающихся, в т.ч. детей  с особыми образовательными потребностями; использовать значительный воспитательный потенциал национальных ценностей для организации и построения воспитательной деятельности; осуществлять различные виды и формы контроля результатов образования с целью корректировки процесса обучения; применять психолого-педагогические технологии в педагогической деятельности в индивидуальной  работе с детьми в сфере художественно-эстетического образования, осуществлять особый подход к обучающимся с особыми образовательными потребностями; осуществлять взаимодействие с участниками образовательного процесса, демонтрировать на практике знание образовательных программ; организовать и реализовывать принципы организации педагогической деятельности в сфере художественно-эстетического образования; использовать полученные теоретические и практические знания в профессиональной деятельности, формировать познавательную мотивацию и интерес обучающихся к предметной сфере; выстраивать обучение в предметной области на основе требований ФГОС, применять знания возрастной психологии в образовательном процессе; используя знания в конкретной области, формировать познавательную мотивацию и интерес обучающихся к предметной сфере, применять современные технологии и методические приемы и подходы в организации учебно-воспитательного процесса; применять различные методики достижения личностных, метапредметных и предметных результатов обучения с учетом индивидуальных </w:t>
            </w:r>
            <w:r w:rsidR="00D95716" w:rsidRPr="00D95716">
              <w:rPr>
                <w:rFonts w:cs="Times New Roman"/>
                <w:color w:val="000000"/>
                <w:sz w:val="16"/>
                <w:szCs w:val="16"/>
              </w:rPr>
              <w:lastRenderedPageBreak/>
              <w:t>особенностей обучающихся, включая детей с ограниченными возможностями здоровья; формировать  инклюзивную образовательную среду с учетом особенностей  детей с ограниченными возможностями здоровья и предметной области с развивающими и воспитательными целями;</w:t>
            </w:r>
            <w:r w:rsidR="00CF3794">
              <w:rPr>
                <w:rFonts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CF3794" w:rsidRPr="00CF3794">
              <w:rPr>
                <w:rFonts w:cs="Times New Roman"/>
                <w:color w:val="000000"/>
                <w:sz w:val="16"/>
                <w:szCs w:val="16"/>
                <w:lang w:val="ru-RU"/>
              </w:rPr>
              <w:t>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DC7CC0" w:rsidRPr="00DC7CC0" w:rsidTr="00D95716">
        <w:trPr>
          <w:trHeight w:val="3455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247B15" w:rsidRDefault="00DC7CC0" w:rsidP="00D95716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>ВЛАДЕ</w:t>
            </w:r>
            <w:r w:rsidR="00E92908" w:rsidRPr="00247B15">
              <w:rPr>
                <w:rFonts w:ascii="Times New Roman" w:hAnsi="Times New Roman"/>
                <w:sz w:val="16"/>
                <w:szCs w:val="16"/>
              </w:rPr>
              <w:t>ТЬ:</w:t>
            </w:r>
            <w:r w:rsidR="00E92908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оценвания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использолвания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имеющейся ресурсной базы;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мерами и способами предотвращения чрезвычайных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ситауаций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создания безопасных условий осуществления педагогической деятельности в рамках образовательных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учерждений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proofErr w:type="gramEnd"/>
            <w:r w:rsidR="00D95716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разработки различных компонентов основных и дополнительных образовательных программ в сфере художественно-эстетического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спользования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информационно-коммуникативных технологий;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работы с детьми  с особыми образовательными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потребностями, принципами и навыками организации совместной и индивидуальной учебной и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воспитатьеной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деятельности обучающихся на основе знания основных положений и компонентов ФГОС;</w:t>
            </w:r>
            <w:proofErr w:type="gramEnd"/>
            <w:r w:rsidR="00D95716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духовно-нравственного воспитания в ходе педагогической деятельности;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работы с обучающимся с особыми образовательными потребностями, навыками </w:t>
            </w:r>
            <w:proofErr w:type="spellStart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оуществления</w:t>
            </w:r>
            <w:proofErr w:type="spellEnd"/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различных педагогических технологий в индивидуальной работе с детьми;</w:t>
            </w:r>
            <w:r w:rsidR="00D95716" w:rsidRPr="00247B15">
              <w:rPr>
                <w:sz w:val="16"/>
                <w:szCs w:val="16"/>
              </w:rPr>
              <w:t xml:space="preserve"> </w:t>
            </w:r>
            <w:r w:rsidR="00D95716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учитывающих индивидуальные особенности, в целях достижения  личностных,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метапредметных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и приемами формирования  инклюзивной образовательной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среды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  <w:r w:rsidR="00CF379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F3794" w:rsidRPr="00CF3794">
              <w:rPr>
                <w:rFonts w:ascii="Times New Roman" w:hAnsi="Times New Roman"/>
                <w:color w:val="000000"/>
                <w:sz w:val="16"/>
                <w:szCs w:val="16"/>
              </w:rPr>
              <w:t>принципами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247B15" w:rsidRDefault="00DC7CC0" w:rsidP="00E92908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>Фраг</w:t>
            </w:r>
            <w:r w:rsidR="00E92908" w:rsidRPr="00247B15">
              <w:rPr>
                <w:rFonts w:ascii="Times New Roman" w:hAnsi="Times New Roman"/>
                <w:sz w:val="16"/>
                <w:szCs w:val="16"/>
              </w:rPr>
              <w:t xml:space="preserve">ментарное применение и владение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оценвания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использолвания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имеющейся ресурсной базы;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мерами и способами предотвращения чрезвычайных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ситауаций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создания безопасных условий осуществления педагогической деятельности в рамках образовательных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учерждений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разработки различных компонентов основных и дополнительных образовательных программ в сфере художественно-эстетического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спользования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информационно-коммуникативных технологий;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работы с детьми  с особыми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образовательными потребностями, принципами и навыками организации совместной и индивидуальной учебной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воспитатьеной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деятельности обучающихся на основе знания основных положений и компонентов ФГОС;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духовно-нравственного воспитания в ходе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работы с обучающимся с особыми образовательными потребностями,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оуществления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различных педагогических технологий в индивидуальной работе с детьми;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учитывающих индивидуальные особенности, в целях достижения  личностных,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метапредметных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и приемами формирования  инклюзивной образовательной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среды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  <w:r w:rsidR="00CF379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F3794" w:rsidRPr="00CF3794">
              <w:rPr>
                <w:rFonts w:ascii="Times New Roman" w:hAnsi="Times New Roman"/>
                <w:color w:val="000000"/>
                <w:sz w:val="16"/>
                <w:szCs w:val="16"/>
              </w:rPr>
              <w:t>принципами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247B15" w:rsidRDefault="00DC7CC0" w:rsidP="00E92908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 целом успешное, но не систематическое применение </w:t>
            </w:r>
            <w:r w:rsidR="00E92908" w:rsidRPr="00247B15">
              <w:rPr>
                <w:rFonts w:ascii="Times New Roman" w:hAnsi="Times New Roman"/>
                <w:sz w:val="16"/>
                <w:szCs w:val="16"/>
              </w:rPr>
              <w:t xml:space="preserve">и владение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оценвания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использолвания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имеющейся ресурсной базы;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мерами и способами предотвращения чрезвычайных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ситауаций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создания безопасных условий осуществления педагогической деятельности в рамках образовательных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учерждений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разработки различных компонентов основных и дополнительных образовательных программ в сфере художественно-эстетического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спользования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информационно-коммуникативных технологий;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работы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 детьми  с особыми образовательными потребностями, принципами и навыками организации совместной и индивидуальной учебной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воспитатьеной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деятельности обучающихся на основе знания основных положений и компонентов ФГОС;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духовно-нравственного воспитания в ходе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работы с обучающимся с особыми образовательными потребностями,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оуществления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различных педагогических технологий в индивидуальной работе с детьми;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учитывающих индивидуальные особенности, в целях достижения  личностных,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метапредметных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и приемами формирования  инклюзивной образовательной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среды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  <w:r w:rsidR="00CF379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F3794" w:rsidRPr="00CF3794">
              <w:rPr>
                <w:rFonts w:ascii="Times New Roman" w:hAnsi="Times New Roman"/>
                <w:color w:val="000000"/>
                <w:sz w:val="16"/>
                <w:szCs w:val="16"/>
              </w:rPr>
              <w:t>принципами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C7CC0" w:rsidRPr="00247B15" w:rsidRDefault="00DC7CC0" w:rsidP="00E92908">
            <w:pPr>
              <w:pStyle w:val="Standard"/>
              <w:spacing w:after="0" w:line="100" w:lineRule="atLeast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 целом успешное </w:t>
            </w:r>
            <w:r w:rsidR="00E92908" w:rsidRPr="00247B15">
              <w:rPr>
                <w:rFonts w:ascii="Times New Roman" w:hAnsi="Times New Roman"/>
                <w:sz w:val="16"/>
                <w:szCs w:val="16"/>
              </w:rPr>
              <w:t xml:space="preserve">владение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оценвания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использолвания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имеющейся ресурсной базы;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мерами и способами предотвращения чрезвычайных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ситауаций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создания безопасных условий осуществления педагогической деятельности в рамках образовательных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учерждений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разработки различных компонентов основных и дополнительных образовательных программ в сфере художественно-эстетического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спользования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информационно-коммуникативных технологий;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работы с детьми  с особыми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образовательными потребностями, принципами и навыками организации совместной и индивидуальной учебной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воспитатьеной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деятельности обучающихся на основе знания основных положений и компонентов ФГОС;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духовно-нравственного воспитания в ходе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работы с обучающимся с особыми образовательными потребностями,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оуществления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различных педагогических технологий в индивидуальной работе с детьми;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учитывающих индивидуальные особенности, в целях достижения  личностных,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метапредметных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и приемами формирования  инклюзивной образовательной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среды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  <w:r w:rsidR="00CF379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F3794" w:rsidRPr="00CF3794">
              <w:rPr>
                <w:rFonts w:ascii="Times New Roman" w:hAnsi="Times New Roman"/>
                <w:color w:val="000000"/>
                <w:sz w:val="16"/>
                <w:szCs w:val="16"/>
              </w:rPr>
              <w:t>принципами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C7CC0" w:rsidRPr="00247B15" w:rsidRDefault="00E92908" w:rsidP="00E92908">
            <w:pPr>
              <w:pStyle w:val="Standard"/>
              <w:spacing w:after="0" w:line="100" w:lineRule="atLeast"/>
              <w:rPr>
                <w:sz w:val="16"/>
                <w:szCs w:val="16"/>
              </w:rPr>
            </w:pPr>
            <w:r w:rsidRPr="00247B15">
              <w:rPr>
                <w:rFonts w:ascii="Times New Roman" w:hAnsi="Times New Roman"/>
                <w:sz w:val="16"/>
                <w:szCs w:val="16"/>
              </w:rPr>
              <w:lastRenderedPageBreak/>
              <w:t>Сформированно</w:t>
            </w:r>
            <w:r w:rsidR="00DC7CC0" w:rsidRPr="00247B15">
              <w:rPr>
                <w:rFonts w:ascii="Times New Roman" w:hAnsi="Times New Roman"/>
                <w:sz w:val="16"/>
                <w:szCs w:val="16"/>
              </w:rPr>
              <w:t xml:space="preserve">е </w:t>
            </w:r>
            <w:r w:rsidRPr="00247B15">
              <w:rPr>
                <w:rFonts w:ascii="Times New Roman" w:hAnsi="Times New Roman"/>
                <w:sz w:val="16"/>
                <w:szCs w:val="16"/>
              </w:rPr>
              <w:t xml:space="preserve">владение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поиска и обработки информации, систематизации и обобщения, написания различных видов текста; способами достижения цели и решения поставленных задач в педагогической деятельности,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оценвания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использолвания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имеющейся ресурсной базы;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педагогического взаимодействия и организации командной работы;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устной и письменной речи для выстраивания деловой педагогической коммуникации;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воспитательной работы среди обучающихся на основе формирования уважения к другим культурам, осуществления межкультурной коммуникации в процессе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мерами и способами предотвращения чрезвычайных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ситауаций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создания безопасных условий осуществления педагогической деятельности в рамках образовательных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учерждений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профессиональной педагогической деятельности, регулируемой правовыми нормами, навыками соблюдения профессиональной этики;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разработки различных компонентов основных и дополнительных образовательных программ в сфере художественно-эстетического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спользования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информационно-коммуникативных технологий;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работы с детьми  с особыми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образовательными потребностями, принципами и навыками организации совместной и индивидуальной учебной 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воспитатьеной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деятельности обучающихся на основе знания основных положений и компонентов ФГОС;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духовно-нравственного воспитания в ходе педагогической деятельности;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осуществления контроля и оценивания результатов образования, навыками выявления и корректировки выявленных проблем;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работы с обучающимся с особыми образовательными потребностями, навыками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оуществления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различных педагогических технологий в индивидуальной работе с детьми;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основами коммуникации для выстраивания образовательных отношений, навыками реализации основных требований образовательных программ;</w:t>
            </w:r>
            <w:proofErr w:type="gramEnd"/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и осуществления профессиональной педагогической деятельности  в сфере художественно-эстетического образования 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отбора предметного содержания, методов, приемов, методов и технологий в образовательном процессе;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методами, приемами и средствами организации обучения в предметной области, мотивации и стимулирования интереса обучающихся;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сопровождения достижений обучающихся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учитывающих индивидуальные особенности, в целях достижения  личностных, </w:t>
            </w:r>
            <w:proofErr w:type="spell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метапредметных</w:t>
            </w:r>
            <w:proofErr w:type="spell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предметных результатов обучения;</w:t>
            </w:r>
            <w:r w:rsidR="00247B15" w:rsidRPr="00247B15">
              <w:rPr>
                <w:sz w:val="16"/>
                <w:szCs w:val="16"/>
              </w:rPr>
              <w:t xml:space="preserve"> </w:t>
            </w:r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методами и приемами формирования  инклюзивной образовательной </w:t>
            </w:r>
            <w:proofErr w:type="gramStart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>среды</w:t>
            </w:r>
            <w:proofErr w:type="gramEnd"/>
            <w:r w:rsidR="00247B15" w:rsidRPr="00247B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 использованием развивающего и воспитательного потенциала учебного предмета, методами и средствами коррекционной работы с детьми  с ограниченными возможностями здоровья;</w:t>
            </w:r>
            <w:r w:rsidR="00CF379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F3794" w:rsidRPr="00CF3794">
              <w:rPr>
                <w:rFonts w:ascii="Times New Roman" w:hAnsi="Times New Roman"/>
                <w:color w:val="000000"/>
                <w:sz w:val="16"/>
                <w:szCs w:val="16"/>
              </w:rPr>
              <w:t>принципами работы современных информационных технологий при решении задач профессиональной деятельности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DC7CC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 w:rsidRPr="00DC7CC0">
        <w:rPr>
          <w:rFonts w:ascii="Times New Roman" w:hAnsi="Times New Roman"/>
          <w:sz w:val="24"/>
          <w:szCs w:val="24"/>
        </w:rPr>
        <w:t>обучения по практике</w:t>
      </w:r>
      <w:proofErr w:type="gramEnd"/>
      <w:r w:rsidRPr="00DC7CC0">
        <w:rPr>
          <w:rFonts w:ascii="Times New Roman" w:hAnsi="Times New Roman"/>
          <w:sz w:val="24"/>
          <w:szCs w:val="24"/>
        </w:rPr>
        <w:t xml:space="preserve"> (</w:t>
      </w:r>
      <w:r w:rsidR="0094551F">
        <w:rPr>
          <w:rFonts w:ascii="Times New Roman" w:hAnsi="Times New Roman"/>
          <w:sz w:val="24"/>
          <w:szCs w:val="24"/>
        </w:rPr>
        <w:t>зачет</w:t>
      </w:r>
      <w:r w:rsidRPr="00DC7CC0">
        <w:rPr>
          <w:rFonts w:ascii="Times New Roman" w:hAnsi="Times New Roman"/>
          <w:sz w:val="24"/>
          <w:szCs w:val="24"/>
        </w:rPr>
        <w:t>)</w:t>
      </w:r>
    </w:p>
    <w:tbl>
      <w:tblPr>
        <w:tblW w:w="98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3032"/>
      </w:tblGrid>
      <w:tr w:rsidR="00DC7CC0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lastRenderedPageBreak/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C7CC0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4551F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1F" w:rsidRDefault="0094551F" w:rsidP="0094551F">
            <w:pPr>
              <w:jc w:val="center"/>
            </w:pPr>
            <w:r w:rsidRPr="00F43816">
              <w:t>зачтено</w:t>
            </w:r>
          </w:p>
        </w:tc>
      </w:tr>
      <w:tr w:rsidR="0094551F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1F" w:rsidRDefault="0094551F" w:rsidP="0094551F">
            <w:pPr>
              <w:jc w:val="center"/>
            </w:pPr>
            <w:r w:rsidRPr="00F43816">
              <w:t>зачтено</w:t>
            </w:r>
          </w:p>
        </w:tc>
      </w:tr>
      <w:tr w:rsidR="0094551F" w:rsidRPr="00DC7CC0" w:rsidTr="0094551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551F" w:rsidRPr="00DC7CC0" w:rsidRDefault="0094551F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1F" w:rsidRDefault="0094551F" w:rsidP="0094551F">
            <w:pPr>
              <w:jc w:val="center"/>
            </w:pPr>
            <w:r>
              <w:rPr>
                <w:lang w:val="ru-RU"/>
              </w:rPr>
              <w:t xml:space="preserve">не </w:t>
            </w:r>
            <w:r w:rsidRPr="00F43816">
              <w:t>зачтено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both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jc w:val="both"/>
        <w:rPr>
          <w:rFonts w:cs="Times New Roman"/>
        </w:rPr>
      </w:pPr>
      <w:r w:rsidRPr="00DC7CC0">
        <w:rPr>
          <w:rFonts w:cs="Times New Roman"/>
        </w:rPr>
        <w:t xml:space="preserve">Аттестация по итогам практики осуществляется </w:t>
      </w:r>
      <w:r w:rsidRPr="00DC7CC0">
        <w:rPr>
          <w:rFonts w:cs="Times New Roman"/>
          <w:i/>
          <w:iCs/>
        </w:rPr>
        <w:t xml:space="preserve">в форме </w:t>
      </w:r>
      <w:r w:rsidR="00992C23">
        <w:rPr>
          <w:rFonts w:cs="Times New Roman"/>
          <w:i/>
          <w:iCs/>
          <w:lang w:val="ru-RU"/>
        </w:rPr>
        <w:t xml:space="preserve">зачета </w:t>
      </w:r>
      <w:r w:rsidRPr="00DC7CC0">
        <w:rPr>
          <w:rFonts w:cs="Times New Roman"/>
        </w:rPr>
        <w:t>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DC7CC0" w:rsidRPr="00DC7CC0" w:rsidRDefault="00DC7CC0" w:rsidP="00DC7CC0">
      <w:pPr>
        <w:jc w:val="both"/>
        <w:rPr>
          <w:rFonts w:cs="Times New Roman"/>
        </w:rPr>
      </w:pP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019"/>
        <w:gridCol w:w="2265"/>
        <w:gridCol w:w="1842"/>
        <w:gridCol w:w="2018"/>
      </w:tblGrid>
      <w:tr w:rsidR="00DC7CC0" w:rsidRPr="00DC7CC0" w:rsidTr="00DC7CC0">
        <w:trPr>
          <w:cantSplit/>
          <w:trHeight w:val="765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</w:p>
          <w:p w:rsidR="00DC7CC0" w:rsidRPr="00DC7CC0" w:rsidRDefault="00DC7CC0">
            <w:pPr>
              <w:pStyle w:val="a3"/>
              <w:snapToGrid w:val="0"/>
            </w:pPr>
            <w:r w:rsidRPr="00DC7CC0">
              <w:t>отлично /зачтено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допустима одна оценка «хорошо»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/зачтено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хорошо/ отлично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удовлетворительно /зачтено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lastRenderedPageBreak/>
              <w:t>неудовлетворительно /не зачтено</w:t>
            </w:r>
          </w:p>
        </w:tc>
        <w:tc>
          <w:tcPr>
            <w:tcW w:w="8144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:rsidR="00DC7CC0" w:rsidRPr="00DC7CC0" w:rsidRDefault="00DC7CC0" w:rsidP="00DC7CC0">
      <w:pPr>
        <w:tabs>
          <w:tab w:val="left" w:pos="-2268"/>
        </w:tabs>
        <w:jc w:val="both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A0006" w:rsidRDefault="00DC7CC0" w:rsidP="00DC7CC0">
      <w:pPr>
        <w:pStyle w:val="WW-Standard"/>
        <w:jc w:val="both"/>
        <w:rPr>
          <w:rFonts w:cs="Times New Roman"/>
          <w:lang w:val="ru-RU"/>
        </w:rPr>
      </w:pPr>
      <w:proofErr w:type="spellStart"/>
      <w:r w:rsidRPr="00DC7CC0">
        <w:rPr>
          <w:rFonts w:cs="Times New Roman"/>
        </w:rPr>
        <w:t>Оценочные</w:t>
      </w:r>
      <w:proofErr w:type="spellEnd"/>
      <w:r w:rsidRPr="00DC7CC0">
        <w:rPr>
          <w:rFonts w:cs="Times New Roman"/>
        </w:rPr>
        <w:t xml:space="preserve"> и </w:t>
      </w:r>
      <w:proofErr w:type="spellStart"/>
      <w:r w:rsidRPr="00DC7CC0">
        <w:rPr>
          <w:rFonts w:cs="Times New Roman"/>
        </w:rPr>
        <w:t>методические</w:t>
      </w:r>
      <w:proofErr w:type="spellEnd"/>
      <w:r w:rsidR="00D81255">
        <w:rPr>
          <w:rFonts w:cs="Times New Roman"/>
          <w:lang w:val="ru-RU"/>
        </w:rPr>
        <w:t xml:space="preserve"> </w:t>
      </w:r>
      <w:proofErr w:type="spellStart"/>
      <w:r w:rsidRPr="00DC7CC0">
        <w:rPr>
          <w:rFonts w:cs="Times New Roman"/>
        </w:rPr>
        <w:t>материалы</w:t>
      </w:r>
      <w:proofErr w:type="spellEnd"/>
      <w:r w:rsidR="004E0140">
        <w:rPr>
          <w:rFonts w:cs="Times New Roman"/>
          <w:lang w:val="ru-RU"/>
        </w:rPr>
        <w:t xml:space="preserve"> </w:t>
      </w:r>
      <w:r w:rsidRPr="00DC7CC0">
        <w:rPr>
          <w:rFonts w:cs="Times New Roman"/>
          <w:lang w:val="ru-RU"/>
        </w:rPr>
        <w:t xml:space="preserve">составлены: </w:t>
      </w:r>
    </w:p>
    <w:p w:rsidR="00DC7CC0" w:rsidRPr="002A0006" w:rsidRDefault="00247B15" w:rsidP="00DC7CC0">
      <w:pPr>
        <w:pStyle w:val="WW-Standard"/>
        <w:jc w:val="both"/>
        <w:rPr>
          <w:rFonts w:cs="Times New Roman"/>
          <w:b/>
          <w:i/>
        </w:rPr>
      </w:pPr>
      <w:r>
        <w:rPr>
          <w:rFonts w:cs="Times New Roman"/>
          <w:i/>
          <w:lang w:val="ru-RU"/>
        </w:rPr>
        <w:t>кандидатом</w:t>
      </w:r>
      <w:r w:rsidR="00C85E5C" w:rsidRPr="002A0006">
        <w:rPr>
          <w:rFonts w:cs="Times New Roman"/>
          <w:i/>
          <w:lang w:val="ru-RU"/>
        </w:rPr>
        <w:t xml:space="preserve"> </w:t>
      </w:r>
      <w:r w:rsidR="002A0006" w:rsidRPr="002A0006">
        <w:rPr>
          <w:rFonts w:cs="Times New Roman"/>
          <w:i/>
          <w:lang w:val="ru-RU"/>
        </w:rPr>
        <w:t>культурологии</w:t>
      </w:r>
      <w:r w:rsidR="00C85E5C" w:rsidRPr="002A0006">
        <w:rPr>
          <w:rFonts w:cs="Times New Roman"/>
          <w:i/>
          <w:lang w:val="ru-RU"/>
        </w:rPr>
        <w:t>, доцент</w:t>
      </w:r>
      <w:r>
        <w:rPr>
          <w:rFonts w:cs="Times New Roman"/>
          <w:i/>
          <w:lang w:val="ru-RU"/>
        </w:rPr>
        <w:t xml:space="preserve">ом </w:t>
      </w:r>
      <w:r w:rsidRPr="00247B15">
        <w:rPr>
          <w:rFonts w:cs="Times New Roman"/>
          <w:i/>
          <w:lang w:val="ru-RU"/>
        </w:rPr>
        <w:t>кафедры музыкального и художественного образования</w:t>
      </w:r>
      <w:r w:rsidR="00C85E5C" w:rsidRPr="002A0006">
        <w:rPr>
          <w:rFonts w:cs="Times New Roman"/>
          <w:i/>
          <w:lang w:val="ru-RU"/>
        </w:rPr>
        <w:t>, Романовой Н</w:t>
      </w:r>
      <w:r>
        <w:rPr>
          <w:rFonts w:cs="Times New Roman"/>
          <w:i/>
          <w:lang w:val="ru-RU"/>
        </w:rPr>
        <w:t>атальей Ивановной</w:t>
      </w:r>
      <w:r w:rsidR="00C85E5C" w:rsidRPr="002A0006">
        <w:rPr>
          <w:rFonts w:cs="Times New Roman"/>
          <w:i/>
          <w:lang w:val="ru-RU"/>
        </w:rPr>
        <w:t xml:space="preserve">. </w:t>
      </w:r>
    </w:p>
    <w:p w:rsidR="00DC7CC0" w:rsidRPr="00DC7CC0" w:rsidRDefault="00DC7CC0" w:rsidP="00DC7CC0">
      <w:pPr>
        <w:pStyle w:val="Standard"/>
        <w:pageBreakBefore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Рекомендуемый перечень и характеристика оценочных материалов</w:t>
      </w:r>
    </w:p>
    <w:tbl>
      <w:tblPr>
        <w:tblW w:w="9660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2116"/>
        <w:gridCol w:w="4534"/>
        <w:gridCol w:w="2465"/>
      </w:tblGrid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jc w:val="center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Представление оценочного средства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1.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Общие задания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left="64" w:right="122" w:firstLine="28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Задание, ориентированное на получение профессиональных умений (первичных профессиональных умений и навыков) и опыта профессиональной деятельности.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ind w:right="70"/>
              <w:jc w:val="both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Комплект заданий 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2.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left="64" w:right="122" w:firstLine="28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Задание, ориентированное на решение профессиональных задач. Индивидуальное задание определяется в соответствии с направлением подготовки и/или  профилем ООП (содержание индивидуального задания разрабатывается совместно со специалистами факультета, осуществляющего профильную подготовку по ООП)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ind w:right="70"/>
              <w:jc w:val="both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Комплект заданий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3.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Представление результатов практики (доклад, презентация)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left="64" w:right="122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>, представляющий собой публичное выступление по представлению полученных результатов в ходе практики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ind w:right="70"/>
              <w:rPr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Требования к докладу и презентации</w:t>
            </w:r>
          </w:p>
        </w:tc>
      </w:tr>
      <w:tr w:rsidR="00DC7CC0" w:rsidRPr="00DC7CC0" w:rsidTr="00DC7CC0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a5"/>
              <w:tabs>
                <w:tab w:val="left" w:pos="1287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DC7CC0">
              <w:rPr>
                <w:sz w:val="24"/>
                <w:szCs w:val="24"/>
              </w:rPr>
              <w:t>4.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Отчетная документация по итогам практики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pStyle w:val="Standard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Отчет – продукт самостоятельной работы обучающегося, включающий материалы практики и анализ видов деятельности по итогам прохождения практики.</w:t>
            </w:r>
          </w:p>
          <w:p w:rsidR="00DC7CC0" w:rsidRPr="00DC7CC0" w:rsidRDefault="00DC7CC0">
            <w:pPr>
              <w:pStyle w:val="Standard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Учетная карточка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Требования к отчету, бланк учетной карточки</w:t>
            </w:r>
          </w:p>
        </w:tc>
      </w:tr>
    </w:tbl>
    <w:p w:rsidR="00DC7CC0" w:rsidRPr="00DC7CC0" w:rsidRDefault="00DC7CC0" w:rsidP="00DC7CC0">
      <w:pPr>
        <w:pStyle w:val="1"/>
        <w:spacing w:line="100" w:lineRule="atLeast"/>
        <w:ind w:firstLine="709"/>
        <w:jc w:val="right"/>
        <w:rPr>
          <w:color w:val="auto"/>
        </w:rPr>
      </w:pPr>
    </w:p>
    <w:p w:rsidR="00DC7CC0" w:rsidRPr="00DC7CC0" w:rsidRDefault="00DC7CC0" w:rsidP="00DC7CC0">
      <w:pPr>
        <w:spacing w:line="100" w:lineRule="atLeast"/>
        <w:ind w:firstLine="709"/>
        <w:jc w:val="center"/>
        <w:rPr>
          <w:lang w:val="ru-RU"/>
        </w:rPr>
      </w:pPr>
    </w:p>
    <w:p w:rsidR="009E4C77" w:rsidRPr="00DC7CC0" w:rsidRDefault="009E4C77"/>
    <w:sectPr w:rsidR="009E4C77" w:rsidRPr="00DC7CC0" w:rsidSect="00B6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17" w:rsidRDefault="00511717" w:rsidP="00DC7CC0">
      <w:r>
        <w:separator/>
      </w:r>
    </w:p>
  </w:endnote>
  <w:endnote w:type="continuationSeparator" w:id="0">
    <w:p w:rsidR="00511717" w:rsidRDefault="00511717" w:rsidP="00DC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17" w:rsidRDefault="00511717" w:rsidP="00DC7CC0">
      <w:r>
        <w:separator/>
      </w:r>
    </w:p>
  </w:footnote>
  <w:footnote w:type="continuationSeparator" w:id="0">
    <w:p w:rsidR="00511717" w:rsidRDefault="00511717" w:rsidP="00DC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5E577293"/>
    <w:multiLevelType w:val="hybridMultilevel"/>
    <w:tmpl w:val="658AD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B5164"/>
    <w:multiLevelType w:val="hybridMultilevel"/>
    <w:tmpl w:val="84FC6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7B3"/>
    <w:rsid w:val="00042707"/>
    <w:rsid w:val="00083168"/>
    <w:rsid w:val="000D4B3B"/>
    <w:rsid w:val="001B6E5F"/>
    <w:rsid w:val="00241A5E"/>
    <w:rsid w:val="00247B15"/>
    <w:rsid w:val="00255C9D"/>
    <w:rsid w:val="002A0006"/>
    <w:rsid w:val="002D5AA7"/>
    <w:rsid w:val="002E2D82"/>
    <w:rsid w:val="004038D6"/>
    <w:rsid w:val="00476997"/>
    <w:rsid w:val="004E0140"/>
    <w:rsid w:val="00511717"/>
    <w:rsid w:val="005537F6"/>
    <w:rsid w:val="005875CB"/>
    <w:rsid w:val="005E72F2"/>
    <w:rsid w:val="006600D4"/>
    <w:rsid w:val="006700CD"/>
    <w:rsid w:val="00687DE1"/>
    <w:rsid w:val="006A0B21"/>
    <w:rsid w:val="006F455D"/>
    <w:rsid w:val="00734B0F"/>
    <w:rsid w:val="007E0E65"/>
    <w:rsid w:val="0094551F"/>
    <w:rsid w:val="00992C23"/>
    <w:rsid w:val="009E4C77"/>
    <w:rsid w:val="00A6068F"/>
    <w:rsid w:val="00AE7B6F"/>
    <w:rsid w:val="00B1012E"/>
    <w:rsid w:val="00B61783"/>
    <w:rsid w:val="00B7008E"/>
    <w:rsid w:val="00BC1485"/>
    <w:rsid w:val="00BD3671"/>
    <w:rsid w:val="00BE54BF"/>
    <w:rsid w:val="00C85E5C"/>
    <w:rsid w:val="00CA46BB"/>
    <w:rsid w:val="00CE0068"/>
    <w:rsid w:val="00CF3794"/>
    <w:rsid w:val="00D337B3"/>
    <w:rsid w:val="00D81255"/>
    <w:rsid w:val="00D9117F"/>
    <w:rsid w:val="00D95716"/>
    <w:rsid w:val="00DC125F"/>
    <w:rsid w:val="00DC7CC0"/>
    <w:rsid w:val="00DE1CCE"/>
    <w:rsid w:val="00E1232B"/>
    <w:rsid w:val="00E34135"/>
    <w:rsid w:val="00E70D91"/>
    <w:rsid w:val="00E92908"/>
    <w:rsid w:val="00EF16E1"/>
    <w:rsid w:val="00F118D4"/>
    <w:rsid w:val="00F17298"/>
    <w:rsid w:val="00F37772"/>
    <w:rsid w:val="00F76A8E"/>
    <w:rsid w:val="00FA0F0A"/>
    <w:rsid w:val="00FE3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C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7CC0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DC7CC0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DC7CC0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DC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DC7CC0"/>
    <w:pPr>
      <w:suppressLineNumbers/>
    </w:pPr>
  </w:style>
  <w:style w:type="character" w:customStyle="1" w:styleId="FootnoteSymbol">
    <w:name w:val="Footnote Symbol"/>
    <w:rsid w:val="00DC7CC0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DC7CC0"/>
    <w:rPr>
      <w:vertAlign w:val="superscript"/>
    </w:rPr>
  </w:style>
  <w:style w:type="paragraph" w:styleId="a5">
    <w:name w:val="List Paragraph"/>
    <w:basedOn w:val="Standard"/>
    <w:qFormat/>
    <w:rsid w:val="00DC7CC0"/>
    <w:pPr>
      <w:spacing w:after="200" w:line="276" w:lineRule="auto"/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13</Pages>
  <Words>8673</Words>
  <Characters>49440</Characters>
  <Application>Microsoft Office Word</Application>
  <DocSecurity>0</DocSecurity>
  <Lines>412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2019-09-13T11:10:00Z</dcterms:created>
  <dcterms:modified xsi:type="dcterms:W3CDTF">2022-06-06T15:22:00Z</dcterms:modified>
</cp:coreProperties>
</file>