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44" w:rsidRPr="00881344" w:rsidRDefault="00881344" w:rsidP="00881344">
      <w:pPr>
        <w:pageBreakBefore/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ru-RU" w:eastAsia="zh-CN"/>
        </w:rPr>
      </w:pPr>
      <w:r w:rsidRPr="00A83FD2">
        <w:rPr>
          <w:rFonts w:ascii="Times New Roman" w:eastAsia="Batang" w:hAnsi="Times New Roman" w:cs="Times New Roman"/>
          <w:b/>
          <w:sz w:val="24"/>
          <w:szCs w:val="24"/>
          <w:lang w:val="ru-RU" w:eastAsia="zh-CN"/>
        </w:rPr>
        <w:t xml:space="preserve">Наименование оценочных средств по контролируемым разделам </w:t>
      </w:r>
    </w:p>
    <w:p w:rsidR="00881344" w:rsidRPr="00A83FD2" w:rsidRDefault="00881344" w:rsidP="002D1AD6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ru-RU" w:eastAsia="zh-CN"/>
        </w:rPr>
      </w:pPr>
      <w:r w:rsidRPr="00A83FD2">
        <w:rPr>
          <w:rFonts w:ascii="Times New Roman" w:eastAsia="Batang" w:hAnsi="Times New Roman" w:cs="Times New Roman"/>
          <w:b/>
          <w:sz w:val="24"/>
          <w:szCs w:val="24"/>
          <w:lang w:val="ru-RU" w:eastAsia="zh-CN"/>
        </w:rPr>
        <w:t xml:space="preserve">учебной </w:t>
      </w:r>
      <w:r w:rsidR="002D1AD6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ознакомительной практики</w:t>
      </w:r>
      <w:r w:rsidRPr="00A83FD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(</w:t>
      </w:r>
      <w:r w:rsidR="002D1AD6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по профилю История (археологическая))</w:t>
      </w:r>
      <w:r w:rsidRPr="00A83FD2">
        <w:rPr>
          <w:rFonts w:ascii="Times New Roman" w:eastAsia="Batang" w:hAnsi="Times New Roman" w:cs="Times New Roman"/>
          <w:b/>
          <w:sz w:val="24"/>
          <w:szCs w:val="24"/>
          <w:lang w:val="ru-RU" w:eastAsia="zh-CN"/>
        </w:rPr>
        <w:t>:</w:t>
      </w:r>
    </w:p>
    <w:p w:rsidR="008B6972" w:rsidRPr="00A83FD2" w:rsidRDefault="008B6972" w:rsidP="008B6972">
      <w:pPr>
        <w:suppressAutoHyphens/>
        <w:spacing w:after="0" w:line="240" w:lineRule="auto"/>
        <w:ind w:left="100"/>
        <w:jc w:val="center"/>
        <w:rPr>
          <w:rFonts w:ascii="Times New Roman" w:eastAsia="Batang" w:hAnsi="Times New Roman" w:cs="Times New Roman"/>
          <w:sz w:val="24"/>
          <w:szCs w:val="24"/>
          <w:lang w:val="ru-RU" w:eastAsia="zh-CN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547"/>
        <w:gridCol w:w="2551"/>
        <w:gridCol w:w="3119"/>
        <w:gridCol w:w="4111"/>
      </w:tblGrid>
      <w:tr w:rsidR="008B6972" w:rsidRPr="00A83FD2" w:rsidTr="00C36D44"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№ </w:t>
            </w: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Контролируемые  разделы (этапы) практики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Код контролируемой компетенции</w:t>
            </w:r>
          </w:p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(или ее части)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 xml:space="preserve">Наименование </w:t>
            </w:r>
          </w:p>
          <w:p w:rsidR="008B6972" w:rsidRPr="00A83FD2" w:rsidRDefault="008B6972" w:rsidP="00C36D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 xml:space="preserve">оценочного средства </w:t>
            </w:r>
          </w:p>
        </w:tc>
      </w:tr>
      <w:tr w:rsidR="008B6972" w:rsidRPr="00A83FD2" w:rsidTr="00C36D44">
        <w:trPr>
          <w:trHeight w:val="8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ind w:left="57" w:right="-318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Основной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2D1AD6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УК-1</w:t>
            </w:r>
            <w:r w:rsidR="00E9767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,</w:t>
            </w:r>
            <w:r w:rsidR="00E9767D"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ПК-1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Задания 1, 2, 3, 4, 5;</w:t>
            </w:r>
          </w:p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Индивидуальное задание</w:t>
            </w:r>
          </w:p>
        </w:tc>
      </w:tr>
      <w:tr w:rsidR="008B6972" w:rsidRPr="00E9767D" w:rsidTr="00C36D44">
        <w:trPr>
          <w:trHeight w:val="8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ind w:left="57" w:right="-318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Итоговый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2D1AD6" w:rsidP="00C36D44">
            <w:pPr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УК-1</w:t>
            </w:r>
            <w:r w:rsidR="00E9767D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>,</w:t>
            </w:r>
            <w:r w:rsidR="00E9767D" w:rsidRPr="00A83FD2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zh-CN"/>
              </w:rPr>
              <w:t xml:space="preserve"> ПК-1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 xml:space="preserve">Отчет по итогам практики, </w:t>
            </w:r>
            <w:r w:rsidRPr="00A83FD2"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представление результатов практик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ru-RU" w:eastAsia="zh-CN"/>
              </w:rPr>
              <w:t>и</w:t>
            </w:r>
          </w:p>
        </w:tc>
      </w:tr>
    </w:tbl>
    <w:p w:rsidR="008B697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8B6972" w:rsidRDefault="008B6972" w:rsidP="008B6972">
      <w:pP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br w:type="page"/>
      </w:r>
    </w:p>
    <w:p w:rsidR="008B6972" w:rsidRPr="00A83FD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zh-CN"/>
        </w:rPr>
        <w:lastRenderedPageBreak/>
        <w:t xml:space="preserve"> </w:t>
      </w:r>
      <w:r w:rsidRPr="00A83FD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Отчетная документация по итогам практики</w:t>
      </w:r>
    </w:p>
    <w:p w:rsidR="008B6972" w:rsidRPr="00A83FD2" w:rsidRDefault="008B6972" w:rsidP="008B6972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Критерии и показатели, используемые при оценивании отчетной документации по итогам практики: </w:t>
      </w:r>
    </w:p>
    <w:p w:rsidR="008B6972" w:rsidRPr="00A83FD2" w:rsidRDefault="008B6972" w:rsidP="008B6972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139"/>
        <w:gridCol w:w="5245"/>
      </w:tblGrid>
      <w:tr w:rsidR="008B6972" w:rsidRPr="00E9767D" w:rsidTr="00E9767D"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proofErr w:type="spellStart"/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Характеристика</w:t>
            </w:r>
            <w:proofErr w:type="spell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Требования</w:t>
            </w:r>
            <w:r w:rsidRPr="00A83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 структуре</w:t>
            </w:r>
            <w:r w:rsidRPr="00A83F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и оформлению отчета по итогам практики</w:t>
            </w:r>
          </w:p>
        </w:tc>
      </w:tr>
      <w:tr w:rsidR="008B6972" w:rsidRPr="00E9767D" w:rsidTr="00E9767D">
        <w:tc>
          <w:tcPr>
            <w:tcW w:w="5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 xml:space="preserve">Отчет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 продукт самостоятельной работы</w:t>
            </w:r>
            <w:r w:rsidRPr="00A83FD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обучающегося, включающий</w:t>
            </w:r>
            <w:r w:rsidRPr="00A83F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zh-CN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8B6972" w:rsidRPr="00316CF2" w:rsidRDefault="008B6972" w:rsidP="00C36D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zh-CN"/>
              </w:rPr>
              <w:t>Учетная карточка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 w:eastAsia="zh-CN"/>
              </w:rPr>
              <w:t xml:space="preserve"> </w:t>
            </w:r>
            <w:r w:rsidRPr="00316CF2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val="ru-RU" w:eastAsia="zh-CN"/>
              </w:rPr>
              <w:t>(УК)</w:t>
            </w:r>
            <w:r w:rsidRPr="00A83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практики </w:t>
            </w: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запол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няется обучающимся по шаблону в </w:t>
            </w: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текстов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ом редакторе, оценки выставляют </w:t>
            </w: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руководит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ели практики, оценки заверяются </w:t>
            </w: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дписями руководителей и печатью </w:t>
            </w: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организации.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72" w:rsidRPr="00316CF2" w:rsidRDefault="008B6972" w:rsidP="008B6972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</w:pPr>
            <w:r w:rsidRPr="00316C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Титульный лист;</w:t>
            </w:r>
          </w:p>
          <w:p w:rsidR="008B6972" w:rsidRPr="00316CF2" w:rsidRDefault="008B6972" w:rsidP="008B6972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</w:pP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Оглавление (содержание) отчета;</w:t>
            </w:r>
          </w:p>
          <w:p w:rsidR="008B6972" w:rsidRPr="00316CF2" w:rsidRDefault="008B6972" w:rsidP="008B6972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</w:pP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Анализ всех видов деятельности в период практики;</w:t>
            </w:r>
          </w:p>
          <w:p w:rsidR="008B6972" w:rsidRPr="00316CF2" w:rsidRDefault="008B6972" w:rsidP="008B6972">
            <w:pPr>
              <w:pStyle w:val="a4"/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val="ru-RU" w:eastAsia="zh-CN"/>
              </w:rPr>
            </w:pPr>
            <w:r w:rsidRPr="00316C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Материалы по итогам выполнения заданий.</w:t>
            </w:r>
          </w:p>
        </w:tc>
      </w:tr>
    </w:tbl>
    <w:p w:rsidR="006A2865" w:rsidRDefault="006A2865" w:rsidP="008B697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</w:pPr>
    </w:p>
    <w:p w:rsidR="008B6972" w:rsidRPr="00A83FD2" w:rsidRDefault="008B6972" w:rsidP="008B697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bCs/>
          <w:sz w:val="24"/>
          <w:szCs w:val="24"/>
          <w:lang w:val="ru-RU" w:eastAsia="zh-CN"/>
        </w:rPr>
        <w:t>Алгоритм оценивания отчетной документации</w:t>
      </w:r>
    </w:p>
    <w:tbl>
      <w:tblPr>
        <w:tblW w:w="0" w:type="auto"/>
        <w:tblInd w:w="108" w:type="dxa"/>
        <w:tblLayout w:type="fixed"/>
        <w:tblLook w:val="0000"/>
      </w:tblPr>
      <w:tblGrid>
        <w:gridCol w:w="8505"/>
        <w:gridCol w:w="1843"/>
      </w:tblGrid>
      <w:tr w:rsidR="008B6972" w:rsidRPr="00A83FD2" w:rsidTr="00E9767D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Балл</w:t>
            </w:r>
          </w:p>
        </w:tc>
      </w:tr>
      <w:tr w:rsidR="008B6972" w:rsidRPr="00A83FD2" w:rsidTr="00E9767D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16C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Выдержаны требования к структуре отч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ета; учетная карточка заполнена </w:t>
            </w:r>
            <w:r w:rsidRPr="00316C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полностью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8B6972" w:rsidRPr="00A83FD2" w:rsidTr="00E9767D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widowControl w:val="0"/>
              <w:tabs>
                <w:tab w:val="left" w:pos="389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 тексте отсутствуют орфографические,</w:t>
            </w:r>
            <w:r w:rsidRPr="00A83FD2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синтаксические, пунктуационные</w:t>
            </w:r>
            <w:r w:rsidRPr="00A83FD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zh-CN"/>
              </w:rPr>
              <w:t>ошибки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8B6972" w:rsidRPr="002456CD" w:rsidTr="00E9767D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Соблюдены требования к оформлению и</w:t>
            </w:r>
            <w:r w:rsidRPr="00A83FD2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объёму (20-25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стр., шрифтом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Times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New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Roman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,12 кегль,</w:t>
            </w:r>
            <w:r w:rsidRPr="00A83FD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1,5 интервал; страницы пронумерованы)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8B6972" w:rsidRPr="002456CD" w:rsidTr="00E9767D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456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Описание всех видов деятельности прис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утствует, результаты выполнения </w:t>
            </w:r>
            <w:r w:rsidRPr="002456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заданий подтверждаются материалами отчета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8B6972" w:rsidRPr="002456CD" w:rsidTr="00E9767D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2456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Отчет и учетная карточка предоставл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ены факультетскому руководителю </w:t>
            </w:r>
            <w:r w:rsidRPr="002456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своевременно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8B6972" w:rsidRPr="002456CD" w:rsidTr="00E9767D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5</w:t>
            </w:r>
          </w:p>
        </w:tc>
      </w:tr>
    </w:tbl>
    <w:p w:rsidR="008B6972" w:rsidRPr="00A83FD2" w:rsidRDefault="008B6972" w:rsidP="008B697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8B6972" w:rsidRPr="00A83FD2" w:rsidRDefault="008B6972" w:rsidP="008B697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Шкала оценивания </w:t>
      </w:r>
    </w:p>
    <w:tbl>
      <w:tblPr>
        <w:tblW w:w="10348" w:type="dxa"/>
        <w:tblInd w:w="108" w:type="dxa"/>
        <w:tblLayout w:type="fixed"/>
        <w:tblLook w:val="0000"/>
      </w:tblPr>
      <w:tblGrid>
        <w:gridCol w:w="2410"/>
        <w:gridCol w:w="3544"/>
        <w:gridCol w:w="4394"/>
      </w:tblGrid>
      <w:tr w:rsidR="008B6972" w:rsidRPr="002456CD" w:rsidTr="00E9767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Баллы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Уровень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Оценка</w:t>
            </w:r>
          </w:p>
        </w:tc>
      </w:tr>
      <w:tr w:rsidR="008B6972" w:rsidRPr="002456CD" w:rsidTr="00E9767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5</w:t>
            </w:r>
            <w:r w:rsidR="00133D5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высокий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72" w:rsidRPr="00A83FD2" w:rsidRDefault="00BE2677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зачтено</w:t>
            </w:r>
          </w:p>
        </w:tc>
      </w:tr>
      <w:tr w:rsidR="008B6972" w:rsidRPr="00A83FD2" w:rsidTr="00E9767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133D54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3-1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972" w:rsidRPr="00A83FD2" w:rsidRDefault="008B6972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низкий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72" w:rsidRPr="00A83FD2" w:rsidRDefault="00BE2677" w:rsidP="00C36D44">
            <w:pPr>
              <w:tabs>
                <w:tab w:val="left" w:pos="1760"/>
              </w:tabs>
              <w:suppressAutoHyphens/>
              <w:snapToGrid w:val="0"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 зачтено</w:t>
            </w:r>
          </w:p>
        </w:tc>
      </w:tr>
    </w:tbl>
    <w:p w:rsidR="008B697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</w:pPr>
    </w:p>
    <w:p w:rsidR="008B6972" w:rsidRDefault="00E9767D" w:rsidP="00E9767D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Общие</w:t>
      </w:r>
      <w:r w:rsidR="008B6972" w:rsidRPr="002456CD">
        <w:rPr>
          <w:b/>
          <w:color w:val="000000"/>
        </w:rPr>
        <w:t xml:space="preserve"> </w:t>
      </w:r>
      <w:r>
        <w:rPr>
          <w:b/>
          <w:color w:val="000000"/>
        </w:rPr>
        <w:t>задания</w:t>
      </w:r>
    </w:p>
    <w:p w:rsidR="00E9767D" w:rsidRPr="00E9767D" w:rsidRDefault="00E9767D" w:rsidP="00E9767D">
      <w:pPr>
        <w:suppressAutoHyphens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976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Задание 1. Ознакомление с методикой проведения полевых и камеральных археологических работ.</w:t>
      </w:r>
    </w:p>
    <w:p w:rsidR="00E9767D" w:rsidRPr="00E9767D" w:rsidRDefault="00E9767D" w:rsidP="00E9767D">
      <w:pPr>
        <w:tabs>
          <w:tab w:val="left" w:pos="842"/>
        </w:tabs>
        <w:spacing w:after="0" w:line="259" w:lineRule="auto"/>
        <w:jc w:val="both"/>
        <w:rPr>
          <w:rFonts w:ascii="Times New Roman" w:eastAsia="Times New Roman" w:hAnsi="Times New Roman" w:cs="Calibri"/>
          <w:spacing w:val="-1"/>
          <w:sz w:val="24"/>
          <w:szCs w:val="24"/>
          <w:lang w:val="ru-RU" w:eastAsia="zh-CN"/>
        </w:rPr>
      </w:pPr>
      <w:r w:rsidRPr="00E976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Задание 2. </w:t>
      </w:r>
      <w:r w:rsidRPr="00E976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Осуществление работ по фиксации гипсометрических отметок </w:t>
      </w:r>
      <w:r w:rsidRPr="00E976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современной дневной поверхности и снятие дерново-почвенного горизонта.</w:t>
      </w:r>
    </w:p>
    <w:p w:rsidR="00E9767D" w:rsidRPr="00E9767D" w:rsidRDefault="00E9767D" w:rsidP="00E9767D">
      <w:pPr>
        <w:suppressAutoHyphens/>
        <w:snapToGrid w:val="0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976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Задание 3. </w:t>
      </w:r>
      <w:r w:rsidRPr="00E976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Снятие культурного слоя условными пластами с последующей зачисткой, фиксация археологических находок на и их гипсометрических отметок плане раскопа.</w:t>
      </w:r>
    </w:p>
    <w:p w:rsidR="00E9767D" w:rsidRPr="00E9767D" w:rsidRDefault="00E9767D" w:rsidP="00E9767D">
      <w:pPr>
        <w:suppressAutoHyphens/>
        <w:snapToGrid w:val="0"/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E976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Задание 4. </w:t>
      </w:r>
      <w:r w:rsidRPr="00E976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Составление полевой описи археологических находок и их </w:t>
      </w:r>
      <w:proofErr w:type="spellStart"/>
      <w:r w:rsidRPr="00E976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фотофиксация</w:t>
      </w:r>
      <w:proofErr w:type="spellEnd"/>
      <w:r w:rsidRPr="00E976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E9767D" w:rsidRPr="00E9767D" w:rsidRDefault="00E9767D" w:rsidP="00E9767D">
      <w:pPr>
        <w:pStyle w:val="a5"/>
        <w:spacing w:before="0" w:beforeAutospacing="0" w:after="0" w:afterAutospacing="0" w:line="360" w:lineRule="auto"/>
        <w:rPr>
          <w:b/>
          <w:color w:val="000000"/>
        </w:rPr>
      </w:pPr>
      <w:r w:rsidRPr="00E9767D">
        <w:rPr>
          <w:color w:val="000000"/>
          <w:lang w:eastAsia="zh-CN"/>
        </w:rPr>
        <w:t>Задание 5. Зачистка стратиграфических разрезов, их фиксация и описание.</w:t>
      </w:r>
    </w:p>
    <w:p w:rsidR="00E9767D" w:rsidRPr="00E9767D" w:rsidRDefault="00E9767D" w:rsidP="00E9767D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И</w:t>
      </w:r>
      <w:r w:rsidRPr="00E9767D">
        <w:rPr>
          <w:b/>
          <w:color w:val="000000"/>
        </w:rPr>
        <w:t>ндивидуальное задание</w:t>
      </w:r>
    </w:p>
    <w:p w:rsidR="008B6972" w:rsidRPr="00500124" w:rsidRDefault="000F0E59" w:rsidP="00E9767D">
      <w:pPr>
        <w:pStyle w:val="a5"/>
        <w:spacing w:before="0" w:beforeAutospacing="0" w:after="0" w:afterAutospacing="0"/>
        <w:jc w:val="both"/>
        <w:rPr>
          <w:color w:val="000000"/>
          <w:highlight w:val="yellow"/>
        </w:rPr>
      </w:pPr>
      <w:r w:rsidRPr="000F0E59">
        <w:rPr>
          <w:color w:val="000000"/>
        </w:rPr>
        <w:t>Написание рефлексивной записки на основе проведенных археологических раскопок с отражением информации о культурно-хронологической ситуации памятника и контексте залегания археологических находок.</w:t>
      </w:r>
      <w:bookmarkStart w:id="0" w:name="_GoBack"/>
      <w:bookmarkEnd w:id="0"/>
    </w:p>
    <w:p w:rsidR="008B6972" w:rsidRDefault="008B6972" w:rsidP="008B697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C1430">
        <w:rPr>
          <w:color w:val="000000"/>
          <w:lang w:val="ru-RU"/>
        </w:rPr>
        <w:br w:type="page"/>
      </w:r>
    </w:p>
    <w:p w:rsidR="008B6972" w:rsidRPr="00A83FD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zh-CN"/>
        </w:rPr>
        <w:lastRenderedPageBreak/>
        <w:t>Текущий контроль успеваемости по практике</w:t>
      </w:r>
      <w:r w:rsidRPr="00A83F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</w:p>
    <w:p w:rsidR="008B6972" w:rsidRPr="00A83FD2" w:rsidRDefault="008B6972" w:rsidP="008B6972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Критерии, используемые при оценивании выполнения всех видов деятельности, включая индивидуальное задание: </w:t>
      </w:r>
    </w:p>
    <w:tbl>
      <w:tblPr>
        <w:tblW w:w="10490" w:type="dxa"/>
        <w:tblInd w:w="108" w:type="dxa"/>
        <w:tblLayout w:type="fixed"/>
        <w:tblLook w:val="0000"/>
      </w:tblPr>
      <w:tblGrid>
        <w:gridCol w:w="6237"/>
        <w:gridCol w:w="4253"/>
      </w:tblGrid>
      <w:tr w:rsidR="008B6972" w:rsidRPr="00A83FD2" w:rsidTr="00E9767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Критерии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Оценка</w:t>
            </w:r>
          </w:p>
        </w:tc>
      </w:tr>
      <w:tr w:rsidR="008B6972" w:rsidRPr="00A83FD2" w:rsidTr="00E9767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72" w:rsidRPr="00A83FD2" w:rsidRDefault="00E9767D" w:rsidP="00C36D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Зачтено</w:t>
            </w:r>
          </w:p>
        </w:tc>
      </w:tr>
      <w:tr w:rsidR="008B6972" w:rsidRPr="00A83FD2" w:rsidTr="00E9767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72" w:rsidRPr="00A83FD2" w:rsidRDefault="00E9767D" w:rsidP="00C36D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Зачтено</w:t>
            </w:r>
          </w:p>
        </w:tc>
      </w:tr>
      <w:tr w:rsidR="008B6972" w:rsidRPr="00A83FD2" w:rsidTr="00E9767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tabs>
                <w:tab w:val="left" w:pos="720"/>
              </w:tabs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полное выполнение заданий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72" w:rsidRPr="00A83FD2" w:rsidRDefault="00E9767D" w:rsidP="00C36D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Зачтено</w:t>
            </w:r>
          </w:p>
        </w:tc>
      </w:tr>
      <w:tr w:rsidR="008B6972" w:rsidRPr="00A83FD2" w:rsidTr="00E9767D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6972" w:rsidRPr="00A83FD2" w:rsidRDefault="008B6972" w:rsidP="00C36D44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невыполнение задания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72" w:rsidRPr="00A83FD2" w:rsidRDefault="00E9767D" w:rsidP="00C36D4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 зачтено</w:t>
            </w:r>
          </w:p>
        </w:tc>
      </w:tr>
    </w:tbl>
    <w:p w:rsidR="0013021A" w:rsidRDefault="0013021A" w:rsidP="0013021A">
      <w:pPr>
        <w:tabs>
          <w:tab w:val="left" w:pos="2295"/>
        </w:tabs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13021A" w:rsidRPr="0013021A" w:rsidRDefault="0013021A" w:rsidP="0013021A">
      <w:pPr>
        <w:tabs>
          <w:tab w:val="left" w:pos="2295"/>
        </w:tabs>
        <w:spacing w:after="0" w:line="240" w:lineRule="auto"/>
        <w:jc w:val="center"/>
        <w:rPr>
          <w:rFonts w:ascii="Times New Roman" w:eastAsia="WenQuanYi Micro Hei" w:hAnsi="Times New Roman" w:cs="Times New Roman"/>
          <w:b/>
          <w:sz w:val="20"/>
          <w:szCs w:val="20"/>
          <w:lang w:val="ru-RU"/>
        </w:rPr>
      </w:pPr>
      <w:proofErr w:type="spellStart"/>
      <w:r w:rsidRPr="0013021A">
        <w:rPr>
          <w:rFonts w:ascii="Times New Roman" w:hAnsi="Times New Roman" w:cs="Times New Roman"/>
          <w:b/>
          <w:sz w:val="20"/>
          <w:szCs w:val="20"/>
        </w:rPr>
        <w:t>Критерии</w:t>
      </w:r>
      <w:proofErr w:type="spellEnd"/>
      <w:r w:rsidRPr="0013021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13021A">
        <w:rPr>
          <w:rFonts w:ascii="Times New Roman" w:hAnsi="Times New Roman" w:cs="Times New Roman"/>
          <w:b/>
          <w:sz w:val="20"/>
          <w:szCs w:val="20"/>
        </w:rPr>
        <w:t>оценки</w:t>
      </w:r>
      <w:proofErr w:type="spellEnd"/>
    </w:p>
    <w:p w:rsidR="0013021A" w:rsidRPr="0013021A" w:rsidRDefault="0013021A" w:rsidP="0013021A">
      <w:pPr>
        <w:spacing w:after="0" w:line="240" w:lineRule="auto"/>
        <w:ind w:right="72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13021A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13021A">
        <w:rPr>
          <w:rFonts w:ascii="Times New Roman" w:hAnsi="Times New Roman" w:cs="Times New Roman"/>
          <w:spacing w:val="-1"/>
          <w:sz w:val="20"/>
          <w:szCs w:val="20"/>
          <w:lang w:val="ru-RU"/>
        </w:rPr>
        <w:t>к</w:t>
      </w:r>
      <w:r w:rsidRPr="0013021A">
        <w:rPr>
          <w:rFonts w:ascii="Times New Roman" w:hAnsi="Times New Roman" w:cs="Times New Roman"/>
          <w:sz w:val="20"/>
          <w:szCs w:val="20"/>
          <w:lang w:val="ru-RU"/>
        </w:rPr>
        <w:t>ри</w:t>
      </w:r>
      <w:r w:rsidRPr="0013021A">
        <w:rPr>
          <w:rFonts w:ascii="Times New Roman" w:hAnsi="Times New Roman" w:cs="Times New Roman"/>
          <w:spacing w:val="-1"/>
          <w:sz w:val="20"/>
          <w:szCs w:val="20"/>
          <w:lang w:val="ru-RU"/>
        </w:rPr>
        <w:t>т</w:t>
      </w:r>
      <w:r w:rsidRPr="0013021A">
        <w:rPr>
          <w:rFonts w:ascii="Times New Roman" w:hAnsi="Times New Roman" w:cs="Times New Roman"/>
          <w:spacing w:val="6"/>
          <w:sz w:val="20"/>
          <w:szCs w:val="20"/>
          <w:lang w:val="ru-RU"/>
        </w:rPr>
        <w:t>е</w:t>
      </w:r>
      <w:r w:rsidRPr="0013021A">
        <w:rPr>
          <w:rFonts w:ascii="Times New Roman" w:hAnsi="Times New Roman" w:cs="Times New Roman"/>
          <w:sz w:val="20"/>
          <w:szCs w:val="20"/>
          <w:lang w:val="ru-RU"/>
        </w:rPr>
        <w:t>рии</w:t>
      </w:r>
      <w:r w:rsidRPr="0013021A">
        <w:rPr>
          <w:rFonts w:ascii="Times New Roman" w:hAnsi="Times New Roman" w:cs="Times New Roman"/>
          <w:spacing w:val="14"/>
          <w:sz w:val="20"/>
          <w:szCs w:val="20"/>
          <w:lang w:val="ru-RU"/>
        </w:rPr>
        <w:t xml:space="preserve"> </w:t>
      </w:r>
      <w:r w:rsidRPr="0013021A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13021A">
        <w:rPr>
          <w:rFonts w:ascii="Times New Roman" w:hAnsi="Times New Roman" w:cs="Times New Roman"/>
          <w:spacing w:val="21"/>
          <w:sz w:val="20"/>
          <w:szCs w:val="20"/>
          <w:lang w:val="ru-RU"/>
        </w:rPr>
        <w:t xml:space="preserve"> </w:t>
      </w:r>
      <w:r w:rsidRPr="0013021A">
        <w:rPr>
          <w:rFonts w:ascii="Times New Roman" w:hAnsi="Times New Roman" w:cs="Times New Roman"/>
          <w:sz w:val="20"/>
          <w:szCs w:val="20"/>
          <w:lang w:val="ru-RU"/>
        </w:rPr>
        <w:t>по</w:t>
      </w:r>
      <w:r w:rsidRPr="0013021A">
        <w:rPr>
          <w:rFonts w:ascii="Times New Roman" w:hAnsi="Times New Roman" w:cs="Times New Roman"/>
          <w:spacing w:val="-1"/>
          <w:sz w:val="20"/>
          <w:szCs w:val="20"/>
          <w:lang w:val="ru-RU"/>
        </w:rPr>
        <w:t>к</w:t>
      </w:r>
      <w:r w:rsidRPr="0013021A">
        <w:rPr>
          <w:rFonts w:ascii="Times New Roman" w:hAnsi="Times New Roman" w:cs="Times New Roman"/>
          <w:spacing w:val="1"/>
          <w:sz w:val="20"/>
          <w:szCs w:val="20"/>
          <w:lang w:val="ru-RU"/>
        </w:rPr>
        <w:t>а</w:t>
      </w:r>
      <w:r w:rsidRPr="0013021A">
        <w:rPr>
          <w:rFonts w:ascii="Times New Roman" w:hAnsi="Times New Roman" w:cs="Times New Roman"/>
          <w:sz w:val="20"/>
          <w:szCs w:val="20"/>
          <w:lang w:val="ru-RU"/>
        </w:rPr>
        <w:t>з</w:t>
      </w:r>
      <w:r w:rsidRPr="0013021A">
        <w:rPr>
          <w:rFonts w:ascii="Times New Roman" w:hAnsi="Times New Roman" w:cs="Times New Roman"/>
          <w:spacing w:val="6"/>
          <w:sz w:val="20"/>
          <w:szCs w:val="20"/>
          <w:lang w:val="ru-RU"/>
        </w:rPr>
        <w:t>а</w:t>
      </w:r>
      <w:r w:rsidRPr="0013021A">
        <w:rPr>
          <w:rFonts w:ascii="Times New Roman" w:hAnsi="Times New Roman" w:cs="Times New Roman"/>
          <w:spacing w:val="-1"/>
          <w:sz w:val="20"/>
          <w:szCs w:val="20"/>
          <w:lang w:val="ru-RU"/>
        </w:rPr>
        <w:t>т</w:t>
      </w:r>
      <w:r w:rsidRPr="0013021A">
        <w:rPr>
          <w:rFonts w:ascii="Times New Roman" w:hAnsi="Times New Roman" w:cs="Times New Roman"/>
          <w:spacing w:val="1"/>
          <w:sz w:val="20"/>
          <w:szCs w:val="20"/>
          <w:lang w:val="ru-RU"/>
        </w:rPr>
        <w:t>е</w:t>
      </w:r>
      <w:r w:rsidRPr="0013021A">
        <w:rPr>
          <w:rFonts w:ascii="Times New Roman" w:hAnsi="Times New Roman" w:cs="Times New Roman"/>
          <w:sz w:val="20"/>
          <w:szCs w:val="20"/>
          <w:lang w:val="ru-RU"/>
        </w:rPr>
        <w:t>л</w:t>
      </w:r>
      <w:r w:rsidRPr="0013021A">
        <w:rPr>
          <w:rFonts w:ascii="Times New Roman" w:hAnsi="Times New Roman" w:cs="Times New Roman"/>
          <w:spacing w:val="1"/>
          <w:sz w:val="20"/>
          <w:szCs w:val="20"/>
          <w:lang w:val="ru-RU"/>
        </w:rPr>
        <w:t>е</w:t>
      </w:r>
      <w:r w:rsidRPr="0013021A">
        <w:rPr>
          <w:rFonts w:ascii="Times New Roman" w:hAnsi="Times New Roman" w:cs="Times New Roman"/>
          <w:sz w:val="20"/>
          <w:szCs w:val="20"/>
          <w:lang w:val="ru-RU"/>
        </w:rPr>
        <w:t>й</w:t>
      </w:r>
      <w:r w:rsidRPr="0013021A">
        <w:rPr>
          <w:rFonts w:ascii="Times New Roman" w:hAnsi="Times New Roman" w:cs="Times New Roman"/>
          <w:spacing w:val="8"/>
          <w:sz w:val="20"/>
          <w:szCs w:val="20"/>
          <w:lang w:val="ru-RU"/>
        </w:rPr>
        <w:t xml:space="preserve"> </w:t>
      </w:r>
      <w:r w:rsidRPr="0013021A">
        <w:rPr>
          <w:rFonts w:ascii="Times New Roman" w:hAnsi="Times New Roman" w:cs="Times New Roman"/>
          <w:sz w:val="20"/>
          <w:szCs w:val="20"/>
          <w:lang w:val="ru-RU"/>
        </w:rPr>
        <w:t>оц</w:t>
      </w:r>
      <w:r w:rsidRPr="0013021A">
        <w:rPr>
          <w:rFonts w:ascii="Times New Roman" w:hAnsi="Times New Roman" w:cs="Times New Roman"/>
          <w:spacing w:val="1"/>
          <w:sz w:val="20"/>
          <w:szCs w:val="20"/>
          <w:lang w:val="ru-RU"/>
        </w:rPr>
        <w:t>е</w:t>
      </w:r>
      <w:r w:rsidRPr="0013021A">
        <w:rPr>
          <w:rFonts w:ascii="Times New Roman" w:hAnsi="Times New Roman" w:cs="Times New Roman"/>
          <w:spacing w:val="4"/>
          <w:sz w:val="20"/>
          <w:szCs w:val="20"/>
          <w:lang w:val="ru-RU"/>
        </w:rPr>
        <w:t>н</w:t>
      </w:r>
      <w:r w:rsidRPr="0013021A">
        <w:rPr>
          <w:rFonts w:ascii="Times New Roman" w:hAnsi="Times New Roman" w:cs="Times New Roman"/>
          <w:spacing w:val="-1"/>
          <w:sz w:val="20"/>
          <w:szCs w:val="20"/>
          <w:lang w:val="ru-RU"/>
        </w:rPr>
        <w:t>к</w:t>
      </w:r>
      <w:r w:rsidRPr="0013021A">
        <w:rPr>
          <w:rFonts w:ascii="Times New Roman" w:hAnsi="Times New Roman" w:cs="Times New Roman"/>
          <w:sz w:val="20"/>
          <w:szCs w:val="20"/>
          <w:lang w:val="ru-RU"/>
        </w:rPr>
        <w:t>и</w:t>
      </w:r>
      <w:r w:rsidRPr="0013021A">
        <w:rPr>
          <w:rFonts w:ascii="Times New Roman" w:hAnsi="Times New Roman" w:cs="Times New Roman"/>
          <w:spacing w:val="14"/>
          <w:sz w:val="20"/>
          <w:szCs w:val="20"/>
          <w:lang w:val="ru-RU"/>
        </w:rPr>
        <w:t xml:space="preserve"> </w:t>
      </w:r>
      <w:proofErr w:type="spellStart"/>
      <w:r w:rsidRPr="0013021A">
        <w:rPr>
          <w:rFonts w:ascii="Times New Roman" w:hAnsi="Times New Roman" w:cs="Times New Roman"/>
          <w:spacing w:val="1"/>
          <w:sz w:val="20"/>
          <w:szCs w:val="20"/>
          <w:lang w:val="ru-RU"/>
        </w:rPr>
        <w:t>с</w:t>
      </w:r>
      <w:r w:rsidRPr="0013021A">
        <w:rPr>
          <w:rFonts w:ascii="Times New Roman" w:hAnsi="Times New Roman" w:cs="Times New Roman"/>
          <w:spacing w:val="2"/>
          <w:sz w:val="20"/>
          <w:szCs w:val="20"/>
          <w:lang w:val="ru-RU"/>
        </w:rPr>
        <w:t>ф</w:t>
      </w:r>
      <w:r w:rsidRPr="0013021A">
        <w:rPr>
          <w:rFonts w:ascii="Times New Roman" w:hAnsi="Times New Roman" w:cs="Times New Roman"/>
          <w:sz w:val="20"/>
          <w:szCs w:val="20"/>
          <w:lang w:val="ru-RU"/>
        </w:rPr>
        <w:t>ор</w:t>
      </w:r>
      <w:r w:rsidRPr="0013021A">
        <w:rPr>
          <w:rFonts w:ascii="Times New Roman" w:hAnsi="Times New Roman" w:cs="Times New Roman"/>
          <w:spacing w:val="1"/>
          <w:sz w:val="20"/>
          <w:szCs w:val="20"/>
          <w:lang w:val="ru-RU"/>
        </w:rPr>
        <w:t>м</w:t>
      </w:r>
      <w:r w:rsidRPr="0013021A">
        <w:rPr>
          <w:rFonts w:ascii="Times New Roman" w:hAnsi="Times New Roman" w:cs="Times New Roman"/>
          <w:sz w:val="20"/>
          <w:szCs w:val="20"/>
          <w:lang w:val="ru-RU"/>
        </w:rPr>
        <w:t>ир</w:t>
      </w:r>
      <w:r w:rsidRPr="0013021A">
        <w:rPr>
          <w:rFonts w:ascii="Times New Roman" w:hAnsi="Times New Roman" w:cs="Times New Roman"/>
          <w:spacing w:val="5"/>
          <w:sz w:val="20"/>
          <w:szCs w:val="20"/>
          <w:lang w:val="ru-RU"/>
        </w:rPr>
        <w:t>о</w:t>
      </w:r>
      <w:r w:rsidRPr="0013021A">
        <w:rPr>
          <w:rFonts w:ascii="Times New Roman" w:hAnsi="Times New Roman" w:cs="Times New Roman"/>
          <w:spacing w:val="-2"/>
          <w:sz w:val="20"/>
          <w:szCs w:val="20"/>
          <w:lang w:val="ru-RU"/>
        </w:rPr>
        <w:t>в</w:t>
      </w:r>
      <w:r w:rsidRPr="0013021A">
        <w:rPr>
          <w:rFonts w:ascii="Times New Roman" w:hAnsi="Times New Roman" w:cs="Times New Roman"/>
          <w:spacing w:val="1"/>
          <w:sz w:val="20"/>
          <w:szCs w:val="20"/>
          <w:lang w:val="ru-RU"/>
        </w:rPr>
        <w:t>а</w:t>
      </w:r>
      <w:r w:rsidRPr="0013021A">
        <w:rPr>
          <w:rFonts w:ascii="Times New Roman" w:hAnsi="Times New Roman" w:cs="Times New Roman"/>
          <w:sz w:val="20"/>
          <w:szCs w:val="20"/>
          <w:lang w:val="ru-RU"/>
        </w:rPr>
        <w:t>нно</w:t>
      </w:r>
      <w:r w:rsidRPr="0013021A">
        <w:rPr>
          <w:rFonts w:ascii="Times New Roman" w:hAnsi="Times New Roman" w:cs="Times New Roman"/>
          <w:spacing w:val="6"/>
          <w:sz w:val="20"/>
          <w:szCs w:val="20"/>
          <w:lang w:val="ru-RU"/>
        </w:rPr>
        <w:t>с</w:t>
      </w:r>
      <w:r w:rsidRPr="0013021A">
        <w:rPr>
          <w:rFonts w:ascii="Times New Roman" w:hAnsi="Times New Roman" w:cs="Times New Roman"/>
          <w:spacing w:val="-1"/>
          <w:sz w:val="20"/>
          <w:szCs w:val="20"/>
          <w:lang w:val="ru-RU"/>
        </w:rPr>
        <w:t>т</w:t>
      </w:r>
      <w:r w:rsidRPr="0013021A">
        <w:rPr>
          <w:rFonts w:ascii="Times New Roman" w:hAnsi="Times New Roman" w:cs="Times New Roman"/>
          <w:sz w:val="20"/>
          <w:szCs w:val="20"/>
          <w:lang w:val="ru-RU"/>
        </w:rPr>
        <w:t>и</w:t>
      </w:r>
      <w:proofErr w:type="spellEnd"/>
      <w:r w:rsidRPr="0013021A">
        <w:rPr>
          <w:rFonts w:ascii="Times New Roman" w:hAnsi="Times New Roman" w:cs="Times New Roman"/>
          <w:sz w:val="20"/>
          <w:szCs w:val="20"/>
          <w:lang w:val="ru-RU"/>
        </w:rPr>
        <w:t xml:space="preserve"> планируемых результатов обучения)</w:t>
      </w:r>
    </w:p>
    <w:tbl>
      <w:tblPr>
        <w:tblW w:w="10490" w:type="dxa"/>
        <w:tblInd w:w="108" w:type="dxa"/>
        <w:tblLayout w:type="fixed"/>
        <w:tblLook w:val="04A0"/>
      </w:tblPr>
      <w:tblGrid>
        <w:gridCol w:w="3544"/>
        <w:gridCol w:w="3544"/>
        <w:gridCol w:w="3402"/>
      </w:tblGrid>
      <w:tr w:rsidR="0013021A" w:rsidRPr="0013021A" w:rsidTr="0013021A"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13021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</w:t>
            </w:r>
            <w:r w:rsidRPr="0013021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л</w:t>
            </w:r>
            <w:r w:rsidRPr="001302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021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</w:t>
            </w:r>
            <w:r w:rsidRPr="0013021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</w:t>
            </w:r>
            <w:r w:rsidRPr="0013021A">
              <w:rPr>
                <w:rFonts w:ascii="Times New Roman" w:hAnsi="Times New Roman" w:cs="Times New Roman"/>
                <w:spacing w:val="-3"/>
                <w:w w:val="101"/>
                <w:sz w:val="20"/>
                <w:szCs w:val="20"/>
              </w:rPr>
              <w:t>е</w:t>
            </w:r>
            <w:r w:rsidRPr="0013021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</w:t>
            </w:r>
            <w:r w:rsidRPr="001302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ы</w:t>
            </w:r>
            <w:r w:rsidRPr="0013021A">
              <w:rPr>
                <w:rFonts w:ascii="Times New Roman" w:hAnsi="Times New Roman" w:cs="Times New Roman"/>
                <w:w w:val="101"/>
                <w:sz w:val="20"/>
                <w:szCs w:val="20"/>
              </w:rPr>
              <w:t>е</w:t>
            </w:r>
            <w:proofErr w:type="spellEnd"/>
          </w:p>
          <w:p w:rsidR="0013021A" w:rsidRPr="0013021A" w:rsidRDefault="0013021A" w:rsidP="0013021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</w:t>
            </w:r>
            <w:r w:rsidRPr="0013021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</w:t>
            </w:r>
            <w:r w:rsidRPr="0013021A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 w:rsidRPr="0013021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л</w:t>
            </w:r>
            <w:r w:rsidRPr="0013021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ь</w:t>
            </w:r>
            <w:r w:rsidRPr="0013021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1302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021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13021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13021A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13021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</w:t>
            </w:r>
            <w:r w:rsidRPr="0013021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021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13021A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е</w:t>
            </w:r>
            <w:r w:rsidRPr="0013021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3021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21A" w:rsidRPr="0013021A" w:rsidRDefault="0013021A" w:rsidP="00130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021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</w:t>
            </w:r>
            <w:r w:rsidRPr="0013021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13021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13021A">
              <w:rPr>
                <w:rFonts w:ascii="Times New Roman" w:hAnsi="Times New Roman" w:cs="Times New Roman"/>
                <w:sz w:val="20"/>
                <w:szCs w:val="20"/>
              </w:rPr>
              <w:t>аза</w:t>
            </w:r>
            <w:r w:rsidRPr="0013021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13021A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ел</w:t>
            </w:r>
            <w:r w:rsidRPr="0013021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3021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13021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</w:t>
            </w:r>
            <w:r w:rsidRPr="0013021A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е</w:t>
            </w:r>
            <w:r w:rsidRPr="0013021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3021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</w:t>
            </w:r>
            <w:r w:rsidRPr="001302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021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3021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spellEnd"/>
            <w:r w:rsidRPr="001302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021A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  <w:proofErr w:type="spellEnd"/>
          </w:p>
        </w:tc>
      </w:tr>
      <w:tr w:rsidR="0013021A" w:rsidRPr="0013021A" w:rsidTr="0013021A"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21A" w:rsidRPr="0013021A" w:rsidRDefault="0013021A" w:rsidP="0013021A">
            <w:pPr>
              <w:spacing w:after="0" w:line="240" w:lineRule="auto"/>
              <w:rPr>
                <w:rFonts w:ascii="Times New Roman" w:eastAsia="WenQuanYi Micro Hei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021A" w:rsidRPr="0013021A" w:rsidRDefault="0013021A" w:rsidP="0013021A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13021A">
              <w:rPr>
                <w:rFonts w:ascii="Times New Roman" w:hAnsi="Times New Roman" w:cs="Times New Roman"/>
                <w:sz w:val="20"/>
                <w:szCs w:val="20"/>
              </w:rPr>
              <w:t>ачтено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21A" w:rsidRPr="0013021A" w:rsidRDefault="0013021A" w:rsidP="0013021A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proofErr w:type="spellStart"/>
            <w:r w:rsidRPr="0013021A">
              <w:rPr>
                <w:rFonts w:ascii="Times New Roman" w:hAnsi="Times New Roman" w:cs="Times New Roman"/>
                <w:sz w:val="20"/>
                <w:szCs w:val="20"/>
              </w:rPr>
              <w:t>ачтено</w:t>
            </w:r>
            <w:proofErr w:type="spellEnd"/>
          </w:p>
        </w:tc>
      </w:tr>
      <w:tr w:rsidR="0013021A" w:rsidRPr="0013021A" w:rsidTr="0013021A">
        <w:trPr>
          <w:trHeight w:val="147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</w:t>
            </w:r>
            <w:r w:rsidRPr="0013021A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ru-RU"/>
              </w:rPr>
              <w:t>н</w:t>
            </w:r>
            <w:r w:rsidRPr="0013021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</w:t>
            </w:r>
            <w:r w:rsidRPr="0013021A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ru-RU"/>
              </w:rPr>
              <w:t>т</w:t>
            </w:r>
            <w:r w:rsidRPr="0013021A">
              <w:rPr>
                <w:rFonts w:ascii="Times New Roman" w:hAnsi="Times New Roman" w:cs="Times New Roman"/>
                <w:b/>
                <w:spacing w:val="-6"/>
                <w:sz w:val="20"/>
                <w:szCs w:val="20"/>
                <w:lang w:val="ru-RU"/>
              </w:rPr>
              <w:t>ь</w:t>
            </w:r>
            <w:r w:rsidRPr="0013021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:</w:t>
            </w:r>
            <w:r w:rsidRPr="0013021A">
              <w:rPr>
                <w:rFonts w:ascii="Times New Roman" w:hAnsi="Times New Roman" w:cs="Times New Roman"/>
                <w:b/>
                <w:spacing w:val="4"/>
                <w:sz w:val="20"/>
                <w:szCs w:val="20"/>
                <w:lang w:val="ru-RU"/>
              </w:rPr>
              <w:t xml:space="preserve"> 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особенности системного и критического мышления;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логические формы и процедуры;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принципы анализа источников информации в </w:t>
            </w:r>
            <w:r w:rsidR="00EF308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области</w:t>
            </w:r>
            <w:r w:rsidR="00EF3088"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структуру, состав и дидактические единицы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археологии;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принципы отбора учебного содержания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для его реализации в различных формах обучения в соответствии с требованиями ФГОС ОО;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различные формы учебных занятий, методы, приемы и технологии обучения, в том числе информационные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21A" w:rsidRPr="0013021A" w:rsidRDefault="0013021A" w:rsidP="0013021A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Не знает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особенности системного и критического мышления;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логические формы и процедуры;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принципы анализа источников информации в </w:t>
            </w:r>
            <w:r w:rsidR="00EF308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области</w:t>
            </w:r>
            <w:r w:rsidR="00EF3088"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структуру, состав и дидактические единицы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принципы отбора учебного содержания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для его реализации в различных формах обучения в соответствии с требованиями ФГОС ОО;</w:t>
            </w:r>
          </w:p>
          <w:p w:rsidR="0013021A" w:rsidRPr="0013021A" w:rsidRDefault="0013021A" w:rsidP="0013021A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различные формы учебных занятий, методы, приемы и технологии обучения, в том числе информационные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21A" w:rsidRPr="0013021A" w:rsidRDefault="0013021A" w:rsidP="0013021A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Знает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особенности системного и критического мышления;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логические формы и процедуры;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принципы анализа источников информации в </w:t>
            </w:r>
            <w:r w:rsidR="00EF308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области</w:t>
            </w:r>
            <w:r w:rsidR="00EF3088"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структуру, состав и дидактические единицы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принципы отбора учебного содержания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для его реализации в различных формах обучения в соответствии с требованиями ФГОС ОО;</w:t>
            </w:r>
          </w:p>
          <w:p w:rsidR="0013021A" w:rsidRPr="0013021A" w:rsidRDefault="0013021A" w:rsidP="0013021A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различные формы учебных занятий, методы, приемы и технологии обучения, в том числе информационные</w:t>
            </w:r>
          </w:p>
        </w:tc>
      </w:tr>
      <w:tr w:rsidR="0013021A" w:rsidRPr="0013021A" w:rsidTr="0013021A">
        <w:trPr>
          <w:trHeight w:val="9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021A" w:rsidRPr="0013021A" w:rsidRDefault="0013021A" w:rsidP="0013021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  <w:t>уметь:</w:t>
            </w:r>
          </w:p>
          <w:p w:rsidR="0013021A" w:rsidRPr="0013021A" w:rsidRDefault="0013021A" w:rsidP="0013021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аргументировано формировать собственное суждение и оценку информации, принимать обоснованное решение в ходе прохождения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археологической 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практики;</w:t>
            </w:r>
          </w:p>
          <w:p w:rsidR="0013021A" w:rsidRPr="0013021A" w:rsidRDefault="0013021A" w:rsidP="0013021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применять логические формы и процедуры;</w:t>
            </w:r>
          </w:p>
          <w:p w:rsidR="0013021A" w:rsidRPr="0013021A" w:rsidRDefault="0013021A" w:rsidP="0013021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анализировать источники информации в </w:t>
            </w:r>
            <w:r w:rsidR="00EF308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области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 целью выявления их противоречий и поиска достоверных суждений;</w:t>
            </w:r>
          </w:p>
          <w:p w:rsidR="0013021A" w:rsidRPr="0013021A" w:rsidRDefault="0013021A" w:rsidP="0013021A">
            <w:pPr>
              <w:autoSpaceDE w:val="0"/>
              <w:autoSpaceDN w:val="0"/>
              <w:adjustRightInd w:val="0"/>
              <w:spacing w:before="15" w:after="0" w:line="240" w:lineRule="auto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выявлять и использовать на практике структуру, состав и дидактические единицы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13021A" w:rsidRPr="0013021A" w:rsidRDefault="0013021A" w:rsidP="0013021A">
            <w:pPr>
              <w:autoSpaceDE w:val="0"/>
              <w:autoSpaceDN w:val="0"/>
              <w:adjustRightInd w:val="0"/>
              <w:spacing w:before="15" w:after="0" w:line="240" w:lineRule="auto"/>
              <w:ind w:left="30" w:right="3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осуществлять отбор учебного содержания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для его реализации в различных формах обучения в соответствии с требованиями ФГОС ОО;</w:t>
            </w:r>
          </w:p>
          <w:p w:rsidR="0013021A" w:rsidRPr="0013021A" w:rsidRDefault="0013021A" w:rsidP="0013021A">
            <w:pPr>
              <w:autoSpaceDE w:val="0"/>
              <w:autoSpaceDN w:val="0"/>
              <w:adjustRightInd w:val="0"/>
              <w:spacing w:before="15" w:after="0" w:line="240" w:lineRule="auto"/>
              <w:ind w:left="30" w:right="30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разрабатывать различные формы учебных занятий, применять методы, приемы и технологии обучения, в том числе информационные, в области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Не умеет</w:t>
            </w: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особенности системного и критического мышления;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логические формы и процедуры;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принципы анализа источников информации в </w:t>
            </w:r>
            <w:r w:rsidR="00EF308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области</w:t>
            </w:r>
            <w:r w:rsidR="00EF3088"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структуру, состав и дидактические единицы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принципы отбора учебного содержания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для его реализации в различных формах обучения в соответствии с требованиями ФГОС ОО;</w:t>
            </w:r>
          </w:p>
          <w:p w:rsidR="0013021A" w:rsidRPr="0013021A" w:rsidRDefault="0013021A" w:rsidP="0013021A">
            <w:pPr>
              <w:autoSpaceDE w:val="0"/>
              <w:autoSpaceDN w:val="0"/>
              <w:adjustRightInd w:val="0"/>
              <w:spacing w:before="15" w:after="0" w:line="240" w:lineRule="auto"/>
              <w:ind w:left="30" w:right="3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различные формы учебных занятий, методы, приемы и технологии обучения, в том числе информационные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Умеет 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особенности системного и критического мышления;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логические формы и процедуры;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принципы анализа источников информации в </w:t>
            </w:r>
            <w:r w:rsidR="00EF308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области</w:t>
            </w:r>
            <w:r w:rsidR="00EF3088"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структуру, состав и дидактические единицы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13021A" w:rsidRPr="0013021A" w:rsidRDefault="0013021A" w:rsidP="0013021A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принципы отбора учебного содержания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для его реализации в различных формах обучения в соответствии с требованиями ФГОС ОО;</w:t>
            </w:r>
          </w:p>
          <w:p w:rsidR="0013021A" w:rsidRPr="0013021A" w:rsidRDefault="0013021A" w:rsidP="0013021A">
            <w:pPr>
              <w:spacing w:after="0" w:line="240" w:lineRule="auto"/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различные формы учебных занятий, методы, приемы и технологии обучения, в том числе информационные</w:t>
            </w:r>
          </w:p>
        </w:tc>
      </w:tr>
      <w:tr w:rsidR="0013021A" w:rsidRPr="0013021A" w:rsidTr="0013021A">
        <w:trPr>
          <w:trHeight w:val="330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владеть:</w:t>
            </w: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навыками системного и критического мышления, аргументированного формирования собственного суждения и оценки информации, принятия обоснованного решения в ходе прохождения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практики;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способностью к рефлексии по поводу собственной и чужой мыслительной деятельности;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навыками анализа источников информации в </w:t>
            </w:r>
            <w:r w:rsidR="00EF308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области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255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="00425501"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 целью выявления их противоречий и поиска достоверных суждений;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навыками выявления и использования на практике структуры, состава и дидактических единиц </w:t>
            </w:r>
            <w:r w:rsidR="004255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навыками отбора учебного содержания </w:t>
            </w:r>
            <w:r w:rsidR="00EF308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="00EF3088"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его реализации в различных формах обучения в соответствии с требованиями ФГОС ОО;</w:t>
            </w:r>
          </w:p>
          <w:p w:rsidR="0013021A" w:rsidRPr="0013021A" w:rsidRDefault="0013021A" w:rsidP="00425501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умением разрабатывать различные формы учебных занятий, применять методы, приемы и технологии обучения, в том числе информационные, в области </w:t>
            </w:r>
            <w:r w:rsidR="004255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 владеет 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навыками системного и критического мышления, аргументированного формирования собственного суждения и оценки информации, принятия обоснованного решения в ходе прохождения </w:t>
            </w:r>
            <w:r w:rsidR="004255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археологической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практики;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способностью к рефлексии по поводу собственной и чужой мыслительной деятельности;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навыками анализа источников информации в </w:t>
            </w:r>
            <w:r w:rsidR="00EF308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области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255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="00425501"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 целью выявления их противоречий и поиска достоверных суждений;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навыками выявления и использования на практике структуры, состава и дидактических единиц </w:t>
            </w:r>
            <w:r w:rsidR="004255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навыками отбора учебного содержания </w:t>
            </w:r>
            <w:r w:rsidR="004255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="00425501"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его реализации в различных формах обучения в соответствии с требованиями ФГОС ОО;</w:t>
            </w:r>
          </w:p>
          <w:p w:rsidR="0013021A" w:rsidRPr="0013021A" w:rsidRDefault="0013021A" w:rsidP="0042550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умением разрабатывать различные формы учебных занятий, применять методы, приемы и технологии обучения, в том числе информационные, в области </w:t>
            </w:r>
            <w:r w:rsidR="004255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Владеет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навыками системного и критического мышления, аргументированного формирования собственного суждения и оценки информации, принятия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обоснованного решения в ходе прохождения </w:t>
            </w:r>
            <w:r w:rsidR="004255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археологической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практики;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способностью к рефлексии по поводу собственной и чужой мыслительной деятельности;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навыками анализа источников информации в </w:t>
            </w:r>
            <w:r w:rsidR="00EF308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области</w:t>
            </w:r>
            <w:r w:rsidR="00EF3088"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4255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="00425501"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 целью выявления их противоречий и поиска достоверных суждений;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навыками выявления и использования на практике структуры, состава и дидактических единиц </w:t>
            </w:r>
            <w:r w:rsidR="004255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Pr="0013021A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;</w:t>
            </w:r>
          </w:p>
          <w:p w:rsidR="0013021A" w:rsidRPr="0013021A" w:rsidRDefault="0013021A" w:rsidP="0013021A">
            <w:pPr>
              <w:tabs>
                <w:tab w:val="left" w:pos="-2127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навыками отбора учебного содержания </w:t>
            </w:r>
            <w:r w:rsidR="004255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  <w:r w:rsidR="00425501"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для его реализации в различных формах обучения в соответствии с требованиями ФГОС ОО;</w:t>
            </w:r>
          </w:p>
          <w:p w:rsidR="0013021A" w:rsidRPr="0013021A" w:rsidRDefault="0013021A" w:rsidP="00425501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3021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умением разрабатывать различные формы учебных занятий, применять методы, приемы и технологии обучения, в том числе информационные, в области </w:t>
            </w:r>
            <w:r w:rsidR="0042550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археологии</w:t>
            </w:r>
          </w:p>
        </w:tc>
      </w:tr>
    </w:tbl>
    <w:p w:rsidR="0013021A" w:rsidRPr="0013021A" w:rsidRDefault="0013021A" w:rsidP="0013021A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WenQuanYi Micro Hei" w:hAnsi="Times New Roman" w:cs="Times New Roman"/>
          <w:sz w:val="20"/>
          <w:szCs w:val="20"/>
          <w:lang w:val="ru-RU"/>
        </w:rPr>
      </w:pPr>
    </w:p>
    <w:p w:rsidR="0013021A" w:rsidRPr="0013021A" w:rsidRDefault="0013021A" w:rsidP="001302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021A">
        <w:rPr>
          <w:rStyle w:val="a7"/>
          <w:rFonts w:eastAsia="WenQuanYi Micro Hei"/>
          <w:sz w:val="20"/>
          <w:szCs w:val="20"/>
        </w:rPr>
        <w:t>Шкала оценивания:</w:t>
      </w:r>
    </w:p>
    <w:tbl>
      <w:tblPr>
        <w:tblOverlap w:val="never"/>
        <w:tblW w:w="105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02"/>
        <w:gridCol w:w="5498"/>
      </w:tblGrid>
      <w:tr w:rsidR="0013021A" w:rsidRPr="0013021A" w:rsidTr="00EF3088">
        <w:trPr>
          <w:trHeight w:val="312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3021A" w:rsidRPr="0013021A" w:rsidRDefault="0013021A" w:rsidP="0013021A">
            <w:pPr>
              <w:pStyle w:val="20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13021A">
              <w:rPr>
                <w:rStyle w:val="21"/>
                <w:rFonts w:eastAsia="Calibri"/>
                <w:sz w:val="20"/>
                <w:szCs w:val="20"/>
              </w:rPr>
              <w:t>Оценка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21A" w:rsidRPr="0013021A" w:rsidRDefault="0013021A" w:rsidP="0013021A">
            <w:pPr>
              <w:pStyle w:val="20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13021A">
              <w:rPr>
                <w:rStyle w:val="21"/>
                <w:rFonts w:eastAsia="Calibri"/>
                <w:sz w:val="20"/>
                <w:szCs w:val="20"/>
              </w:rPr>
              <w:t>Уровень</w:t>
            </w:r>
          </w:p>
        </w:tc>
      </w:tr>
      <w:tr w:rsidR="0013021A" w:rsidRPr="0013021A" w:rsidTr="00EF3088">
        <w:trPr>
          <w:trHeight w:val="283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021A" w:rsidRPr="0013021A" w:rsidRDefault="0013021A" w:rsidP="0013021A">
            <w:pPr>
              <w:pStyle w:val="20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13021A">
              <w:rPr>
                <w:rFonts w:ascii="Times New Roman" w:hAnsi="Times New Roman" w:cs="Times New Roman"/>
                <w:b w:val="0"/>
                <w:sz w:val="20"/>
                <w:szCs w:val="20"/>
              </w:rPr>
              <w:t>Зачтено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3021A" w:rsidRPr="0013021A" w:rsidRDefault="0013021A" w:rsidP="0013021A">
            <w:pPr>
              <w:pStyle w:val="20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13021A">
              <w:rPr>
                <w:rFonts w:ascii="Times New Roman" w:hAnsi="Times New Roman" w:cs="Times New Roman"/>
                <w:b w:val="0"/>
                <w:sz w:val="20"/>
                <w:szCs w:val="20"/>
              </w:rPr>
              <w:t>Средний и выше</w:t>
            </w:r>
          </w:p>
        </w:tc>
      </w:tr>
      <w:tr w:rsidR="0013021A" w:rsidRPr="0013021A" w:rsidTr="00EF3088">
        <w:trPr>
          <w:trHeight w:val="312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021A" w:rsidRPr="0013021A" w:rsidRDefault="0013021A" w:rsidP="0013021A">
            <w:pPr>
              <w:pStyle w:val="20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13021A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зачтено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21A" w:rsidRPr="0013021A" w:rsidRDefault="0013021A" w:rsidP="0013021A">
            <w:pPr>
              <w:pStyle w:val="20"/>
              <w:shd w:val="clear" w:color="auto" w:fill="auto"/>
              <w:spacing w:before="0" w:line="240" w:lineRule="auto"/>
              <w:rPr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13021A">
              <w:rPr>
                <w:rFonts w:ascii="Times New Roman" w:hAnsi="Times New Roman" w:cs="Times New Roman"/>
                <w:b w:val="0"/>
                <w:sz w:val="20"/>
                <w:szCs w:val="20"/>
              </w:rPr>
              <w:t>Низкий</w:t>
            </w:r>
          </w:p>
        </w:tc>
      </w:tr>
    </w:tbl>
    <w:p w:rsidR="00EF3088" w:rsidRDefault="00EF3088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</w:p>
    <w:p w:rsidR="008B697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Представление результатов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практики (доклад, презентация)</w:t>
      </w:r>
    </w:p>
    <w:p w:rsidR="008B6972" w:rsidRPr="00A83FD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A83FD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Критерии и показатели, используемые</w:t>
      </w:r>
      <w:r w:rsidRPr="00A83FD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u-RU" w:eastAsia="zh-CN"/>
        </w:rPr>
        <w:t xml:space="preserve"> </w:t>
      </w:r>
      <w:r w:rsidRPr="00A83FD2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при оценивании доклада и презентации</w:t>
      </w:r>
    </w:p>
    <w:tbl>
      <w:tblPr>
        <w:tblW w:w="0" w:type="auto"/>
        <w:tblInd w:w="108" w:type="dxa"/>
        <w:tblLayout w:type="fixed"/>
        <w:tblLook w:val="0000"/>
      </w:tblPr>
      <w:tblGrid>
        <w:gridCol w:w="2552"/>
        <w:gridCol w:w="7938"/>
      </w:tblGrid>
      <w:tr w:rsidR="008B6972" w:rsidRPr="00E9767D" w:rsidTr="00EF308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proofErr w:type="spellStart"/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Характеристика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Требования</w:t>
            </w:r>
            <w:r w:rsidRPr="00A83FD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к структуре</w:t>
            </w:r>
            <w:r w:rsidRPr="00A83FD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и оформлению</w:t>
            </w:r>
          </w:p>
        </w:tc>
      </w:tr>
      <w:tr w:rsidR="008B6972" w:rsidRPr="00E9767D" w:rsidTr="00EF308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Продукт самостоятельной работы</w:t>
            </w:r>
            <w:r w:rsidRPr="00A83FD2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zh-CN"/>
              </w:rPr>
              <w:t xml:space="preserve"> </w:t>
            </w:r>
            <w:proofErr w:type="gramStart"/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обучающегося</w:t>
            </w:r>
            <w:proofErr w:type="gramEnd"/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, представляющий собой</w:t>
            </w:r>
            <w:r w:rsidRPr="00A83F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публичное дистанционное выступление</w:t>
            </w:r>
            <w:r w:rsidRPr="00A83FD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 представлению полученных результатов</w:t>
            </w:r>
            <w:r w:rsidRPr="00A83FD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zh-CN"/>
              </w:rPr>
              <w:t xml:space="preserve">по итогам практики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72" w:rsidRPr="00A83FD2" w:rsidRDefault="008B6972" w:rsidP="00C36D4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а)</w:t>
            </w:r>
            <w:r w:rsidRPr="00A83FD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сообщение (выступление) - 10 мин с использованием электронной презентации 12-15 слайдов </w:t>
            </w:r>
            <w:r w:rsidRPr="00A83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zh-CN"/>
              </w:rPr>
              <w:t>(</w:t>
            </w:r>
            <w:r w:rsidRPr="00A83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сочетание текста,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рисунков, видеоматериалов, звукового ряда</w:t>
            </w:r>
            <w:r w:rsidRPr="00A83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zh-CN"/>
              </w:rPr>
              <w:t xml:space="preserve">, </w:t>
            </w:r>
            <w:r w:rsidRPr="00A83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которые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 xml:space="preserve">организованы 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в </w:t>
            </w:r>
            <w:r w:rsidRPr="00A83FD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zh-CN"/>
              </w:rPr>
              <w:t>единую среду: есть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структура, </w:t>
            </w:r>
            <w:r w:rsidRPr="00A83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организованная для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Pr="00A83FD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zh-CN"/>
              </w:rPr>
              <w:t>удобного восприятия</w:t>
            </w: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информации) поясняющее</w:t>
            </w:r>
          </w:p>
          <w:p w:rsidR="008B6972" w:rsidRPr="00A83FD2" w:rsidRDefault="008B6972" w:rsidP="00C36D4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 общую характеристику заданий из блока «Общее задание»;</w:t>
            </w:r>
          </w:p>
          <w:p w:rsidR="008B6972" w:rsidRPr="00A83FD2" w:rsidRDefault="008B6972" w:rsidP="00C36D4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83F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 анализ и самооценку выполнения индивидуального задания.</w:t>
            </w:r>
          </w:p>
        </w:tc>
      </w:tr>
    </w:tbl>
    <w:p w:rsidR="008B6972" w:rsidRDefault="008B6972" w:rsidP="008B69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8B6972" w:rsidRDefault="008B6972" w:rsidP="008B69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C74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Шкала оценивания сформированности компетенции</w:t>
      </w:r>
    </w:p>
    <w:tbl>
      <w:tblPr>
        <w:tblStyle w:val="a6"/>
        <w:tblW w:w="0" w:type="auto"/>
        <w:jc w:val="center"/>
        <w:tblLook w:val="04A0"/>
      </w:tblPr>
      <w:tblGrid>
        <w:gridCol w:w="3510"/>
        <w:gridCol w:w="6804"/>
      </w:tblGrid>
      <w:tr w:rsidR="008B6972" w:rsidTr="00E9767D">
        <w:trPr>
          <w:jc w:val="center"/>
        </w:trPr>
        <w:tc>
          <w:tcPr>
            <w:tcW w:w="3510" w:type="dxa"/>
          </w:tcPr>
          <w:p w:rsidR="008B6972" w:rsidRDefault="008B6972" w:rsidP="00C36D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Уровень</w:t>
            </w:r>
          </w:p>
        </w:tc>
        <w:tc>
          <w:tcPr>
            <w:tcW w:w="6804" w:type="dxa"/>
          </w:tcPr>
          <w:p w:rsidR="008B6972" w:rsidRDefault="008B6972" w:rsidP="00C36D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Характеристика сформированности компетенции</w:t>
            </w:r>
          </w:p>
        </w:tc>
      </w:tr>
      <w:tr w:rsidR="008B6972" w:rsidTr="00E9767D">
        <w:trPr>
          <w:jc w:val="center"/>
        </w:trPr>
        <w:tc>
          <w:tcPr>
            <w:tcW w:w="3510" w:type="dxa"/>
          </w:tcPr>
          <w:p w:rsidR="008B6972" w:rsidRDefault="008B6972" w:rsidP="00C36D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высокий</w:t>
            </w:r>
            <w:r w:rsidR="001740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(зачтено)</w:t>
            </w:r>
          </w:p>
        </w:tc>
        <w:tc>
          <w:tcPr>
            <w:tcW w:w="6804" w:type="dxa"/>
          </w:tcPr>
          <w:p w:rsidR="008B6972" w:rsidRDefault="008B6972" w:rsidP="00C36D4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практики полностью достигнуты. Компетенция сформирована.</w:t>
            </w:r>
          </w:p>
        </w:tc>
      </w:tr>
      <w:tr w:rsidR="008B6972" w:rsidRPr="00E9767D" w:rsidTr="00E9767D">
        <w:trPr>
          <w:jc w:val="center"/>
        </w:trPr>
        <w:tc>
          <w:tcPr>
            <w:tcW w:w="3510" w:type="dxa"/>
          </w:tcPr>
          <w:p w:rsidR="008B6972" w:rsidRDefault="008B6972" w:rsidP="00C36D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выше среднего</w:t>
            </w:r>
            <w:r w:rsidR="001740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(зачтено)</w:t>
            </w:r>
          </w:p>
        </w:tc>
        <w:tc>
          <w:tcPr>
            <w:tcW w:w="6804" w:type="dxa"/>
          </w:tcPr>
          <w:p w:rsidR="008B6972" w:rsidRDefault="008B6972" w:rsidP="00C36D4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практики в значительной </w:t>
            </w: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степени достигнуты. Сформированность компетенции в целом соответствует требованиям.</w:t>
            </w:r>
          </w:p>
        </w:tc>
      </w:tr>
      <w:tr w:rsidR="008B6972" w:rsidRPr="00E9767D" w:rsidTr="00E9767D">
        <w:trPr>
          <w:jc w:val="center"/>
        </w:trPr>
        <w:tc>
          <w:tcPr>
            <w:tcW w:w="3510" w:type="dxa"/>
          </w:tcPr>
          <w:p w:rsidR="008B6972" w:rsidRDefault="008B6972" w:rsidP="00C36D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средний</w:t>
            </w:r>
            <w:r w:rsidR="001740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(зачтено)</w:t>
            </w:r>
          </w:p>
        </w:tc>
        <w:tc>
          <w:tcPr>
            <w:tcW w:w="6804" w:type="dxa"/>
          </w:tcPr>
          <w:p w:rsidR="008B6972" w:rsidRDefault="008B6972" w:rsidP="00C36D4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Уровень выявленных результатов обучения в целом достаточен для решения несложных практических (профессиональных) задач. Большинство индикаторов компетенции средствами практики достигнуты. Сформированность компетенции соответствует минимальным требованиям.</w:t>
            </w:r>
          </w:p>
        </w:tc>
      </w:tr>
      <w:tr w:rsidR="008B6972" w:rsidRPr="00E9767D" w:rsidTr="00E9767D">
        <w:trPr>
          <w:jc w:val="center"/>
        </w:trPr>
        <w:tc>
          <w:tcPr>
            <w:tcW w:w="3510" w:type="dxa"/>
          </w:tcPr>
          <w:p w:rsidR="008B6972" w:rsidRDefault="008B6972" w:rsidP="00C36D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низкий</w:t>
            </w:r>
            <w:r w:rsidR="0017404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(не зачтено)</w:t>
            </w:r>
          </w:p>
        </w:tc>
        <w:tc>
          <w:tcPr>
            <w:tcW w:w="6804" w:type="dxa"/>
          </w:tcPr>
          <w:p w:rsidR="008B6972" w:rsidRDefault="008B6972" w:rsidP="00C36D44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Уровень выявленных резуль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татов обучения недостаточен для </w:t>
            </w:r>
            <w:r w:rsidRPr="00FC74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решения практических (профессиональных) задач. Индикаторы компетенции средствами практики достигнуты частично. Компетенция в полной мере не сформирована.</w:t>
            </w:r>
          </w:p>
        </w:tc>
      </w:tr>
    </w:tbl>
    <w:p w:rsidR="008B6972" w:rsidRDefault="008B6972" w:rsidP="008B69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8B6972" w:rsidRDefault="008B6972" w:rsidP="008B69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FC74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Аттестация по итогам практики осуществляется в форме </w:t>
      </w:r>
      <w:r w:rsidR="00D0037D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зачета</w:t>
      </w:r>
      <w:r w:rsidRPr="00FC745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на основании отчета обучающегося об итогах практики и характеристики-отзыва руководителя практики. По результатам аттестации выставляется итоговая оценка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8B6972" w:rsidRDefault="008B6972" w:rsidP="008B69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8B6972" w:rsidRDefault="008B6972" w:rsidP="008B69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701"/>
        <w:gridCol w:w="1985"/>
        <w:gridCol w:w="2693"/>
        <w:gridCol w:w="1843"/>
        <w:gridCol w:w="1984"/>
      </w:tblGrid>
      <w:tr w:rsidR="008B6972" w:rsidRPr="00E9767D" w:rsidTr="00EF3088">
        <w:trPr>
          <w:cantSplit/>
          <w:trHeight w:val="765"/>
          <w:tblHeader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972" w:rsidRPr="00DC7CC0" w:rsidRDefault="008B6972" w:rsidP="00C36D44">
            <w:pPr>
              <w:pStyle w:val="a3"/>
              <w:snapToGrid w:val="0"/>
            </w:pPr>
            <w:r w:rsidRPr="00DC7CC0">
              <w:t>Итоговая оценка по практике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6972" w:rsidRPr="00DC7CC0" w:rsidRDefault="008B6972" w:rsidP="00C36D44">
            <w:pPr>
              <w:pStyle w:val="a3"/>
              <w:snapToGrid w:val="0"/>
            </w:pPr>
            <w:r w:rsidRPr="00DC7CC0">
              <w:t>Оценка всех видов деятельности руководителя практики от профильной организации (при наличии)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B6972" w:rsidRPr="00DC7CC0" w:rsidRDefault="008B6972" w:rsidP="00C36D44">
            <w:pPr>
              <w:pStyle w:val="a3"/>
              <w:snapToGrid w:val="0"/>
              <w:rPr>
                <w:rFonts w:cs="Times New Roman"/>
              </w:rPr>
            </w:pPr>
            <w:r w:rsidRPr="00DC7CC0">
              <w:t>Оценка руководителя практики от ТГПУ</w:t>
            </w:r>
          </w:p>
        </w:tc>
      </w:tr>
      <w:tr w:rsidR="00174040" w:rsidRPr="00DC7CC0" w:rsidTr="00EF3088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4040" w:rsidRPr="00FC745F" w:rsidRDefault="00174040" w:rsidP="00C36D44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74040" w:rsidRPr="00FC745F" w:rsidRDefault="00174040" w:rsidP="00C36D44">
            <w:pPr>
              <w:rPr>
                <w:lang w:val="ru-RU"/>
              </w:rPr>
            </w:pPr>
          </w:p>
        </w:tc>
        <w:tc>
          <w:tcPr>
            <w:tcW w:w="2693" w:type="dxa"/>
            <w:tcBorders>
              <w:top w:val="nil"/>
              <w:left w:val="single" w:sz="2" w:space="0" w:color="000000"/>
              <w:right w:val="nil"/>
            </w:tcBorders>
            <w:hideMark/>
          </w:tcPr>
          <w:p w:rsidR="00174040" w:rsidRPr="00DC7CC0" w:rsidRDefault="00174040" w:rsidP="00C36D44">
            <w:pPr>
              <w:pStyle w:val="a3"/>
              <w:snapToGrid w:val="0"/>
            </w:pPr>
            <w:r w:rsidRPr="00DC7CC0">
              <w:t>сформированность планируемых результатов обучения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74040" w:rsidRPr="00DC7CC0" w:rsidRDefault="00174040" w:rsidP="00C36D44">
            <w:pPr>
              <w:pStyle w:val="a3"/>
              <w:snapToGrid w:val="0"/>
            </w:pPr>
            <w:r w:rsidRPr="00DC7CC0">
              <w:t>отчетная документация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74040" w:rsidRPr="00DC7CC0" w:rsidRDefault="00174040" w:rsidP="00C36D44">
            <w:pPr>
              <w:pStyle w:val="a3"/>
              <w:snapToGrid w:val="0"/>
              <w:rPr>
                <w:rFonts w:cs="Times New Roman"/>
              </w:rPr>
            </w:pPr>
            <w:r w:rsidRPr="00DC7CC0">
              <w:t>представление результатов практики</w:t>
            </w:r>
          </w:p>
        </w:tc>
      </w:tr>
      <w:tr w:rsidR="008B6972" w:rsidRPr="00DC7CC0" w:rsidTr="00EF3088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972" w:rsidRPr="00DC7CC0" w:rsidRDefault="008B6972" w:rsidP="00C36D44">
            <w:pPr>
              <w:pStyle w:val="a3"/>
              <w:snapToGrid w:val="0"/>
            </w:pPr>
            <w:r w:rsidRPr="00DC7CC0">
              <w:t>зачтено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972" w:rsidRPr="00DC7CC0" w:rsidRDefault="00174040" w:rsidP="00C36D44">
            <w:pPr>
              <w:pStyle w:val="a3"/>
              <w:snapToGrid w:val="0"/>
            </w:pPr>
            <w:r w:rsidRPr="00DC7CC0">
              <w:t>зачтено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972" w:rsidRPr="00DC7CC0" w:rsidRDefault="00174040" w:rsidP="00C36D44">
            <w:pPr>
              <w:pStyle w:val="a3"/>
              <w:snapToGrid w:val="0"/>
            </w:pPr>
            <w:r w:rsidRPr="00DC7CC0">
              <w:t>зачтено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972" w:rsidRPr="00DC7CC0" w:rsidRDefault="00174040" w:rsidP="00C36D44">
            <w:pPr>
              <w:pStyle w:val="a3"/>
              <w:snapToGrid w:val="0"/>
            </w:pPr>
            <w:r w:rsidRPr="00DC7CC0">
              <w:t>зачтено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972" w:rsidRPr="00DC7CC0" w:rsidRDefault="00174040" w:rsidP="00C36D44">
            <w:pPr>
              <w:pStyle w:val="a3"/>
              <w:snapToGrid w:val="0"/>
            </w:pPr>
            <w:r w:rsidRPr="00DC7CC0">
              <w:t>зачтено</w:t>
            </w:r>
          </w:p>
        </w:tc>
      </w:tr>
      <w:tr w:rsidR="008B6972" w:rsidRPr="00E9767D" w:rsidTr="00EF3088">
        <w:trPr>
          <w:cantSplit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B6972" w:rsidRPr="00DC7CC0" w:rsidRDefault="008B6972" w:rsidP="00C36D44">
            <w:pPr>
              <w:pStyle w:val="a3"/>
              <w:snapToGrid w:val="0"/>
            </w:pPr>
            <w:r w:rsidRPr="00DC7CC0">
              <w:t>не зачтено</w:t>
            </w:r>
          </w:p>
        </w:tc>
        <w:tc>
          <w:tcPr>
            <w:tcW w:w="8505" w:type="dxa"/>
            <w:gridSpan w:val="4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6972" w:rsidRPr="00DC7CC0" w:rsidRDefault="008B6972" w:rsidP="00174040">
            <w:pPr>
              <w:pStyle w:val="a3"/>
              <w:snapToGrid w:val="0"/>
            </w:pPr>
            <w:r w:rsidRPr="00DC7CC0">
              <w:t>есть хотя бы 1 оценка «</w:t>
            </w:r>
            <w:r w:rsidR="00174040">
              <w:t>не зачтено</w:t>
            </w:r>
            <w:r w:rsidRPr="00DC7CC0">
              <w:t>»</w:t>
            </w:r>
          </w:p>
        </w:tc>
      </w:tr>
    </w:tbl>
    <w:p w:rsidR="008B6972" w:rsidRDefault="008B6972" w:rsidP="008B69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4D1C0B" w:rsidRPr="00E1301C" w:rsidRDefault="003F0E09" w:rsidP="00DC6211">
      <w:pPr>
        <w:tabs>
          <w:tab w:val="left" w:pos="273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Оценочные и методические материалы</w:t>
      </w:r>
      <w:r w:rsidR="004D1C0B" w:rsidRPr="00E130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r w:rsidR="00BF41DA" w:rsidRPr="00BF41DA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учебной ознакомительной практике (по профилю История (археологической))</w:t>
      </w:r>
      <w:r w:rsidR="004D1C0B" w:rsidRPr="00E130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направления подготовки </w:t>
      </w:r>
      <w:r w:rsidR="004D1C0B" w:rsidRPr="00E1301C">
        <w:rPr>
          <w:rFonts w:ascii="Times New Roman" w:eastAsia="DejaVu Sans" w:hAnsi="Times New Roman" w:cs="Times New Roman"/>
          <w:bCs/>
          <w:kern w:val="1"/>
          <w:sz w:val="24"/>
          <w:szCs w:val="24"/>
          <w:lang w:val="ru-RU"/>
        </w:rPr>
        <w:t xml:space="preserve">44.03.05 Педагогическое образование (с двумя профилями подготовки: </w:t>
      </w:r>
      <w:r w:rsidR="004D1C0B" w:rsidRPr="00E1301C">
        <w:rPr>
          <w:rFonts w:ascii="Times New Roman" w:eastAsia="Times New Roman" w:hAnsi="Times New Roman" w:cs="Times New Roman"/>
          <w:sz w:val="24"/>
          <w:szCs w:val="24"/>
          <w:lang w:val="ru-RU"/>
        </w:rPr>
        <w:t>направленность (профиль) История и Обществознание разработан:</w:t>
      </w:r>
    </w:p>
    <w:p w:rsidR="008B6972" w:rsidRPr="0023652C" w:rsidRDefault="0023652C" w:rsidP="00DC621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</w:t>
      </w:r>
      <w:r w:rsidRPr="0023652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.и.н., проф., проф. кафедры </w:t>
      </w:r>
      <w:bookmarkStart w:id="1" w:name="_Hlk70637226"/>
      <w:r w:rsidRPr="0023652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всеобщей истории, археологии и этнологии</w:t>
      </w:r>
      <w:bookmarkEnd w:id="1"/>
      <w:r w:rsidRPr="0023652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Людмилой Михайловной Плетневой.</w:t>
      </w:r>
    </w:p>
    <w:sectPr w:rsidR="008B6972" w:rsidRPr="0023652C" w:rsidSect="0049548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3199"/>
    <w:multiLevelType w:val="hybridMultilevel"/>
    <w:tmpl w:val="DACE9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823EA"/>
    <w:multiLevelType w:val="hybridMultilevel"/>
    <w:tmpl w:val="0622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7326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4847914"/>
    <w:multiLevelType w:val="hybridMultilevel"/>
    <w:tmpl w:val="7A441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972"/>
    <w:rsid w:val="000F0E59"/>
    <w:rsid w:val="001057A2"/>
    <w:rsid w:val="0013021A"/>
    <w:rsid w:val="00133D54"/>
    <w:rsid w:val="00174040"/>
    <w:rsid w:val="001B3A40"/>
    <w:rsid w:val="001F3E65"/>
    <w:rsid w:val="0023652C"/>
    <w:rsid w:val="002D1AD6"/>
    <w:rsid w:val="003F0E09"/>
    <w:rsid w:val="00425501"/>
    <w:rsid w:val="004679E2"/>
    <w:rsid w:val="004D1C0B"/>
    <w:rsid w:val="00500124"/>
    <w:rsid w:val="00541E99"/>
    <w:rsid w:val="006120A9"/>
    <w:rsid w:val="006336F0"/>
    <w:rsid w:val="006A2865"/>
    <w:rsid w:val="008257C0"/>
    <w:rsid w:val="00881344"/>
    <w:rsid w:val="00886DAE"/>
    <w:rsid w:val="008B6972"/>
    <w:rsid w:val="009C6B50"/>
    <w:rsid w:val="00A357FC"/>
    <w:rsid w:val="00B243A0"/>
    <w:rsid w:val="00B80101"/>
    <w:rsid w:val="00BD6C8F"/>
    <w:rsid w:val="00BE2677"/>
    <w:rsid w:val="00BF41DA"/>
    <w:rsid w:val="00D0037D"/>
    <w:rsid w:val="00D60B01"/>
    <w:rsid w:val="00DC6211"/>
    <w:rsid w:val="00DE032C"/>
    <w:rsid w:val="00E9767D"/>
    <w:rsid w:val="00EF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72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B6972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ru-RU" w:eastAsia="zh-CN"/>
    </w:rPr>
  </w:style>
  <w:style w:type="paragraph" w:styleId="a4">
    <w:name w:val="List Paragraph"/>
    <w:basedOn w:val="a"/>
    <w:qFormat/>
    <w:rsid w:val="008B697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B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8B6972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972"/>
    <w:pPr>
      <w:suppressAutoHyphens/>
      <w:spacing w:after="160" w:line="252" w:lineRule="auto"/>
    </w:pPr>
    <w:rPr>
      <w:rFonts w:ascii="Calibri" w:eastAsia="Times New Roman" w:hAnsi="Calibri" w:cs="Times New Roman"/>
      <w:kern w:val="2"/>
      <w:lang w:eastAsia="zh-CN"/>
    </w:rPr>
  </w:style>
  <w:style w:type="paragraph" w:customStyle="1" w:styleId="1">
    <w:name w:val="Обычный1"/>
    <w:rsid w:val="008B697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locked/>
    <w:rsid w:val="0013021A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021A"/>
    <w:pPr>
      <w:widowControl w:val="0"/>
      <w:shd w:val="clear" w:color="auto" w:fill="FFFFFF"/>
      <w:spacing w:before="2280" w:after="0" w:line="269" w:lineRule="exact"/>
      <w:jc w:val="center"/>
    </w:pPr>
    <w:rPr>
      <w:rFonts w:eastAsiaTheme="minorHAnsi"/>
      <w:b/>
      <w:bCs/>
      <w:sz w:val="26"/>
      <w:szCs w:val="26"/>
      <w:lang w:val="ru-RU"/>
    </w:rPr>
  </w:style>
  <w:style w:type="character" w:customStyle="1" w:styleId="a7">
    <w:name w:val="Подпись к таблице"/>
    <w:basedOn w:val="a0"/>
    <w:rsid w:val="001302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13021A"/>
    <w:rPr>
      <w:rFonts w:ascii="Times New Roman" w:eastAsia="Times New Roman" w:hAnsi="Times New Roman" w:cs="Times New Roman" w:hint="default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k8-435</cp:lastModifiedBy>
  <cp:revision>7</cp:revision>
  <dcterms:created xsi:type="dcterms:W3CDTF">2022-06-27T08:09:00Z</dcterms:created>
  <dcterms:modified xsi:type="dcterms:W3CDTF">2022-06-27T08:27:00Z</dcterms:modified>
</cp:coreProperties>
</file>