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F9" w:rsidRPr="00361DF9" w:rsidRDefault="00361DF9" w:rsidP="00361DF9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eastAsia="Times New Roman" w:cs="Calibri"/>
          <w:b/>
          <w:bCs/>
          <w:iCs/>
          <w:color w:val="000000"/>
          <w:szCs w:val="28"/>
          <w:lang w:eastAsia="ar-SA"/>
        </w:rPr>
      </w:pP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sz w:val="24"/>
          <w:szCs w:val="24"/>
        </w:rPr>
      </w:pPr>
      <w:r w:rsidRPr="00361DF9">
        <w:rPr>
          <w:rFonts w:eastAsia="Batang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sz w:val="24"/>
          <w:szCs w:val="24"/>
        </w:rPr>
      </w:pPr>
      <w:r w:rsidRPr="00361DF9">
        <w:rPr>
          <w:rFonts w:eastAsia="Batang" w:cs="Times New Roman"/>
          <w:b/>
          <w:sz w:val="24"/>
          <w:szCs w:val="24"/>
        </w:rPr>
        <w:t>высшего образования</w:t>
      </w: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  <w:r w:rsidRPr="00361DF9">
        <w:rPr>
          <w:rFonts w:eastAsia="Batang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  <w:r w:rsidRPr="00361DF9">
        <w:rPr>
          <w:rFonts w:eastAsia="Batang" w:cs="Times New Roman"/>
          <w:b/>
          <w:bCs/>
          <w:sz w:val="24"/>
          <w:szCs w:val="24"/>
        </w:rPr>
        <w:t>(ТГПУ)</w:t>
      </w: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jc w:val="center"/>
        <w:rPr>
          <w:rFonts w:eastAsia="Times New Roman" w:cs="Times New Roman"/>
          <w:sz w:val="24"/>
          <w:szCs w:val="24"/>
        </w:rPr>
      </w:pPr>
      <w:r w:rsidRPr="00361DF9">
        <w:rPr>
          <w:rFonts w:eastAsia="Times New Roman" w:cs="Times New Roman"/>
          <w:sz w:val="24"/>
          <w:szCs w:val="24"/>
        </w:rPr>
        <w:t xml:space="preserve">Факультет </w:t>
      </w:r>
      <w:r w:rsidR="00A43880">
        <w:rPr>
          <w:rFonts w:eastAsia="Times New Roman" w:cs="Times New Roman"/>
          <w:sz w:val="24"/>
          <w:szCs w:val="24"/>
        </w:rPr>
        <w:t>психологии</w:t>
      </w:r>
      <w:r w:rsidRPr="00361DF9">
        <w:rPr>
          <w:rFonts w:eastAsia="Times New Roman" w:cs="Times New Roman"/>
          <w:sz w:val="24"/>
          <w:szCs w:val="24"/>
        </w:rPr>
        <w:t xml:space="preserve"> и специального образования</w:t>
      </w:r>
    </w:p>
    <w:p w:rsidR="00361DF9" w:rsidRDefault="00361DF9" w:rsidP="00361DF9">
      <w:pPr>
        <w:jc w:val="center"/>
        <w:rPr>
          <w:rFonts w:eastAsia="Times New Roman" w:cs="Times New Roman"/>
          <w:sz w:val="24"/>
          <w:szCs w:val="24"/>
        </w:rPr>
      </w:pPr>
      <w:r w:rsidRPr="00361DF9">
        <w:rPr>
          <w:rFonts w:eastAsia="Times New Roman" w:cs="Times New Roman"/>
          <w:sz w:val="24"/>
          <w:szCs w:val="24"/>
        </w:rPr>
        <w:t>Кафедра дефектологии</w:t>
      </w:r>
    </w:p>
    <w:p w:rsidR="00660E46" w:rsidRPr="00361DF9" w:rsidRDefault="00660E46" w:rsidP="00361DF9">
      <w:pPr>
        <w:jc w:val="center"/>
        <w:rPr>
          <w:rFonts w:eastAsia="Times New Roman" w:cs="Times New Roman"/>
          <w:i/>
          <w:sz w:val="24"/>
          <w:szCs w:val="24"/>
        </w:rPr>
      </w:pPr>
    </w:p>
    <w:p w:rsidR="00660E46" w:rsidRDefault="00660E46" w:rsidP="00361DF9">
      <w:pPr>
        <w:jc w:val="right"/>
        <w:rPr>
          <w:rFonts w:eastAsia="Times New Roman" w:cs="Times New Roman"/>
          <w:sz w:val="24"/>
          <w:szCs w:val="24"/>
        </w:rPr>
      </w:pPr>
    </w:p>
    <w:p w:rsidR="00361DF9" w:rsidRPr="007F5CC8" w:rsidRDefault="007F5CC8" w:rsidP="0069347A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</w:p>
    <w:p w:rsidR="00361DF9" w:rsidRPr="007F5CC8" w:rsidRDefault="00361DF9" w:rsidP="007F5CC8">
      <w:pPr>
        <w:shd w:val="clear" w:color="auto" w:fill="FFFFFF"/>
        <w:tabs>
          <w:tab w:val="left" w:pos="2703"/>
          <w:tab w:val="left" w:pos="4901"/>
        </w:tabs>
        <w:jc w:val="right"/>
        <w:rPr>
          <w:rFonts w:eastAsia="Batang" w:cs="Times New Roman"/>
          <w:color w:val="000000"/>
          <w:sz w:val="22"/>
        </w:rPr>
      </w:pPr>
    </w:p>
    <w:p w:rsidR="00361DF9" w:rsidRPr="00361DF9" w:rsidRDefault="00361DF9" w:rsidP="007F5CC8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right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right"/>
        <w:rPr>
          <w:rFonts w:eastAsia="Times New Roman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7F5CC8" w:rsidRDefault="007F5CC8" w:rsidP="00361DF9">
      <w:pPr>
        <w:tabs>
          <w:tab w:val="left" w:pos="2730"/>
        </w:tabs>
        <w:ind w:firstLine="0"/>
        <w:jc w:val="center"/>
        <w:rPr>
          <w:rFonts w:eastAsia="Batang" w:cs="Times New Roman"/>
          <w:b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 xml:space="preserve">Фонд оценочных средств </w:t>
      </w:r>
      <w:r w:rsidR="00361DF9" w:rsidRPr="00361DF9">
        <w:rPr>
          <w:rFonts w:eastAsia="Batang" w:cs="Times New Roman"/>
          <w:b/>
          <w:sz w:val="24"/>
          <w:szCs w:val="24"/>
        </w:rPr>
        <w:t xml:space="preserve">текущего контроля успеваемости </w:t>
      </w:r>
    </w:p>
    <w:p w:rsidR="00361DF9" w:rsidRPr="00361DF9" w:rsidRDefault="00361DF9" w:rsidP="00361DF9">
      <w:pPr>
        <w:tabs>
          <w:tab w:val="left" w:pos="2730"/>
        </w:tabs>
        <w:ind w:firstLine="0"/>
        <w:jc w:val="center"/>
        <w:rPr>
          <w:rFonts w:eastAsia="Batang" w:cs="Times New Roman"/>
          <w:b/>
          <w:sz w:val="24"/>
          <w:szCs w:val="24"/>
        </w:rPr>
      </w:pPr>
      <w:r w:rsidRPr="00361DF9">
        <w:rPr>
          <w:rFonts w:eastAsia="Batang" w:cs="Times New Roman"/>
          <w:b/>
          <w:sz w:val="24"/>
          <w:szCs w:val="24"/>
        </w:rPr>
        <w:t>и промежуточной аттестации обучающихся</w:t>
      </w:r>
    </w:p>
    <w:p w:rsidR="007F5CC8" w:rsidRDefault="00361DF9" w:rsidP="004C38F9">
      <w:pPr>
        <w:tabs>
          <w:tab w:val="left" w:pos="2730"/>
        </w:tabs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7F5CC8">
        <w:rPr>
          <w:rFonts w:eastAsia="Batang" w:cs="Times New Roman"/>
          <w:sz w:val="24"/>
          <w:szCs w:val="24"/>
        </w:rPr>
        <w:t xml:space="preserve">по </w:t>
      </w:r>
      <w:r w:rsidR="0095419E">
        <w:rPr>
          <w:rFonts w:eastAsia="Batang" w:cs="Times New Roman"/>
          <w:sz w:val="24"/>
          <w:szCs w:val="24"/>
        </w:rPr>
        <w:t>учебной технологической (проектной) практике</w:t>
      </w:r>
    </w:p>
    <w:p w:rsidR="007F5CC8" w:rsidRDefault="008409D4" w:rsidP="008409D4">
      <w:pPr>
        <w:tabs>
          <w:tab w:val="left" w:pos="2730"/>
        </w:tabs>
        <w:ind w:firstLine="0"/>
        <w:jc w:val="center"/>
        <w:rPr>
          <w:rFonts w:eastAsia="Batang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361DF9" w:rsidRPr="00361DF9">
        <w:rPr>
          <w:rFonts w:eastAsia="Batang" w:cs="Times New Roman"/>
          <w:sz w:val="24"/>
          <w:szCs w:val="24"/>
        </w:rPr>
        <w:t xml:space="preserve">реализуемой в составе образовательной программы </w:t>
      </w:r>
    </w:p>
    <w:p w:rsidR="00361DF9" w:rsidRDefault="007F5CC8" w:rsidP="008409D4">
      <w:pPr>
        <w:tabs>
          <w:tab w:val="left" w:pos="2730"/>
        </w:tabs>
        <w:ind w:firstLine="0"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Batang" w:cs="Times New Roman"/>
          <w:sz w:val="24"/>
          <w:szCs w:val="24"/>
        </w:rPr>
        <w:t xml:space="preserve">Направление подготовки: </w:t>
      </w:r>
      <w:r w:rsidR="00361DF9" w:rsidRPr="007F5CC8">
        <w:rPr>
          <w:rFonts w:eastAsia="Times New Roman" w:cs="Times New Roman"/>
          <w:bCs/>
          <w:sz w:val="24"/>
          <w:szCs w:val="24"/>
        </w:rPr>
        <w:t>44.03.03 Специальное (дефектологическое) образование</w:t>
      </w:r>
      <w:r>
        <w:rPr>
          <w:rFonts w:eastAsia="Times New Roman" w:cs="Times New Roman"/>
          <w:bCs/>
          <w:sz w:val="24"/>
          <w:szCs w:val="24"/>
        </w:rPr>
        <w:t>,</w:t>
      </w:r>
    </w:p>
    <w:p w:rsidR="007F5CC8" w:rsidRDefault="007F5CC8" w:rsidP="008409D4">
      <w:pPr>
        <w:tabs>
          <w:tab w:val="left" w:pos="2730"/>
        </w:tabs>
        <w:ind w:firstLine="0"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Направленность (профиль)</w:t>
      </w:r>
      <w:r w:rsidR="0069347A">
        <w:rPr>
          <w:rFonts w:eastAsia="Times New Roman" w:cs="Times New Roman"/>
          <w:bCs/>
          <w:sz w:val="24"/>
          <w:szCs w:val="24"/>
        </w:rPr>
        <w:t>:</w:t>
      </w:r>
      <w:r>
        <w:rPr>
          <w:rFonts w:eastAsia="Times New Roman" w:cs="Times New Roman"/>
          <w:bCs/>
          <w:sz w:val="24"/>
          <w:szCs w:val="24"/>
        </w:rPr>
        <w:t xml:space="preserve"> Логопедия</w:t>
      </w:r>
    </w:p>
    <w:p w:rsidR="007F5CC8" w:rsidRDefault="007F5CC8" w:rsidP="008409D4">
      <w:pPr>
        <w:tabs>
          <w:tab w:val="left" w:pos="2730"/>
        </w:tabs>
        <w:ind w:firstLine="0"/>
        <w:jc w:val="center"/>
        <w:rPr>
          <w:rFonts w:eastAsia="Times New Roman" w:cs="Times New Roman"/>
          <w:bCs/>
          <w:sz w:val="24"/>
          <w:szCs w:val="24"/>
        </w:rPr>
      </w:pPr>
    </w:p>
    <w:p w:rsidR="00361DF9" w:rsidRPr="00361DF9" w:rsidRDefault="00361DF9" w:rsidP="00361DF9">
      <w:pPr>
        <w:tabs>
          <w:tab w:val="left" w:pos="2730"/>
        </w:tabs>
        <w:ind w:firstLine="0"/>
        <w:jc w:val="center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tabs>
          <w:tab w:val="left" w:pos="2730"/>
        </w:tabs>
        <w:ind w:firstLine="0"/>
        <w:jc w:val="center"/>
        <w:rPr>
          <w:rFonts w:eastAsia="Times New Roman" w:cs="Times New Roman"/>
          <w:sz w:val="24"/>
          <w:szCs w:val="24"/>
        </w:rPr>
      </w:pPr>
    </w:p>
    <w:p w:rsidR="00361DF9" w:rsidRPr="00361DF9" w:rsidRDefault="00361DF9" w:rsidP="00361DF9">
      <w:pPr>
        <w:tabs>
          <w:tab w:val="left" w:pos="2730"/>
        </w:tabs>
        <w:ind w:firstLine="0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autoSpaceDE w:val="0"/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</w:p>
    <w:p w:rsidR="00A43880" w:rsidRPr="00361DF9" w:rsidRDefault="00A43880" w:rsidP="001A2675">
      <w:pPr>
        <w:pageBreakBefore/>
        <w:spacing w:line="276" w:lineRule="auto"/>
        <w:ind w:firstLine="0"/>
        <w:jc w:val="center"/>
        <w:rPr>
          <w:rFonts w:eastAsia="Batang" w:cs="Times New Roman"/>
          <w:b/>
          <w:bCs/>
          <w:sz w:val="24"/>
          <w:szCs w:val="24"/>
        </w:rPr>
      </w:pPr>
      <w:r>
        <w:rPr>
          <w:rFonts w:eastAsia="Batang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61DF9" w:rsidRDefault="00575AAC" w:rsidP="001A2675">
      <w:pPr>
        <w:widowControl w:val="0"/>
        <w:suppressAutoHyphens/>
        <w:autoSpaceDE w:val="0"/>
        <w:spacing w:line="276" w:lineRule="auto"/>
        <w:ind w:firstLine="0"/>
        <w:rPr>
          <w:rFonts w:eastAsia="Times New Roman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</w:r>
      <w:r w:rsidR="007F5CC8">
        <w:rPr>
          <w:rFonts w:eastAsia="Batang" w:cs="Times New Roman"/>
          <w:b/>
          <w:sz w:val="24"/>
          <w:szCs w:val="24"/>
        </w:rPr>
        <w:t xml:space="preserve">1. </w:t>
      </w:r>
      <w:r w:rsidR="00361DF9" w:rsidRPr="00361DF9">
        <w:rPr>
          <w:rFonts w:eastAsia="Batang" w:cs="Times New Roman"/>
          <w:b/>
          <w:sz w:val="24"/>
          <w:szCs w:val="24"/>
        </w:rPr>
        <w:t>Назначение фонда оценочных средств.</w:t>
      </w:r>
      <w:r w:rsidR="00361DF9" w:rsidRPr="00361DF9">
        <w:rPr>
          <w:rFonts w:eastAsia="Batang" w:cs="Times New Roman"/>
          <w:b/>
          <w:i/>
          <w:sz w:val="24"/>
          <w:szCs w:val="24"/>
        </w:rPr>
        <w:t xml:space="preserve"> </w:t>
      </w:r>
      <w:r w:rsidR="00361DF9" w:rsidRPr="00361DF9">
        <w:rPr>
          <w:rFonts w:eastAsia="Times New Roman" w:cs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проходящих </w:t>
      </w:r>
      <w:r w:rsidR="008409D4">
        <w:rPr>
          <w:rFonts w:eastAsia="Times New Roman" w:cs="Times New Roman"/>
          <w:sz w:val="24"/>
          <w:szCs w:val="24"/>
        </w:rPr>
        <w:t>п</w:t>
      </w:r>
      <w:r w:rsidR="008409D4" w:rsidRPr="008409D4">
        <w:rPr>
          <w:rFonts w:eastAsia="Times New Roman" w:cs="Times New Roman"/>
          <w:sz w:val="24"/>
          <w:szCs w:val="24"/>
        </w:rPr>
        <w:t>едагогическ</w:t>
      </w:r>
      <w:r w:rsidR="008409D4">
        <w:rPr>
          <w:rFonts w:eastAsia="Times New Roman" w:cs="Times New Roman"/>
          <w:sz w:val="24"/>
          <w:szCs w:val="24"/>
        </w:rPr>
        <w:t>ую</w:t>
      </w:r>
      <w:r w:rsidR="008409D4" w:rsidRPr="008409D4">
        <w:rPr>
          <w:rFonts w:eastAsia="Times New Roman" w:cs="Times New Roman"/>
          <w:sz w:val="24"/>
          <w:szCs w:val="24"/>
        </w:rPr>
        <w:t xml:space="preserve"> практик</w:t>
      </w:r>
      <w:r w:rsidR="008409D4">
        <w:rPr>
          <w:rFonts w:eastAsia="Times New Roman" w:cs="Times New Roman"/>
          <w:sz w:val="24"/>
          <w:szCs w:val="24"/>
        </w:rPr>
        <w:t>у</w:t>
      </w:r>
      <w:r w:rsidR="008409D4" w:rsidRPr="008409D4">
        <w:rPr>
          <w:rFonts w:eastAsia="Times New Roman" w:cs="Times New Roman"/>
          <w:sz w:val="24"/>
          <w:szCs w:val="24"/>
        </w:rPr>
        <w:t xml:space="preserve"> в дошкольном образовательном учреждении с детьми с нарушениями </w:t>
      </w:r>
      <w:r w:rsidR="001A2675">
        <w:rPr>
          <w:rFonts w:eastAsia="Times New Roman" w:cs="Times New Roman"/>
          <w:sz w:val="24"/>
          <w:szCs w:val="24"/>
        </w:rPr>
        <w:t>речи</w:t>
      </w:r>
      <w:r w:rsidR="00361DF9" w:rsidRPr="00361DF9">
        <w:rPr>
          <w:rFonts w:eastAsia="Times New Roman" w:cs="Times New Roman"/>
          <w:sz w:val="24"/>
          <w:szCs w:val="24"/>
        </w:rPr>
        <w:t>.</w:t>
      </w:r>
    </w:p>
    <w:p w:rsidR="00361DF9" w:rsidRDefault="00575AAC" w:rsidP="001A2675">
      <w:pPr>
        <w:widowControl w:val="0"/>
        <w:suppressAutoHyphens/>
        <w:autoSpaceDE w:val="0"/>
        <w:spacing w:line="276" w:lineRule="auto"/>
        <w:ind w:firstLine="0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</w:r>
      <w:r w:rsidR="001A2675">
        <w:rPr>
          <w:rFonts w:eastAsia="Batang" w:cs="Times New Roman"/>
          <w:b/>
          <w:sz w:val="24"/>
          <w:szCs w:val="24"/>
        </w:rPr>
        <w:t>2.</w:t>
      </w:r>
      <w:r w:rsidR="001A2675">
        <w:rPr>
          <w:rFonts w:eastAsia="Times New Roman" w:cs="Times New Roman"/>
          <w:sz w:val="24"/>
          <w:szCs w:val="24"/>
        </w:rPr>
        <w:t xml:space="preserve"> </w:t>
      </w:r>
      <w:r w:rsidR="00361DF9" w:rsidRPr="00361DF9">
        <w:rPr>
          <w:rFonts w:eastAsia="Batang" w:cs="Times New Roman"/>
          <w:b/>
          <w:sz w:val="24"/>
          <w:szCs w:val="24"/>
        </w:rPr>
        <w:t xml:space="preserve">Фонд оценочных средств </w:t>
      </w:r>
      <w:r w:rsidR="00361DF9" w:rsidRPr="00361DF9">
        <w:rPr>
          <w:rFonts w:eastAsia="Batang" w:cs="Times New Roman"/>
          <w:sz w:val="24"/>
          <w:szCs w:val="24"/>
        </w:rPr>
        <w:t xml:space="preserve">включает контрольные материалы для проведения текущего контроля и промежуточной аттестации в форме </w:t>
      </w:r>
      <w:r w:rsidR="0095419E">
        <w:rPr>
          <w:rFonts w:eastAsia="Batang" w:cs="Times New Roman"/>
          <w:sz w:val="24"/>
          <w:szCs w:val="24"/>
        </w:rPr>
        <w:t>зачёта</w:t>
      </w:r>
      <w:r w:rsidR="001A2675">
        <w:rPr>
          <w:rFonts w:eastAsia="Batang" w:cs="Times New Roman"/>
          <w:sz w:val="24"/>
          <w:szCs w:val="24"/>
        </w:rPr>
        <w:t xml:space="preserve">, </w:t>
      </w:r>
      <w:r w:rsidR="00361DF9" w:rsidRPr="00361DF9">
        <w:rPr>
          <w:rFonts w:eastAsia="Batang" w:cs="Times New Roman"/>
          <w:sz w:val="24"/>
          <w:szCs w:val="24"/>
        </w:rPr>
        <w:t>заданий, отчета об итогах практики и представления результатов практики на итоговой конференции</w:t>
      </w:r>
      <w:r w:rsidR="001A2675">
        <w:rPr>
          <w:rFonts w:eastAsia="Batang" w:cs="Times New Roman"/>
          <w:sz w:val="24"/>
          <w:szCs w:val="24"/>
        </w:rPr>
        <w:t xml:space="preserve"> в форме доклада</w:t>
      </w:r>
      <w:r w:rsidR="00361DF9" w:rsidRPr="00361DF9">
        <w:rPr>
          <w:rFonts w:eastAsia="Batang" w:cs="Times New Roman"/>
          <w:sz w:val="24"/>
          <w:szCs w:val="24"/>
        </w:rPr>
        <w:t>.</w:t>
      </w:r>
    </w:p>
    <w:p w:rsidR="00361DF9" w:rsidRDefault="00575AAC" w:rsidP="001A2675">
      <w:pPr>
        <w:widowControl w:val="0"/>
        <w:suppressAutoHyphens/>
        <w:autoSpaceDE w:val="0"/>
        <w:spacing w:line="276" w:lineRule="auto"/>
        <w:ind w:firstLine="0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</w:r>
      <w:r w:rsidR="001A2675">
        <w:rPr>
          <w:rFonts w:eastAsia="Batang" w:cs="Times New Roman"/>
          <w:b/>
          <w:sz w:val="24"/>
          <w:szCs w:val="24"/>
        </w:rPr>
        <w:t xml:space="preserve">3. </w:t>
      </w:r>
      <w:r w:rsidR="00361DF9" w:rsidRPr="00361DF9">
        <w:rPr>
          <w:rFonts w:eastAsia="Batang" w:cs="Times New Roman"/>
          <w:b/>
          <w:sz w:val="24"/>
          <w:szCs w:val="24"/>
        </w:rPr>
        <w:t xml:space="preserve">Структура и содержание заданий разработаны в соответствии </w:t>
      </w:r>
      <w:r w:rsidR="00361DF9" w:rsidRPr="00361DF9">
        <w:rPr>
          <w:rFonts w:eastAsia="Batang" w:cs="Times New Roman"/>
          <w:sz w:val="24"/>
          <w:szCs w:val="24"/>
        </w:rPr>
        <w:t>с</w:t>
      </w:r>
      <w:r w:rsidR="00361DF9" w:rsidRPr="00361DF9">
        <w:rPr>
          <w:rFonts w:eastAsia="Batang" w:cs="Times New Roman"/>
          <w:b/>
          <w:sz w:val="24"/>
          <w:szCs w:val="24"/>
        </w:rPr>
        <w:t xml:space="preserve"> </w:t>
      </w:r>
      <w:r w:rsidR="00361DF9" w:rsidRPr="00361DF9">
        <w:rPr>
          <w:rFonts w:eastAsia="Batang" w:cs="Times New Roman"/>
          <w:sz w:val="24"/>
          <w:szCs w:val="24"/>
        </w:rPr>
        <w:t xml:space="preserve">программой </w:t>
      </w:r>
      <w:r w:rsidR="0095419E">
        <w:rPr>
          <w:rFonts w:eastAsia="Batang" w:cs="Times New Roman"/>
          <w:sz w:val="24"/>
          <w:szCs w:val="24"/>
        </w:rPr>
        <w:t>учебной практики</w:t>
      </w:r>
      <w:r w:rsidR="00361DF9" w:rsidRPr="00361DF9">
        <w:rPr>
          <w:rFonts w:eastAsia="Batang" w:cs="Times New Roman"/>
          <w:sz w:val="24"/>
          <w:szCs w:val="24"/>
        </w:rPr>
        <w:t xml:space="preserve">. </w:t>
      </w:r>
    </w:p>
    <w:p w:rsidR="00361DF9" w:rsidRPr="001E6665" w:rsidRDefault="00575AAC" w:rsidP="001A2675">
      <w:pPr>
        <w:widowControl w:val="0"/>
        <w:suppressAutoHyphens/>
        <w:autoSpaceDE w:val="0"/>
        <w:spacing w:line="276" w:lineRule="auto"/>
        <w:ind w:firstLine="0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</w:r>
      <w:r w:rsidR="001A2675">
        <w:rPr>
          <w:rFonts w:eastAsia="Batang" w:cs="Times New Roman"/>
          <w:b/>
          <w:sz w:val="24"/>
          <w:szCs w:val="24"/>
        </w:rPr>
        <w:t xml:space="preserve">4. </w:t>
      </w:r>
      <w:r w:rsidR="00361DF9" w:rsidRPr="001A2675">
        <w:rPr>
          <w:rFonts w:eastAsia="Batang" w:cs="Times New Roman"/>
          <w:b/>
          <w:sz w:val="24"/>
          <w:szCs w:val="24"/>
        </w:rPr>
        <w:t xml:space="preserve">Перечень компетенций, формируемых </w:t>
      </w:r>
      <w:r w:rsidR="001A2675" w:rsidRPr="001A2675">
        <w:rPr>
          <w:rFonts w:eastAsia="Batang" w:cs="Times New Roman"/>
          <w:b/>
          <w:sz w:val="24"/>
          <w:szCs w:val="24"/>
        </w:rPr>
        <w:t>при прохождении педагогической практики</w:t>
      </w:r>
      <w:r w:rsidR="001A2675">
        <w:rPr>
          <w:rFonts w:eastAsia="Batang" w:cs="Times New Roman"/>
          <w:sz w:val="24"/>
          <w:szCs w:val="24"/>
        </w:rPr>
        <w:t xml:space="preserve"> (тип – педагогическая практика</w:t>
      </w:r>
      <w:r w:rsidR="009818BE" w:rsidRPr="009818BE">
        <w:rPr>
          <w:rFonts w:eastAsia="Batang" w:cs="Times New Roman"/>
          <w:sz w:val="24"/>
          <w:szCs w:val="24"/>
        </w:rPr>
        <w:t xml:space="preserve"> в дошкольном образовательном учреждении с </w:t>
      </w:r>
      <w:r w:rsidR="009818BE" w:rsidRPr="001E6665">
        <w:rPr>
          <w:rFonts w:eastAsia="Batang" w:cs="Times New Roman"/>
          <w:sz w:val="24"/>
          <w:szCs w:val="24"/>
        </w:rPr>
        <w:t xml:space="preserve">детьми с нарушениями </w:t>
      </w:r>
      <w:r w:rsidR="001A2675" w:rsidRPr="001E6665">
        <w:rPr>
          <w:rFonts w:eastAsia="Batang" w:cs="Times New Roman"/>
          <w:sz w:val="24"/>
          <w:szCs w:val="24"/>
        </w:rPr>
        <w:t>речи)</w:t>
      </w:r>
      <w:r w:rsidR="00361DF9" w:rsidRPr="001E6665">
        <w:rPr>
          <w:rFonts w:eastAsia="Batang" w:cs="Times New Roman"/>
          <w:sz w:val="24"/>
          <w:szCs w:val="24"/>
        </w:rPr>
        <w:t xml:space="preserve">: </w:t>
      </w:r>
    </w:p>
    <w:p w:rsidR="00575AAC" w:rsidRPr="001E6665" w:rsidRDefault="007A09DD" w:rsidP="007A09DD">
      <w:pPr>
        <w:widowControl w:val="0"/>
        <w:suppressAutoHyphens/>
        <w:autoSpaceDE w:val="0"/>
        <w:ind w:firstLine="567"/>
        <w:rPr>
          <w:rFonts w:eastAsia="Times New Roman" w:cs="Times New Roman"/>
          <w:color w:val="000000"/>
          <w:sz w:val="22"/>
          <w:lang w:eastAsia="ar-SA"/>
        </w:rPr>
      </w:pPr>
      <w:r w:rsidRPr="001E6665">
        <w:rPr>
          <w:sz w:val="22"/>
        </w:rPr>
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  <w:proofErr w:type="gramStart"/>
      <w:r w:rsidRPr="001E6665">
        <w:rPr>
          <w:rFonts w:eastAsia="Times New Roman" w:cs="Times New Roman"/>
          <w:color w:val="000000"/>
          <w:sz w:val="22"/>
          <w:lang w:eastAsia="ar-SA"/>
        </w:rPr>
        <w:t xml:space="preserve"> ;</w:t>
      </w:r>
      <w:proofErr w:type="gramEnd"/>
    </w:p>
    <w:p w:rsidR="007A09DD" w:rsidRPr="001E6665" w:rsidRDefault="00575AAC" w:rsidP="007A09DD">
      <w:pPr>
        <w:pStyle w:val="a7"/>
      </w:pPr>
      <w:r w:rsidRPr="001E6665">
        <w:rPr>
          <w:rFonts w:eastAsia="Arial" w:cs="Times New Roman"/>
          <w:szCs w:val="24"/>
        </w:rPr>
        <w:tab/>
      </w:r>
      <w:r w:rsidR="007A09DD" w:rsidRPr="001E6665">
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</w:r>
    </w:p>
    <w:p w:rsidR="007A09DD" w:rsidRPr="001E6665" w:rsidRDefault="007A09DD" w:rsidP="007A09DD">
      <w:pPr>
        <w:pStyle w:val="a7"/>
      </w:pPr>
      <w:r w:rsidRPr="001E6665">
        <w:t>ОПК-8. Способен осуществлять педагогическую деятельность на основе специальных научных знаний</w:t>
      </w:r>
    </w:p>
    <w:p w:rsidR="007A09DD" w:rsidRDefault="007A09DD" w:rsidP="007A09DD">
      <w:pPr>
        <w:pStyle w:val="a7"/>
      </w:pPr>
      <w:r w:rsidRPr="001E6665">
        <w:t xml:space="preserve"> ПК- 1 Способен реализовывать программы коррекции нарушений развития, образования, психолого-педагогической реабилитации и социальной адаптации лиц с ограниченными возможностями здоровья в образовательных организациях, а также в организациях здравоохранения и социальной защиты</w:t>
      </w:r>
    </w:p>
    <w:p w:rsidR="007A09DD" w:rsidRDefault="007A09DD" w:rsidP="007A09DD">
      <w:pPr>
        <w:pStyle w:val="a7"/>
      </w:pPr>
    </w:p>
    <w:p w:rsidR="00E82B20" w:rsidRDefault="00E82B20" w:rsidP="007A09DD">
      <w:pPr>
        <w:pStyle w:val="a7"/>
        <w:rPr>
          <w:rFonts w:eastAsia="Batang" w:cs="Times New Roman"/>
          <w:szCs w:val="24"/>
        </w:rPr>
      </w:pPr>
      <w:r w:rsidRPr="00E82B20">
        <w:rPr>
          <w:rFonts w:eastAsia="Batang" w:cs="Times New Roman"/>
          <w:b/>
          <w:szCs w:val="24"/>
        </w:rPr>
        <w:t>5.</w:t>
      </w:r>
      <w:r>
        <w:rPr>
          <w:rFonts w:eastAsia="Batang" w:cs="Times New Roman"/>
          <w:szCs w:val="24"/>
        </w:rPr>
        <w:t xml:space="preserve"> </w:t>
      </w:r>
      <w:r w:rsidR="00361DF9" w:rsidRPr="0001414D">
        <w:rPr>
          <w:rFonts w:eastAsia="Batang" w:cs="Times New Roman"/>
          <w:b/>
          <w:szCs w:val="24"/>
        </w:rPr>
        <w:t>Проверка и оценка результатов выполнения заданий:</w:t>
      </w:r>
      <w:r>
        <w:rPr>
          <w:rFonts w:eastAsia="Batang" w:cs="Times New Roman"/>
          <w:szCs w:val="24"/>
        </w:rPr>
        <w:t xml:space="preserve"> </w:t>
      </w:r>
    </w:p>
    <w:p w:rsidR="00361DF9" w:rsidRPr="00361DF9" w:rsidRDefault="00E82B20" w:rsidP="00E82B20">
      <w:pPr>
        <w:widowControl w:val="0"/>
        <w:suppressAutoHyphens/>
        <w:autoSpaceDE w:val="0"/>
        <w:ind w:firstLine="284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sz w:val="24"/>
          <w:szCs w:val="24"/>
        </w:rPr>
        <w:tab/>
      </w:r>
      <w:r w:rsidR="00361DF9" w:rsidRPr="00361DF9">
        <w:rPr>
          <w:rFonts w:eastAsia="Batang" w:cs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361DF9" w:rsidRPr="00635608" w:rsidRDefault="00361DF9" w:rsidP="00635608">
      <w:pPr>
        <w:pageBreakBefore/>
        <w:spacing w:line="276" w:lineRule="auto"/>
        <w:ind w:firstLine="0"/>
        <w:jc w:val="center"/>
        <w:rPr>
          <w:rFonts w:eastAsia="Batang" w:cs="Times New Roman"/>
          <w:b/>
          <w:sz w:val="24"/>
          <w:szCs w:val="24"/>
        </w:rPr>
      </w:pPr>
      <w:r w:rsidRPr="00361DF9">
        <w:rPr>
          <w:rFonts w:eastAsia="Batang" w:cs="Times New Roman"/>
          <w:b/>
          <w:sz w:val="24"/>
          <w:szCs w:val="24"/>
        </w:rPr>
        <w:lastRenderedPageBreak/>
        <w:t>Наименование оценочных средств по контролируемым разделам  практики</w:t>
      </w: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119"/>
        <w:gridCol w:w="1984"/>
        <w:gridCol w:w="4253"/>
      </w:tblGrid>
      <w:tr w:rsidR="00361DF9" w:rsidRPr="00361DF9" w:rsidTr="0095419E">
        <w:trPr>
          <w:trHeight w:val="20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287619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361DF9">
              <w:rPr>
                <w:rFonts w:eastAsia="Times New Roman" w:cs="Times New Roman"/>
                <w:sz w:val="24"/>
                <w:szCs w:val="24"/>
              </w:rPr>
              <w:t xml:space="preserve">№ </w:t>
            </w:r>
            <w:r w:rsidRPr="00361DF9">
              <w:rPr>
                <w:rFonts w:eastAsia="Batang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7E6A8A" w:rsidP="00287619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Batang" w:cs="Times New Roman"/>
                <w:sz w:val="24"/>
                <w:szCs w:val="24"/>
              </w:rPr>
              <w:t xml:space="preserve">Контролируемые </w:t>
            </w:r>
            <w:r w:rsidR="00361DF9" w:rsidRPr="00361DF9">
              <w:rPr>
                <w:rFonts w:eastAsia="Batang" w:cs="Times New Roman"/>
                <w:sz w:val="24"/>
                <w:szCs w:val="24"/>
              </w:rPr>
              <w:t>разделы</w:t>
            </w:r>
            <w:r w:rsidR="00361DF9" w:rsidRPr="00361DF9">
              <w:rPr>
                <w:rFonts w:eastAsia="Batang" w:cs="Times New Roman"/>
                <w:b/>
                <w:sz w:val="24"/>
                <w:szCs w:val="24"/>
              </w:rPr>
              <w:t xml:space="preserve"> </w:t>
            </w:r>
            <w:r w:rsidR="00361DF9" w:rsidRPr="00CD444C">
              <w:rPr>
                <w:rFonts w:eastAsia="Batang" w:cs="Times New Roman"/>
                <w:sz w:val="24"/>
                <w:szCs w:val="24"/>
              </w:rPr>
              <w:t>(этапы)</w:t>
            </w:r>
            <w:r w:rsidR="00361DF9" w:rsidRPr="00361DF9">
              <w:rPr>
                <w:rFonts w:eastAsia="Batang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287619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361DF9">
              <w:rPr>
                <w:rFonts w:eastAsia="Batang" w:cs="Times New Roman"/>
                <w:sz w:val="24"/>
                <w:szCs w:val="24"/>
              </w:rPr>
              <w:t>Код контролируемой компетенции</w:t>
            </w:r>
          </w:p>
          <w:p w:rsidR="00361DF9" w:rsidRPr="00361DF9" w:rsidRDefault="00361DF9" w:rsidP="00287619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361DF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61DF9">
              <w:rPr>
                <w:rFonts w:eastAsia="Batang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287619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361DF9">
              <w:rPr>
                <w:rFonts w:eastAsia="Batang" w:cs="Times New Roman"/>
                <w:sz w:val="24"/>
                <w:szCs w:val="24"/>
              </w:rPr>
              <w:t xml:space="preserve">Наименование </w:t>
            </w:r>
          </w:p>
          <w:p w:rsidR="00361DF9" w:rsidRPr="00361DF9" w:rsidRDefault="00361DF9" w:rsidP="00287619">
            <w:pPr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361DF9">
              <w:rPr>
                <w:rFonts w:eastAsia="Batang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361DF9" w:rsidRPr="00361DF9" w:rsidTr="00163C8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5D07C8" w:rsidP="00361DF9">
            <w:pPr>
              <w:snapToGrid w:val="0"/>
              <w:ind w:left="57" w:right="-318" w:firstLine="0"/>
              <w:jc w:val="left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361DF9" w:rsidRDefault="005D07C8" w:rsidP="00361DF9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Организационно-подготовительный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1E6665" w:rsidRDefault="00E25104" w:rsidP="00E2510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E6665">
              <w:rPr>
                <w:rFonts w:eastAsia="Times New Roman" w:cs="Times New Roman"/>
                <w:sz w:val="24"/>
                <w:szCs w:val="24"/>
                <w:lang w:eastAsia="ar-SA"/>
              </w:rPr>
              <w:t>О</w:t>
            </w:r>
            <w:r w:rsidR="00361DF9" w:rsidRPr="001E6665">
              <w:rPr>
                <w:rFonts w:eastAsia="Times New Roman" w:cs="Times New Roman"/>
                <w:sz w:val="24"/>
                <w:szCs w:val="24"/>
                <w:lang w:eastAsia="ar-SA"/>
              </w:rPr>
              <w:t>ПК-</w:t>
            </w:r>
            <w:r w:rsidRPr="001E6665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  <w:p w:rsidR="00C2704F" w:rsidRPr="001E6665" w:rsidRDefault="00C2704F" w:rsidP="001E6665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361DF9" w:rsidRDefault="00361DF9" w:rsidP="00A04B71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2704F" w:rsidRPr="00361DF9" w:rsidTr="00163C8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04F" w:rsidRDefault="00C2704F" w:rsidP="00361DF9">
            <w:pPr>
              <w:snapToGrid w:val="0"/>
              <w:ind w:left="57" w:right="-318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04F" w:rsidRDefault="00C2704F" w:rsidP="00361DF9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61DF9">
              <w:rPr>
                <w:rFonts w:eastAsia="Times New Roman" w:cs="Times New Roman"/>
                <w:sz w:val="24"/>
                <w:szCs w:val="24"/>
                <w:lang w:eastAsia="ar-SA"/>
              </w:rPr>
              <w:t>Основной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4" w:rsidRPr="0095419E" w:rsidRDefault="006D6074" w:rsidP="006D607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C2704F" w:rsidRPr="001E6665" w:rsidRDefault="00261906" w:rsidP="00E2510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E6665">
              <w:rPr>
                <w:rFonts w:eastAsia="Times New Roman" w:cs="Times New Roman"/>
                <w:sz w:val="24"/>
                <w:szCs w:val="24"/>
                <w:lang w:eastAsia="ar-SA"/>
              </w:rPr>
              <w:t>ОПК2</w:t>
            </w:r>
          </w:p>
          <w:p w:rsidR="00261906" w:rsidRDefault="00261906" w:rsidP="00E2510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E6665">
              <w:rPr>
                <w:rFonts w:eastAsia="Times New Roman" w:cs="Times New Roman"/>
                <w:sz w:val="24"/>
                <w:szCs w:val="24"/>
                <w:lang w:eastAsia="ar-SA"/>
              </w:rPr>
              <w:t>ОПК-8</w:t>
            </w:r>
          </w:p>
          <w:p w:rsidR="00A750C6" w:rsidRPr="0095419E" w:rsidRDefault="00A750C6" w:rsidP="00E2510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A750C6">
              <w:rPr>
                <w:rFonts w:eastAsia="Times New Roman" w:cs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19E" w:rsidRPr="0095419E" w:rsidRDefault="0095419E" w:rsidP="0095419E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>1.</w:t>
            </w:r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  <w:t xml:space="preserve">Провести сравнительный анализ  диагностических методик (не менее 5-х) на выбор </w:t>
            </w:r>
            <w:proofErr w:type="gramStart"/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>обучающегося</w:t>
            </w:r>
            <w:proofErr w:type="gramEnd"/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>.</w:t>
            </w:r>
          </w:p>
          <w:p w:rsidR="0095419E" w:rsidRPr="0095419E" w:rsidRDefault="0095419E" w:rsidP="0095419E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>2. Организация и проведение психолого-педагогического и логопедическое обследование детей с  ОВЗ  ( дети с нарушениями речи, дети с нарушением интеллекта, дети с нарушениями зрения, дети с нарушениями слуха),  (с указанием возраста) на основе видеоматериалов</w:t>
            </w:r>
            <w:proofErr w:type="gramStart"/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размещённых на </w:t>
            </w:r>
          </w:p>
          <w:p w:rsidR="0095419E" w:rsidRPr="00A750C6" w:rsidRDefault="0095419E" w:rsidP="0095419E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3 Составление психолого−педагогической характеристики  на ребенка  с ОВЗ </w:t>
            </w:r>
            <w:proofErr w:type="gramStart"/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>с указанием возраста и категории нарушения) с опорой на видеоматериалы</w:t>
            </w:r>
            <w:r w:rsidR="00A750C6">
              <w:t xml:space="preserve"> </w:t>
            </w:r>
            <w:hyperlink r:id="rId6" w:tgtFrame="_blank" w:history="1">
              <w:r w:rsidR="00A750C6" w:rsidRPr="00A750C6">
                <w:rPr>
                  <w:rStyle w:val="af"/>
                  <w:rFonts w:cs="Times New Roman"/>
                  <w:color w:val="auto"/>
                  <w:sz w:val="22"/>
                  <w:shd w:val="clear" w:color="auto" w:fill="F0F2F5"/>
                </w:rPr>
                <w:t>https://logopedpro.net/learning/diagnostika</w:t>
              </w:r>
            </w:hyperlink>
          </w:p>
          <w:p w:rsidR="0095419E" w:rsidRPr="0095419E" w:rsidRDefault="0095419E" w:rsidP="0095419E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>Индивидуальное задание</w:t>
            </w:r>
          </w:p>
          <w:p w:rsidR="0095419E" w:rsidRPr="0095419E" w:rsidRDefault="0095419E" w:rsidP="0095419E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Индивидуальный маршрут развития   ребёнка с ОВЗ (проект) </w:t>
            </w:r>
          </w:p>
          <w:p w:rsidR="00C2704F" w:rsidRDefault="0095419E" w:rsidP="0095419E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>на основе диагностики</w:t>
            </w:r>
          </w:p>
        </w:tc>
      </w:tr>
      <w:tr w:rsidR="00B23F07" w:rsidRPr="00361DF9" w:rsidTr="00163C8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07" w:rsidRDefault="00B23F07" w:rsidP="00361DF9">
            <w:pPr>
              <w:snapToGrid w:val="0"/>
              <w:ind w:left="57" w:right="-318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07" w:rsidRDefault="00B23F07" w:rsidP="00692F0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Заключительный </w:t>
            </w:r>
          </w:p>
          <w:p w:rsidR="00635608" w:rsidRPr="00361DF9" w:rsidRDefault="00635608" w:rsidP="00692F0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(итоговый)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07" w:rsidRPr="0095419E" w:rsidRDefault="00B23F07" w:rsidP="00261906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665">
              <w:rPr>
                <w:rFonts w:eastAsia="Times New Roman" w:cs="Times New Roman"/>
                <w:sz w:val="24"/>
                <w:szCs w:val="24"/>
                <w:lang w:eastAsia="ar-SA"/>
              </w:rPr>
              <w:t>ПК-</w:t>
            </w:r>
            <w:r w:rsidR="00261906" w:rsidRPr="001E6665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07" w:rsidRDefault="00635608" w:rsidP="00692F07">
            <w:pPr>
              <w:suppressAutoHyphens/>
              <w:snapToGrid w:val="0"/>
              <w:ind w:firstLine="0"/>
              <w:jc w:val="left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Batang" w:cs="Times New Roman"/>
                <w:sz w:val="24"/>
                <w:szCs w:val="24"/>
              </w:rPr>
              <w:t>Отчет, з</w:t>
            </w:r>
            <w:r w:rsidR="00B23F07">
              <w:rPr>
                <w:rFonts w:eastAsia="Batang" w:cs="Times New Roman"/>
                <w:sz w:val="24"/>
                <w:szCs w:val="24"/>
              </w:rPr>
              <w:t>ащита в формате доклада с презентацией</w:t>
            </w:r>
          </w:p>
          <w:p w:rsidR="00B23F07" w:rsidRPr="00361DF9" w:rsidRDefault="0095419E" w:rsidP="00692F0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Batang" w:cs="Times New Roman"/>
                <w:sz w:val="24"/>
                <w:szCs w:val="24"/>
              </w:rPr>
              <w:t>зачёт</w:t>
            </w:r>
          </w:p>
        </w:tc>
      </w:tr>
    </w:tbl>
    <w:p w:rsidR="004D68C3" w:rsidRDefault="004D68C3" w:rsidP="004D68C3">
      <w:pPr>
        <w:ind w:firstLine="0"/>
        <w:jc w:val="center"/>
        <w:rPr>
          <w:rFonts w:ascii="Calibri" w:eastAsia="Times New Roman" w:hAnsi="Calibri" w:cs="Calibri"/>
          <w:sz w:val="22"/>
        </w:rPr>
      </w:pPr>
    </w:p>
    <w:p w:rsidR="004D68C3" w:rsidRPr="00F72C88" w:rsidRDefault="004D68C3" w:rsidP="004D68C3">
      <w:pPr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F72C88">
        <w:rPr>
          <w:rFonts w:eastAsia="Times New Roman" w:cs="Times New Roman"/>
          <w:b/>
          <w:sz w:val="24"/>
          <w:szCs w:val="24"/>
          <w:lang w:eastAsia="zh-CN"/>
        </w:rPr>
        <w:t>Показатели и критерии оценивания уровня сформированности компетенций</w:t>
      </w:r>
    </w:p>
    <w:p w:rsidR="004D68C3" w:rsidRPr="00F72C88" w:rsidRDefault="004D68C3" w:rsidP="004D68C3">
      <w:pPr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694"/>
        <w:gridCol w:w="141"/>
        <w:gridCol w:w="6946"/>
        <w:gridCol w:w="142"/>
        <w:gridCol w:w="1276"/>
      </w:tblGrid>
      <w:tr w:rsidR="004D68C3" w:rsidRPr="00F72C88" w:rsidTr="0013783F">
        <w:tc>
          <w:tcPr>
            <w:tcW w:w="974" w:type="dxa"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F72C88">
              <w:rPr>
                <w:rFonts w:eastAsia="Times New Roman" w:cs="Times New Roman"/>
                <w:sz w:val="22"/>
                <w:lang w:eastAsia="zh-CN"/>
              </w:rPr>
              <w:t>Уровни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F72C88">
              <w:rPr>
                <w:rFonts w:eastAsia="Times New Roman" w:cs="Times New Roman"/>
                <w:sz w:val="22"/>
                <w:lang w:eastAsia="zh-CN"/>
              </w:rPr>
              <w:t>Баллы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F72C88">
              <w:rPr>
                <w:rFonts w:eastAsia="Times New Roman" w:cs="Times New Roman"/>
                <w:sz w:val="22"/>
                <w:lang w:eastAsia="zh-CN"/>
              </w:rPr>
              <w:t>Показатели и критерии оценивания уровня сформированности компетенций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F72C88">
              <w:rPr>
                <w:rFonts w:eastAsia="Times New Roman" w:cs="Times New Roman"/>
                <w:sz w:val="22"/>
                <w:lang w:eastAsia="zh-CN"/>
              </w:rPr>
              <w:t>Форма оценивания</w:t>
            </w: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7A09DD" w:rsidRPr="001E6665" w:rsidRDefault="007A09DD" w:rsidP="007A09DD">
            <w:pPr>
              <w:widowControl w:val="0"/>
              <w:suppressAutoHyphens/>
              <w:autoSpaceDE w:val="0"/>
              <w:ind w:firstLine="567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1E6665">
              <w:rPr>
                <w:sz w:val="22"/>
              </w:rPr>
      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proofErr w:type="gramStart"/>
            <w:r w:rsidRPr="001E6665">
              <w:rPr>
                <w:rFonts w:eastAsia="Times New Roman" w:cs="Times New Roman"/>
                <w:color w:val="000000"/>
                <w:sz w:val="22"/>
                <w:lang w:eastAsia="ar-SA"/>
              </w:rPr>
              <w:t xml:space="preserve"> ;</w:t>
            </w:r>
            <w:proofErr w:type="gramEnd"/>
          </w:p>
          <w:p w:rsidR="007A09DD" w:rsidRPr="001E6665" w:rsidRDefault="007A09DD" w:rsidP="007A09DD">
            <w:pPr>
              <w:pStyle w:val="a7"/>
            </w:pPr>
            <w:r w:rsidRPr="001E6665">
              <w:rPr>
                <w:rFonts w:eastAsia="Arial" w:cs="Times New Roman"/>
                <w:szCs w:val="24"/>
              </w:rPr>
              <w:tab/>
            </w:r>
            <w:r w:rsidRPr="001E6665">
              <w:t xml:space="preserve">ОПК-2. </w:t>
            </w:r>
            <w:proofErr w:type="gramStart"/>
            <w:r w:rsidRPr="001E6665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r w:rsidR="001E6665">
              <w:t>.</w:t>
            </w:r>
            <w:proofErr w:type="gramEnd"/>
          </w:p>
          <w:p w:rsidR="004D68C3" w:rsidRPr="0095419E" w:rsidRDefault="004D68C3" w:rsidP="0013783F">
            <w:pPr>
              <w:ind w:firstLine="0"/>
              <w:rPr>
                <w:rFonts w:eastAsia="Times New Roman" w:cs="Times New Roman"/>
                <w:sz w:val="22"/>
                <w:highlight w:val="yellow"/>
                <w:lang w:eastAsia="zh-CN"/>
              </w:rPr>
            </w:pP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4D68C3" w:rsidRPr="00A8271D" w:rsidRDefault="0095419E" w:rsidP="0095419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Задание 1 </w:t>
            </w:r>
            <w:r w:rsidRPr="0095419E">
              <w:rPr>
                <w:rFonts w:eastAsia="Times New Roman" w:cs="Times New Roman"/>
                <w:sz w:val="24"/>
                <w:szCs w:val="24"/>
                <w:lang w:eastAsia="ar-SA"/>
              </w:rPr>
              <w:t>Провести сравнительный анализ  диагностических методик (не менее 5-х) на выбор обучающегося</w:t>
            </w: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Отлично знает о социальной значимости профессии «учитель-логопед»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4D68C3" w:rsidRPr="00A8271D" w:rsidRDefault="0095419E" w:rsidP="0095419E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>
              <w:rPr>
                <w:rFonts w:eastAsia="Times New Roman" w:cs="Times New Roman"/>
                <w:sz w:val="22"/>
                <w:lang w:eastAsia="zh-CN"/>
              </w:rPr>
              <w:t>Анализ методик</w:t>
            </w:r>
            <w:r w:rsidR="004D68C3" w:rsidRPr="00A8271D">
              <w:rPr>
                <w:rFonts w:eastAsia="Times New Roman" w:cs="Times New Roman"/>
                <w:sz w:val="22"/>
                <w:lang w:eastAsia="zh-CN"/>
              </w:rPr>
              <w:t xml:space="preserve"> </w:t>
            </w: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Отлично умеет следовать цели и содержанию логопедической деятельности, умеет настраиваться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 xml:space="preserve">Владеет социальными основами профессии «учитель-логопед» и высоко </w:t>
            </w:r>
            <w:r w:rsidRPr="00A8271D">
              <w:rPr>
                <w:rFonts w:eastAsia="Times New Roman" w:cs="Times New Roman"/>
                <w:sz w:val="22"/>
                <w:lang w:eastAsia="zh-CN"/>
              </w:rPr>
              <w:lastRenderedPageBreak/>
              <w:t>мотивирован на осуществление профессиональной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lastRenderedPageBreak/>
              <w:t>выше среднего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Знает хорошо о социальной значимости профессии «учитель-логопед»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Умеет хорошо следовать цели и содержанию логопедической деятельности, умеет хорошо настраиваться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Хорошо владеет информацией о социальной значимости профессии и имеет мотивационные установки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Знает не в полном объеме о социальной значимости профессии «учитель-логопед»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Умеет не в полном объеме следовать цели и содержанию логопедической деятельности, умеет настраиваться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Владеет не в полном объеме информацией о социальной значимости профессии и не в полном объеме мотивирован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Знает фрагментарно о социальной значимости профессии «учитель-логопед»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Умеет частично следовать цели и содержанию логопедической деятельности и настраиваться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Владеет частично социальными основами профессии «учитель-логопед» и частично мотивирован на осуществление профессиональной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7A09DD" w:rsidRDefault="007A09DD" w:rsidP="007A09DD">
            <w:pPr>
              <w:pStyle w:val="a7"/>
            </w:pPr>
            <w:r w:rsidRPr="001E6665">
              <w:t>ОПК-8. Способен осуществлять педагогическую деятельность на основе специальных научных знаний</w:t>
            </w:r>
          </w:p>
          <w:p w:rsidR="004D68C3" w:rsidRPr="00631F6F" w:rsidRDefault="004D68C3" w:rsidP="0013783F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1E6665" w:rsidRPr="00A750C6" w:rsidRDefault="004D68C3" w:rsidP="001E6665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1E6665">
              <w:rPr>
                <w:rFonts w:cs="Times New Roman"/>
                <w:sz w:val="22"/>
                <w:lang w:eastAsia="zh-CN"/>
              </w:rPr>
              <w:t xml:space="preserve">Задание 2. </w:t>
            </w:r>
            <w:r w:rsidR="001E6665" w:rsidRPr="001E6665">
              <w:rPr>
                <w:rFonts w:eastAsia="Times New Roman" w:cs="Times New Roman"/>
                <w:sz w:val="24"/>
                <w:szCs w:val="24"/>
                <w:lang w:eastAsia="ar-SA"/>
              </w:rPr>
              <w:t>Организация и проведение психолого-педагогического и логопедическое обследование детей с  ОВЗ  ( дети с нарушениями речи, дети с нарушением интеллекта, дети с нарушениями зрения, дети с нарушениями слуха),  (с указанием возраста) на основе видеоматериалов</w:t>
            </w:r>
            <w:proofErr w:type="gramStart"/>
            <w:r w:rsidR="001E6665" w:rsidRPr="001E666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="001E6665" w:rsidRPr="001E666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размещённых </w:t>
            </w:r>
            <w:r w:rsidR="001E6665" w:rsidRPr="00A750C6">
              <w:rPr>
                <w:rFonts w:eastAsia="Times New Roman" w:cs="Times New Roman"/>
                <w:szCs w:val="28"/>
                <w:lang w:eastAsia="ar-SA"/>
              </w:rPr>
              <w:t xml:space="preserve">на </w:t>
            </w:r>
            <w:hyperlink r:id="rId7" w:tgtFrame="_blank" w:history="1">
              <w:r w:rsidR="00A750C6" w:rsidRPr="00A750C6">
                <w:rPr>
                  <w:rStyle w:val="af"/>
                  <w:rFonts w:cs="Times New Roman"/>
                  <w:color w:val="auto"/>
                  <w:szCs w:val="28"/>
                  <w:shd w:val="clear" w:color="auto" w:fill="F0F2F5"/>
                </w:rPr>
                <w:t>https://logopedpro.net/learning/diagnostika</w:t>
              </w:r>
            </w:hyperlink>
          </w:p>
          <w:p w:rsidR="004D68C3" w:rsidRPr="001E6665" w:rsidRDefault="004D68C3" w:rsidP="0095419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Знает приемы организации </w:t>
            </w:r>
            <w:r w:rsidRPr="001E6665">
              <w:rPr>
                <w:rFonts w:eastAsia="Arial" w:cs="Times New Roman"/>
                <w:sz w:val="22"/>
              </w:rPr>
              <w:t>коррекционно-развивающей образовательной среды</w:t>
            </w: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; знает как выбирать и использовать </w:t>
            </w:r>
            <w:r w:rsidRPr="001E6665">
              <w:rPr>
                <w:rFonts w:cs="Times New Roman"/>
                <w:sz w:val="22"/>
              </w:rPr>
              <w:t>методическое и техническое обеспечение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68C3" w:rsidRPr="00631F6F" w:rsidRDefault="001E6665" w:rsidP="0013783F">
            <w:pPr>
              <w:ind w:left="-57" w:right="-57"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>
              <w:rPr>
                <w:rFonts w:eastAsia="Times New Roman" w:cs="Times New Roman"/>
                <w:sz w:val="22"/>
                <w:lang w:eastAsia="zh-CN"/>
              </w:rPr>
              <w:t>Речевые и диагностические карты</w:t>
            </w: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Умеет организовать коррекционно-развивающую образовательную среду и осуществлять </w:t>
            </w:r>
            <w:r w:rsidRPr="001E6665">
              <w:rPr>
                <w:rFonts w:cs="Times New Roman"/>
                <w:sz w:val="22"/>
              </w:rPr>
              <w:t>коррекционно-педагогическую деятельность в организациях образования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Владеет технологией организации коррекционно-развивающей образовательной среды и </w:t>
            </w:r>
            <w:r w:rsidRPr="001E6665">
              <w:rPr>
                <w:rFonts w:cs="Times New Roman"/>
                <w:sz w:val="22"/>
              </w:rPr>
              <w:t>коррекционно-педагогической деятельности в организациях образования с использованием методического и технического обеспечения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Знает хорошо приемы организации </w:t>
            </w:r>
            <w:r w:rsidRPr="001E6665">
              <w:rPr>
                <w:rFonts w:eastAsia="Arial" w:cs="Times New Roman"/>
                <w:sz w:val="22"/>
              </w:rPr>
              <w:t>коррекционно-развивающей образовательной среды</w:t>
            </w: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, выбора и использования </w:t>
            </w:r>
            <w:r w:rsidRPr="001E6665">
              <w:rPr>
                <w:rFonts w:cs="Times New Roman"/>
                <w:sz w:val="22"/>
              </w:rPr>
              <w:t>методического и технического обеспечения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Умеет хорошо организовать коррекционно-развивающую образовательную среду, хорошо осуществлять </w:t>
            </w:r>
            <w:r w:rsidRPr="001E6665">
              <w:rPr>
                <w:rFonts w:cs="Times New Roman"/>
                <w:sz w:val="22"/>
              </w:rPr>
              <w:t>коррекционно-педагогическую деятельность в организациях образования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Владеет хорошо приемами организации коррекционно-развивающей образовательной среды и </w:t>
            </w:r>
            <w:r w:rsidRPr="001E6665">
              <w:rPr>
                <w:rFonts w:cs="Times New Roman"/>
                <w:sz w:val="22"/>
              </w:rPr>
              <w:t>коррекционно-педагогической деятельности в организациях образования с использованием методического и технического обеспечения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Знает фрагментарно о приемах организации </w:t>
            </w:r>
            <w:r w:rsidRPr="001E6665">
              <w:rPr>
                <w:rFonts w:eastAsia="Arial" w:cs="Times New Roman"/>
                <w:sz w:val="22"/>
              </w:rPr>
              <w:t>коррекционно-развивающей образовательной среды</w:t>
            </w: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 и об использовании </w:t>
            </w:r>
            <w:r w:rsidRPr="001E6665">
              <w:rPr>
                <w:rFonts w:cs="Times New Roman"/>
                <w:sz w:val="22"/>
              </w:rPr>
              <w:t>методического и технического обеспечения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Умеет частично создавать коррекционно-развивающую образовательную среду и осуществлять </w:t>
            </w:r>
            <w:r w:rsidRPr="001E6665">
              <w:rPr>
                <w:rFonts w:cs="Times New Roman"/>
                <w:sz w:val="22"/>
              </w:rPr>
              <w:t>коррекционно-педагогическую деятельность в организациях образования</w:t>
            </w: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>Владеет фрагментарно приемами организации коррекционно-</w:t>
            </w:r>
            <w:r w:rsidRPr="001E6665">
              <w:rPr>
                <w:rFonts w:eastAsia="Times New Roman" w:cs="Times New Roman"/>
                <w:sz w:val="22"/>
                <w:lang w:eastAsia="zh-CN"/>
              </w:rPr>
              <w:lastRenderedPageBreak/>
              <w:t xml:space="preserve">развивающей образовательной среды и </w:t>
            </w:r>
            <w:r w:rsidRPr="001E6665">
              <w:rPr>
                <w:rFonts w:cs="Times New Roman"/>
                <w:sz w:val="22"/>
              </w:rPr>
              <w:t>коррекционно-педагогической деятельности в организациях образования с использованием методического и технического обеспечения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lastRenderedPageBreak/>
              <w:t>низкий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Знает недостаточно для </w:t>
            </w:r>
            <w:r w:rsidRPr="001E6665">
              <w:rPr>
                <w:rFonts w:eastAsia="Arial" w:cs="Times New Roman"/>
                <w:sz w:val="22"/>
              </w:rPr>
              <w:t xml:space="preserve">организации коррекционно-развивающей образовательной среды и использования </w:t>
            </w:r>
            <w:r w:rsidRPr="001E6665">
              <w:rPr>
                <w:rFonts w:cs="Times New Roman"/>
                <w:sz w:val="22"/>
              </w:rPr>
              <w:t xml:space="preserve">методического и технического обеспечения в коррекционно-педагогической деятельности в организациях образования, здравоохранения и социальной защиты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Умеет недостаточно организовывать </w:t>
            </w:r>
            <w:r w:rsidRPr="001E6665">
              <w:rPr>
                <w:rFonts w:eastAsia="Arial" w:cs="Times New Roman"/>
                <w:sz w:val="22"/>
              </w:rPr>
              <w:t xml:space="preserve">коррекционно-развивающую образовательную среду и использование </w:t>
            </w:r>
            <w:r w:rsidRPr="001E6665">
              <w:rPr>
                <w:rFonts w:cs="Times New Roman"/>
                <w:sz w:val="22"/>
              </w:rPr>
              <w:t xml:space="preserve">методического и технического обеспечения в коррекционно-педагогической деятельности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95419E">
        <w:trPr>
          <w:trHeight w:val="1316"/>
        </w:trPr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1E6665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1E6665">
              <w:rPr>
                <w:rFonts w:eastAsia="Times New Roman" w:cs="Times New Roman"/>
                <w:sz w:val="22"/>
                <w:lang w:eastAsia="zh-CN"/>
              </w:rPr>
              <w:t xml:space="preserve">Владеет недостаточно приемами </w:t>
            </w:r>
            <w:r w:rsidRPr="001E6665">
              <w:rPr>
                <w:rFonts w:cs="Times New Roman"/>
                <w:sz w:val="22"/>
              </w:rPr>
              <w:t>коррекционно-педагогической деятельности в организациях образования, здравоохранения и социальной защиты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7A09DD" w:rsidRDefault="007A09DD" w:rsidP="0013783F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7A09DD" w:rsidRDefault="007A09DD" w:rsidP="007A09DD">
            <w:pPr>
              <w:pStyle w:val="a7"/>
            </w:pPr>
            <w:r>
              <w:t>ПК- 1 Способен реализовывать программы коррекции нарушений развития, образования, психолого-педагогической реабилитации и социальной адаптации лиц с ограниченными возможностями здоровья в образовательных организациях, а также в организациях здравоохранения и социальной защиты</w:t>
            </w:r>
          </w:p>
          <w:p w:rsidR="007A09DD" w:rsidRDefault="007A09DD" w:rsidP="0013783F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4D68C3" w:rsidRPr="00631F6F" w:rsidRDefault="004D68C3" w:rsidP="0095419E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631F6F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Индивидуальное задание </w:t>
            </w: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07B84">
              <w:rPr>
                <w:rFonts w:eastAsia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 xml:space="preserve">Знает в полной мере методическое и техническое обеспечение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4D68C3" w:rsidRPr="00A8271D" w:rsidRDefault="0095419E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ИМР (проект)</w:t>
            </w: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Умеет в полной мере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Владеет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07B84">
              <w:rPr>
                <w:rFonts w:eastAsia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Знает хорошо методическое и техническое обеспечение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Умеет хорошо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Владеет хорошо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07B84">
              <w:rPr>
                <w:rFonts w:eastAsia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Знает фрагментарно методическое и техническое обеспечение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Умеет частично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Владеет фрагментарно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07B84">
              <w:rPr>
                <w:rFonts w:eastAsia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Знает недостаточно методическое и техническое обеспечение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9E6934" w:rsidRDefault="004D68C3" w:rsidP="0013783F">
            <w:pPr>
              <w:ind w:firstLine="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Умеет недостаточно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9E6934" w:rsidRDefault="004D68C3" w:rsidP="0013783F">
            <w:pPr>
              <w:ind w:firstLine="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Владеет недостаточно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4D68C3" w:rsidRPr="00F72C88" w:rsidRDefault="004D68C3" w:rsidP="004D68C3">
      <w:pPr>
        <w:ind w:firstLine="0"/>
        <w:jc w:val="center"/>
        <w:rPr>
          <w:rFonts w:eastAsia="Times New Roman" w:cs="Times New Roman"/>
          <w:b/>
          <w:sz w:val="22"/>
          <w:lang w:eastAsia="zh-CN"/>
        </w:rPr>
      </w:pPr>
    </w:p>
    <w:p w:rsidR="004D68C3" w:rsidRPr="00F72C88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F72C88">
        <w:rPr>
          <w:rFonts w:eastAsia="Times New Roman" w:cs="Times New Roman"/>
          <w:b/>
          <w:sz w:val="22"/>
          <w:lang w:eastAsia="ru-RU"/>
        </w:rPr>
        <w:t>Шкала оценивания сформированности планируемых результатов обучения</w:t>
      </w:r>
    </w:p>
    <w:p w:rsidR="004D68C3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F72C88">
        <w:rPr>
          <w:rFonts w:eastAsia="Times New Roman" w:cs="Times New Roman"/>
          <w:b/>
          <w:sz w:val="22"/>
          <w:lang w:eastAsia="ru-RU"/>
        </w:rPr>
        <w:t>по каждой компетенции</w:t>
      </w:r>
    </w:p>
    <w:p w:rsidR="004D68C3" w:rsidRPr="00F72C88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5"/>
        <w:gridCol w:w="3975"/>
      </w:tblGrid>
      <w:tr w:rsidR="004D68C3" w:rsidRPr="00F72C88" w:rsidTr="0013783F">
        <w:trPr>
          <w:trHeight w:val="283"/>
          <w:jc w:val="center"/>
        </w:trPr>
        <w:tc>
          <w:tcPr>
            <w:tcW w:w="309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397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4D68C3" w:rsidRPr="00F72C88" w:rsidTr="0013783F">
        <w:trPr>
          <w:trHeight w:val="283"/>
          <w:jc w:val="center"/>
        </w:trPr>
        <w:tc>
          <w:tcPr>
            <w:tcW w:w="309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Calibri" w:cs="Times New Roman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397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4D68C3" w:rsidRPr="00F72C88" w:rsidTr="0013783F">
        <w:trPr>
          <w:trHeight w:val="283"/>
          <w:jc w:val="center"/>
        </w:trPr>
        <w:tc>
          <w:tcPr>
            <w:tcW w:w="309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Calibri" w:cs="Times New Roman"/>
                <w:sz w:val="20"/>
                <w:szCs w:val="20"/>
                <w:lang w:eastAsia="ru-RU"/>
              </w:rPr>
              <w:t>11-13</w:t>
            </w:r>
          </w:p>
        </w:tc>
        <w:tc>
          <w:tcPr>
            <w:tcW w:w="397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выше среднего</w:t>
            </w:r>
          </w:p>
        </w:tc>
      </w:tr>
      <w:tr w:rsidR="004D68C3" w:rsidRPr="00F72C88" w:rsidTr="0013783F">
        <w:trPr>
          <w:trHeight w:val="283"/>
          <w:jc w:val="center"/>
        </w:trPr>
        <w:tc>
          <w:tcPr>
            <w:tcW w:w="309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Calibri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97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</w:tr>
      <w:tr w:rsidR="004D68C3" w:rsidRPr="00F72C88" w:rsidTr="0013783F">
        <w:trPr>
          <w:trHeight w:val="283"/>
          <w:jc w:val="center"/>
        </w:trPr>
        <w:tc>
          <w:tcPr>
            <w:tcW w:w="309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Calibri" w:cs="Times New Roman"/>
                <w:sz w:val="20"/>
                <w:szCs w:val="20"/>
                <w:lang w:eastAsia="ru-RU"/>
              </w:rPr>
              <w:t>менее 8</w:t>
            </w:r>
          </w:p>
        </w:tc>
        <w:tc>
          <w:tcPr>
            <w:tcW w:w="397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</w:tr>
    </w:tbl>
    <w:p w:rsidR="004D68C3" w:rsidRDefault="004D68C3" w:rsidP="004D68C3">
      <w:pPr>
        <w:spacing w:after="200" w:line="276" w:lineRule="auto"/>
        <w:ind w:firstLine="0"/>
        <w:jc w:val="center"/>
        <w:rPr>
          <w:rFonts w:ascii="Calibri" w:eastAsia="Times New Roman" w:hAnsi="Calibri" w:cs="Calibri"/>
          <w:b/>
          <w:bCs/>
          <w:sz w:val="22"/>
        </w:rPr>
      </w:pPr>
    </w:p>
    <w:p w:rsidR="0069347A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A8271D">
        <w:rPr>
          <w:rFonts w:eastAsia="Times New Roman" w:cs="Times New Roman"/>
          <w:b/>
          <w:sz w:val="22"/>
          <w:lang w:eastAsia="ru-RU"/>
        </w:rPr>
        <w:t xml:space="preserve">Итоговая шкала оценивания сформированности планируемых результатов обучения </w:t>
      </w:r>
    </w:p>
    <w:p w:rsidR="004D68C3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A8271D">
        <w:rPr>
          <w:rFonts w:eastAsia="Times New Roman" w:cs="Times New Roman"/>
          <w:b/>
          <w:sz w:val="22"/>
          <w:lang w:eastAsia="ru-RU"/>
        </w:rPr>
        <w:t>по всем компетенциям</w:t>
      </w:r>
    </w:p>
    <w:p w:rsidR="004D68C3" w:rsidRPr="00A8271D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7"/>
        <w:gridCol w:w="3440"/>
        <w:gridCol w:w="2942"/>
      </w:tblGrid>
      <w:tr w:rsidR="004D68C3" w:rsidRPr="00A8271D" w:rsidTr="0013783F">
        <w:trPr>
          <w:jc w:val="center"/>
        </w:trPr>
        <w:tc>
          <w:tcPr>
            <w:tcW w:w="2667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Итоговая сумма баллов</w:t>
            </w:r>
          </w:p>
        </w:tc>
        <w:tc>
          <w:tcPr>
            <w:tcW w:w="3440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4D68C3" w:rsidRPr="00A8271D" w:rsidTr="0013783F">
        <w:trPr>
          <w:jc w:val="center"/>
        </w:trPr>
        <w:tc>
          <w:tcPr>
            <w:tcW w:w="2667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Calibri" w:cs="Times New Roman"/>
                <w:sz w:val="20"/>
                <w:szCs w:val="20"/>
                <w:lang w:eastAsia="ru-RU"/>
              </w:rPr>
              <w:t>27-30</w:t>
            </w:r>
          </w:p>
        </w:tc>
        <w:tc>
          <w:tcPr>
            <w:tcW w:w="3440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4D68C3" w:rsidRPr="00A8271D" w:rsidTr="0013783F">
        <w:trPr>
          <w:jc w:val="center"/>
        </w:trPr>
        <w:tc>
          <w:tcPr>
            <w:tcW w:w="2667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Calibri" w:cs="Times New Roman"/>
                <w:sz w:val="20"/>
                <w:szCs w:val="20"/>
                <w:lang w:eastAsia="ru-RU"/>
              </w:rPr>
              <w:t>22-26</w:t>
            </w:r>
          </w:p>
        </w:tc>
        <w:tc>
          <w:tcPr>
            <w:tcW w:w="3440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хорошо</w:t>
            </w:r>
          </w:p>
        </w:tc>
      </w:tr>
      <w:tr w:rsidR="004D68C3" w:rsidRPr="00A8271D" w:rsidTr="0013783F">
        <w:trPr>
          <w:jc w:val="center"/>
        </w:trPr>
        <w:tc>
          <w:tcPr>
            <w:tcW w:w="2667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Calibri" w:cs="Times New Roman"/>
                <w:sz w:val="20"/>
                <w:szCs w:val="20"/>
                <w:lang w:eastAsia="ru-RU"/>
              </w:rPr>
              <w:t>16-21</w:t>
            </w:r>
          </w:p>
        </w:tc>
        <w:tc>
          <w:tcPr>
            <w:tcW w:w="3440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D68C3" w:rsidRPr="00A8271D" w:rsidTr="0013783F">
        <w:trPr>
          <w:jc w:val="center"/>
        </w:trPr>
        <w:tc>
          <w:tcPr>
            <w:tcW w:w="2667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Calibri" w:cs="Times New Roman"/>
                <w:sz w:val="20"/>
                <w:szCs w:val="20"/>
                <w:lang w:eastAsia="ru-RU"/>
              </w:rPr>
              <w:t>менее 16</w:t>
            </w:r>
          </w:p>
        </w:tc>
        <w:tc>
          <w:tcPr>
            <w:tcW w:w="3440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4D68C3" w:rsidRPr="00A8271D" w:rsidRDefault="004D68C3" w:rsidP="004D68C3">
      <w:pPr>
        <w:widowControl w:val="0"/>
        <w:ind w:firstLine="567"/>
        <w:rPr>
          <w:rFonts w:eastAsia="Times New Roman" w:cs="Times New Roman"/>
          <w:sz w:val="22"/>
          <w:lang w:eastAsia="ru-RU"/>
        </w:rPr>
      </w:pPr>
    </w:p>
    <w:p w:rsidR="004D68C3" w:rsidRPr="00A8271D" w:rsidRDefault="004D68C3" w:rsidP="004D68C3">
      <w:pPr>
        <w:ind w:firstLine="567"/>
        <w:rPr>
          <w:rFonts w:eastAsia="Times New Roman" w:cs="Times New Roman"/>
          <w:sz w:val="22"/>
          <w:lang w:eastAsia="ru-RU"/>
        </w:rPr>
      </w:pPr>
      <w:r w:rsidRPr="00A8271D">
        <w:rPr>
          <w:rFonts w:eastAsia="Times New Roman" w:cs="Times New Roman"/>
          <w:sz w:val="22"/>
          <w:lang w:eastAsia="ru-RU"/>
        </w:rPr>
        <w:t>Положительная оценка (отлично, хорошо, удовлетворительно) сформированности всех планируемых результатов обучения выставляется в случае сформированности каждой отдельной компетенции не ниже среднего уровня.</w:t>
      </w:r>
    </w:p>
    <w:p w:rsidR="004D68C3" w:rsidRPr="00E97ACE" w:rsidRDefault="004D68C3" w:rsidP="004D68C3">
      <w:pPr>
        <w:ind w:firstLine="0"/>
        <w:jc w:val="center"/>
        <w:rPr>
          <w:rFonts w:ascii="Calibri" w:eastAsia="Times New Roman" w:hAnsi="Calibri" w:cs="Calibri"/>
          <w:sz w:val="22"/>
        </w:rPr>
      </w:pPr>
    </w:p>
    <w:p w:rsidR="0013783F" w:rsidRPr="0013783F" w:rsidRDefault="0013783F" w:rsidP="00361DF9">
      <w:pPr>
        <w:spacing w:after="200" w:line="276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13783F">
        <w:rPr>
          <w:rFonts w:eastAsia="Times New Roman" w:cs="Times New Roman"/>
          <w:b/>
          <w:sz w:val="24"/>
          <w:szCs w:val="24"/>
        </w:rPr>
        <w:t>Защита результатов практики</w:t>
      </w:r>
    </w:p>
    <w:p w:rsidR="0013783F" w:rsidRPr="0013783F" w:rsidRDefault="0013783F" w:rsidP="0013783F">
      <w:pPr>
        <w:spacing w:after="200" w:line="276" w:lineRule="auto"/>
        <w:ind w:firstLine="708"/>
        <w:rPr>
          <w:rFonts w:eastAsia="Times New Roman" w:cs="Times New Roman"/>
          <w:sz w:val="24"/>
          <w:szCs w:val="24"/>
        </w:rPr>
      </w:pPr>
      <w:r w:rsidRPr="0013783F">
        <w:rPr>
          <w:rFonts w:eastAsia="Times New Roman" w:cs="Times New Roman"/>
          <w:sz w:val="24"/>
          <w:szCs w:val="24"/>
        </w:rPr>
        <w:t>Для защиты работы необходим доклад и электронная презентация. Во время защиты доклад (на 5-7 минут) рассказывается (не читая с листа) с обращением к презентационным слайдам. В докладе докладчик отражает краткое содержание своей деятельности в период практики, включая тему, актуальность, цели, задачи, содержание основного материала и выводы. Презентация выполняется после того, как подготовлен доклад. Слайды в презентации нумеруются и содержат: обоснованный текстовый материал, фотографии, рисунки, графики, таблицы. На первом слайде пишется тема и автор работы; на втором – цель; следующие слайды должны отражать содержание доклада в рисунках; на последнем слайде – выводы.</w:t>
      </w:r>
    </w:p>
    <w:p w:rsidR="0013783F" w:rsidRPr="00361DF9" w:rsidRDefault="000A677C" w:rsidP="000A677C">
      <w:pPr>
        <w:widowControl w:val="0"/>
        <w:spacing w:line="276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Критерии</w:t>
      </w:r>
      <w:r w:rsidR="0013783F" w:rsidRPr="00361DF9">
        <w:rPr>
          <w:rFonts w:eastAsia="Times New Roman" w:cs="Times New Roman"/>
          <w:b/>
          <w:bCs/>
          <w:sz w:val="24"/>
          <w:szCs w:val="24"/>
        </w:rPr>
        <w:t xml:space="preserve"> оценивания </w:t>
      </w:r>
      <w:r>
        <w:rPr>
          <w:rFonts w:eastAsia="Times New Roman" w:cs="Times New Roman"/>
          <w:b/>
          <w:bCs/>
          <w:sz w:val="24"/>
          <w:szCs w:val="24"/>
        </w:rPr>
        <w:t xml:space="preserve">защиты результатов практики (выступление </w:t>
      </w:r>
      <w:r w:rsidR="0013783F" w:rsidRPr="00361DF9">
        <w:rPr>
          <w:rFonts w:eastAsia="Times New Roman" w:cs="Times New Roman"/>
          <w:b/>
          <w:bCs/>
          <w:sz w:val="24"/>
          <w:szCs w:val="24"/>
        </w:rPr>
        <w:t>с презентацией</w:t>
      </w:r>
      <w:r>
        <w:rPr>
          <w:rFonts w:eastAsia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Ind w:w="-135" w:type="dxa"/>
        <w:tblLayout w:type="fixed"/>
        <w:tblLook w:val="0000"/>
      </w:tblPr>
      <w:tblGrid>
        <w:gridCol w:w="9174"/>
        <w:gridCol w:w="992"/>
      </w:tblGrid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0A677C" w:rsidRDefault="0013783F" w:rsidP="000A677C">
            <w:pPr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0A677C">
              <w:rPr>
                <w:rFonts w:eastAsia="Times New Roman" w:cs="Times New Roman"/>
                <w:b/>
                <w:sz w:val="22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0A677C" w:rsidRDefault="0013783F" w:rsidP="000A677C">
            <w:pPr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0A677C">
              <w:rPr>
                <w:rFonts w:eastAsia="Times New Roman" w:cs="Times New Roman"/>
                <w:b/>
                <w:sz w:val="22"/>
              </w:rPr>
              <w:t>Балл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widowControl w:val="0"/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Представлено место проведения практики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Представлена коррекционно-образовательная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widowControl w:val="0"/>
              <w:tabs>
                <w:tab w:val="left" w:pos="389"/>
              </w:tabs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widowControl w:val="0"/>
              <w:tabs>
                <w:tab w:val="left" w:pos="389"/>
              </w:tabs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widowControl w:val="0"/>
              <w:tabs>
                <w:tab w:val="left" w:pos="389"/>
              </w:tabs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Текст презентации оформлен грамотно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widowControl w:val="0"/>
              <w:snapToGrid w:val="0"/>
              <w:ind w:firstLine="0"/>
              <w:rPr>
                <w:rFonts w:eastAsia="Times New Roman" w:cs="Times New Roman"/>
                <w:sz w:val="23"/>
                <w:szCs w:val="23"/>
                <w:lang w:val="en-US"/>
              </w:rPr>
            </w:pPr>
            <w:proofErr w:type="spellStart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>Стиль</w:t>
            </w:r>
            <w:proofErr w:type="spellEnd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>презентации</w:t>
            </w:r>
            <w:proofErr w:type="spellEnd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>соотвествует</w:t>
            </w:r>
            <w:proofErr w:type="spellEnd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>содержанию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Ответы на вопросы логичны и обоснованы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right"/>
              <w:rPr>
                <w:rFonts w:eastAsia="Times New Roman" w:cs="Times New Roman"/>
                <w:b/>
                <w:sz w:val="23"/>
                <w:szCs w:val="23"/>
              </w:rPr>
            </w:pPr>
            <w:r w:rsidRPr="00E5792B">
              <w:rPr>
                <w:rFonts w:eastAsia="Times New Roman" w:cs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3"/>
                <w:szCs w:val="23"/>
                <w:lang w:val="en-US"/>
              </w:rPr>
            </w:pPr>
            <w:r w:rsidRPr="00E5792B">
              <w:rPr>
                <w:rFonts w:eastAsia="Times New Roman" w:cs="Times New Roman"/>
                <w:b/>
                <w:sz w:val="23"/>
                <w:szCs w:val="23"/>
                <w:lang w:val="en-US"/>
              </w:rPr>
              <w:t>10</w:t>
            </w:r>
          </w:p>
        </w:tc>
      </w:tr>
    </w:tbl>
    <w:p w:rsidR="0013783F" w:rsidRPr="00361DF9" w:rsidRDefault="0013783F" w:rsidP="000A677C">
      <w:pPr>
        <w:tabs>
          <w:tab w:val="left" w:pos="-2268"/>
        </w:tabs>
        <w:spacing w:line="276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361DF9">
        <w:rPr>
          <w:rFonts w:eastAsia="Times New Roman" w:cs="Times New Roman"/>
          <w:b/>
          <w:bCs/>
          <w:sz w:val="24"/>
          <w:szCs w:val="24"/>
        </w:rPr>
        <w:t>Шкала оценивания</w:t>
      </w:r>
      <w:r w:rsidR="000A677C">
        <w:rPr>
          <w:rFonts w:eastAsia="Times New Roman" w:cs="Times New Roman"/>
          <w:b/>
          <w:bCs/>
          <w:sz w:val="24"/>
          <w:szCs w:val="24"/>
        </w:rPr>
        <w:t xml:space="preserve"> защиты результатов работы</w:t>
      </w:r>
    </w:p>
    <w:tbl>
      <w:tblPr>
        <w:tblW w:w="10207" w:type="dxa"/>
        <w:tblInd w:w="-176" w:type="dxa"/>
        <w:tblLayout w:type="fixed"/>
        <w:tblLook w:val="0000"/>
      </w:tblPr>
      <w:tblGrid>
        <w:gridCol w:w="4519"/>
        <w:gridCol w:w="5688"/>
      </w:tblGrid>
      <w:tr w:rsidR="0013783F" w:rsidRPr="00361DF9" w:rsidTr="0013783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5792B">
              <w:rPr>
                <w:rFonts w:eastAsia="Times New Roman" w:cs="Times New Roman"/>
                <w:b/>
                <w:bCs/>
                <w:sz w:val="22"/>
              </w:rPr>
              <w:t>Баллы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5792B">
              <w:rPr>
                <w:rFonts w:eastAsia="Times New Roman" w:cs="Times New Roman"/>
                <w:b/>
                <w:bCs/>
                <w:sz w:val="22"/>
              </w:rPr>
              <w:t>Оценка</w:t>
            </w:r>
          </w:p>
        </w:tc>
      </w:tr>
      <w:tr w:rsidR="0013783F" w:rsidRPr="00361DF9" w:rsidTr="0013783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9-10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отлично</w:t>
            </w:r>
          </w:p>
        </w:tc>
      </w:tr>
      <w:tr w:rsidR="0013783F" w:rsidRPr="00361DF9" w:rsidTr="0013783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7-8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хорошо</w:t>
            </w:r>
          </w:p>
        </w:tc>
      </w:tr>
      <w:tr w:rsidR="0013783F" w:rsidRPr="00361DF9" w:rsidTr="0013783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5-6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удовлетворительно</w:t>
            </w:r>
          </w:p>
        </w:tc>
      </w:tr>
      <w:tr w:rsidR="0013783F" w:rsidRPr="00361DF9" w:rsidTr="0013783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0-4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неудовлетворительно</w:t>
            </w:r>
          </w:p>
        </w:tc>
      </w:tr>
    </w:tbl>
    <w:p w:rsidR="00FE3A07" w:rsidRDefault="00FE3A07" w:rsidP="00AA2E8F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18"/>
          <w:szCs w:val="18"/>
          <w:lang w:eastAsia="ru-RU"/>
        </w:rPr>
      </w:pPr>
    </w:p>
    <w:p w:rsidR="00AA2E8F" w:rsidRPr="00AA2E8F" w:rsidRDefault="00AA2E8F" w:rsidP="00AA2E8F">
      <w:pPr>
        <w:tabs>
          <w:tab w:val="left" w:pos="-2268"/>
        </w:tabs>
        <w:ind w:right="74" w:firstLine="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AA2E8F">
        <w:rPr>
          <w:rFonts w:eastAsia="Times New Roman" w:cs="Times New Roman"/>
          <w:b/>
          <w:sz w:val="18"/>
          <w:szCs w:val="18"/>
          <w:lang w:eastAsia="ru-RU"/>
        </w:rPr>
        <w:t xml:space="preserve">Шкала оценивания </w:t>
      </w:r>
      <w:r w:rsidRPr="009658F3">
        <w:rPr>
          <w:rFonts w:eastAsia="Times New Roman" w:cs="Times New Roman"/>
          <w:b/>
          <w:sz w:val="18"/>
          <w:szCs w:val="18"/>
          <w:lang w:eastAsia="ru-RU"/>
        </w:rPr>
        <w:t>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AA2E8F" w:rsidRPr="00AA2E8F" w:rsidTr="00692F07">
        <w:trPr>
          <w:trHeight w:val="283"/>
          <w:jc w:val="center"/>
        </w:trPr>
        <w:tc>
          <w:tcPr>
            <w:tcW w:w="2515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Оценка </w:t>
            </w:r>
          </w:p>
        </w:tc>
      </w:tr>
      <w:tr w:rsidR="00AA2E8F" w:rsidRPr="00AA2E8F" w:rsidTr="00692F07">
        <w:trPr>
          <w:trHeight w:val="283"/>
          <w:jc w:val="center"/>
        </w:trPr>
        <w:tc>
          <w:tcPr>
            <w:tcW w:w="2515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AA2E8F">
              <w:rPr>
                <w:rFonts w:eastAsia="Calibri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40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>отлично</w:t>
            </w:r>
          </w:p>
        </w:tc>
      </w:tr>
      <w:tr w:rsidR="00AA2E8F" w:rsidRPr="00AA2E8F" w:rsidTr="00692F07">
        <w:trPr>
          <w:trHeight w:val="283"/>
          <w:jc w:val="center"/>
        </w:trPr>
        <w:tc>
          <w:tcPr>
            <w:tcW w:w="2515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Calibri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40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>хорошо</w:t>
            </w:r>
          </w:p>
        </w:tc>
      </w:tr>
      <w:tr w:rsidR="00AA2E8F" w:rsidRPr="00AA2E8F" w:rsidTr="00692F07">
        <w:trPr>
          <w:trHeight w:val="283"/>
          <w:jc w:val="center"/>
        </w:trPr>
        <w:tc>
          <w:tcPr>
            <w:tcW w:w="2515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Calibri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40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>удовлетворительно</w:t>
            </w:r>
          </w:p>
        </w:tc>
      </w:tr>
      <w:tr w:rsidR="00AA2E8F" w:rsidRPr="00AA2E8F" w:rsidTr="00692F07">
        <w:trPr>
          <w:trHeight w:val="283"/>
          <w:jc w:val="center"/>
        </w:trPr>
        <w:tc>
          <w:tcPr>
            <w:tcW w:w="2515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Calibri" w:cs="Times New Roman"/>
                <w:sz w:val="18"/>
                <w:szCs w:val="18"/>
                <w:lang w:eastAsia="ru-RU"/>
              </w:rPr>
              <w:t>0-2</w:t>
            </w:r>
          </w:p>
        </w:tc>
        <w:tc>
          <w:tcPr>
            <w:tcW w:w="3440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>неудовлетворительно</w:t>
            </w:r>
          </w:p>
        </w:tc>
      </w:tr>
    </w:tbl>
    <w:p w:rsidR="00361DF9" w:rsidRPr="00730CB2" w:rsidRDefault="00361DF9" w:rsidP="00082B48">
      <w:pPr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361DF9">
        <w:rPr>
          <w:rFonts w:eastAsia="Times New Roman" w:cs="Times New Roman"/>
          <w:b/>
          <w:sz w:val="24"/>
          <w:szCs w:val="24"/>
        </w:rPr>
        <w:lastRenderedPageBreak/>
        <w:t xml:space="preserve">Отчетная </w:t>
      </w:r>
      <w:r w:rsidR="00730CB2">
        <w:rPr>
          <w:rFonts w:eastAsia="Times New Roman" w:cs="Times New Roman"/>
          <w:b/>
          <w:sz w:val="24"/>
          <w:szCs w:val="24"/>
        </w:rPr>
        <w:t>документация по итогам практики</w:t>
      </w:r>
    </w:p>
    <w:p w:rsidR="00361DF9" w:rsidRPr="00361DF9" w:rsidRDefault="00361DF9" w:rsidP="00082B48">
      <w:pPr>
        <w:tabs>
          <w:tab w:val="left" w:pos="2295"/>
        </w:tabs>
        <w:ind w:firstLine="720"/>
        <w:rPr>
          <w:rFonts w:eastAsia="Times New Roman" w:cs="Times New Roman"/>
          <w:sz w:val="24"/>
          <w:szCs w:val="24"/>
        </w:rPr>
      </w:pPr>
      <w:r w:rsidRPr="00361DF9">
        <w:rPr>
          <w:rFonts w:eastAsia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по итогам </w:t>
      </w:r>
      <w:r w:rsidR="002638ED">
        <w:rPr>
          <w:rFonts w:eastAsia="Times New Roman" w:cs="Times New Roman"/>
          <w:sz w:val="24"/>
          <w:szCs w:val="24"/>
        </w:rPr>
        <w:t xml:space="preserve">педагогической </w:t>
      </w:r>
      <w:r w:rsidRPr="00361DF9">
        <w:rPr>
          <w:rFonts w:eastAsia="Times New Roman" w:cs="Times New Roman"/>
          <w:sz w:val="24"/>
          <w:szCs w:val="24"/>
        </w:rPr>
        <w:t xml:space="preserve">практики: </w:t>
      </w:r>
    </w:p>
    <w:tbl>
      <w:tblPr>
        <w:tblW w:w="0" w:type="auto"/>
        <w:tblInd w:w="108" w:type="dxa"/>
        <w:tblLayout w:type="fixed"/>
        <w:tblLook w:val="0000"/>
      </w:tblPr>
      <w:tblGrid>
        <w:gridCol w:w="5812"/>
        <w:gridCol w:w="4111"/>
      </w:tblGrid>
      <w:tr w:rsidR="00361DF9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E5792B" w:rsidRDefault="00A67077" w:rsidP="001E265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 xml:space="preserve">Наименование, </w:t>
            </w:r>
            <w:proofErr w:type="spellStart"/>
            <w:r w:rsidRPr="00FF367B">
              <w:rPr>
                <w:rFonts w:eastAsia="Times New Roman" w:cs="Times New Roman"/>
                <w:sz w:val="22"/>
              </w:rPr>
              <w:t>х</w:t>
            </w:r>
            <w:r w:rsidR="00E5792B">
              <w:rPr>
                <w:rFonts w:eastAsia="Times New Roman" w:cs="Times New Roman"/>
                <w:sz w:val="22"/>
                <w:lang w:val="en-US"/>
              </w:rPr>
              <w:t>арактеристик</w:t>
            </w:r>
            <w:proofErr w:type="spellEnd"/>
            <w:r w:rsidR="00E5792B">
              <w:rPr>
                <w:rFonts w:eastAsia="Times New Roman" w:cs="Times New Roman"/>
                <w:sz w:val="22"/>
              </w:rPr>
              <w:t>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1E265B">
            <w:pPr>
              <w:snapToGrid w:val="0"/>
              <w:ind w:firstLine="0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Требования</w:t>
            </w:r>
            <w:r w:rsidRPr="00FF367B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FF367B">
              <w:rPr>
                <w:rFonts w:eastAsia="Times New Roman" w:cs="Times New Roman"/>
                <w:sz w:val="22"/>
              </w:rPr>
              <w:t>к структуре</w:t>
            </w:r>
            <w:r w:rsidRPr="00FF367B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FF367B">
              <w:rPr>
                <w:rFonts w:eastAsia="Times New Roman" w:cs="Times New Roman"/>
                <w:sz w:val="22"/>
              </w:rPr>
              <w:t xml:space="preserve">и оформлению </w:t>
            </w:r>
          </w:p>
        </w:tc>
      </w:tr>
      <w:tr w:rsidR="00361DF9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7121A4" w:rsidP="001E265B">
            <w:pPr>
              <w:snapToGrid w:val="0"/>
              <w:ind w:firstLine="0"/>
              <w:rPr>
                <w:rFonts w:cs="Times New Roman"/>
                <w:spacing w:val="-6"/>
                <w:sz w:val="22"/>
              </w:rPr>
            </w:pPr>
            <w:r w:rsidRPr="00FF367B">
              <w:rPr>
                <w:rFonts w:cs="Times New Roman"/>
                <w:bCs/>
                <w:sz w:val="22"/>
              </w:rPr>
              <w:t xml:space="preserve">1. </w:t>
            </w:r>
            <w:r w:rsidR="00361DF9" w:rsidRPr="00FF367B">
              <w:rPr>
                <w:rFonts w:cs="Times New Roman"/>
                <w:bCs/>
                <w:sz w:val="22"/>
              </w:rPr>
              <w:t xml:space="preserve">Отчет </w:t>
            </w:r>
            <w:r w:rsidR="00A01D38" w:rsidRPr="00FF367B">
              <w:rPr>
                <w:rFonts w:cs="Times New Roman"/>
                <w:sz w:val="22"/>
              </w:rPr>
              <w:t>–</w:t>
            </w:r>
            <w:r w:rsidR="00361DF9" w:rsidRPr="00FF367B">
              <w:rPr>
                <w:rFonts w:cs="Times New Roman"/>
                <w:sz w:val="22"/>
              </w:rPr>
              <w:t xml:space="preserve"> продукт самостоятельной работы</w:t>
            </w:r>
            <w:r w:rsidR="00361DF9" w:rsidRPr="00FF367B">
              <w:rPr>
                <w:rFonts w:cs="Times New Roman"/>
                <w:spacing w:val="-10"/>
                <w:sz w:val="22"/>
              </w:rPr>
              <w:t xml:space="preserve"> </w:t>
            </w:r>
            <w:r w:rsidR="00A01D38" w:rsidRPr="00FF367B">
              <w:rPr>
                <w:rFonts w:cs="Times New Roman"/>
                <w:sz w:val="22"/>
              </w:rPr>
              <w:t>обучающегося; включает</w:t>
            </w:r>
            <w:r w:rsidR="00361DF9" w:rsidRPr="00FF367B">
              <w:rPr>
                <w:rFonts w:cs="Times New Roman"/>
                <w:spacing w:val="-6"/>
                <w:sz w:val="22"/>
              </w:rPr>
              <w:t xml:space="preserve"> материалы практики </w:t>
            </w:r>
            <w:r w:rsidR="00A01D38" w:rsidRPr="00FF367B">
              <w:rPr>
                <w:rFonts w:cs="Times New Roman"/>
                <w:spacing w:val="-6"/>
                <w:sz w:val="22"/>
              </w:rPr>
              <w:t xml:space="preserve">(общее и индивидуальное задания) </w:t>
            </w:r>
            <w:r w:rsidR="00361DF9" w:rsidRPr="00FF367B">
              <w:rPr>
                <w:rFonts w:cs="Times New Roman"/>
                <w:spacing w:val="-6"/>
                <w:sz w:val="22"/>
              </w:rPr>
              <w:t>и анализ всех видов деятельности по итогам прохождения практики.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1E265B">
            <w:pPr>
              <w:pStyle w:val="ab"/>
              <w:numPr>
                <w:ilvl w:val="0"/>
                <w:numId w:val="38"/>
              </w:numPr>
              <w:tabs>
                <w:tab w:val="left" w:pos="842"/>
              </w:tabs>
              <w:ind w:left="0"/>
              <w:rPr>
                <w:rFonts w:eastAsia="Calibri" w:cs="Times New Roman"/>
                <w:spacing w:val="-1"/>
                <w:sz w:val="22"/>
                <w:szCs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szCs w:val="22"/>
                <w:lang w:eastAsia="zh-CN"/>
              </w:rPr>
              <w:t>Титульный</w:t>
            </w:r>
            <w:r w:rsidR="007121A4" w:rsidRPr="00FF367B">
              <w:rPr>
                <w:rFonts w:eastAsia="Calibri" w:cs="Times New Roman"/>
                <w:sz w:val="22"/>
                <w:szCs w:val="22"/>
                <w:lang w:eastAsia="zh-CN"/>
              </w:rPr>
              <w:t xml:space="preserve"> лист.</w:t>
            </w:r>
          </w:p>
          <w:p w:rsidR="007121A4" w:rsidRPr="00FF367B" w:rsidRDefault="007121A4" w:rsidP="001E265B">
            <w:pPr>
              <w:pStyle w:val="ab"/>
              <w:numPr>
                <w:ilvl w:val="0"/>
                <w:numId w:val="38"/>
              </w:numPr>
              <w:tabs>
                <w:tab w:val="left" w:pos="842"/>
              </w:tabs>
              <w:ind w:left="0"/>
              <w:rPr>
                <w:rFonts w:eastAsia="Calibri" w:cs="Times New Roman"/>
                <w:spacing w:val="-1"/>
                <w:sz w:val="22"/>
                <w:szCs w:val="22"/>
                <w:lang w:eastAsia="zh-CN"/>
              </w:rPr>
            </w:pPr>
            <w:r w:rsidRPr="00FF367B">
              <w:rPr>
                <w:rFonts w:eastAsia="Calibri" w:cs="Times New Roman"/>
                <w:sz w:val="22"/>
                <w:szCs w:val="22"/>
                <w:lang w:eastAsia="zh-CN"/>
              </w:rPr>
              <w:t>Материалы практики (общее и индивидуальное задания).</w:t>
            </w:r>
          </w:p>
          <w:p w:rsidR="00361DF9" w:rsidRPr="00FF367B" w:rsidRDefault="00361DF9" w:rsidP="001E265B">
            <w:pPr>
              <w:tabs>
                <w:tab w:val="left" w:pos="851"/>
              </w:tabs>
              <w:ind w:firstLine="0"/>
              <w:rPr>
                <w:rFonts w:eastAsia="Calibri" w:cs="Times New Roman"/>
                <w:sz w:val="22"/>
                <w:lang w:eastAsia="zh-CN"/>
              </w:rPr>
            </w:pP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snapToGrid w:val="0"/>
              <w:ind w:firstLine="0"/>
              <w:rPr>
                <w:rFonts w:cs="Times New Roman"/>
                <w:bCs/>
                <w:sz w:val="22"/>
              </w:rPr>
            </w:pPr>
            <w:r w:rsidRPr="00FF367B">
              <w:rPr>
                <w:rFonts w:cs="Times New Roman"/>
                <w:bCs/>
                <w:sz w:val="22"/>
              </w:rPr>
              <w:t xml:space="preserve">2. Учетная карточка – заполняется по шаблону; </w:t>
            </w:r>
            <w:r w:rsidRPr="00FF367B">
              <w:rPr>
                <w:rFonts w:cs="Times New Roman"/>
                <w:spacing w:val="-6"/>
                <w:sz w:val="22"/>
              </w:rPr>
              <w:t>оценки выставляются руководителем практики, заверяются подписями руководителей и печатью организации.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tabs>
                <w:tab w:val="left" w:pos="842"/>
              </w:tabs>
              <w:ind w:firstLine="0"/>
              <w:jc w:val="center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Наличие подписей и печати</w:t>
            </w: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2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>3. Логопедическое обследование двоих воспитанников, анализ и фиксация результатов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Заполнение речевых карт воспитанников</w:t>
            </w: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2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>4. Психолого-педагогическое обследование двоих воспитанников, анализ и фиксация результатов.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Составление психолого-педагогических характеристик</w:t>
            </w: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2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>5. Составление планов-конспектов</w:t>
            </w:r>
            <w:r w:rsidR="001E265B" w:rsidRPr="00FF367B">
              <w:rPr>
                <w:rFonts w:eastAsia="Times New Roman" w:cs="Times New Roman"/>
                <w:bCs/>
                <w:sz w:val="22"/>
              </w:rPr>
              <w:t xml:space="preserve"> (</w:t>
            </w:r>
            <w:r w:rsidRPr="00FF367B">
              <w:rPr>
                <w:rFonts w:eastAsia="Times New Roman" w:cs="Times New Roman"/>
                <w:bCs/>
                <w:sz w:val="22"/>
              </w:rPr>
              <w:t>2 фронтальных, 2 подгрупповых, 2 индивидуальных</w:t>
            </w:r>
            <w:r w:rsidR="001E265B" w:rsidRPr="00FF367B">
              <w:rPr>
                <w:rFonts w:eastAsia="Times New Roman" w:cs="Times New Roman"/>
                <w:bCs/>
                <w:sz w:val="22"/>
              </w:rPr>
              <w:t>)</w:t>
            </w:r>
            <w:r w:rsidRPr="00FF367B">
              <w:rPr>
                <w:rFonts w:eastAsia="Times New Roman" w:cs="Times New Roman"/>
                <w:bCs/>
                <w:sz w:val="22"/>
              </w:rPr>
              <w:t xml:space="preserve"> занятий с вос</w:t>
            </w:r>
            <w:r w:rsidR="001E265B" w:rsidRPr="00FF367B">
              <w:rPr>
                <w:rFonts w:eastAsia="Times New Roman" w:cs="Times New Roman"/>
                <w:bCs/>
                <w:sz w:val="22"/>
              </w:rPr>
              <w:t>питанниками ДОУ по плану учител</w:t>
            </w:r>
            <w:r w:rsidRPr="00FF367B">
              <w:rPr>
                <w:rFonts w:eastAsia="Times New Roman" w:cs="Times New Roman"/>
                <w:bCs/>
                <w:sz w:val="22"/>
              </w:rPr>
              <w:t>я-логопеда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Планы –</w:t>
            </w:r>
            <w:r w:rsidR="00E5792B">
              <w:rPr>
                <w:rFonts w:eastAsia="Calibri" w:cs="Times New Roman"/>
                <w:spacing w:val="-1"/>
                <w:sz w:val="22"/>
                <w:lang w:eastAsia="zh-CN"/>
              </w:rPr>
              <w:t xml:space="preserve"> </w:t>
            </w: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 xml:space="preserve">конспекты </w:t>
            </w:r>
            <w:r w:rsidR="001E265B"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логопедических занятий</w:t>
            </w:r>
          </w:p>
        </w:tc>
      </w:tr>
      <w:tr w:rsidR="007121A4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1A4" w:rsidRPr="00FF367B" w:rsidRDefault="001E265B" w:rsidP="001E265B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2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>6. Разработка перспективного плана работы с одним ребенком на период одного календарного месяца по плану учителя-логопеда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1A4" w:rsidRPr="00FF367B" w:rsidRDefault="001E265B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Перспективный план работы с ребенком (информативность и методическая грамотность)</w:t>
            </w:r>
          </w:p>
        </w:tc>
      </w:tr>
      <w:tr w:rsidR="007121A4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1A4" w:rsidRPr="00FF367B" w:rsidRDefault="001E265B" w:rsidP="001E265B">
            <w:pPr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 xml:space="preserve">7. Составление </w:t>
            </w:r>
            <w:r w:rsidRPr="00FF367B">
              <w:rPr>
                <w:rFonts w:eastAsia="Times New Roman" w:cs="Times New Roman"/>
                <w:sz w:val="22"/>
                <w:lang w:eastAsia="ar-SA"/>
              </w:rPr>
              <w:t>аннотированного списка специальной литературы по проблеме обследования и коррекции устной речи детей (не менее 8 источников, аннотация к 2-3 изданиям).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1A4" w:rsidRPr="00FF367B" w:rsidRDefault="001E265B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Оформление соответствует требованиям к оформлению списка курсовой работы</w:t>
            </w: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1E265B" w:rsidP="001E265B">
            <w:pPr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>8.</w:t>
            </w:r>
            <w:r w:rsidRPr="00FF367B">
              <w:rPr>
                <w:rFonts w:eastAsia="Times New Roman" w:cs="Times New Roman"/>
                <w:sz w:val="22"/>
                <w:lang w:eastAsia="ar-SA"/>
              </w:rPr>
              <w:t xml:space="preserve"> Индивидуальное задание (разработка методических материалов (информационный лист, буклет, дидактическая игра, папка-передвижка, консультация, электронная презентация и др.) для педагогов учреждения или родителей, воспитывающих детей с нарушениями речи; подбор и описание одной диагностической методики в рамках курсового исследования).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1E265B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Выбор актуальной темы и оформление методических рекомендаций учителя-логопеда для педагогов и родителей (в разных формах)</w:t>
            </w: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1E265B" w:rsidP="001E265B">
            <w:pPr>
              <w:snapToGrid w:val="0"/>
              <w:ind w:firstLine="0"/>
              <w:rPr>
                <w:rFonts w:eastAsia="Times New Roman" w:cs="Times New Roman"/>
                <w:bCs/>
                <w:sz w:val="22"/>
              </w:rPr>
            </w:pPr>
            <w:r w:rsidRPr="00FF367B">
              <w:rPr>
                <w:rFonts w:cs="Times New Roman"/>
                <w:bCs/>
                <w:sz w:val="22"/>
              </w:rPr>
              <w:t>9. Анализ всех видов деятельности в период практики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1E265B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После окончания практики остается на кафедре и используется обучающимися в учебном процессе в ходе теоретического обучения</w:t>
            </w:r>
          </w:p>
        </w:tc>
      </w:tr>
    </w:tbl>
    <w:p w:rsidR="00FF367B" w:rsidRDefault="00FF367B" w:rsidP="00082B48">
      <w:pPr>
        <w:widowControl w:val="0"/>
        <w:ind w:firstLine="0"/>
        <w:jc w:val="center"/>
        <w:rPr>
          <w:rFonts w:eastAsia="Times New Roman" w:cs="Times New Roman"/>
          <w:sz w:val="24"/>
          <w:szCs w:val="24"/>
        </w:rPr>
      </w:pPr>
    </w:p>
    <w:p w:rsidR="00361DF9" w:rsidRPr="00730CB2" w:rsidRDefault="001E265B" w:rsidP="00082B48">
      <w:pPr>
        <w:widowControl w:val="0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Критерии</w:t>
      </w:r>
      <w:r w:rsidR="00361DF9" w:rsidRPr="00730CB2">
        <w:rPr>
          <w:rFonts w:eastAsia="Times New Roman" w:cs="Times New Roman"/>
          <w:b/>
          <w:bCs/>
          <w:sz w:val="24"/>
          <w:szCs w:val="24"/>
        </w:rPr>
        <w:t xml:space="preserve"> оценивания отчетной документации</w:t>
      </w:r>
      <w:r>
        <w:rPr>
          <w:rFonts w:eastAsia="Times New Roman" w:cs="Times New Roman"/>
          <w:b/>
          <w:bCs/>
          <w:sz w:val="24"/>
          <w:szCs w:val="24"/>
        </w:rPr>
        <w:t xml:space="preserve"> на практике</w:t>
      </w:r>
    </w:p>
    <w:tbl>
      <w:tblPr>
        <w:tblW w:w="0" w:type="auto"/>
        <w:tblInd w:w="108" w:type="dxa"/>
        <w:tblLayout w:type="fixed"/>
        <w:tblLook w:val="0000"/>
      </w:tblPr>
      <w:tblGrid>
        <w:gridCol w:w="9072"/>
        <w:gridCol w:w="851"/>
      </w:tblGrid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361DF9" w:rsidP="00082B48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082B48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Балл</w:t>
            </w:r>
            <w:r w:rsidR="001E265B" w:rsidRPr="00FF367B">
              <w:rPr>
                <w:rFonts w:eastAsia="Times New Roman" w:cs="Times New Roman"/>
                <w:sz w:val="22"/>
              </w:rPr>
              <w:t>ы</w:t>
            </w:r>
          </w:p>
        </w:tc>
      </w:tr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1E265B" w:rsidP="00FF367B">
            <w:pPr>
              <w:widowControl w:val="0"/>
              <w:snapToGrid w:val="0"/>
              <w:ind w:firstLine="0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 xml:space="preserve">1. Отчетная документация предоставлена в полном объеме; </w:t>
            </w:r>
            <w:r w:rsidR="00361DF9" w:rsidRPr="00FF367B">
              <w:rPr>
                <w:rFonts w:eastAsia="Times New Roman" w:cs="Times New Roman"/>
                <w:sz w:val="22"/>
              </w:rPr>
              <w:t>требования к структуре отчета</w:t>
            </w:r>
            <w:r w:rsidRPr="00FF367B">
              <w:rPr>
                <w:rFonts w:eastAsia="Times New Roman" w:cs="Times New Roman"/>
                <w:sz w:val="22"/>
              </w:rPr>
              <w:t xml:space="preserve"> выдержаны</w:t>
            </w:r>
            <w:r w:rsidR="00361DF9" w:rsidRPr="00FF367B">
              <w:rPr>
                <w:rFonts w:eastAsia="Times New Roman" w:cs="Times New Roman"/>
                <w:sz w:val="22"/>
              </w:rPr>
              <w:t>; учетна</w:t>
            </w:r>
            <w:r w:rsidR="00730CB2" w:rsidRPr="00FF367B">
              <w:rPr>
                <w:rFonts w:eastAsia="Times New Roman" w:cs="Times New Roman"/>
                <w:sz w:val="22"/>
              </w:rPr>
              <w:t>я карточка заполнена полностью</w:t>
            </w:r>
            <w:r w:rsidR="00E5792B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FF367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1</w:t>
            </w:r>
          </w:p>
        </w:tc>
      </w:tr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1E265B" w:rsidP="00FF367B">
            <w:pPr>
              <w:widowControl w:val="0"/>
              <w:tabs>
                <w:tab w:val="left" w:pos="389"/>
              </w:tabs>
              <w:snapToGrid w:val="0"/>
              <w:ind w:firstLine="0"/>
              <w:jc w:val="left"/>
              <w:rPr>
                <w:rFonts w:eastAsia="Times New Roman" w:cs="Times New Roman"/>
                <w:spacing w:val="-3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 xml:space="preserve">2. Текст отчета не содержит </w:t>
            </w:r>
            <w:r w:rsidR="00FF367B" w:rsidRPr="00FF367B">
              <w:rPr>
                <w:rFonts w:eastAsia="Times New Roman" w:cs="Times New Roman"/>
                <w:sz w:val="22"/>
              </w:rPr>
              <w:t>грамматических (орфографических</w:t>
            </w:r>
            <w:r w:rsidR="00361DF9" w:rsidRPr="00FF367B">
              <w:rPr>
                <w:rFonts w:eastAsia="Times New Roman" w:cs="Times New Roman"/>
                <w:sz w:val="22"/>
              </w:rPr>
              <w:t>,</w:t>
            </w:r>
            <w:r w:rsidR="00361DF9" w:rsidRPr="00FF367B">
              <w:rPr>
                <w:rFonts w:eastAsia="Times New Roman" w:cs="Times New Roman"/>
                <w:spacing w:val="-21"/>
                <w:sz w:val="22"/>
              </w:rPr>
              <w:t xml:space="preserve"> </w:t>
            </w:r>
            <w:r w:rsidR="00FF367B" w:rsidRPr="00FF367B">
              <w:rPr>
                <w:rFonts w:eastAsia="Times New Roman" w:cs="Times New Roman"/>
                <w:sz w:val="22"/>
              </w:rPr>
              <w:t>синтаксических, пунктуационных)</w:t>
            </w:r>
            <w:r w:rsidR="00361DF9" w:rsidRPr="00FF367B">
              <w:rPr>
                <w:rFonts w:eastAsia="Times New Roman" w:cs="Times New Roman"/>
                <w:spacing w:val="2"/>
                <w:sz w:val="22"/>
              </w:rPr>
              <w:t xml:space="preserve"> </w:t>
            </w:r>
            <w:r w:rsidR="00FF367B" w:rsidRPr="00FF367B">
              <w:rPr>
                <w:rFonts w:eastAsia="Times New Roman" w:cs="Times New Roman"/>
                <w:spacing w:val="-3"/>
                <w:sz w:val="22"/>
              </w:rPr>
              <w:t>ошибок</w:t>
            </w:r>
            <w:r w:rsidR="00E5792B">
              <w:rPr>
                <w:rFonts w:eastAsia="Times New Roman" w:cs="Times New Roman"/>
                <w:spacing w:val="-3"/>
                <w:sz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FF367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1</w:t>
            </w:r>
          </w:p>
        </w:tc>
      </w:tr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FF367B" w:rsidP="00FF367B">
            <w:pPr>
              <w:snapToGrid w:val="0"/>
              <w:ind w:firstLine="0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 xml:space="preserve">3. </w:t>
            </w:r>
            <w:r w:rsidR="00361DF9" w:rsidRPr="00FF367B">
              <w:rPr>
                <w:rFonts w:eastAsia="Times New Roman" w:cs="Times New Roman"/>
                <w:sz w:val="22"/>
              </w:rPr>
              <w:t>Соблюдены требования к оформлению и</w:t>
            </w:r>
            <w:r w:rsidR="00361DF9" w:rsidRPr="00FF367B">
              <w:rPr>
                <w:rFonts w:eastAsia="Times New Roman" w:cs="Times New Roman"/>
                <w:spacing w:val="-17"/>
                <w:sz w:val="22"/>
              </w:rPr>
              <w:t xml:space="preserve"> </w:t>
            </w:r>
            <w:r w:rsidR="002638ED" w:rsidRPr="00FF367B">
              <w:rPr>
                <w:rFonts w:eastAsia="Times New Roman" w:cs="Times New Roman"/>
                <w:sz w:val="22"/>
              </w:rPr>
              <w:t>объёму</w:t>
            </w:r>
            <w:r w:rsidRPr="00FF367B">
              <w:rPr>
                <w:rFonts w:eastAsia="Times New Roman" w:cs="Times New Roman"/>
                <w:sz w:val="22"/>
              </w:rPr>
              <w:t xml:space="preserve"> отчета</w:t>
            </w:r>
            <w:r w:rsidR="002638ED" w:rsidRPr="00FF367B">
              <w:rPr>
                <w:rFonts w:eastAsia="Times New Roman" w:cs="Times New Roman"/>
                <w:sz w:val="22"/>
              </w:rPr>
              <w:t xml:space="preserve"> (</w:t>
            </w:r>
            <w:r w:rsidRPr="00FF367B">
              <w:rPr>
                <w:rFonts w:eastAsia="Times New Roman" w:cs="Times New Roman"/>
                <w:sz w:val="22"/>
              </w:rPr>
              <w:t>объем 25-30 страниц</w:t>
            </w:r>
            <w:r w:rsidR="002638ED" w:rsidRPr="00FF367B">
              <w:rPr>
                <w:rFonts w:eastAsia="Times New Roman" w:cs="Times New Roman"/>
                <w:sz w:val="22"/>
              </w:rPr>
              <w:t>, шрифт</w:t>
            </w:r>
            <w:r w:rsidR="00361DF9" w:rsidRPr="00FF367B">
              <w:rPr>
                <w:rFonts w:eastAsia="Times New Roman" w:cs="Times New Roman"/>
                <w:sz w:val="22"/>
              </w:rPr>
              <w:t xml:space="preserve"> </w:t>
            </w:r>
            <w:r w:rsidR="00361DF9" w:rsidRPr="00FF367B">
              <w:rPr>
                <w:rFonts w:eastAsia="Times New Roman" w:cs="Times New Roman"/>
                <w:sz w:val="22"/>
                <w:lang w:val="en-US"/>
              </w:rPr>
              <w:t>Times</w:t>
            </w:r>
            <w:r w:rsidR="00361DF9" w:rsidRPr="00FF367B">
              <w:rPr>
                <w:rFonts w:eastAsia="Times New Roman" w:cs="Times New Roman"/>
                <w:sz w:val="22"/>
              </w:rPr>
              <w:t xml:space="preserve"> </w:t>
            </w:r>
            <w:r w:rsidR="00361DF9" w:rsidRPr="00FF367B">
              <w:rPr>
                <w:rFonts w:eastAsia="Times New Roman" w:cs="Times New Roman"/>
                <w:sz w:val="22"/>
                <w:lang w:val="en-US"/>
              </w:rPr>
              <w:t>New</w:t>
            </w:r>
            <w:r w:rsidR="00361DF9" w:rsidRPr="00FF367B">
              <w:rPr>
                <w:rFonts w:eastAsia="Times New Roman" w:cs="Times New Roman"/>
                <w:sz w:val="22"/>
              </w:rPr>
              <w:t xml:space="preserve"> </w:t>
            </w:r>
            <w:r w:rsidR="00361DF9" w:rsidRPr="00FF367B">
              <w:rPr>
                <w:rFonts w:eastAsia="Times New Roman" w:cs="Times New Roman"/>
                <w:sz w:val="22"/>
                <w:lang w:val="en-US"/>
              </w:rPr>
              <w:t>Roman</w:t>
            </w:r>
            <w:r w:rsidR="00361DF9" w:rsidRPr="00FF367B">
              <w:rPr>
                <w:rFonts w:eastAsia="Times New Roman" w:cs="Times New Roman"/>
                <w:sz w:val="22"/>
              </w:rPr>
              <w:t>,</w:t>
            </w:r>
            <w:r w:rsidR="002638ED" w:rsidRPr="00FF367B">
              <w:rPr>
                <w:rFonts w:eastAsia="Times New Roman" w:cs="Times New Roman"/>
                <w:sz w:val="22"/>
              </w:rPr>
              <w:t xml:space="preserve"> 14 кегль</w:t>
            </w:r>
            <w:r w:rsidR="00361DF9" w:rsidRPr="00FF367B">
              <w:rPr>
                <w:rFonts w:eastAsia="Times New Roman" w:cs="Times New Roman"/>
                <w:sz w:val="22"/>
              </w:rPr>
              <w:t>,</w:t>
            </w:r>
            <w:r w:rsidR="00361DF9" w:rsidRPr="00FF367B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FF367B">
              <w:rPr>
                <w:rFonts w:eastAsia="Times New Roman" w:cs="Times New Roman"/>
                <w:sz w:val="22"/>
              </w:rPr>
              <w:t xml:space="preserve">межстрочный </w:t>
            </w:r>
            <w:r w:rsidR="00361DF9" w:rsidRPr="00FF367B">
              <w:rPr>
                <w:rFonts w:eastAsia="Times New Roman" w:cs="Times New Roman"/>
                <w:sz w:val="22"/>
              </w:rPr>
              <w:t>интервал</w:t>
            </w:r>
            <w:r w:rsidRPr="00FF367B">
              <w:rPr>
                <w:rFonts w:eastAsia="Times New Roman" w:cs="Times New Roman"/>
                <w:sz w:val="22"/>
              </w:rPr>
              <w:t xml:space="preserve"> 1,5</w:t>
            </w:r>
            <w:r w:rsidR="00361DF9" w:rsidRPr="00FF367B">
              <w:rPr>
                <w:rFonts w:eastAsia="Times New Roman" w:cs="Times New Roman"/>
                <w:sz w:val="22"/>
              </w:rPr>
              <w:t xml:space="preserve">; </w:t>
            </w:r>
            <w:r w:rsidRPr="00FF367B">
              <w:rPr>
                <w:rFonts w:eastAsia="Times New Roman" w:cs="Times New Roman"/>
                <w:sz w:val="22"/>
              </w:rPr>
              <w:t>абзацный отступ 1,25, сквозная нумерация страниц сверху/снизу по центру (титульная страница не нумеруется</w:t>
            </w:r>
            <w:r w:rsidR="00361DF9" w:rsidRPr="00FF367B">
              <w:rPr>
                <w:rFonts w:eastAsia="Times New Roman" w:cs="Times New Roman"/>
                <w:sz w:val="22"/>
              </w:rPr>
              <w:t>)</w:t>
            </w:r>
            <w:r w:rsidRPr="00FF367B">
              <w:rPr>
                <w:rFonts w:eastAsia="Times New Roman" w:cs="Times New Roman"/>
                <w:sz w:val="22"/>
              </w:rPr>
              <w:t>, поля: левое – 30 мм, правое – 15 мм, нижнее – 20 мм, верхнее – 20 мм)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FF367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1</w:t>
            </w:r>
          </w:p>
        </w:tc>
      </w:tr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FF367B" w:rsidP="00FF367B">
            <w:pPr>
              <w:snapToGrid w:val="0"/>
              <w:ind w:firstLine="0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 xml:space="preserve">4. Итоги практики подписаны, результаты выполнения заданий подтверждаются материалами отчета.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FF367B" w:rsidP="00FF367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1</w:t>
            </w:r>
          </w:p>
        </w:tc>
      </w:tr>
      <w:tr w:rsidR="00FF367B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67B" w:rsidRPr="00FF367B" w:rsidRDefault="00FF367B" w:rsidP="00FF367B">
            <w:pPr>
              <w:snapToGrid w:val="0"/>
              <w:ind w:firstLine="0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5. Предоставление в срок отчетной документации руководителю практики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67B" w:rsidRPr="00FF367B" w:rsidRDefault="00FF367B" w:rsidP="00FF367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1</w:t>
            </w:r>
          </w:p>
        </w:tc>
      </w:tr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361DF9" w:rsidP="00FF367B">
            <w:pPr>
              <w:snapToGrid w:val="0"/>
              <w:ind w:firstLine="0"/>
              <w:jc w:val="right"/>
              <w:rPr>
                <w:rFonts w:eastAsia="Times New Roman" w:cs="Times New Roman"/>
                <w:b/>
                <w:sz w:val="22"/>
              </w:rPr>
            </w:pPr>
            <w:r w:rsidRPr="00FF367B">
              <w:rPr>
                <w:rFonts w:eastAsia="Times New Roman" w:cs="Times New Roman"/>
                <w:b/>
                <w:sz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FF367B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FF367B">
              <w:rPr>
                <w:rFonts w:eastAsia="Times New Roman" w:cs="Times New Roman"/>
                <w:b/>
                <w:sz w:val="22"/>
              </w:rPr>
              <w:t>5</w:t>
            </w:r>
          </w:p>
        </w:tc>
      </w:tr>
    </w:tbl>
    <w:p w:rsidR="00361DF9" w:rsidRPr="00730CB2" w:rsidRDefault="00361DF9" w:rsidP="00730CB2">
      <w:pPr>
        <w:tabs>
          <w:tab w:val="left" w:pos="-2268"/>
        </w:tabs>
        <w:spacing w:line="360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730CB2">
        <w:rPr>
          <w:rFonts w:eastAsia="Times New Roman" w:cs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/>
      </w:tblPr>
      <w:tblGrid>
        <w:gridCol w:w="4235"/>
        <w:gridCol w:w="5688"/>
      </w:tblGrid>
      <w:tr w:rsidR="00361DF9" w:rsidRPr="00361DF9" w:rsidTr="00E5792B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Баллы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Оценка</w:t>
            </w:r>
          </w:p>
        </w:tc>
      </w:tr>
      <w:tr w:rsidR="00361DF9" w:rsidRPr="00361DF9" w:rsidTr="00E5792B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отлично</w:t>
            </w:r>
          </w:p>
        </w:tc>
      </w:tr>
      <w:tr w:rsidR="00361DF9" w:rsidRPr="00361DF9" w:rsidTr="00E5792B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3-4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хорошо</w:t>
            </w:r>
          </w:p>
        </w:tc>
      </w:tr>
      <w:tr w:rsidR="00361DF9" w:rsidRPr="00361DF9" w:rsidTr="00E5792B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удовлетворительно</w:t>
            </w:r>
          </w:p>
        </w:tc>
      </w:tr>
      <w:tr w:rsidR="00361DF9" w:rsidRPr="00361DF9" w:rsidTr="00E5792B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0 -1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неудовлетворительно</w:t>
            </w:r>
          </w:p>
        </w:tc>
      </w:tr>
    </w:tbl>
    <w:p w:rsidR="00361DF9" w:rsidRDefault="00082B48" w:rsidP="00082B48">
      <w:pPr>
        <w:tabs>
          <w:tab w:val="left" w:pos="2295"/>
        </w:tabs>
        <w:spacing w:after="200" w:line="360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082B48">
        <w:rPr>
          <w:rFonts w:eastAsia="Times New Roman" w:cs="Times New Roman"/>
          <w:b/>
          <w:sz w:val="24"/>
          <w:szCs w:val="24"/>
        </w:rPr>
        <w:lastRenderedPageBreak/>
        <w:t>Промежуточная аттестация по практике</w:t>
      </w:r>
    </w:p>
    <w:p w:rsidR="00082B48" w:rsidRPr="00F54863" w:rsidRDefault="00F54863" w:rsidP="00F54863">
      <w:pPr>
        <w:tabs>
          <w:tab w:val="left" w:pos="2295"/>
        </w:tabs>
        <w:ind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</w:t>
      </w:r>
      <w:r w:rsidR="00082B48" w:rsidRPr="00F54863">
        <w:rPr>
          <w:rFonts w:eastAsia="Times New Roman" w:cs="Times New Roman"/>
          <w:sz w:val="24"/>
          <w:szCs w:val="24"/>
        </w:rPr>
        <w:t>Аттестация по итогам практики осуществляется в форме экзамена на основании отчета обучающегося по итогам практики и отзыва руководителя практики.</w:t>
      </w:r>
    </w:p>
    <w:p w:rsidR="00082B48" w:rsidRPr="00F54863" w:rsidRDefault="00F54863" w:rsidP="00F54863">
      <w:pPr>
        <w:tabs>
          <w:tab w:val="left" w:pos="2295"/>
        </w:tabs>
        <w:ind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</w:t>
      </w:r>
      <w:r w:rsidR="00082B48" w:rsidRPr="00F54863">
        <w:rPr>
          <w:rFonts w:eastAsia="Times New Roman" w:cs="Times New Roman"/>
          <w:sz w:val="24"/>
          <w:szCs w:val="24"/>
        </w:rPr>
        <w:t xml:space="preserve">По результатам аттестации выставляется итоговая оценка </w:t>
      </w:r>
      <w:r w:rsidRPr="00F54863">
        <w:rPr>
          <w:rFonts w:eastAsia="Times New Roman" w:cs="Times New Roman"/>
          <w:sz w:val="24"/>
          <w:szCs w:val="24"/>
        </w:rPr>
        <w:t>на основании защиты обучающимися результатов практики, оценки руководителем отчетной документации обучающегося, оценки всех видов деятельности, выполненных обучающимися в соответствии с требованиями программы производственной педагогической практики (отражается в учетной карточке) и оценки уровня сформированности компетенций, предусмотренных программой производственной педагогической практики в дошкольном образовательном учреждении с детьми с нарушениями речи.</w:t>
      </w:r>
    </w:p>
    <w:p w:rsidR="00F54863" w:rsidRDefault="00F54863" w:rsidP="00F54863">
      <w:pPr>
        <w:ind w:firstLine="0"/>
        <w:jc w:val="center"/>
        <w:rPr>
          <w:rFonts w:eastAsia="Times New Roman" w:cs="Times New Roman"/>
          <w:b/>
          <w:sz w:val="24"/>
          <w:szCs w:val="24"/>
        </w:rPr>
      </w:pPr>
    </w:p>
    <w:p w:rsidR="00361DF9" w:rsidRPr="00361DF9" w:rsidRDefault="00361DF9" w:rsidP="00F54863">
      <w:pPr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361DF9">
        <w:rPr>
          <w:rFonts w:eastAsia="Times New Roman" w:cs="Times New Roman"/>
          <w:b/>
          <w:sz w:val="24"/>
          <w:szCs w:val="24"/>
        </w:rPr>
        <w:t>Деятельность обучающегося</w:t>
      </w:r>
      <w:r w:rsidR="00F54863">
        <w:rPr>
          <w:rFonts w:eastAsia="Times New Roman" w:cs="Times New Roman"/>
          <w:b/>
          <w:sz w:val="24"/>
          <w:szCs w:val="24"/>
        </w:rPr>
        <w:t xml:space="preserve"> в период практики</w:t>
      </w:r>
    </w:p>
    <w:p w:rsidR="00361DF9" w:rsidRDefault="00361DF9" w:rsidP="00E5792B">
      <w:pPr>
        <w:tabs>
          <w:tab w:val="left" w:pos="2295"/>
        </w:tabs>
        <w:ind w:firstLine="720"/>
        <w:rPr>
          <w:rFonts w:eastAsia="Times New Roman" w:cs="Times New Roman"/>
          <w:sz w:val="24"/>
          <w:szCs w:val="24"/>
        </w:rPr>
      </w:pPr>
      <w:r w:rsidRPr="00361DF9">
        <w:rPr>
          <w:rFonts w:eastAsia="Times New Roman" w:cs="Times New Roman"/>
          <w:sz w:val="24"/>
          <w:szCs w:val="24"/>
        </w:rPr>
        <w:t xml:space="preserve">Критерии и показатели, используемые при оценивании выполнения всех видов деятельности, включая индивидуальное задание: </w:t>
      </w:r>
    </w:p>
    <w:p w:rsidR="00E5792B" w:rsidRPr="00361DF9" w:rsidRDefault="00E5792B" w:rsidP="00E5792B">
      <w:pPr>
        <w:tabs>
          <w:tab w:val="left" w:pos="2295"/>
        </w:tabs>
        <w:ind w:firstLine="720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-180" w:type="dxa"/>
        <w:tblLayout w:type="fixed"/>
        <w:tblLook w:val="0000"/>
      </w:tblPr>
      <w:tblGrid>
        <w:gridCol w:w="7376"/>
        <w:gridCol w:w="2835"/>
      </w:tblGrid>
      <w:tr w:rsidR="00361DF9" w:rsidRPr="00361DF9" w:rsidTr="00E5792B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F54863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61DF9">
              <w:rPr>
                <w:rFonts w:eastAsia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361DF9" w:rsidRDefault="00361DF9" w:rsidP="00F54863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61DF9">
              <w:rPr>
                <w:rFonts w:eastAsia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361DF9" w:rsidRPr="00361DF9" w:rsidTr="00E5792B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54863" w:rsidRDefault="00F54863" w:rsidP="00F54863">
            <w:pPr>
              <w:tabs>
                <w:tab w:val="left" w:pos="720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С</w:t>
            </w:r>
            <w:r w:rsidR="00361DF9" w:rsidRPr="00F54863">
              <w:rPr>
                <w:rFonts w:cs="Times New Roman"/>
                <w:sz w:val="24"/>
                <w:szCs w:val="24"/>
              </w:rPr>
              <w:t>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F54863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361DF9">
              <w:rPr>
                <w:rFonts w:eastAsia="Calibri" w:cs="Times New Roman"/>
                <w:sz w:val="24"/>
                <w:szCs w:val="24"/>
                <w:lang w:eastAsia="zh-CN"/>
              </w:rPr>
              <w:t>отлично</w:t>
            </w:r>
          </w:p>
        </w:tc>
      </w:tr>
      <w:tr w:rsidR="00361DF9" w:rsidRPr="00361DF9" w:rsidTr="00E5792B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F54863" w:rsidP="00F54863">
            <w:pPr>
              <w:tabs>
                <w:tab w:val="left" w:pos="720"/>
              </w:tabs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 П</w:t>
            </w:r>
            <w:r w:rsidR="00361DF9" w:rsidRPr="00361DF9">
              <w:rPr>
                <w:rFonts w:eastAsia="Times New Roman" w:cs="Times New Roman"/>
                <w:sz w:val="24"/>
                <w:szCs w:val="24"/>
              </w:rPr>
              <w:t>олное выполнение заданий практики, допущение незначительных недочетов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F54863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361DF9">
              <w:rPr>
                <w:rFonts w:eastAsia="Calibri" w:cs="Times New Roman"/>
                <w:sz w:val="24"/>
                <w:szCs w:val="24"/>
                <w:lang w:eastAsia="zh-CN"/>
              </w:rPr>
              <w:t>хорошо</w:t>
            </w:r>
          </w:p>
        </w:tc>
      </w:tr>
      <w:tr w:rsidR="00361DF9" w:rsidRPr="00361DF9" w:rsidTr="00E5792B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F54863" w:rsidP="00F54863">
            <w:pPr>
              <w:tabs>
                <w:tab w:val="left" w:pos="720"/>
              </w:tabs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 П</w:t>
            </w:r>
            <w:r w:rsidR="00361DF9" w:rsidRPr="00361DF9">
              <w:rPr>
                <w:rFonts w:eastAsia="Times New Roman" w:cs="Times New Roman"/>
                <w:sz w:val="24"/>
                <w:szCs w:val="24"/>
              </w:rPr>
              <w:t>олное выполне</w:t>
            </w:r>
            <w:r>
              <w:rPr>
                <w:rFonts w:eastAsia="Times New Roman" w:cs="Times New Roman"/>
                <w:sz w:val="24"/>
                <w:szCs w:val="24"/>
              </w:rPr>
              <w:t>ние заданий практики, допущение</w:t>
            </w:r>
            <w:r w:rsidR="00361DF9" w:rsidRPr="00361DF9">
              <w:rPr>
                <w:rFonts w:eastAsia="Times New Roman" w:cs="Times New Roman"/>
                <w:sz w:val="24"/>
                <w:szCs w:val="24"/>
              </w:rPr>
              <w:t xml:space="preserve">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F54863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361DF9">
              <w:rPr>
                <w:rFonts w:eastAsia="Calibri" w:cs="Times New Roman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361DF9" w:rsidRPr="00361DF9" w:rsidTr="00E5792B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F54863" w:rsidP="00F54863">
            <w:pPr>
              <w:suppressLineNumbers/>
              <w:suppressAutoHyphens/>
              <w:snapToGrid w:val="0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4. Н</w:t>
            </w:r>
            <w:r w:rsidR="008C4565">
              <w:rPr>
                <w:rFonts w:eastAsia="Calibri" w:cs="Times New Roman"/>
                <w:sz w:val="24"/>
                <w:szCs w:val="24"/>
                <w:lang w:eastAsia="zh-CN"/>
              </w:rPr>
              <w:t>е выполнено хотя бы одно задание</w:t>
            </w:r>
            <w:r w:rsidR="00361DF9" w:rsidRPr="00361DF9">
              <w:rPr>
                <w:rFonts w:eastAsia="Calibri" w:cs="Times New Roman"/>
                <w:sz w:val="24"/>
                <w:szCs w:val="24"/>
                <w:lang w:eastAsia="zh-CN"/>
              </w:rPr>
              <w:t xml:space="preserve">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F54863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361DF9">
              <w:rPr>
                <w:rFonts w:eastAsia="Calibri" w:cs="Times New Roman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:rsidR="00361DF9" w:rsidRPr="00361DF9" w:rsidRDefault="00361DF9" w:rsidP="00730CB2">
      <w:pPr>
        <w:widowControl w:val="0"/>
        <w:spacing w:line="360" w:lineRule="auto"/>
        <w:ind w:firstLine="0"/>
        <w:jc w:val="center"/>
        <w:rPr>
          <w:rFonts w:eastAsia="Times New Roman" w:cs="Times New Roman"/>
          <w:sz w:val="24"/>
          <w:szCs w:val="24"/>
        </w:rPr>
      </w:pPr>
    </w:p>
    <w:p w:rsidR="007057E5" w:rsidRPr="00361DF9" w:rsidRDefault="007057E5" w:rsidP="007057E5">
      <w:pPr>
        <w:suppressAutoHyphens/>
        <w:ind w:firstLine="567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361DF9">
        <w:rPr>
          <w:rFonts w:eastAsia="Times New Roman" w:cs="Times New Roman"/>
          <w:b/>
          <w:bCs/>
          <w:sz w:val="24"/>
          <w:szCs w:val="24"/>
          <w:lang w:eastAsia="ar-SA"/>
        </w:rPr>
        <w:t>О</w:t>
      </w:r>
      <w:r>
        <w:rPr>
          <w:rFonts w:eastAsia="Times New Roman" w:cs="Times New Roman"/>
          <w:b/>
          <w:bCs/>
          <w:sz w:val="24"/>
          <w:szCs w:val="24"/>
          <w:lang w:eastAsia="ar-SA"/>
        </w:rPr>
        <w:t>ценка руководителя практики</w:t>
      </w:r>
    </w:p>
    <w:p w:rsidR="007057E5" w:rsidRPr="00361DF9" w:rsidRDefault="007057E5" w:rsidP="007057E5">
      <w:pPr>
        <w:suppressAutoHyphens/>
        <w:ind w:firstLine="567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89"/>
        <w:gridCol w:w="2375"/>
        <w:gridCol w:w="1985"/>
        <w:gridCol w:w="1559"/>
        <w:gridCol w:w="2126"/>
      </w:tblGrid>
      <w:tr w:rsidR="006E1E33" w:rsidRPr="00361DF9" w:rsidTr="006E1E33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1E33" w:rsidRPr="006E1E33" w:rsidRDefault="006E1E33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Выполнение всех видов деятельности, включая индивидуальное задание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Уровни сформированности компетенций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1E33" w:rsidRPr="006E1E33" w:rsidRDefault="006E1E33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За отчетную документацию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7057E5" w:rsidRPr="00361DF9" w:rsidTr="006E1E33"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57E5" w:rsidRPr="006E1E33" w:rsidRDefault="006E1E33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З</w:t>
            </w:r>
            <w:r w:rsidR="007057E5" w:rsidRPr="006E1E33">
              <w:rPr>
                <w:rFonts w:eastAsia="Times New Roman" w:cs="Times New Roman"/>
                <w:sz w:val="22"/>
                <w:lang w:eastAsia="ar-SA"/>
              </w:rPr>
              <w:t xml:space="preserve">а защиту </w:t>
            </w:r>
            <w:r w:rsidRPr="006E1E33">
              <w:rPr>
                <w:rFonts w:eastAsia="Times New Roman" w:cs="Times New Roman"/>
                <w:sz w:val="22"/>
                <w:lang w:eastAsia="ar-SA"/>
              </w:rPr>
              <w:t>результатов практики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7E5" w:rsidRPr="006E1E33" w:rsidRDefault="006E1E33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Итоговая оценка</w:t>
            </w:r>
          </w:p>
        </w:tc>
      </w:tr>
      <w:tr w:rsidR="007057E5" w:rsidRPr="00361DF9" w:rsidTr="006E1E33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«отлично»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преимущественно 2</w:t>
            </w:r>
          </w:p>
          <w:p w:rsidR="007057E5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и выше/отлично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отлично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о</w:t>
            </w:r>
            <w:r w:rsidR="007057E5" w:rsidRPr="006E1E33">
              <w:rPr>
                <w:rFonts w:eastAsia="Times New Roman" w:cs="Times New Roman"/>
                <w:sz w:val="22"/>
                <w:lang w:eastAsia="ar-SA"/>
              </w:rPr>
              <w:t>тлично</w:t>
            </w:r>
            <w:r w:rsidRPr="006E1E33">
              <w:rPr>
                <w:rFonts w:eastAsia="Times New Roman" w:cs="Times New Roman"/>
                <w:sz w:val="22"/>
                <w:lang w:eastAsia="ar-SA"/>
              </w:rPr>
              <w:t>/хорошо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7E5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«отлично»</w:t>
            </w:r>
          </w:p>
        </w:tc>
      </w:tr>
      <w:tr w:rsidR="007057E5" w:rsidRPr="00361DF9" w:rsidTr="006E1E33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«отлично»/</w:t>
            </w:r>
            <w:r w:rsidR="007057E5" w:rsidRPr="006E1E33">
              <w:rPr>
                <w:rFonts w:eastAsia="Times New Roman" w:cs="Times New Roman"/>
                <w:sz w:val="22"/>
                <w:lang w:eastAsia="ar-SA"/>
              </w:rPr>
              <w:t>«хорошо»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преимущественно 1</w:t>
            </w:r>
          </w:p>
          <w:p w:rsidR="007057E5" w:rsidRPr="006E1E33" w:rsidRDefault="006E1E33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и выше /отлично/хорошо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хорошо/</w:t>
            </w:r>
          </w:p>
          <w:p w:rsidR="007057E5" w:rsidRPr="006E1E33" w:rsidRDefault="007057E5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отлично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хорошо/</w:t>
            </w:r>
          </w:p>
          <w:p w:rsidR="007057E5" w:rsidRPr="006E1E33" w:rsidRDefault="007057E5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отлично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7E5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«хорошо»</w:t>
            </w:r>
          </w:p>
        </w:tc>
      </w:tr>
      <w:tr w:rsidR="006E1E33" w:rsidRPr="00361DF9" w:rsidTr="006E1E33"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при наличии хотя бы одной оценки «удовлетворительно» (преимущественно 1 и выше)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«удовлетворительно»</w:t>
            </w:r>
          </w:p>
        </w:tc>
      </w:tr>
      <w:tr w:rsidR="006E1E33" w:rsidRPr="00361DF9" w:rsidTr="006E1E33"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при наличии хотя бы одной оценки «неудовлетворительно» (компетенции не освоены)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2A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«</w:t>
            </w:r>
            <w:proofErr w:type="spellStart"/>
            <w:r w:rsidRPr="006E1E33">
              <w:rPr>
                <w:rFonts w:eastAsia="Times New Roman" w:cs="Times New Roman"/>
                <w:sz w:val="22"/>
                <w:lang w:eastAsia="ar-SA"/>
              </w:rPr>
              <w:t>неудовлетворитель</w:t>
            </w:r>
            <w:proofErr w:type="spellEnd"/>
          </w:p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но»</w:t>
            </w:r>
          </w:p>
        </w:tc>
      </w:tr>
    </w:tbl>
    <w:p w:rsidR="006E1E33" w:rsidRDefault="006E1E33" w:rsidP="00361DF9">
      <w:pPr>
        <w:suppressAutoHyphens/>
        <w:ind w:firstLine="0"/>
        <w:jc w:val="center"/>
        <w:rPr>
          <w:rFonts w:eastAsia="Times New Roman" w:cs="Times New Roman"/>
          <w:b/>
          <w:sz w:val="24"/>
          <w:lang w:eastAsia="ar-SA"/>
        </w:rPr>
      </w:pPr>
    </w:p>
    <w:p w:rsidR="006E1E33" w:rsidRPr="0018754C" w:rsidRDefault="006E1E33" w:rsidP="006E1E33">
      <w:pPr>
        <w:tabs>
          <w:tab w:val="left" w:pos="2730"/>
        </w:tabs>
        <w:ind w:firstLine="0"/>
        <w:rPr>
          <w:rFonts w:eastAsia="Batang" w:cs="Times New Roman"/>
          <w:sz w:val="24"/>
          <w:szCs w:val="24"/>
        </w:rPr>
      </w:pPr>
      <w:r w:rsidRPr="0018754C">
        <w:rPr>
          <w:rFonts w:eastAsia="Batang" w:cs="Times New Roman"/>
          <w:sz w:val="24"/>
          <w:szCs w:val="24"/>
        </w:rPr>
        <w:t>Фонд оценочных средств текущего контроля успеваемости и промежуточной аттестации обучающихся (</w:t>
      </w:r>
      <w:r w:rsidRPr="0018754C">
        <w:rPr>
          <w:rFonts w:eastAsia="Times New Roman" w:cs="Times New Roman"/>
          <w:bCs/>
          <w:sz w:val="24"/>
          <w:szCs w:val="24"/>
        </w:rPr>
        <w:t>ФОС) по производственной педагогической практике в дошкольном образовательном учреждении</w:t>
      </w:r>
      <w:r w:rsidR="006B769D">
        <w:rPr>
          <w:rFonts w:eastAsia="Times New Roman" w:cs="Times New Roman"/>
          <w:bCs/>
          <w:sz w:val="24"/>
          <w:szCs w:val="24"/>
        </w:rPr>
        <w:t xml:space="preserve"> с детьми с нарушениями речи по направлению</w:t>
      </w:r>
      <w:r w:rsidRPr="0018754C">
        <w:rPr>
          <w:rFonts w:eastAsia="Times New Roman" w:cs="Times New Roman"/>
          <w:bCs/>
          <w:sz w:val="24"/>
          <w:szCs w:val="24"/>
        </w:rPr>
        <w:t xml:space="preserve"> подготовки </w:t>
      </w:r>
      <w:r w:rsidRPr="0018754C">
        <w:rPr>
          <w:rFonts w:eastAsia="DejaVu Sans" w:cs="Times New Roman"/>
          <w:bCs/>
          <w:kern w:val="1"/>
          <w:sz w:val="24"/>
          <w:szCs w:val="24"/>
        </w:rPr>
        <w:t>44.03.03 Специальное (дефектологическое) образование</w:t>
      </w:r>
      <w:r>
        <w:rPr>
          <w:rFonts w:eastAsia="DejaVu Sans" w:cs="Times New Roman"/>
          <w:bCs/>
          <w:kern w:val="1"/>
          <w:sz w:val="24"/>
          <w:szCs w:val="24"/>
        </w:rPr>
        <w:t>, направленность (профиль)</w:t>
      </w:r>
      <w:r w:rsidR="00E5792B">
        <w:rPr>
          <w:rFonts w:eastAsia="DejaVu Sans" w:cs="Times New Roman"/>
          <w:bCs/>
          <w:kern w:val="1"/>
          <w:sz w:val="24"/>
          <w:szCs w:val="24"/>
        </w:rPr>
        <w:t>:</w:t>
      </w:r>
      <w:r>
        <w:rPr>
          <w:rFonts w:eastAsia="DejaVu Sans" w:cs="Times New Roman"/>
          <w:bCs/>
          <w:kern w:val="1"/>
          <w:sz w:val="24"/>
          <w:szCs w:val="24"/>
        </w:rPr>
        <w:t xml:space="preserve"> Логопедия </w:t>
      </w:r>
      <w:r w:rsidRPr="0018754C">
        <w:rPr>
          <w:rFonts w:eastAsia="DejaVu Sans" w:cs="Times New Roman"/>
          <w:bCs/>
          <w:kern w:val="1"/>
          <w:sz w:val="24"/>
          <w:szCs w:val="24"/>
        </w:rPr>
        <w:t xml:space="preserve"> </w:t>
      </w:r>
      <w:proofErr w:type="gramStart"/>
      <w:r w:rsidRPr="0018754C">
        <w:rPr>
          <w:rFonts w:eastAsia="DejaVu Sans" w:cs="Times New Roman"/>
          <w:bCs/>
          <w:kern w:val="1"/>
          <w:sz w:val="24"/>
          <w:szCs w:val="24"/>
        </w:rPr>
        <w:t>разработан</w:t>
      </w:r>
      <w:proofErr w:type="gramEnd"/>
      <w:r w:rsidRPr="0018754C">
        <w:rPr>
          <w:rFonts w:eastAsia="DejaVu Sans" w:cs="Times New Roman"/>
          <w:bCs/>
          <w:kern w:val="1"/>
          <w:sz w:val="24"/>
          <w:szCs w:val="24"/>
        </w:rPr>
        <w:t xml:space="preserve"> </w:t>
      </w:r>
      <w:r w:rsidR="00E973EE">
        <w:rPr>
          <w:rFonts w:eastAsia="DejaVu Sans" w:cs="Times New Roman"/>
          <w:bCs/>
          <w:kern w:val="1"/>
          <w:sz w:val="24"/>
          <w:szCs w:val="24"/>
        </w:rPr>
        <w:t>Кузнецовой Н.Б.</w:t>
      </w:r>
    </w:p>
    <w:sectPr w:rsidR="006E1E33" w:rsidRPr="0018754C" w:rsidSect="00A667B7">
      <w:pgSz w:w="11906" w:h="16838"/>
      <w:pgMar w:top="940" w:right="707" w:bottom="940" w:left="124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font275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D6565910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CED2065C"/>
    <w:name w:val="WW8Num8"/>
    <w:lvl w:ilvl="0">
      <w:start w:val="1"/>
      <w:numFmt w:val="decimal"/>
      <w:suff w:val="nothing"/>
      <w:lvlText w:val="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i w:val="0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C"/>
    <w:multiLevelType w:val="singleLevel"/>
    <w:tmpl w:val="0000000C"/>
    <w:name w:val="WW8Num12"/>
    <w:lvl w:ilvl="0">
      <w:start w:val="6553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0">
    <w:nsid w:val="0000000D"/>
    <w:multiLevelType w:val="singleLevel"/>
    <w:tmpl w:val="0000000D"/>
    <w:name w:val="WW8Num1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E"/>
    <w:multiLevelType w:val="singleLevel"/>
    <w:tmpl w:val="0000000E"/>
    <w:name w:val="WW8Num14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11"/>
    <w:multiLevelType w:val="singleLevel"/>
    <w:tmpl w:val="00000011"/>
    <w:name w:val="WW8Num17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2"/>
    <w:multiLevelType w:val="singleLevel"/>
    <w:tmpl w:val="00000012"/>
    <w:name w:val="WW8Num18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000013"/>
    <w:multiLevelType w:val="singleLevel"/>
    <w:tmpl w:val="00000013"/>
    <w:name w:val="WW8Num19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>
    <w:nsid w:val="00000014"/>
    <w:multiLevelType w:val="singleLevel"/>
    <w:tmpl w:val="00000014"/>
    <w:name w:val="WW8Num20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>
    <w:nsid w:val="1CCF6DD5"/>
    <w:multiLevelType w:val="hybridMultilevel"/>
    <w:tmpl w:val="5AAE5038"/>
    <w:lvl w:ilvl="0" w:tplc="5678A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DA337C0"/>
    <w:multiLevelType w:val="multilevel"/>
    <w:tmpl w:val="0832D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1FA4034B"/>
    <w:multiLevelType w:val="hybridMultilevel"/>
    <w:tmpl w:val="EE7A7ED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483727A"/>
    <w:multiLevelType w:val="multilevel"/>
    <w:tmpl w:val="0510786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>
    <w:nsid w:val="283A7F58"/>
    <w:multiLevelType w:val="hybridMultilevel"/>
    <w:tmpl w:val="725CA02E"/>
    <w:lvl w:ilvl="0" w:tplc="7A44F16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F129A5"/>
    <w:multiLevelType w:val="multilevel"/>
    <w:tmpl w:val="F39E77F8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>
    <w:nsid w:val="410B00BB"/>
    <w:multiLevelType w:val="hybridMultilevel"/>
    <w:tmpl w:val="5A2A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36BAA"/>
    <w:multiLevelType w:val="multilevel"/>
    <w:tmpl w:val="6A12A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6" w:hanging="1800"/>
      </w:pPr>
      <w:rPr>
        <w:rFonts w:hint="default"/>
      </w:rPr>
    </w:lvl>
  </w:abstractNum>
  <w:abstractNum w:abstractNumId="26">
    <w:nsid w:val="470958A0"/>
    <w:multiLevelType w:val="hybridMultilevel"/>
    <w:tmpl w:val="311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234EE"/>
    <w:multiLevelType w:val="singleLevel"/>
    <w:tmpl w:val="BD46DE36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hint="default"/>
      </w:rPr>
    </w:lvl>
  </w:abstractNum>
  <w:abstractNum w:abstractNumId="28">
    <w:nsid w:val="4D947ECB"/>
    <w:multiLevelType w:val="multilevel"/>
    <w:tmpl w:val="2930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4ED921B1"/>
    <w:multiLevelType w:val="multilevel"/>
    <w:tmpl w:val="7096C308"/>
    <w:lvl w:ilvl="0">
      <w:start w:val="1"/>
      <w:numFmt w:val="decimal"/>
      <w:lvlText w:val="%1."/>
      <w:lvlJc w:val="left"/>
      <w:pPr>
        <w:ind w:left="842" w:hanging="360"/>
      </w:pPr>
    </w:lvl>
    <w:lvl w:ilvl="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  <w:i/>
        <w:iCs/>
      </w:rPr>
    </w:lvl>
    <w:lvl w:ilvl="2">
      <w:start w:val="1"/>
      <w:numFmt w:val="bullet"/>
      <w:lvlText w:val=""/>
      <w:lvlJc w:val="left"/>
      <w:pPr>
        <w:ind w:left="2453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"/>
      <w:lvlJc w:val="left"/>
      <w:pPr>
        <w:ind w:left="4236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"/>
      <w:lvlJc w:val="left"/>
      <w:pPr>
        <w:ind w:left="602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"/>
      <w:lvlJc w:val="left"/>
      <w:pPr>
        <w:ind w:left="6911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"/>
      <w:lvlJc w:val="left"/>
      <w:pPr>
        <w:ind w:left="7803" w:hanging="360"/>
      </w:pPr>
      <w:rPr>
        <w:rFonts w:ascii="Symbol" w:hAnsi="Symbol" w:cs="Symbol" w:hint="default"/>
        <w:color w:val="000000"/>
      </w:rPr>
    </w:lvl>
  </w:abstractNum>
  <w:abstractNum w:abstractNumId="30">
    <w:nsid w:val="696F047A"/>
    <w:multiLevelType w:val="hybridMultilevel"/>
    <w:tmpl w:val="0C986874"/>
    <w:lvl w:ilvl="0" w:tplc="457E727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6B0F6ED6"/>
    <w:multiLevelType w:val="multilevel"/>
    <w:tmpl w:val="7096C308"/>
    <w:lvl w:ilvl="0">
      <w:start w:val="1"/>
      <w:numFmt w:val="decimal"/>
      <w:lvlText w:val="%1."/>
      <w:lvlJc w:val="left"/>
      <w:pPr>
        <w:ind w:left="842" w:hanging="360"/>
      </w:pPr>
    </w:lvl>
    <w:lvl w:ilvl="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  <w:i/>
        <w:iCs/>
      </w:rPr>
    </w:lvl>
    <w:lvl w:ilvl="2">
      <w:start w:val="1"/>
      <w:numFmt w:val="bullet"/>
      <w:lvlText w:val=""/>
      <w:lvlJc w:val="left"/>
      <w:pPr>
        <w:ind w:left="2453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"/>
      <w:lvlJc w:val="left"/>
      <w:pPr>
        <w:ind w:left="4236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"/>
      <w:lvlJc w:val="left"/>
      <w:pPr>
        <w:ind w:left="602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"/>
      <w:lvlJc w:val="left"/>
      <w:pPr>
        <w:ind w:left="6911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"/>
      <w:lvlJc w:val="left"/>
      <w:pPr>
        <w:ind w:left="7803" w:hanging="360"/>
      </w:pPr>
      <w:rPr>
        <w:rFonts w:ascii="Symbol" w:hAnsi="Symbol" w:cs="Symbol" w:hint="default"/>
        <w:color w:val="000000"/>
      </w:rPr>
    </w:lvl>
  </w:abstractNum>
  <w:abstractNum w:abstractNumId="32">
    <w:nsid w:val="72700858"/>
    <w:multiLevelType w:val="hybridMultilevel"/>
    <w:tmpl w:val="96C4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96654"/>
    <w:multiLevelType w:val="hybridMultilevel"/>
    <w:tmpl w:val="BB02DF38"/>
    <w:lvl w:ilvl="0" w:tplc="0FDA7332">
      <w:start w:val="1"/>
      <w:numFmt w:val="decimal"/>
      <w:lvlText w:val="%1"/>
      <w:lvlJc w:val="left"/>
      <w:pPr>
        <w:tabs>
          <w:tab w:val="num" w:pos="1409"/>
        </w:tabs>
        <w:ind w:left="1409" w:hanging="360"/>
      </w:pPr>
      <w:rPr>
        <w:rFonts w:eastAsia="Batang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9"/>
        </w:tabs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9"/>
        </w:tabs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9"/>
        </w:tabs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9"/>
        </w:tabs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9"/>
        </w:tabs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9"/>
        </w:tabs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9"/>
        </w:tabs>
        <w:ind w:left="7169" w:hanging="180"/>
      </w:pPr>
    </w:lvl>
  </w:abstractNum>
  <w:abstractNum w:abstractNumId="34">
    <w:nsid w:val="7CDE137D"/>
    <w:multiLevelType w:val="hybridMultilevel"/>
    <w:tmpl w:val="4902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7"/>
  </w:num>
  <w:num w:numId="4">
    <w:abstractNumId w:val="17"/>
  </w:num>
  <w:num w:numId="5">
    <w:abstractNumId w:val="6"/>
  </w:num>
  <w:num w:numId="6">
    <w:abstractNumId w:val="4"/>
    <w:lvlOverride w:ilvl="0">
      <w:startOverride w:val="1"/>
    </w:lvlOverride>
  </w:num>
  <w:num w:numId="7">
    <w:abstractNumId w:val="20"/>
  </w:num>
  <w:num w:numId="8">
    <w:abstractNumId w:val="29"/>
  </w:num>
  <w:num w:numId="9">
    <w:abstractNumId w:val="21"/>
  </w:num>
  <w:num w:numId="10">
    <w:abstractNumId w:val="8"/>
    <w:lvlOverride w:ilvl="0">
      <w:startOverride w:val="1"/>
    </w:lvlOverride>
  </w:num>
  <w:num w:numId="11">
    <w:abstractNumId w:val="27"/>
    <w:lvlOverride w:ilvl="0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33"/>
  </w:num>
  <w:num w:numId="22">
    <w:abstractNumId w:val="3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"/>
  </w:num>
  <w:num w:numId="26">
    <w:abstractNumId w:val="3"/>
  </w:num>
  <w:num w:numId="27">
    <w:abstractNumId w:val="6"/>
  </w:num>
  <w:num w:numId="28">
    <w:abstractNumId w:val="5"/>
  </w:num>
  <w:num w:numId="29">
    <w:abstractNumId w:val="4"/>
  </w:num>
  <w:num w:numId="30">
    <w:abstractNumId w:val="1"/>
  </w:num>
  <w:num w:numId="31">
    <w:abstractNumId w:val="22"/>
  </w:num>
  <w:num w:numId="32">
    <w:abstractNumId w:val="18"/>
  </w:num>
  <w:num w:numId="33">
    <w:abstractNumId w:val="25"/>
  </w:num>
  <w:num w:numId="34">
    <w:abstractNumId w:val="31"/>
  </w:num>
  <w:num w:numId="35">
    <w:abstractNumId w:val="19"/>
  </w:num>
  <w:num w:numId="36">
    <w:abstractNumId w:val="24"/>
  </w:num>
  <w:num w:numId="37">
    <w:abstractNumId w:val="30"/>
  </w:num>
  <w:num w:numId="38">
    <w:abstractNumId w:val="26"/>
  </w:num>
  <w:num w:numId="39">
    <w:abstractNumId w:val="3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1DF9"/>
    <w:rsid w:val="00007E93"/>
    <w:rsid w:val="0001414D"/>
    <w:rsid w:val="00034298"/>
    <w:rsid w:val="00047AE6"/>
    <w:rsid w:val="00050858"/>
    <w:rsid w:val="00052D8C"/>
    <w:rsid w:val="000543CF"/>
    <w:rsid w:val="00070854"/>
    <w:rsid w:val="0007274F"/>
    <w:rsid w:val="00082B48"/>
    <w:rsid w:val="000A54BB"/>
    <w:rsid w:val="000A677C"/>
    <w:rsid w:val="000B7CB0"/>
    <w:rsid w:val="000C0598"/>
    <w:rsid w:val="000D07CA"/>
    <w:rsid w:val="000D1128"/>
    <w:rsid w:val="000D2353"/>
    <w:rsid w:val="000F0041"/>
    <w:rsid w:val="000F070E"/>
    <w:rsid w:val="00100EC3"/>
    <w:rsid w:val="00101799"/>
    <w:rsid w:val="00124D0F"/>
    <w:rsid w:val="0012608A"/>
    <w:rsid w:val="001376B6"/>
    <w:rsid w:val="0013783F"/>
    <w:rsid w:val="001462F7"/>
    <w:rsid w:val="00146A2B"/>
    <w:rsid w:val="00152ADF"/>
    <w:rsid w:val="00157FF2"/>
    <w:rsid w:val="00160E70"/>
    <w:rsid w:val="00163C8B"/>
    <w:rsid w:val="0017758A"/>
    <w:rsid w:val="0018754C"/>
    <w:rsid w:val="00191A84"/>
    <w:rsid w:val="00196142"/>
    <w:rsid w:val="001974CB"/>
    <w:rsid w:val="001A2675"/>
    <w:rsid w:val="001A57B8"/>
    <w:rsid w:val="001B36D0"/>
    <w:rsid w:val="001B5D73"/>
    <w:rsid w:val="001B69F6"/>
    <w:rsid w:val="001C0569"/>
    <w:rsid w:val="001C231C"/>
    <w:rsid w:val="001C31C4"/>
    <w:rsid w:val="001D3BDF"/>
    <w:rsid w:val="001E265B"/>
    <w:rsid w:val="001E6665"/>
    <w:rsid w:val="001F0927"/>
    <w:rsid w:val="00213C4D"/>
    <w:rsid w:val="00216EEC"/>
    <w:rsid w:val="00217924"/>
    <w:rsid w:val="00223E35"/>
    <w:rsid w:val="00224EB0"/>
    <w:rsid w:val="00236E98"/>
    <w:rsid w:val="00247CB1"/>
    <w:rsid w:val="002501B0"/>
    <w:rsid w:val="00261906"/>
    <w:rsid w:val="002638ED"/>
    <w:rsid w:val="00273910"/>
    <w:rsid w:val="00282DBA"/>
    <w:rsid w:val="002839A3"/>
    <w:rsid w:val="00286FA1"/>
    <w:rsid w:val="00287619"/>
    <w:rsid w:val="00291D33"/>
    <w:rsid w:val="00293FF8"/>
    <w:rsid w:val="0029509D"/>
    <w:rsid w:val="002967F7"/>
    <w:rsid w:val="002B2F6E"/>
    <w:rsid w:val="002C27AA"/>
    <w:rsid w:val="002C3671"/>
    <w:rsid w:val="002C36A9"/>
    <w:rsid w:val="002C468A"/>
    <w:rsid w:val="002C4E60"/>
    <w:rsid w:val="002D1C9A"/>
    <w:rsid w:val="002D1E73"/>
    <w:rsid w:val="002F4EBF"/>
    <w:rsid w:val="002F5A2C"/>
    <w:rsid w:val="003252E7"/>
    <w:rsid w:val="00335DE6"/>
    <w:rsid w:val="003363FE"/>
    <w:rsid w:val="0034716D"/>
    <w:rsid w:val="00355A9F"/>
    <w:rsid w:val="00360531"/>
    <w:rsid w:val="003607DD"/>
    <w:rsid w:val="00361DF9"/>
    <w:rsid w:val="00363DA5"/>
    <w:rsid w:val="00371CC3"/>
    <w:rsid w:val="0037374F"/>
    <w:rsid w:val="0037582E"/>
    <w:rsid w:val="00383701"/>
    <w:rsid w:val="003856F2"/>
    <w:rsid w:val="0038783A"/>
    <w:rsid w:val="003C1FBA"/>
    <w:rsid w:val="003C46AD"/>
    <w:rsid w:val="003E3B97"/>
    <w:rsid w:val="00400730"/>
    <w:rsid w:val="00421313"/>
    <w:rsid w:val="0042639D"/>
    <w:rsid w:val="004365E6"/>
    <w:rsid w:val="004403D5"/>
    <w:rsid w:val="0047027D"/>
    <w:rsid w:val="004971A8"/>
    <w:rsid w:val="004A2CE7"/>
    <w:rsid w:val="004A380C"/>
    <w:rsid w:val="004A79B0"/>
    <w:rsid w:val="004B3E9C"/>
    <w:rsid w:val="004C2982"/>
    <w:rsid w:val="004C30C4"/>
    <w:rsid w:val="004C38F9"/>
    <w:rsid w:val="004C5496"/>
    <w:rsid w:val="004D15BA"/>
    <w:rsid w:val="004D1CF8"/>
    <w:rsid w:val="004D68C3"/>
    <w:rsid w:val="004F3E22"/>
    <w:rsid w:val="00502BA0"/>
    <w:rsid w:val="00502E80"/>
    <w:rsid w:val="00510FA5"/>
    <w:rsid w:val="0052442C"/>
    <w:rsid w:val="0053247A"/>
    <w:rsid w:val="00545AA6"/>
    <w:rsid w:val="0054614C"/>
    <w:rsid w:val="00547CA2"/>
    <w:rsid w:val="00555D39"/>
    <w:rsid w:val="0056041F"/>
    <w:rsid w:val="0056170E"/>
    <w:rsid w:val="0057221C"/>
    <w:rsid w:val="00575AAC"/>
    <w:rsid w:val="00586A9F"/>
    <w:rsid w:val="00586E90"/>
    <w:rsid w:val="005C2875"/>
    <w:rsid w:val="005C6359"/>
    <w:rsid w:val="005D07C8"/>
    <w:rsid w:val="005D65AD"/>
    <w:rsid w:val="005E0C96"/>
    <w:rsid w:val="005E74AB"/>
    <w:rsid w:val="005F2089"/>
    <w:rsid w:val="005F7100"/>
    <w:rsid w:val="0060774F"/>
    <w:rsid w:val="00613C68"/>
    <w:rsid w:val="00627BBD"/>
    <w:rsid w:val="00631F6F"/>
    <w:rsid w:val="00635608"/>
    <w:rsid w:val="00641D8D"/>
    <w:rsid w:val="0064537D"/>
    <w:rsid w:val="00646DCA"/>
    <w:rsid w:val="0064701B"/>
    <w:rsid w:val="006516A8"/>
    <w:rsid w:val="0065195D"/>
    <w:rsid w:val="006562BD"/>
    <w:rsid w:val="00660E46"/>
    <w:rsid w:val="00663719"/>
    <w:rsid w:val="006654E1"/>
    <w:rsid w:val="00692F07"/>
    <w:rsid w:val="0069347A"/>
    <w:rsid w:val="006979C8"/>
    <w:rsid w:val="006B5010"/>
    <w:rsid w:val="006B769D"/>
    <w:rsid w:val="006C14EE"/>
    <w:rsid w:val="006C7EA1"/>
    <w:rsid w:val="006D235F"/>
    <w:rsid w:val="006D3B4A"/>
    <w:rsid w:val="006D5756"/>
    <w:rsid w:val="006D6074"/>
    <w:rsid w:val="006E1E33"/>
    <w:rsid w:val="006E21B8"/>
    <w:rsid w:val="006F6709"/>
    <w:rsid w:val="00704169"/>
    <w:rsid w:val="007057E5"/>
    <w:rsid w:val="007121A4"/>
    <w:rsid w:val="00730CB2"/>
    <w:rsid w:val="0073132C"/>
    <w:rsid w:val="007319D0"/>
    <w:rsid w:val="00740479"/>
    <w:rsid w:val="007476AE"/>
    <w:rsid w:val="0075449B"/>
    <w:rsid w:val="00771788"/>
    <w:rsid w:val="007917D4"/>
    <w:rsid w:val="007A09DD"/>
    <w:rsid w:val="007B4F29"/>
    <w:rsid w:val="007D7761"/>
    <w:rsid w:val="007E6A8A"/>
    <w:rsid w:val="007F5CC8"/>
    <w:rsid w:val="00800E19"/>
    <w:rsid w:val="0080178C"/>
    <w:rsid w:val="00805AF3"/>
    <w:rsid w:val="00835D7C"/>
    <w:rsid w:val="00837609"/>
    <w:rsid w:val="008409D4"/>
    <w:rsid w:val="00844C4F"/>
    <w:rsid w:val="00844FC1"/>
    <w:rsid w:val="008461EF"/>
    <w:rsid w:val="008465ED"/>
    <w:rsid w:val="00850022"/>
    <w:rsid w:val="00866683"/>
    <w:rsid w:val="008811EB"/>
    <w:rsid w:val="00884406"/>
    <w:rsid w:val="00890105"/>
    <w:rsid w:val="008916D1"/>
    <w:rsid w:val="008A13E0"/>
    <w:rsid w:val="008A62A2"/>
    <w:rsid w:val="008A769E"/>
    <w:rsid w:val="008A79A7"/>
    <w:rsid w:val="008B362C"/>
    <w:rsid w:val="008C0292"/>
    <w:rsid w:val="008C4565"/>
    <w:rsid w:val="008D079D"/>
    <w:rsid w:val="008D0A9B"/>
    <w:rsid w:val="008D0BAA"/>
    <w:rsid w:val="008D1E1E"/>
    <w:rsid w:val="008D63BC"/>
    <w:rsid w:val="009044EF"/>
    <w:rsid w:val="00904B3C"/>
    <w:rsid w:val="00933E37"/>
    <w:rsid w:val="00937853"/>
    <w:rsid w:val="0094062A"/>
    <w:rsid w:val="009437E6"/>
    <w:rsid w:val="00951F46"/>
    <w:rsid w:val="0095419E"/>
    <w:rsid w:val="009658F3"/>
    <w:rsid w:val="00977831"/>
    <w:rsid w:val="009818BE"/>
    <w:rsid w:val="00983DA5"/>
    <w:rsid w:val="00986F4D"/>
    <w:rsid w:val="00992407"/>
    <w:rsid w:val="00992E44"/>
    <w:rsid w:val="00995BBE"/>
    <w:rsid w:val="009965D7"/>
    <w:rsid w:val="009A1436"/>
    <w:rsid w:val="009B3CAB"/>
    <w:rsid w:val="009D6672"/>
    <w:rsid w:val="009E6934"/>
    <w:rsid w:val="00A00B56"/>
    <w:rsid w:val="00A01D38"/>
    <w:rsid w:val="00A04B71"/>
    <w:rsid w:val="00A07B84"/>
    <w:rsid w:val="00A10D88"/>
    <w:rsid w:val="00A11901"/>
    <w:rsid w:val="00A226FD"/>
    <w:rsid w:val="00A43880"/>
    <w:rsid w:val="00A63791"/>
    <w:rsid w:val="00A6414B"/>
    <w:rsid w:val="00A6590D"/>
    <w:rsid w:val="00A667B7"/>
    <w:rsid w:val="00A67077"/>
    <w:rsid w:val="00A74274"/>
    <w:rsid w:val="00A750C6"/>
    <w:rsid w:val="00A8271D"/>
    <w:rsid w:val="00A87198"/>
    <w:rsid w:val="00AA2E8F"/>
    <w:rsid w:val="00AA35F0"/>
    <w:rsid w:val="00AC068F"/>
    <w:rsid w:val="00AC6426"/>
    <w:rsid w:val="00AD581A"/>
    <w:rsid w:val="00AE4A4E"/>
    <w:rsid w:val="00AE71D8"/>
    <w:rsid w:val="00AF122A"/>
    <w:rsid w:val="00B01EB6"/>
    <w:rsid w:val="00B1046A"/>
    <w:rsid w:val="00B178B1"/>
    <w:rsid w:val="00B23F07"/>
    <w:rsid w:val="00B31A9E"/>
    <w:rsid w:val="00B4210D"/>
    <w:rsid w:val="00B44A23"/>
    <w:rsid w:val="00B63F43"/>
    <w:rsid w:val="00B8001A"/>
    <w:rsid w:val="00B904F7"/>
    <w:rsid w:val="00B91024"/>
    <w:rsid w:val="00B96802"/>
    <w:rsid w:val="00BA68D3"/>
    <w:rsid w:val="00BB4C7D"/>
    <w:rsid w:val="00BB5923"/>
    <w:rsid w:val="00BB7BCE"/>
    <w:rsid w:val="00BD7366"/>
    <w:rsid w:val="00BE50BC"/>
    <w:rsid w:val="00BE64B2"/>
    <w:rsid w:val="00BE7895"/>
    <w:rsid w:val="00C07282"/>
    <w:rsid w:val="00C20ECB"/>
    <w:rsid w:val="00C26749"/>
    <w:rsid w:val="00C2704F"/>
    <w:rsid w:val="00C31347"/>
    <w:rsid w:val="00C3564F"/>
    <w:rsid w:val="00C36676"/>
    <w:rsid w:val="00C520E0"/>
    <w:rsid w:val="00C5757E"/>
    <w:rsid w:val="00C64950"/>
    <w:rsid w:val="00C97E81"/>
    <w:rsid w:val="00CA202E"/>
    <w:rsid w:val="00CB3B41"/>
    <w:rsid w:val="00CB6311"/>
    <w:rsid w:val="00CB72A6"/>
    <w:rsid w:val="00CC2F50"/>
    <w:rsid w:val="00CC40ED"/>
    <w:rsid w:val="00CD3432"/>
    <w:rsid w:val="00CD444C"/>
    <w:rsid w:val="00CD6890"/>
    <w:rsid w:val="00CE5D65"/>
    <w:rsid w:val="00CE7575"/>
    <w:rsid w:val="00D077B7"/>
    <w:rsid w:val="00D14C99"/>
    <w:rsid w:val="00D16047"/>
    <w:rsid w:val="00D16456"/>
    <w:rsid w:val="00D17A8A"/>
    <w:rsid w:val="00D17FB7"/>
    <w:rsid w:val="00D23273"/>
    <w:rsid w:val="00D30E48"/>
    <w:rsid w:val="00D35A53"/>
    <w:rsid w:val="00D3692F"/>
    <w:rsid w:val="00D37B96"/>
    <w:rsid w:val="00D665BB"/>
    <w:rsid w:val="00D80867"/>
    <w:rsid w:val="00D84CAF"/>
    <w:rsid w:val="00D87A41"/>
    <w:rsid w:val="00DA0F9D"/>
    <w:rsid w:val="00DA1D5C"/>
    <w:rsid w:val="00DC01D9"/>
    <w:rsid w:val="00DC7A05"/>
    <w:rsid w:val="00DD7841"/>
    <w:rsid w:val="00DE11E2"/>
    <w:rsid w:val="00DE3508"/>
    <w:rsid w:val="00DF13CA"/>
    <w:rsid w:val="00DF6CA4"/>
    <w:rsid w:val="00E11475"/>
    <w:rsid w:val="00E11F69"/>
    <w:rsid w:val="00E16C94"/>
    <w:rsid w:val="00E25104"/>
    <w:rsid w:val="00E30185"/>
    <w:rsid w:val="00E5792B"/>
    <w:rsid w:val="00E62BFE"/>
    <w:rsid w:val="00E725A7"/>
    <w:rsid w:val="00E7782C"/>
    <w:rsid w:val="00E81CD0"/>
    <w:rsid w:val="00E82787"/>
    <w:rsid w:val="00E82B20"/>
    <w:rsid w:val="00E85187"/>
    <w:rsid w:val="00E92B3A"/>
    <w:rsid w:val="00E94433"/>
    <w:rsid w:val="00E973EE"/>
    <w:rsid w:val="00E97ACE"/>
    <w:rsid w:val="00EA424A"/>
    <w:rsid w:val="00EB1D3D"/>
    <w:rsid w:val="00EC04DA"/>
    <w:rsid w:val="00EC3C49"/>
    <w:rsid w:val="00ED10DA"/>
    <w:rsid w:val="00F04540"/>
    <w:rsid w:val="00F078EE"/>
    <w:rsid w:val="00F14835"/>
    <w:rsid w:val="00F2059C"/>
    <w:rsid w:val="00F3036C"/>
    <w:rsid w:val="00F31904"/>
    <w:rsid w:val="00F34C0C"/>
    <w:rsid w:val="00F45990"/>
    <w:rsid w:val="00F46C2D"/>
    <w:rsid w:val="00F54863"/>
    <w:rsid w:val="00F55EE8"/>
    <w:rsid w:val="00F65F1E"/>
    <w:rsid w:val="00F72C88"/>
    <w:rsid w:val="00F90127"/>
    <w:rsid w:val="00FA132D"/>
    <w:rsid w:val="00FA33F1"/>
    <w:rsid w:val="00FA5712"/>
    <w:rsid w:val="00FB6DF6"/>
    <w:rsid w:val="00FB72D0"/>
    <w:rsid w:val="00FC71E1"/>
    <w:rsid w:val="00FD4AE3"/>
    <w:rsid w:val="00FD7A42"/>
    <w:rsid w:val="00FE3A07"/>
    <w:rsid w:val="00FF367B"/>
    <w:rsid w:val="00FF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7E"/>
  </w:style>
  <w:style w:type="paragraph" w:styleId="1">
    <w:name w:val="heading 1"/>
    <w:basedOn w:val="a"/>
    <w:next w:val="a"/>
    <w:link w:val="10"/>
    <w:qFormat/>
    <w:rsid w:val="00361DF9"/>
    <w:pPr>
      <w:keepNext/>
      <w:widowControl w:val="0"/>
      <w:suppressAutoHyphens/>
      <w:autoSpaceDE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F9"/>
    <w:pPr>
      <w:keepNext/>
      <w:widowControl w:val="0"/>
      <w:suppressAutoHyphens/>
      <w:autoSpaceDE w:val="0"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61DF9"/>
    <w:pPr>
      <w:keepNext/>
      <w:tabs>
        <w:tab w:val="num" w:pos="0"/>
      </w:tabs>
      <w:suppressAutoHyphens/>
      <w:autoSpaceDE w:val="0"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DF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61DF9"/>
    <w:rPr>
      <w:rFonts w:asciiTheme="majorHAnsi" w:eastAsiaTheme="majorEastAsia" w:hAnsiTheme="majorHAnsi" w:cstheme="majorBidi"/>
      <w:b/>
      <w:bCs/>
      <w:i/>
      <w:iCs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61DF9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61DF9"/>
  </w:style>
  <w:style w:type="character" w:customStyle="1" w:styleId="WW8Num1z0">
    <w:name w:val="WW8Num1z0"/>
    <w:rsid w:val="00361DF9"/>
    <w:rPr>
      <w:rFonts w:ascii="Times New Roman" w:hAnsi="Times New Roman" w:cs="Times New Roman"/>
    </w:rPr>
  </w:style>
  <w:style w:type="character" w:customStyle="1" w:styleId="WW8Num2z0">
    <w:name w:val="WW8Num2z0"/>
    <w:rsid w:val="00361DF9"/>
    <w:rPr>
      <w:rFonts w:ascii="Times New Roman" w:hAnsi="Times New Roman" w:cs="Times New Roman"/>
    </w:rPr>
  </w:style>
  <w:style w:type="character" w:customStyle="1" w:styleId="WW8Num3z0">
    <w:name w:val="WW8Num3z0"/>
    <w:rsid w:val="00361DF9"/>
    <w:rPr>
      <w:rFonts w:ascii="Times New Roman" w:hAnsi="Times New Roman" w:cs="Times New Roman"/>
    </w:rPr>
  </w:style>
  <w:style w:type="character" w:customStyle="1" w:styleId="WW8Num4z0">
    <w:name w:val="WW8Num4z0"/>
    <w:rsid w:val="00361DF9"/>
    <w:rPr>
      <w:rFonts w:ascii="Times New Roman" w:hAnsi="Times New Roman" w:cs="Times New Roman"/>
    </w:rPr>
  </w:style>
  <w:style w:type="character" w:customStyle="1" w:styleId="WW8Num7z0">
    <w:name w:val="WW8Num7z0"/>
    <w:rsid w:val="00361DF9"/>
    <w:rPr>
      <w:rFonts w:ascii="Times New Roman" w:hAnsi="Times New Roman" w:cs="Times New Roman"/>
    </w:rPr>
  </w:style>
  <w:style w:type="character" w:customStyle="1" w:styleId="WW8Num8z0">
    <w:name w:val="WW8Num8z0"/>
    <w:rsid w:val="00361DF9"/>
    <w:rPr>
      <w:rFonts w:ascii="Times New Roman" w:hAnsi="Times New Roman" w:cs="Times New Roman"/>
    </w:rPr>
  </w:style>
  <w:style w:type="character" w:customStyle="1" w:styleId="WW8Num10z0">
    <w:name w:val="WW8Num10z0"/>
    <w:rsid w:val="00361DF9"/>
    <w:rPr>
      <w:rFonts w:ascii="Times New Roman" w:hAnsi="Times New Roman" w:cs="Times New Roman"/>
    </w:rPr>
  </w:style>
  <w:style w:type="character" w:customStyle="1" w:styleId="WW8Num11z0">
    <w:name w:val="WW8Num11z0"/>
    <w:rsid w:val="00361DF9"/>
    <w:rPr>
      <w:rFonts w:ascii="Times New Roman" w:hAnsi="Times New Roman" w:cs="Times New Roman"/>
    </w:rPr>
  </w:style>
  <w:style w:type="character" w:customStyle="1" w:styleId="WW8Num11z3">
    <w:name w:val="WW8Num11z3"/>
    <w:rsid w:val="00361DF9"/>
    <w:rPr>
      <w:rFonts w:ascii="Symbol" w:hAnsi="Symbol"/>
    </w:rPr>
  </w:style>
  <w:style w:type="character" w:customStyle="1" w:styleId="WW8Num11z4">
    <w:name w:val="WW8Num11z4"/>
    <w:rsid w:val="00361DF9"/>
    <w:rPr>
      <w:rFonts w:ascii="Courier New" w:hAnsi="Courier New" w:cs="Courier New"/>
    </w:rPr>
  </w:style>
  <w:style w:type="character" w:customStyle="1" w:styleId="WW8Num12z0">
    <w:name w:val="WW8Num12z0"/>
    <w:rsid w:val="00361DF9"/>
    <w:rPr>
      <w:rFonts w:ascii="Times New Roman" w:hAnsi="Times New Roman" w:cs="Times New Roman"/>
    </w:rPr>
  </w:style>
  <w:style w:type="character" w:customStyle="1" w:styleId="WW8Num13z0">
    <w:name w:val="WW8Num13z0"/>
    <w:rsid w:val="00361DF9"/>
    <w:rPr>
      <w:rFonts w:ascii="Times New Roman" w:hAnsi="Times New Roman" w:cs="Times New Roman"/>
    </w:rPr>
  </w:style>
  <w:style w:type="character" w:customStyle="1" w:styleId="WW8Num14z0">
    <w:name w:val="WW8Num14z0"/>
    <w:rsid w:val="00361DF9"/>
    <w:rPr>
      <w:rFonts w:ascii="Times New Roman" w:hAnsi="Times New Roman" w:cs="Times New Roman"/>
    </w:rPr>
  </w:style>
  <w:style w:type="character" w:customStyle="1" w:styleId="WW8Num15z0">
    <w:name w:val="WW8Num15z0"/>
    <w:rsid w:val="00361DF9"/>
    <w:rPr>
      <w:rFonts w:ascii="Times New Roman" w:hAnsi="Times New Roman" w:cs="Times New Roman"/>
    </w:rPr>
  </w:style>
  <w:style w:type="character" w:customStyle="1" w:styleId="WW8Num16z0">
    <w:name w:val="WW8Num16z0"/>
    <w:rsid w:val="00361DF9"/>
    <w:rPr>
      <w:rFonts w:ascii="Times New Roman" w:hAnsi="Times New Roman" w:cs="Times New Roman"/>
    </w:rPr>
  </w:style>
  <w:style w:type="character" w:customStyle="1" w:styleId="WW8Num17z0">
    <w:name w:val="WW8Num17z0"/>
    <w:rsid w:val="00361DF9"/>
    <w:rPr>
      <w:rFonts w:ascii="Times New Roman" w:hAnsi="Times New Roman" w:cs="Times New Roman"/>
    </w:rPr>
  </w:style>
  <w:style w:type="character" w:customStyle="1" w:styleId="WW8Num18z0">
    <w:name w:val="WW8Num18z0"/>
    <w:rsid w:val="00361DF9"/>
    <w:rPr>
      <w:rFonts w:ascii="Times New Roman" w:hAnsi="Times New Roman" w:cs="Times New Roman"/>
    </w:rPr>
  </w:style>
  <w:style w:type="character" w:customStyle="1" w:styleId="WW8Num19z0">
    <w:name w:val="WW8Num19z0"/>
    <w:rsid w:val="00361DF9"/>
    <w:rPr>
      <w:rFonts w:ascii="Times New Roman" w:hAnsi="Times New Roman" w:cs="Times New Roman"/>
    </w:rPr>
  </w:style>
  <w:style w:type="character" w:customStyle="1" w:styleId="WW8Num20z0">
    <w:name w:val="WW8Num20z0"/>
    <w:rsid w:val="00361DF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361DF9"/>
  </w:style>
  <w:style w:type="character" w:customStyle="1" w:styleId="WW-Absatz-Standardschriftart">
    <w:name w:val="WW-Absatz-Standardschriftart"/>
    <w:rsid w:val="00361DF9"/>
  </w:style>
  <w:style w:type="character" w:customStyle="1" w:styleId="WW-Absatz-Standardschriftart1">
    <w:name w:val="WW-Absatz-Standardschriftart1"/>
    <w:rsid w:val="00361DF9"/>
  </w:style>
  <w:style w:type="character" w:customStyle="1" w:styleId="WW-Absatz-Standardschriftart11">
    <w:name w:val="WW-Absatz-Standardschriftart11"/>
    <w:rsid w:val="00361DF9"/>
  </w:style>
  <w:style w:type="character" w:customStyle="1" w:styleId="WW8Num6z0">
    <w:name w:val="WW8Num6z0"/>
    <w:rsid w:val="00361DF9"/>
    <w:rPr>
      <w:rFonts w:ascii="Times New Roman" w:hAnsi="Times New Roman" w:cs="Times New Roman"/>
    </w:rPr>
  </w:style>
  <w:style w:type="character" w:customStyle="1" w:styleId="WW8Num9z0">
    <w:name w:val="WW8Num9z0"/>
    <w:rsid w:val="00361DF9"/>
    <w:rPr>
      <w:rFonts w:ascii="Times New Roman" w:hAnsi="Times New Roman" w:cs="Times New Roman"/>
    </w:rPr>
  </w:style>
  <w:style w:type="character" w:customStyle="1" w:styleId="WW8Num10z1">
    <w:name w:val="WW8Num10z1"/>
    <w:rsid w:val="00361DF9"/>
    <w:rPr>
      <w:rFonts w:ascii="Courier New" w:hAnsi="Courier New" w:cs="Courier New"/>
    </w:rPr>
  </w:style>
  <w:style w:type="character" w:customStyle="1" w:styleId="WW8Num10z2">
    <w:name w:val="WW8Num10z2"/>
    <w:rsid w:val="00361DF9"/>
    <w:rPr>
      <w:rFonts w:ascii="Wingdings" w:hAnsi="Wingdings"/>
    </w:rPr>
  </w:style>
  <w:style w:type="character" w:customStyle="1" w:styleId="WW8Num10z3">
    <w:name w:val="WW8Num10z3"/>
    <w:rsid w:val="00361DF9"/>
    <w:rPr>
      <w:rFonts w:ascii="Symbol" w:hAnsi="Symbol"/>
    </w:rPr>
  </w:style>
  <w:style w:type="character" w:customStyle="1" w:styleId="WW8Num11z1">
    <w:name w:val="WW8Num11z1"/>
    <w:rsid w:val="00361DF9"/>
    <w:rPr>
      <w:rFonts w:ascii="Courier New" w:hAnsi="Courier New" w:cs="Courier New"/>
    </w:rPr>
  </w:style>
  <w:style w:type="character" w:customStyle="1" w:styleId="WW8Num11z2">
    <w:name w:val="WW8Num11z2"/>
    <w:rsid w:val="00361DF9"/>
    <w:rPr>
      <w:rFonts w:ascii="Wingdings" w:hAnsi="Wingdings"/>
    </w:rPr>
  </w:style>
  <w:style w:type="character" w:customStyle="1" w:styleId="WW8Num19z1">
    <w:name w:val="WW8Num19z1"/>
    <w:rsid w:val="00361DF9"/>
    <w:rPr>
      <w:rFonts w:ascii="Courier New" w:hAnsi="Courier New" w:cs="Courier New"/>
    </w:rPr>
  </w:style>
  <w:style w:type="character" w:customStyle="1" w:styleId="WW8Num19z2">
    <w:name w:val="WW8Num19z2"/>
    <w:rsid w:val="00361DF9"/>
    <w:rPr>
      <w:rFonts w:ascii="Wingdings" w:hAnsi="Wingdings"/>
    </w:rPr>
  </w:style>
  <w:style w:type="character" w:customStyle="1" w:styleId="WW8Num19z3">
    <w:name w:val="WW8Num19z3"/>
    <w:rsid w:val="00361DF9"/>
    <w:rPr>
      <w:rFonts w:ascii="Symbol" w:hAnsi="Symbol"/>
    </w:rPr>
  </w:style>
  <w:style w:type="character" w:customStyle="1" w:styleId="WW8Num21z0">
    <w:name w:val="WW8Num21z0"/>
    <w:rsid w:val="00361DF9"/>
    <w:rPr>
      <w:rFonts w:ascii="Times New Roman" w:hAnsi="Times New Roman" w:cs="Times New Roman"/>
    </w:rPr>
  </w:style>
  <w:style w:type="character" w:customStyle="1" w:styleId="WW8Num22z0">
    <w:name w:val="WW8Num22z0"/>
    <w:rsid w:val="00361DF9"/>
    <w:rPr>
      <w:rFonts w:ascii="Times New Roman" w:hAnsi="Times New Roman" w:cs="Times New Roman"/>
    </w:rPr>
  </w:style>
  <w:style w:type="character" w:customStyle="1" w:styleId="WW8Num23z0">
    <w:name w:val="WW8Num23z0"/>
    <w:rsid w:val="00361DF9"/>
    <w:rPr>
      <w:rFonts w:ascii="Times New Roman" w:hAnsi="Times New Roman" w:cs="Times New Roman"/>
    </w:rPr>
  </w:style>
  <w:style w:type="character" w:customStyle="1" w:styleId="WW8Num24z0">
    <w:name w:val="WW8Num24z0"/>
    <w:rsid w:val="00361DF9"/>
    <w:rPr>
      <w:rFonts w:ascii="Courier New" w:hAnsi="Courier New" w:cs="Courier New"/>
    </w:rPr>
  </w:style>
  <w:style w:type="character" w:customStyle="1" w:styleId="WW8Num25z0">
    <w:name w:val="WW8Num25z0"/>
    <w:rsid w:val="00361DF9"/>
    <w:rPr>
      <w:rFonts w:ascii="Times New Roman" w:hAnsi="Times New Roman" w:cs="Times New Roman"/>
    </w:rPr>
  </w:style>
  <w:style w:type="character" w:customStyle="1" w:styleId="WW8Num26z0">
    <w:name w:val="WW8Num26z0"/>
    <w:rsid w:val="00361DF9"/>
    <w:rPr>
      <w:rFonts w:ascii="Times New Roman" w:hAnsi="Times New Roman" w:cs="Times New Roman"/>
    </w:rPr>
  </w:style>
  <w:style w:type="character" w:customStyle="1" w:styleId="WW8Num27z0">
    <w:name w:val="WW8Num27z0"/>
    <w:rsid w:val="00361DF9"/>
    <w:rPr>
      <w:rFonts w:ascii="Times New Roman" w:hAnsi="Times New Roman" w:cs="Times New Roman"/>
    </w:rPr>
  </w:style>
  <w:style w:type="character" w:customStyle="1" w:styleId="WW8Num29z0">
    <w:name w:val="WW8Num29z0"/>
    <w:rsid w:val="00361DF9"/>
    <w:rPr>
      <w:rFonts w:ascii="Times New Roman" w:hAnsi="Times New Roman" w:cs="Times New Roman"/>
    </w:rPr>
  </w:style>
  <w:style w:type="character" w:customStyle="1" w:styleId="WW8Num30z1">
    <w:name w:val="WW8Num30z1"/>
    <w:rsid w:val="00361DF9"/>
    <w:rPr>
      <w:color w:val="000000"/>
      <w:sz w:val="24"/>
    </w:rPr>
  </w:style>
  <w:style w:type="character" w:customStyle="1" w:styleId="WW8Num31z0">
    <w:name w:val="WW8Num31z0"/>
    <w:rsid w:val="00361DF9"/>
    <w:rPr>
      <w:rFonts w:ascii="Wingdings" w:hAnsi="Wingdings"/>
    </w:rPr>
  </w:style>
  <w:style w:type="character" w:customStyle="1" w:styleId="WW8Num31z3">
    <w:name w:val="WW8Num31z3"/>
    <w:rsid w:val="00361DF9"/>
    <w:rPr>
      <w:rFonts w:ascii="Symbol" w:hAnsi="Symbol"/>
    </w:rPr>
  </w:style>
  <w:style w:type="character" w:customStyle="1" w:styleId="WW8Num31z4">
    <w:name w:val="WW8Num31z4"/>
    <w:rsid w:val="00361DF9"/>
    <w:rPr>
      <w:rFonts w:ascii="Courier New" w:hAnsi="Courier New" w:cs="Courier New"/>
    </w:rPr>
  </w:style>
  <w:style w:type="character" w:customStyle="1" w:styleId="WW8Num32z0">
    <w:name w:val="WW8Num32z0"/>
    <w:rsid w:val="00361DF9"/>
    <w:rPr>
      <w:rFonts w:ascii="Times New Roman" w:hAnsi="Times New Roman" w:cs="Times New Roman"/>
    </w:rPr>
  </w:style>
  <w:style w:type="character" w:customStyle="1" w:styleId="WW8Num33z0">
    <w:name w:val="WW8Num33z0"/>
    <w:rsid w:val="00361DF9"/>
    <w:rPr>
      <w:rFonts w:ascii="Times New Roman" w:hAnsi="Times New Roman" w:cs="Times New Roman"/>
    </w:rPr>
  </w:style>
  <w:style w:type="character" w:customStyle="1" w:styleId="WW8Num33z1">
    <w:name w:val="WW8Num33z1"/>
    <w:rsid w:val="00361DF9"/>
    <w:rPr>
      <w:rFonts w:ascii="Courier New" w:hAnsi="Courier New" w:cs="Courier New"/>
    </w:rPr>
  </w:style>
  <w:style w:type="character" w:customStyle="1" w:styleId="WW8Num33z2">
    <w:name w:val="WW8Num33z2"/>
    <w:rsid w:val="00361DF9"/>
    <w:rPr>
      <w:rFonts w:ascii="Wingdings" w:hAnsi="Wingdings"/>
    </w:rPr>
  </w:style>
  <w:style w:type="character" w:customStyle="1" w:styleId="WW8Num33z3">
    <w:name w:val="WW8Num33z3"/>
    <w:rsid w:val="00361DF9"/>
    <w:rPr>
      <w:rFonts w:ascii="Symbol" w:hAnsi="Symbol"/>
    </w:rPr>
  </w:style>
  <w:style w:type="character" w:customStyle="1" w:styleId="WW8NumSt1z0">
    <w:name w:val="WW8NumSt1z0"/>
    <w:rsid w:val="00361DF9"/>
    <w:rPr>
      <w:rFonts w:ascii="Times New Roman" w:hAnsi="Times New Roman" w:cs="Times New Roman"/>
    </w:rPr>
  </w:style>
  <w:style w:type="character" w:customStyle="1" w:styleId="WW8NumSt2z0">
    <w:name w:val="WW8NumSt2z0"/>
    <w:rsid w:val="00361DF9"/>
    <w:rPr>
      <w:rFonts w:ascii="Times New Roman" w:hAnsi="Times New Roman" w:cs="Times New Roman"/>
    </w:rPr>
  </w:style>
  <w:style w:type="character" w:customStyle="1" w:styleId="WW8NumSt3z0">
    <w:name w:val="WW8NumSt3z0"/>
    <w:rsid w:val="00361DF9"/>
    <w:rPr>
      <w:rFonts w:ascii="Times New Roman" w:hAnsi="Times New Roman" w:cs="Times New Roman"/>
    </w:rPr>
  </w:style>
  <w:style w:type="character" w:customStyle="1" w:styleId="WW8NumSt4z0">
    <w:name w:val="WW8NumSt4z0"/>
    <w:rsid w:val="00361DF9"/>
    <w:rPr>
      <w:rFonts w:ascii="Times New Roman" w:hAnsi="Times New Roman" w:cs="Times New Roman"/>
    </w:rPr>
  </w:style>
  <w:style w:type="character" w:customStyle="1" w:styleId="WW8NumSt5z0">
    <w:name w:val="WW8NumSt5z0"/>
    <w:rsid w:val="00361DF9"/>
    <w:rPr>
      <w:rFonts w:ascii="Times New Roman" w:hAnsi="Times New Roman" w:cs="Times New Roman"/>
    </w:rPr>
  </w:style>
  <w:style w:type="character" w:customStyle="1" w:styleId="WW8NumSt6z0">
    <w:name w:val="WW8NumSt6z0"/>
    <w:rsid w:val="00361DF9"/>
    <w:rPr>
      <w:rFonts w:ascii="Times New Roman" w:hAnsi="Times New Roman" w:cs="Times New Roman"/>
    </w:rPr>
  </w:style>
  <w:style w:type="character" w:customStyle="1" w:styleId="WW8NumSt11z0">
    <w:name w:val="WW8NumSt11z0"/>
    <w:rsid w:val="00361DF9"/>
    <w:rPr>
      <w:rFonts w:ascii="Times New Roman" w:hAnsi="Times New Roman" w:cs="Times New Roman"/>
    </w:rPr>
  </w:style>
  <w:style w:type="character" w:customStyle="1" w:styleId="WW8NumSt19z0">
    <w:name w:val="WW8NumSt19z0"/>
    <w:rsid w:val="00361DF9"/>
    <w:rPr>
      <w:rFonts w:ascii="Times New Roman" w:hAnsi="Times New Roman" w:cs="Times New Roman"/>
    </w:rPr>
  </w:style>
  <w:style w:type="character" w:customStyle="1" w:styleId="WW8NumSt20z0">
    <w:name w:val="WW8NumSt20z0"/>
    <w:rsid w:val="00361DF9"/>
    <w:rPr>
      <w:rFonts w:ascii="Times New Roman" w:hAnsi="Times New Roman" w:cs="Times New Roman"/>
    </w:rPr>
  </w:style>
  <w:style w:type="character" w:customStyle="1" w:styleId="WW8NumSt21z0">
    <w:name w:val="WW8NumSt21z0"/>
    <w:rsid w:val="00361DF9"/>
    <w:rPr>
      <w:rFonts w:ascii="Times New Roman" w:hAnsi="Times New Roman" w:cs="Times New Roman"/>
    </w:rPr>
  </w:style>
  <w:style w:type="character" w:customStyle="1" w:styleId="WW8NumSt25z0">
    <w:name w:val="WW8NumSt25z0"/>
    <w:rsid w:val="00361DF9"/>
    <w:rPr>
      <w:rFonts w:ascii="Times New Roman" w:hAnsi="Times New Roman" w:cs="Times New Roman"/>
    </w:rPr>
  </w:style>
  <w:style w:type="character" w:customStyle="1" w:styleId="WW8NumSt27z0">
    <w:name w:val="WW8NumSt27z0"/>
    <w:rsid w:val="00361DF9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61DF9"/>
  </w:style>
  <w:style w:type="character" w:customStyle="1" w:styleId="a3">
    <w:name w:val="Основной текст Знак"/>
    <w:rsid w:val="00361DF9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rsid w:val="00361DF9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Подзаголовок Знак"/>
    <w:rsid w:val="00361DF9"/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Символ нумерации"/>
    <w:rsid w:val="00361DF9"/>
  </w:style>
  <w:style w:type="paragraph" w:customStyle="1" w:styleId="13">
    <w:name w:val="Заголовок1"/>
    <w:basedOn w:val="a"/>
    <w:next w:val="a7"/>
    <w:uiPriority w:val="99"/>
    <w:rsid w:val="00361DF9"/>
    <w:pPr>
      <w:keepNext/>
      <w:widowControl w:val="0"/>
      <w:suppressAutoHyphens/>
      <w:autoSpaceDE w:val="0"/>
      <w:spacing w:before="240" w:after="120"/>
      <w:ind w:firstLine="0"/>
      <w:jc w:val="left"/>
    </w:pPr>
    <w:rPr>
      <w:rFonts w:ascii="Nimbus Sans L" w:eastAsia="DejaVu Sans" w:hAnsi="Nimbus Sans L" w:cs="DejaVu Sans"/>
      <w:szCs w:val="28"/>
      <w:lang w:eastAsia="ar-SA"/>
    </w:rPr>
  </w:style>
  <w:style w:type="paragraph" w:styleId="a7">
    <w:name w:val="Body Text"/>
    <w:basedOn w:val="a"/>
    <w:link w:val="14"/>
    <w:semiHidden/>
    <w:rsid w:val="00361DF9"/>
    <w:pPr>
      <w:suppressAutoHyphens/>
      <w:ind w:firstLine="0"/>
    </w:pPr>
    <w:rPr>
      <w:rFonts w:eastAsia="Times New Roman" w:cs="Calibri"/>
      <w:sz w:val="24"/>
      <w:szCs w:val="20"/>
      <w:lang w:eastAsia="ar-SA"/>
    </w:rPr>
  </w:style>
  <w:style w:type="character" w:customStyle="1" w:styleId="14">
    <w:name w:val="Основной текст Знак1"/>
    <w:basedOn w:val="a0"/>
    <w:link w:val="a7"/>
    <w:semiHidden/>
    <w:rsid w:val="00361DF9"/>
    <w:rPr>
      <w:rFonts w:eastAsia="Times New Roman" w:cs="Calibri"/>
      <w:sz w:val="24"/>
      <w:szCs w:val="20"/>
      <w:lang w:eastAsia="ar-SA"/>
    </w:rPr>
  </w:style>
  <w:style w:type="paragraph" w:styleId="a8">
    <w:name w:val="List"/>
    <w:basedOn w:val="a7"/>
    <w:semiHidden/>
    <w:rsid w:val="00361DF9"/>
  </w:style>
  <w:style w:type="paragraph" w:customStyle="1" w:styleId="15">
    <w:name w:val="Название1"/>
    <w:basedOn w:val="a"/>
    <w:rsid w:val="00361DF9"/>
    <w:pPr>
      <w:widowControl w:val="0"/>
      <w:suppressLineNumbers/>
      <w:suppressAutoHyphens/>
      <w:autoSpaceDE w:val="0"/>
      <w:spacing w:before="120" w:after="120"/>
      <w:ind w:firstLine="0"/>
      <w:jc w:val="left"/>
    </w:pPr>
    <w:rPr>
      <w:rFonts w:eastAsia="Times New Roman" w:cs="Calibri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61DF9"/>
    <w:pPr>
      <w:widowControl w:val="0"/>
      <w:suppressLineNumbers/>
      <w:suppressAutoHyphens/>
      <w:autoSpaceDE w:val="0"/>
      <w:ind w:firstLine="0"/>
      <w:jc w:val="left"/>
    </w:pPr>
    <w:rPr>
      <w:rFonts w:eastAsia="Times New Roman" w:cs="Calibri"/>
      <w:sz w:val="20"/>
      <w:szCs w:val="20"/>
      <w:lang w:eastAsia="ar-SA"/>
    </w:rPr>
  </w:style>
  <w:style w:type="paragraph" w:styleId="a9">
    <w:name w:val="Title"/>
    <w:basedOn w:val="a"/>
    <w:next w:val="aa"/>
    <w:link w:val="17"/>
    <w:qFormat/>
    <w:rsid w:val="00361DF9"/>
    <w:pPr>
      <w:suppressAutoHyphens/>
      <w:ind w:firstLine="0"/>
      <w:jc w:val="center"/>
    </w:pPr>
    <w:rPr>
      <w:rFonts w:eastAsia="Times New Roman" w:cs="Calibri"/>
      <w:sz w:val="24"/>
      <w:szCs w:val="20"/>
      <w:lang w:eastAsia="ar-SA"/>
    </w:rPr>
  </w:style>
  <w:style w:type="character" w:customStyle="1" w:styleId="17">
    <w:name w:val="Название Знак1"/>
    <w:basedOn w:val="a0"/>
    <w:link w:val="a9"/>
    <w:rsid w:val="00361DF9"/>
    <w:rPr>
      <w:rFonts w:eastAsia="Times New Roman" w:cs="Calibri"/>
      <w:sz w:val="24"/>
      <w:szCs w:val="20"/>
      <w:lang w:eastAsia="ar-SA"/>
    </w:rPr>
  </w:style>
  <w:style w:type="paragraph" w:styleId="aa">
    <w:name w:val="Subtitle"/>
    <w:basedOn w:val="a"/>
    <w:next w:val="a"/>
    <w:link w:val="18"/>
    <w:qFormat/>
    <w:rsid w:val="00361DF9"/>
    <w:pPr>
      <w:widowControl w:val="0"/>
      <w:suppressAutoHyphens/>
      <w:autoSpaceDE w:val="0"/>
      <w:spacing w:after="60"/>
      <w:ind w:firstLine="0"/>
      <w:jc w:val="center"/>
    </w:pPr>
    <w:rPr>
      <w:rFonts w:ascii="Cambria" w:eastAsia="Times New Roman" w:hAnsi="Cambria" w:cs="Calibri"/>
      <w:sz w:val="24"/>
      <w:szCs w:val="24"/>
      <w:lang w:eastAsia="ar-SA"/>
    </w:rPr>
  </w:style>
  <w:style w:type="character" w:customStyle="1" w:styleId="18">
    <w:name w:val="Подзаголовок Знак1"/>
    <w:basedOn w:val="a0"/>
    <w:link w:val="aa"/>
    <w:rsid w:val="00361DF9"/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19">
    <w:name w:val="Обычный1"/>
    <w:rsid w:val="00361DF9"/>
    <w:pPr>
      <w:widowControl w:val="0"/>
      <w:suppressAutoHyphens/>
      <w:spacing w:line="300" w:lineRule="auto"/>
      <w:ind w:firstLine="0"/>
      <w:jc w:val="left"/>
    </w:pPr>
    <w:rPr>
      <w:rFonts w:eastAsia="Times New Roman" w:cs="Calibri"/>
      <w:sz w:val="22"/>
      <w:szCs w:val="20"/>
      <w:lang w:eastAsia="ar-SA"/>
    </w:rPr>
  </w:style>
  <w:style w:type="paragraph" w:styleId="ab">
    <w:name w:val="List Paragraph"/>
    <w:basedOn w:val="a"/>
    <w:qFormat/>
    <w:rsid w:val="00361DF9"/>
    <w:pPr>
      <w:widowControl w:val="0"/>
      <w:suppressAutoHyphens/>
      <w:autoSpaceDE w:val="0"/>
      <w:ind w:left="720" w:firstLine="0"/>
      <w:jc w:val="left"/>
    </w:pPr>
    <w:rPr>
      <w:rFonts w:eastAsia="Times New Roman" w:cs="Calibri"/>
      <w:sz w:val="20"/>
      <w:szCs w:val="20"/>
      <w:lang w:eastAsia="ar-SA"/>
    </w:rPr>
  </w:style>
  <w:style w:type="paragraph" w:customStyle="1" w:styleId="ac">
    <w:name w:val="Содержимое таблицы"/>
    <w:basedOn w:val="a"/>
    <w:uiPriority w:val="99"/>
    <w:rsid w:val="00361DF9"/>
    <w:pPr>
      <w:widowControl w:val="0"/>
      <w:suppressLineNumbers/>
      <w:suppressAutoHyphens/>
      <w:autoSpaceDE w:val="0"/>
      <w:ind w:firstLine="0"/>
      <w:jc w:val="left"/>
    </w:pPr>
    <w:rPr>
      <w:rFonts w:eastAsia="Times New Roman" w:cs="Calibri"/>
      <w:sz w:val="20"/>
      <w:szCs w:val="20"/>
      <w:lang w:eastAsia="ar-SA"/>
    </w:rPr>
  </w:style>
  <w:style w:type="paragraph" w:customStyle="1" w:styleId="ad">
    <w:name w:val="Заголовок таблицы"/>
    <w:basedOn w:val="ac"/>
    <w:uiPriority w:val="99"/>
    <w:rsid w:val="00361DF9"/>
    <w:pPr>
      <w:jc w:val="center"/>
    </w:pPr>
    <w:rPr>
      <w:b/>
      <w:bCs/>
    </w:rPr>
  </w:style>
  <w:style w:type="paragraph" w:customStyle="1" w:styleId="1a">
    <w:name w:val="Текст1"/>
    <w:basedOn w:val="a"/>
    <w:rsid w:val="00361DF9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blk">
    <w:name w:val="blk"/>
    <w:basedOn w:val="a0"/>
    <w:rsid w:val="00361DF9"/>
  </w:style>
  <w:style w:type="paragraph" w:customStyle="1" w:styleId="1b">
    <w:name w:val="Обычный (веб)1"/>
    <w:basedOn w:val="a"/>
    <w:rsid w:val="00361DF9"/>
    <w:pPr>
      <w:spacing w:before="100" w:beforeAutospacing="1" w:after="10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361DF9"/>
    <w:pPr>
      <w:suppressAutoHyphens/>
    </w:pPr>
    <w:rPr>
      <w:rFonts w:ascii="Calibri" w:eastAsia="Calibri" w:hAnsi="Calibri" w:cs="Calibri"/>
      <w:sz w:val="22"/>
      <w:lang w:eastAsia="ar-SA"/>
    </w:rPr>
  </w:style>
  <w:style w:type="paragraph" w:customStyle="1" w:styleId="21">
    <w:name w:val="Основной текст 21"/>
    <w:basedOn w:val="a"/>
    <w:rsid w:val="00361DF9"/>
    <w:pPr>
      <w:suppressAutoHyphens/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1c">
    <w:name w:val="Абзац списка1"/>
    <w:rsid w:val="00361DF9"/>
    <w:pPr>
      <w:widowControl w:val="0"/>
      <w:suppressAutoHyphens/>
      <w:spacing w:after="200" w:line="276" w:lineRule="auto"/>
      <w:ind w:left="720" w:firstLine="0"/>
      <w:jc w:val="left"/>
    </w:pPr>
    <w:rPr>
      <w:rFonts w:ascii="Calibri" w:eastAsia="DejaVu Sans" w:hAnsi="Calibri" w:cs="font275"/>
      <w:kern w:val="1"/>
      <w:sz w:val="22"/>
      <w:lang w:eastAsia="ar-SA"/>
    </w:rPr>
  </w:style>
  <w:style w:type="character" w:styleId="af">
    <w:name w:val="Hyperlink"/>
    <w:rsid w:val="00361DF9"/>
    <w:rPr>
      <w:strike w:val="0"/>
      <w:dstrike w:val="0"/>
      <w:color w:val="0000FF"/>
      <w:u w:val="none"/>
      <w:effect w:val="none"/>
    </w:rPr>
  </w:style>
  <w:style w:type="table" w:styleId="af0">
    <w:name w:val="Table Grid"/>
    <w:basedOn w:val="a1"/>
    <w:rsid w:val="00361DF9"/>
    <w:pPr>
      <w:suppressAutoHyphens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61DF9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1">
    <w:name w:val="Базовый"/>
    <w:uiPriority w:val="99"/>
    <w:rsid w:val="00361DF9"/>
    <w:pPr>
      <w:tabs>
        <w:tab w:val="left" w:pos="708"/>
      </w:tabs>
      <w:suppressAutoHyphens/>
      <w:spacing w:line="100" w:lineRule="atLeast"/>
      <w:ind w:firstLine="0"/>
      <w:jc w:val="left"/>
    </w:pPr>
    <w:rPr>
      <w:rFonts w:eastAsia="Times New Roman" w:cs="Times New Roman"/>
      <w:color w:val="00000A"/>
      <w:sz w:val="24"/>
      <w:szCs w:val="24"/>
      <w:lang w:eastAsia="zh-CN"/>
    </w:rPr>
  </w:style>
  <w:style w:type="paragraph" w:styleId="af2">
    <w:name w:val="Body Text Indent"/>
    <w:basedOn w:val="a"/>
    <w:link w:val="af3"/>
    <w:uiPriority w:val="99"/>
    <w:semiHidden/>
    <w:unhideWhenUsed/>
    <w:rsid w:val="0070416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04169"/>
  </w:style>
  <w:style w:type="paragraph" w:customStyle="1" w:styleId="1d">
    <w:name w:val="Цитата1"/>
    <w:basedOn w:val="a"/>
    <w:rsid w:val="00704169"/>
    <w:pPr>
      <w:widowControl w:val="0"/>
      <w:shd w:val="clear" w:color="auto" w:fill="FFFFFF"/>
      <w:autoSpaceDE w:val="0"/>
      <w:ind w:left="615" w:right="-19" w:firstLine="0"/>
      <w:jc w:val="left"/>
    </w:pPr>
    <w:rPr>
      <w:rFonts w:eastAsia="DejaVu Sans" w:cs="Lohit Hindi"/>
      <w:color w:val="000000"/>
      <w:spacing w:val="3"/>
      <w:kern w:val="2"/>
      <w:sz w:val="24"/>
      <w:szCs w:val="24"/>
      <w:lang w:eastAsia="hi-IN" w:bidi="hi-IN"/>
    </w:rPr>
  </w:style>
  <w:style w:type="paragraph" w:customStyle="1" w:styleId="31">
    <w:name w:val="Основной текст 31"/>
    <w:basedOn w:val="a"/>
    <w:rsid w:val="00704169"/>
    <w:pPr>
      <w:widowControl w:val="0"/>
      <w:suppressAutoHyphens/>
      <w:spacing w:line="240" w:lineRule="atLeast"/>
      <w:ind w:firstLine="0"/>
    </w:pPr>
    <w:rPr>
      <w:rFonts w:eastAsia="DejaVu Sans" w:cs="Lohit Hindi"/>
      <w:kern w:val="2"/>
      <w:sz w:val="24"/>
      <w:szCs w:val="20"/>
      <w:lang w:eastAsia="hi-IN" w:bidi="hi-IN"/>
    </w:rPr>
  </w:style>
  <w:style w:type="paragraph" w:customStyle="1" w:styleId="LO-Normal">
    <w:name w:val="LO-Normal"/>
    <w:rsid w:val="009A1436"/>
    <w:pPr>
      <w:widowControl w:val="0"/>
      <w:suppressAutoHyphens/>
      <w:spacing w:line="300" w:lineRule="auto"/>
      <w:ind w:firstLine="0"/>
      <w:jc w:val="left"/>
    </w:pPr>
    <w:rPr>
      <w:rFonts w:eastAsia="Arial" w:cs="Times New Roman"/>
      <w:sz w:val="22"/>
      <w:szCs w:val="20"/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191A8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91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logopedpro.net%2Flearning%2Fdiagnostika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logopedpro.net%2Flearning%2Fdiagnostika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9F64-9348-47D9-9DD5-6F76540A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service-1</cp:lastModifiedBy>
  <cp:revision>2</cp:revision>
  <cp:lastPrinted>2019-05-30T16:14:00Z</cp:lastPrinted>
  <dcterms:created xsi:type="dcterms:W3CDTF">2022-06-28T04:53:00Z</dcterms:created>
  <dcterms:modified xsi:type="dcterms:W3CDTF">2022-06-28T04:53:00Z</dcterms:modified>
</cp:coreProperties>
</file>