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F7" w:rsidRDefault="00DA778E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  <w:bookmarkStart w:id="0" w:name="_GoBack"/>
      <w:bookmarkEnd w:id="0"/>
      <w:r>
        <w:rPr>
          <w:rFonts w:cs="Times New Roman"/>
          <w:b/>
          <w:bCs/>
        </w:rPr>
        <w:t>Учетная карточка по производственной практике по получению профессиональных умений</w:t>
      </w:r>
    </w:p>
    <w:p w:rsidR="008D7AF7" w:rsidRDefault="00DA778E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и опыта профессиональной деятельности</w:t>
      </w:r>
    </w:p>
    <w:p w:rsidR="008D7AF7" w:rsidRDefault="008D7AF7">
      <w:pPr>
        <w:pStyle w:val="Standard"/>
        <w:tabs>
          <w:tab w:val="left" w:pos="0"/>
        </w:tabs>
        <w:jc w:val="both"/>
        <w:rPr>
          <w:rFonts w:cs="Times New Roman"/>
          <w:sz w:val="20"/>
          <w:szCs w:val="20"/>
        </w:rPr>
      </w:pPr>
    </w:p>
    <w:p w:rsidR="008D7AF7" w:rsidRDefault="00DA778E">
      <w:pPr>
        <w:pStyle w:val="Standard"/>
        <w:tabs>
          <w:tab w:val="left" w:pos="0"/>
        </w:tabs>
        <w:jc w:val="both"/>
        <w:rPr>
          <w:rFonts w:cs="Times New Roman"/>
        </w:rPr>
      </w:pPr>
      <w:r>
        <w:rPr>
          <w:rFonts w:cs="Times New Roman"/>
        </w:rPr>
        <w:t xml:space="preserve">Обучающийся (ФИО) </w:t>
      </w:r>
      <w:r>
        <w:rPr>
          <w:rFonts w:cs="Times New Roman"/>
        </w:rPr>
        <w:t>________________________________________________________________</w:t>
      </w:r>
    </w:p>
    <w:p w:rsidR="008D7AF7" w:rsidRDefault="00DA778E">
      <w:pPr>
        <w:pStyle w:val="Standard"/>
        <w:tabs>
          <w:tab w:val="left" w:pos="0"/>
        </w:tabs>
        <w:jc w:val="both"/>
        <w:rPr>
          <w:rFonts w:cs="Times New Roman"/>
        </w:rPr>
      </w:pPr>
      <w:r>
        <w:rPr>
          <w:rFonts w:cs="Times New Roman"/>
        </w:rPr>
        <w:t>Факультет физической культуры и спорта, _______ курс, ________ группа</w:t>
      </w:r>
    </w:p>
    <w:p w:rsidR="008D7AF7" w:rsidRDefault="00DA778E">
      <w:pPr>
        <w:pStyle w:val="Standard"/>
        <w:tabs>
          <w:tab w:val="left" w:pos="0"/>
        </w:tabs>
        <w:jc w:val="both"/>
      </w:pPr>
      <w:r>
        <w:rPr>
          <w:rFonts w:cs="Times New Roman"/>
        </w:rPr>
        <w:t xml:space="preserve">Направление подготовки: </w:t>
      </w:r>
      <w:r>
        <w:rPr>
          <w:rFonts w:cs="Times New Roman"/>
          <w:bCs/>
        </w:rPr>
        <w:t>44.03.01</w:t>
      </w:r>
      <w:r>
        <w:rPr>
          <w:rFonts w:cs="Times New Roman"/>
        </w:rPr>
        <w:t xml:space="preserve"> </w:t>
      </w:r>
      <w:r>
        <w:rPr>
          <w:rFonts w:cs="Times New Roman"/>
          <w:bCs/>
        </w:rPr>
        <w:t>Педагогическое образование</w:t>
      </w:r>
    </w:p>
    <w:p w:rsidR="008D7AF7" w:rsidRDefault="00DA778E">
      <w:pPr>
        <w:pStyle w:val="Standard"/>
        <w:tabs>
          <w:tab w:val="left" w:pos="0"/>
        </w:tabs>
      </w:pPr>
      <w:r>
        <w:rPr>
          <w:rFonts w:eastAsia="DejaVu Sans" w:cs="Times New Roman"/>
          <w:bCs/>
        </w:rPr>
        <w:t>Направленность (профиль)</w:t>
      </w:r>
      <w:r>
        <w:rPr>
          <w:rFonts w:cs="Times New Roman"/>
        </w:rPr>
        <w:t>: «Физическая культура»</w:t>
      </w:r>
    </w:p>
    <w:p w:rsidR="008D7AF7" w:rsidRDefault="00DA778E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Место прохожд</w:t>
      </w:r>
      <w:r>
        <w:rPr>
          <w:rFonts w:cs="Times New Roman"/>
        </w:rPr>
        <w:t>ения практики: __________________________________________________________</w:t>
      </w:r>
    </w:p>
    <w:p w:rsidR="008D7AF7" w:rsidRDefault="00DA778E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</w:t>
      </w:r>
    </w:p>
    <w:p w:rsidR="008D7AF7" w:rsidRDefault="00DA778E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Сроки практики: ___________________</w:t>
      </w:r>
    </w:p>
    <w:p w:rsidR="008D7AF7" w:rsidRDefault="00DA778E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Факультетский руководитель (ФИО): _____________________</w:t>
      </w:r>
    </w:p>
    <w:p w:rsidR="008D7AF7" w:rsidRDefault="00DA778E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Руко</w:t>
      </w:r>
      <w:r>
        <w:rPr>
          <w:rFonts w:cs="Times New Roman"/>
        </w:rPr>
        <w:t>водитель  от кафедры педагогики и психологии образования  (ФИО): _______________</w:t>
      </w:r>
    </w:p>
    <w:p w:rsidR="008D7AF7" w:rsidRDefault="00DA778E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Руководитель от профильной организации (ФИО): ___________________________________</w:t>
      </w:r>
    </w:p>
    <w:p w:rsidR="008D7AF7" w:rsidRDefault="008D7AF7">
      <w:pPr>
        <w:pStyle w:val="Standard"/>
        <w:tabs>
          <w:tab w:val="left" w:pos="0"/>
        </w:tabs>
        <w:jc w:val="both"/>
        <w:rPr>
          <w:rFonts w:cs="Times New Roman"/>
        </w:rPr>
      </w:pPr>
    </w:p>
    <w:p w:rsidR="008D7AF7" w:rsidRDefault="00DA778E">
      <w:pPr>
        <w:pStyle w:val="Standard"/>
        <w:tabs>
          <w:tab w:val="left" w:pos="0"/>
        </w:tabs>
        <w:jc w:val="both"/>
      </w:pPr>
      <w:r>
        <w:rPr>
          <w:rFonts w:cs="Times New Roman"/>
        </w:rPr>
        <w:t>1</w:t>
      </w:r>
      <w:r>
        <w:rPr>
          <w:rFonts w:cs="Times New Roman"/>
          <w:b/>
          <w:bCs/>
        </w:rPr>
        <w:t>. Осуществление учебной, внеурочной, воспитательной деятельности. Текущий контроль успеваем</w:t>
      </w:r>
      <w:r>
        <w:rPr>
          <w:rFonts w:cs="Times New Roman"/>
          <w:b/>
          <w:bCs/>
        </w:rPr>
        <w:t>ости</w:t>
      </w:r>
    </w:p>
    <w:tbl>
      <w:tblPr>
        <w:tblW w:w="10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1148"/>
        <w:gridCol w:w="5528"/>
        <w:gridCol w:w="850"/>
        <w:gridCol w:w="877"/>
        <w:gridCol w:w="1525"/>
      </w:tblGrid>
      <w:tr w:rsidR="008D7AF7">
        <w:tblPrEx>
          <w:tblCellMar>
            <w:top w:w="0" w:type="dxa"/>
            <w:bottom w:w="0" w:type="dxa"/>
          </w:tblCellMar>
        </w:tblPrEx>
        <w:trPr>
          <w:trHeight w:val="966"/>
          <w:tblHeader/>
        </w:trPr>
        <w:tc>
          <w:tcPr>
            <w:tcW w:w="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№ п/п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Дата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Виды выполненных работ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Класс / группа</w:t>
            </w:r>
          </w:p>
        </w:tc>
        <w:tc>
          <w:tcPr>
            <w:tcW w:w="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Оценка</w:t>
            </w:r>
          </w:p>
          <w:p w:rsidR="008D7AF7" w:rsidRDefault="008D7AF7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Подпись</w:t>
            </w:r>
          </w:p>
          <w:p w:rsidR="008D7AF7" w:rsidRDefault="00DA778E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руководителя практики от организации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Установочная конференция. Инструктаж по технике безопасности на базе ТГПУ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Инструктаж по ознакомлению с требованиями охраны труда, техники </w:t>
            </w:r>
            <w:r>
              <w:rPr>
                <w:rFonts w:cs="Times New Roman"/>
                <w:sz w:val="16"/>
                <w:szCs w:val="16"/>
              </w:rPr>
              <w:t>безопасности, пожарной безопасности, а также правилами внутреннего трудового распорядка в образовательной организации. Распределение обучающихся по классам для прохождения практики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Определение темы и содержания индивидуального задания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Анализ </w:t>
            </w:r>
            <w:r>
              <w:rPr>
                <w:rFonts w:cs="Times New Roman"/>
                <w:sz w:val="16"/>
                <w:szCs w:val="16"/>
              </w:rPr>
              <w:t>уроков физической культуры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Анализ рабочей программы по физической культуре и календарно-тематического плана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Разработка планов-конспектов уроков физической культуры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Разработка технологических карт уроков физической культуры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Составление характеристики класса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Разработка диагностическихе материалов для выявления уровня сформированности УУД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Анализ фрагмента плана воспитательной работы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Составление банка воспитательных технологий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Разработка плана </w:t>
            </w:r>
            <w:r>
              <w:rPr>
                <w:rFonts w:cs="Times New Roman"/>
                <w:sz w:val="16"/>
                <w:szCs w:val="16"/>
              </w:rPr>
              <w:t>внеурочного или внеклассного мероприятия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Разработка комплексов общеразвивающих упражнений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Проведение открытого учебного занятия.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  <w:shd w:val="clear" w:color="auto" w:fill="F9F9F9"/>
              </w:rPr>
            </w:pPr>
            <w:r>
              <w:rPr>
                <w:rFonts w:cs="Times New Roman"/>
                <w:sz w:val="16"/>
                <w:szCs w:val="16"/>
                <w:shd w:val="clear" w:color="auto" w:fill="F9F9F9"/>
              </w:rPr>
              <w:t>Выполнение индивидуального задания по теме</w:t>
            </w:r>
          </w:p>
          <w:p w:rsidR="008D7AF7" w:rsidRDefault="00DA778E">
            <w:pPr>
              <w:pStyle w:val="TableContents"/>
              <w:snapToGrid w:val="0"/>
              <w:spacing w:line="276" w:lineRule="auto"/>
            </w:pPr>
            <w:r>
              <w:rPr>
                <w:rFonts w:cs="Times New Roman"/>
                <w:sz w:val="16"/>
                <w:szCs w:val="16"/>
                <w:shd w:val="clear" w:color="auto" w:fill="F9F9F9"/>
              </w:rPr>
              <w:t>«</w:t>
            </w:r>
            <w:r>
              <w:rPr>
                <w:rFonts w:cs="Times New Roman"/>
                <w:sz w:val="16"/>
                <w:szCs w:val="16"/>
              </w:rPr>
              <w:t>____________________________________________________________________________________________________</w:t>
            </w:r>
            <w:r>
              <w:rPr>
                <w:rFonts w:cs="Times New Roman"/>
                <w:sz w:val="16"/>
                <w:szCs w:val="16"/>
                <w:shd w:val="clear" w:color="auto" w:fill="F9F9F9"/>
              </w:rPr>
              <w:t>_»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Оформление отчета по итогам прохождения практики и по итогам выполнения заданий технологической карты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Подготовка доклада и презентации </w:t>
            </w:r>
            <w:r>
              <w:rPr>
                <w:rFonts w:cs="Times New Roman"/>
                <w:sz w:val="16"/>
                <w:szCs w:val="16"/>
              </w:rPr>
              <w:t>для выступления на итоговой конференции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Участие в итоговой конференции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8D7AF7" w:rsidRDefault="008D7AF7">
      <w:pPr>
        <w:pStyle w:val="Standard"/>
        <w:tabs>
          <w:tab w:val="left" w:pos="0"/>
        </w:tabs>
        <w:rPr>
          <w:rFonts w:cs="Times New Roman"/>
          <w:b/>
          <w:bCs/>
        </w:rPr>
      </w:pPr>
    </w:p>
    <w:p w:rsidR="008D7AF7" w:rsidRDefault="00DA778E">
      <w:pPr>
        <w:pStyle w:val="Standard"/>
        <w:tabs>
          <w:tab w:val="left" w:pos="0"/>
        </w:tabs>
      </w:pPr>
      <w:r>
        <w:rPr>
          <w:rFonts w:cs="Times New Roman"/>
          <w:b/>
          <w:bCs/>
        </w:rPr>
        <w:t>2. Характеристика - отзыв  руководителя  практики</w:t>
      </w:r>
      <w:r>
        <w:rPr>
          <w:rFonts w:cs="Times New Roman"/>
          <w:b/>
          <w:bCs/>
          <w:sz w:val="20"/>
          <w:szCs w:val="20"/>
        </w:rPr>
        <w:t xml:space="preserve"> от профильной организации</w:t>
      </w:r>
    </w:p>
    <w:p w:rsidR="008D7AF7" w:rsidRDefault="00DA778E">
      <w:pPr>
        <w:pStyle w:val="Textbody"/>
      </w:pPr>
      <w:r>
        <w:rPr>
          <w:rFonts w:cs="Times New Roman"/>
        </w:rPr>
        <w:t xml:space="preserve">Обучающийся (ФИО)         ________________________________________________________ проходил </w:t>
      </w:r>
      <w:r>
        <w:rPr>
          <w:rFonts w:cs="Times New Roman"/>
        </w:rPr>
        <w:t xml:space="preserve">практику в должности ___________________ с оплатой/без оплаты труда </w:t>
      </w:r>
      <w:r>
        <w:rPr>
          <w:rFonts w:cs="Times New Roman"/>
          <w:i/>
          <w:iCs/>
          <w:sz w:val="16"/>
          <w:szCs w:val="16"/>
        </w:rPr>
        <w:t>(нужное подчеркнуть)</w:t>
      </w:r>
    </w:p>
    <w:p w:rsidR="008D7AF7" w:rsidRDefault="00DA778E">
      <w:pPr>
        <w:pStyle w:val="Textbody"/>
        <w:rPr>
          <w:rFonts w:cs="Times New Roman"/>
        </w:rPr>
      </w:pPr>
      <w:r>
        <w:rPr>
          <w:rFonts w:cs="Times New Roman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 w:rsidR="008D7AF7" w:rsidRDefault="00DA778E">
      <w:pPr>
        <w:pStyle w:val="Textbody"/>
        <w:rPr>
          <w:rFonts w:cs="Times New Roman"/>
        </w:rPr>
      </w:pPr>
      <w:r>
        <w:rPr>
          <w:rFonts w:cs="Times New Roman"/>
        </w:rPr>
        <w:t xml:space="preserve"> Отношение студента к выполнению заданий, полученных в период практики:  ________________________________________________________________________________________________________________________________________________________________</w:t>
      </w:r>
    </w:p>
    <w:p w:rsidR="008D7AF7" w:rsidRDefault="00DA778E">
      <w:pPr>
        <w:pStyle w:val="Textbody"/>
        <w:rPr>
          <w:rFonts w:cs="Times New Roman"/>
        </w:rPr>
      </w:pPr>
      <w:r>
        <w:rPr>
          <w:rFonts w:cs="Times New Roman"/>
        </w:rPr>
        <w:t xml:space="preserve"> Проявленные студенто</w:t>
      </w:r>
      <w:r>
        <w:rPr>
          <w:rFonts w:cs="Times New Roman"/>
        </w:rPr>
        <w:t>м профессиональные и личные качества:  ________________________  _____________________________________________________________________________________</w:t>
      </w:r>
    </w:p>
    <w:p w:rsidR="008D7AF7" w:rsidRDefault="00DA778E">
      <w:pPr>
        <w:pStyle w:val="Textbody"/>
        <w:rPr>
          <w:rFonts w:cs="Times New Roman"/>
        </w:rPr>
      </w:pPr>
      <w:r>
        <w:rPr>
          <w:rFonts w:cs="Times New Roman"/>
        </w:rPr>
        <w:t>______________________________________________________________________________</w:t>
      </w:r>
    </w:p>
    <w:p w:rsidR="008D7AF7" w:rsidRDefault="008D7AF7">
      <w:pPr>
        <w:pStyle w:val="Textbody"/>
        <w:rPr>
          <w:rFonts w:cs="Times New Roman"/>
        </w:rPr>
      </w:pPr>
    </w:p>
    <w:p w:rsidR="008D7AF7" w:rsidRDefault="00DA778E">
      <w:pPr>
        <w:pStyle w:val="Textbody"/>
        <w:rPr>
          <w:rFonts w:cs="Times New Roman"/>
        </w:rPr>
      </w:pPr>
      <w:r>
        <w:rPr>
          <w:rFonts w:cs="Times New Roman"/>
        </w:rPr>
        <w:t>Выводы о профессиональной</w:t>
      </w:r>
      <w:r>
        <w:rPr>
          <w:rFonts w:cs="Times New Roman"/>
        </w:rPr>
        <w:t xml:space="preserve"> пригодности обучающегося: ____________________________  _____________________________________________________________________________________</w:t>
      </w:r>
    </w:p>
    <w:p w:rsidR="008D7AF7" w:rsidRDefault="008D7AF7">
      <w:pPr>
        <w:pStyle w:val="Standard"/>
        <w:tabs>
          <w:tab w:val="left" w:pos="0"/>
        </w:tabs>
        <w:jc w:val="both"/>
        <w:rPr>
          <w:rFonts w:cs="Times New Roman"/>
        </w:rPr>
      </w:pPr>
    </w:p>
    <w:p w:rsidR="008D7AF7" w:rsidRDefault="00DA778E">
      <w:pPr>
        <w:pStyle w:val="Standard"/>
        <w:tabs>
          <w:tab w:val="left" w:pos="0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Оценка руководителя практики от профильной организации:</w:t>
      </w:r>
    </w:p>
    <w:p w:rsidR="008D7AF7" w:rsidRDefault="008D7AF7">
      <w:pPr>
        <w:pStyle w:val="Standard"/>
        <w:tabs>
          <w:tab w:val="left" w:pos="0"/>
        </w:tabs>
        <w:jc w:val="both"/>
        <w:rPr>
          <w:rFonts w:cs="Times New Roman"/>
          <w:i/>
          <w:iCs/>
          <w:sz w:val="20"/>
          <w:szCs w:val="20"/>
        </w:rPr>
      </w:pPr>
    </w:p>
    <w:p w:rsidR="008D7AF7" w:rsidRDefault="00DA778E">
      <w:pPr>
        <w:pStyle w:val="Standard"/>
        <w:tabs>
          <w:tab w:val="left" w:pos="0"/>
        </w:tabs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________________________                      _________</w:t>
      </w:r>
      <w:r>
        <w:rPr>
          <w:rFonts w:cs="Times New Roman"/>
          <w:iCs/>
          <w:sz w:val="20"/>
          <w:szCs w:val="20"/>
        </w:rPr>
        <w:t>_______________ (___________________________________)</w:t>
      </w:r>
    </w:p>
    <w:p w:rsidR="008D7AF7" w:rsidRDefault="00DA778E">
      <w:pPr>
        <w:pStyle w:val="Standard"/>
        <w:tabs>
          <w:tab w:val="left" w:pos="0"/>
        </w:tabs>
        <w:jc w:val="both"/>
      </w:pP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  <w:sz w:val="16"/>
          <w:szCs w:val="16"/>
        </w:rPr>
        <w:t>Подпись</w:t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b/>
          <w:i/>
          <w:iCs/>
        </w:rPr>
        <w:tab/>
      </w:r>
      <w:r>
        <w:rPr>
          <w:rFonts w:cs="Times New Roman"/>
          <w:b/>
          <w:i/>
          <w:iCs/>
        </w:rPr>
        <w:tab/>
      </w:r>
      <w:r>
        <w:rPr>
          <w:rFonts w:cs="Times New Roman"/>
          <w:i/>
          <w:iCs/>
          <w:sz w:val="16"/>
          <w:szCs w:val="16"/>
        </w:rPr>
        <w:t>Расшифровка подписи</w:t>
      </w:r>
    </w:p>
    <w:p w:rsidR="008D7AF7" w:rsidRDefault="008D7AF7">
      <w:pPr>
        <w:pStyle w:val="Standard"/>
        <w:tabs>
          <w:tab w:val="left" w:pos="0"/>
        </w:tabs>
        <w:rPr>
          <w:rFonts w:cs="Times New Roman"/>
        </w:rPr>
      </w:pPr>
    </w:p>
    <w:p w:rsidR="008D7AF7" w:rsidRDefault="00DA778E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Руководитель профильной организации/подразделения   _____________ (________________)</w:t>
      </w:r>
    </w:p>
    <w:p w:rsidR="008D7AF7" w:rsidRDefault="00DA778E">
      <w:pPr>
        <w:pStyle w:val="Standard"/>
        <w:tabs>
          <w:tab w:val="left" w:pos="0"/>
        </w:tabs>
      </w:pPr>
      <w:r>
        <w:rPr>
          <w:rFonts w:cs="Times New Roman"/>
        </w:rPr>
        <w:t xml:space="preserve">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</w:t>
      </w:r>
      <w:r>
        <w:rPr>
          <w:rFonts w:cs="Times New Roman"/>
          <w:i/>
          <w:iCs/>
          <w:sz w:val="16"/>
          <w:szCs w:val="16"/>
        </w:rPr>
        <w:t>Подпись</w:t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b/>
          <w:i/>
          <w:iCs/>
        </w:rPr>
        <w:tab/>
      </w:r>
      <w:r>
        <w:rPr>
          <w:rFonts w:cs="Times New Roman"/>
          <w:b/>
          <w:i/>
          <w:iCs/>
        </w:rPr>
        <w:tab/>
      </w:r>
      <w:r>
        <w:rPr>
          <w:rFonts w:cs="Times New Roman"/>
          <w:i/>
          <w:iCs/>
          <w:sz w:val="16"/>
          <w:szCs w:val="16"/>
        </w:rPr>
        <w:t>Расшифровка подписи</w:t>
      </w:r>
    </w:p>
    <w:p w:rsidR="008D7AF7" w:rsidRDefault="00DA778E">
      <w:pPr>
        <w:pStyle w:val="Standard"/>
        <w:tabs>
          <w:tab w:val="left" w:pos="0"/>
        </w:tabs>
        <w:jc w:val="both"/>
        <w:rPr>
          <w:rFonts w:cs="Times New Roman"/>
          <w:i/>
          <w:iCs/>
          <w:u w:val="single"/>
        </w:rPr>
      </w:pPr>
      <w:r>
        <w:rPr>
          <w:rFonts w:cs="Times New Roman"/>
          <w:i/>
          <w:iCs/>
          <w:u w:val="single"/>
        </w:rPr>
        <w:t>М.П.</w:t>
      </w:r>
    </w:p>
    <w:p w:rsidR="008D7AF7" w:rsidRDefault="00DA778E">
      <w:pPr>
        <w:pStyle w:val="Standard"/>
        <w:tabs>
          <w:tab w:val="left" w:pos="0"/>
        </w:tabs>
      </w:pPr>
      <w:r>
        <w:rPr>
          <w:rFonts w:cs="Times New Roman"/>
          <w:b/>
          <w:bCs/>
        </w:rPr>
        <w:t>3. Оценка уровня сформиро</w:t>
      </w:r>
      <w:r>
        <w:rPr>
          <w:rFonts w:cs="Times New Roman"/>
          <w:b/>
          <w:bCs/>
        </w:rPr>
        <w:t>ваности компетенций:</w:t>
      </w:r>
    </w:p>
    <w:tbl>
      <w:tblPr>
        <w:tblW w:w="96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3"/>
        <w:gridCol w:w="2873"/>
        <w:gridCol w:w="4118"/>
      </w:tblGrid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Номер компетенции</w:t>
            </w: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Уровень (нужное подчеркнуть)</w:t>
            </w:r>
          </w:p>
        </w:tc>
        <w:tc>
          <w:tcPr>
            <w:tcW w:w="4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ФИО, подпись руководителя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УК-1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УК-2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УК-3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УК-4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УК-5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УК-6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</w:t>
            </w:r>
            <w:r>
              <w:rPr>
                <w:rFonts w:cs="Times New Roman"/>
                <w:sz w:val="20"/>
                <w:szCs w:val="20"/>
              </w:rPr>
              <w:t xml:space="preserve">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УК-7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УК-8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ОПК-1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ОПК-2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ОПК-3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ОПК-4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ОПК-5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ОПК-6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низкий средний </w:t>
            </w:r>
            <w:r>
              <w:rPr>
                <w:rFonts w:cs="Times New Roman"/>
                <w:sz w:val="20"/>
                <w:szCs w:val="20"/>
              </w:rPr>
              <w:t>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ОПК-7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ОПК-8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ОПК-9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ПК-1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ПК-2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ПК-3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ПК-4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ПК-5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8D7AF7" w:rsidRDefault="008D7AF7">
      <w:pPr>
        <w:pStyle w:val="Standard"/>
        <w:tabs>
          <w:tab w:val="left" w:pos="0"/>
        </w:tabs>
        <w:rPr>
          <w:rFonts w:cs="Times New Roman"/>
        </w:rPr>
      </w:pPr>
    </w:p>
    <w:p w:rsidR="008D7AF7" w:rsidRDefault="00DA778E">
      <w:pPr>
        <w:pStyle w:val="Standard"/>
        <w:tabs>
          <w:tab w:val="left" w:pos="0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</w:rPr>
        <w:t xml:space="preserve"> Оценка за индивидуальное задание (тема) _______________________________________</w:t>
      </w:r>
    </w:p>
    <w:p w:rsidR="008D7AF7" w:rsidRDefault="00DA778E">
      <w:pPr>
        <w:pStyle w:val="Standard"/>
        <w:tabs>
          <w:tab w:val="left" w:pos="0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________________________________________________________________________________</w:t>
      </w:r>
    </w:p>
    <w:p w:rsidR="008D7AF7" w:rsidRDefault="008D7AF7">
      <w:pPr>
        <w:pStyle w:val="Standard"/>
        <w:tabs>
          <w:tab w:val="left" w:pos="0"/>
        </w:tabs>
        <w:jc w:val="both"/>
        <w:rPr>
          <w:rFonts w:cs="Times New Roman"/>
          <w:i/>
          <w:iCs/>
          <w:sz w:val="20"/>
          <w:szCs w:val="20"/>
        </w:rPr>
      </w:pPr>
    </w:p>
    <w:p w:rsidR="008D7AF7" w:rsidRDefault="00DA778E">
      <w:pPr>
        <w:pStyle w:val="Standard"/>
        <w:tabs>
          <w:tab w:val="left" w:pos="0"/>
        </w:tabs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________________________                      ________________________ (_____________________</w:t>
      </w:r>
      <w:r>
        <w:rPr>
          <w:rFonts w:cs="Times New Roman"/>
          <w:iCs/>
          <w:sz w:val="20"/>
          <w:szCs w:val="20"/>
        </w:rPr>
        <w:t>______________)</w:t>
      </w:r>
    </w:p>
    <w:p w:rsidR="008D7AF7" w:rsidRDefault="00DA778E">
      <w:pPr>
        <w:pStyle w:val="Standard"/>
        <w:tabs>
          <w:tab w:val="left" w:pos="0"/>
        </w:tabs>
        <w:jc w:val="both"/>
      </w:pP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  <w:sz w:val="16"/>
          <w:szCs w:val="16"/>
        </w:rPr>
        <w:t>Подпись</w:t>
      </w:r>
      <w:r>
        <w:rPr>
          <w:rFonts w:cs="Times New Roman"/>
          <w:b/>
          <w:bCs/>
          <w:i/>
          <w:iCs/>
          <w:sz w:val="16"/>
          <w:szCs w:val="16"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  <w:sz w:val="16"/>
          <w:szCs w:val="16"/>
        </w:rPr>
        <w:t>Расшифровка подписи</w:t>
      </w:r>
    </w:p>
    <w:p w:rsidR="008D7AF7" w:rsidRDefault="008D7AF7">
      <w:pPr>
        <w:pStyle w:val="Standard"/>
        <w:tabs>
          <w:tab w:val="left" w:pos="0"/>
        </w:tabs>
        <w:rPr>
          <w:rFonts w:cs="Times New Roman"/>
          <w:b/>
          <w:bCs/>
        </w:rPr>
      </w:pPr>
    </w:p>
    <w:p w:rsidR="008D7AF7" w:rsidRDefault="00DA778E">
      <w:pPr>
        <w:pStyle w:val="Standard"/>
        <w:tabs>
          <w:tab w:val="left" w:pos="0"/>
        </w:tabs>
      </w:pPr>
      <w:r>
        <w:rPr>
          <w:rFonts w:cs="Times New Roman"/>
          <w:b/>
          <w:bCs/>
        </w:rPr>
        <w:t xml:space="preserve">5. </w:t>
      </w:r>
      <w:r>
        <w:rPr>
          <w:rFonts w:cs="Times New Roman"/>
          <w:b/>
          <w:bCs/>
          <w:color w:val="000000"/>
        </w:rPr>
        <w:t>Отчетная документация,  защита/представление результатов практики:</w:t>
      </w:r>
    </w:p>
    <w:p w:rsidR="008D7AF7" w:rsidRDefault="008D7AF7">
      <w:pPr>
        <w:pStyle w:val="Standard"/>
        <w:tabs>
          <w:tab w:val="left" w:pos="0"/>
        </w:tabs>
        <w:rPr>
          <w:rFonts w:cs="Times New Roman"/>
          <w:b/>
          <w:bCs/>
        </w:rPr>
      </w:pPr>
    </w:p>
    <w:tbl>
      <w:tblPr>
        <w:tblW w:w="9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6634"/>
        <w:gridCol w:w="966"/>
        <w:gridCol w:w="1793"/>
      </w:tblGrid>
      <w:tr w:rsidR="008D7AF7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Heading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6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Standard"/>
              <w:tabs>
                <w:tab w:val="left" w:pos="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Heading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>Оценка</w:t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Heading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>Подпись  руководителя  практики от ТГПУ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6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Standard"/>
              <w:tabs>
                <w:tab w:val="left" w:pos="720"/>
              </w:tabs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Отчетная документация,</w:t>
            </w:r>
          </w:p>
        </w:tc>
        <w:tc>
          <w:tcPr>
            <w:tcW w:w="9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7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6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Standard"/>
              <w:tabs>
                <w:tab w:val="left" w:pos="720"/>
              </w:tabs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в том числе технологическая карта  </w:t>
            </w:r>
            <w:r>
              <w:rPr>
                <w:rFonts w:cs="Times New Roman"/>
                <w:color w:val="000000"/>
                <w:sz w:val="20"/>
                <w:szCs w:val="20"/>
              </w:rPr>
              <w:t>производственной практики</w:t>
            </w:r>
          </w:p>
        </w:tc>
        <w:tc>
          <w:tcPr>
            <w:tcW w:w="9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7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66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DA778E">
            <w:pPr>
              <w:pStyle w:val="Standard"/>
              <w:tabs>
                <w:tab w:val="left" w:pos="720"/>
              </w:tabs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 Защита/представление результатов практики</w:t>
            </w:r>
          </w:p>
        </w:tc>
        <w:tc>
          <w:tcPr>
            <w:tcW w:w="9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7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AF7" w:rsidRDefault="008D7AF7">
            <w:pPr>
              <w:pStyle w:val="TableContents"/>
              <w:snapToGrid w:val="0"/>
              <w:rPr>
                <w:rFonts w:cs="Times New Roman"/>
              </w:rPr>
            </w:pPr>
          </w:p>
        </w:tc>
      </w:tr>
    </w:tbl>
    <w:p w:rsidR="008D7AF7" w:rsidRDefault="00DA778E">
      <w:pPr>
        <w:pStyle w:val="Standard"/>
        <w:tabs>
          <w:tab w:val="left" w:pos="0"/>
        </w:tabs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  <w:t xml:space="preserve">    </w:t>
      </w:r>
    </w:p>
    <w:p w:rsidR="008D7AF7" w:rsidRDefault="00DA778E">
      <w:pPr>
        <w:pStyle w:val="Standard"/>
        <w:tabs>
          <w:tab w:val="left" w:pos="0"/>
        </w:tabs>
        <w:rPr>
          <w:rFonts w:cs="Times New Roman"/>
          <w:b/>
        </w:rPr>
      </w:pPr>
      <w:r>
        <w:rPr>
          <w:rFonts w:cs="Times New Roman"/>
          <w:b/>
        </w:rPr>
        <w:t>Заключение руководителя практики от кафедры педагогики и психологии образования:</w:t>
      </w:r>
    </w:p>
    <w:p w:rsidR="008D7AF7" w:rsidRDefault="00DA778E">
      <w:pPr>
        <w:pStyle w:val="Standard"/>
        <w:tabs>
          <w:tab w:val="left" w:pos="0"/>
        </w:tabs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b/>
          <w:sz w:val="20"/>
          <w:szCs w:val="20"/>
        </w:rPr>
        <w:t>________________________________</w:t>
      </w:r>
    </w:p>
    <w:p w:rsidR="008D7AF7" w:rsidRDefault="008D7AF7">
      <w:pPr>
        <w:pStyle w:val="Standard"/>
        <w:tabs>
          <w:tab w:val="left" w:pos="0"/>
        </w:tabs>
        <w:rPr>
          <w:rFonts w:cs="Times New Roman"/>
          <w:b/>
        </w:rPr>
      </w:pPr>
    </w:p>
    <w:p w:rsidR="008D7AF7" w:rsidRDefault="00DA778E">
      <w:pPr>
        <w:pStyle w:val="Standard"/>
        <w:tabs>
          <w:tab w:val="left" w:pos="0"/>
        </w:tabs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________________________                      ________________________ (___________________________________)</w:t>
      </w:r>
    </w:p>
    <w:p w:rsidR="008D7AF7" w:rsidRDefault="00DA778E">
      <w:pPr>
        <w:pStyle w:val="Standard"/>
        <w:tabs>
          <w:tab w:val="left" w:pos="0"/>
        </w:tabs>
        <w:jc w:val="both"/>
      </w:pP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  <w:sz w:val="16"/>
          <w:szCs w:val="16"/>
        </w:rPr>
        <w:t>Подпись</w:t>
      </w:r>
      <w:r>
        <w:rPr>
          <w:rFonts w:cs="Times New Roman"/>
          <w:b/>
          <w:bCs/>
          <w:i/>
          <w:iCs/>
          <w:sz w:val="16"/>
          <w:szCs w:val="16"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  <w:sz w:val="16"/>
          <w:szCs w:val="16"/>
        </w:rPr>
        <w:t>Расшифровка подписи</w:t>
      </w:r>
    </w:p>
    <w:p w:rsidR="008D7AF7" w:rsidRDefault="008D7AF7">
      <w:pPr>
        <w:pStyle w:val="Standard"/>
        <w:tabs>
          <w:tab w:val="left" w:pos="0"/>
        </w:tabs>
        <w:rPr>
          <w:rFonts w:cs="Times New Roman"/>
        </w:rPr>
      </w:pPr>
    </w:p>
    <w:p w:rsidR="008D7AF7" w:rsidRDefault="00DA778E">
      <w:pPr>
        <w:pStyle w:val="Standard"/>
        <w:tabs>
          <w:tab w:val="left" w:pos="0"/>
        </w:tabs>
        <w:rPr>
          <w:rFonts w:cs="Times New Roman"/>
          <w:b/>
        </w:rPr>
      </w:pPr>
      <w:r>
        <w:rPr>
          <w:rFonts w:cs="Times New Roman"/>
          <w:b/>
        </w:rPr>
        <w:t>Заключение факультетского руководителя:</w:t>
      </w:r>
    </w:p>
    <w:p w:rsidR="008D7AF7" w:rsidRDefault="00DA778E">
      <w:pPr>
        <w:pStyle w:val="Standard"/>
        <w:tabs>
          <w:tab w:val="left" w:pos="0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 w:val="20"/>
          <w:szCs w:val="20"/>
        </w:rPr>
        <w:t>________________________________________________________________________________________________________________________________</w:t>
      </w:r>
    </w:p>
    <w:p w:rsidR="008D7AF7" w:rsidRDefault="008D7AF7">
      <w:pPr>
        <w:pStyle w:val="Standard"/>
        <w:tabs>
          <w:tab w:val="left" w:pos="0"/>
        </w:tabs>
        <w:jc w:val="both"/>
        <w:rPr>
          <w:rFonts w:cs="Times New Roman"/>
          <w:b/>
        </w:rPr>
      </w:pPr>
    </w:p>
    <w:p w:rsidR="008D7AF7" w:rsidRDefault="00DA778E">
      <w:pPr>
        <w:pStyle w:val="Standard"/>
        <w:tabs>
          <w:tab w:val="left" w:pos="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Итоговая оценка по практике:</w:t>
      </w:r>
    </w:p>
    <w:p w:rsidR="008D7AF7" w:rsidRDefault="00DA778E">
      <w:pPr>
        <w:pStyle w:val="Standard"/>
        <w:tabs>
          <w:tab w:val="left" w:pos="0"/>
        </w:tabs>
        <w:jc w:val="both"/>
      </w:pPr>
      <w:r>
        <w:rPr>
          <w:rFonts w:cs="Times New Roman"/>
          <w:b/>
        </w:rPr>
        <w:t xml:space="preserve"> </w:t>
      </w:r>
      <w:r>
        <w:rPr>
          <w:rFonts w:cs="Times New Roman"/>
        </w:rPr>
        <w:t>_________________   _____________       (  __________________________)</w:t>
      </w:r>
    </w:p>
    <w:p w:rsidR="008D7AF7" w:rsidRDefault="00DA778E">
      <w:pPr>
        <w:pStyle w:val="Standard"/>
        <w:tabs>
          <w:tab w:val="left" w:pos="0"/>
        </w:tabs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</w:t>
      </w:r>
      <w:r>
        <w:rPr>
          <w:rFonts w:cs="Times New Roman"/>
          <w:i/>
          <w:iCs/>
          <w:sz w:val="16"/>
          <w:szCs w:val="16"/>
        </w:rPr>
        <w:t>Подпись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i/>
          <w:iCs/>
          <w:sz w:val="16"/>
          <w:szCs w:val="16"/>
        </w:rPr>
        <w:t>Расшифровка подписи</w:t>
      </w:r>
    </w:p>
    <w:p w:rsidR="008D7AF7" w:rsidRDefault="008D7AF7">
      <w:pPr>
        <w:pStyle w:val="Textbody"/>
        <w:rPr>
          <w:rFonts w:cs="Times New Roman"/>
        </w:rPr>
      </w:pPr>
    </w:p>
    <w:p w:rsidR="008D7AF7" w:rsidRDefault="008D7AF7">
      <w:pPr>
        <w:pStyle w:val="Standard"/>
        <w:tabs>
          <w:tab w:val="left" w:pos="0"/>
        </w:tabs>
        <w:rPr>
          <w:rFonts w:cs="Times New Roman"/>
          <w:sz w:val="20"/>
          <w:szCs w:val="20"/>
        </w:rPr>
      </w:pP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DA778E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МИНИСТЕРСТВО ПРОСВЕЩЕНИЯ РОССИЙСКОЙ ФЕДЕРАЦИИ</w:t>
      </w:r>
    </w:p>
    <w:p w:rsidR="008D7AF7" w:rsidRDefault="00DA778E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Федеральное государственное бюджетное образовательное учреждение</w:t>
      </w:r>
    </w:p>
    <w:p w:rsidR="008D7AF7" w:rsidRDefault="00DA778E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высшего образования</w:t>
      </w:r>
    </w:p>
    <w:p w:rsidR="008D7AF7" w:rsidRDefault="00DA778E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«Томский государственный педагогический университет»</w:t>
      </w:r>
    </w:p>
    <w:p w:rsidR="008D7AF7" w:rsidRDefault="00DA778E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(ТГПУ)</w:t>
      </w:r>
    </w:p>
    <w:p w:rsidR="008D7AF7" w:rsidRDefault="008D7AF7">
      <w:pPr>
        <w:pStyle w:val="Standard"/>
        <w:jc w:val="center"/>
        <w:rPr>
          <w:rFonts w:cs="Times New Roman"/>
        </w:rPr>
      </w:pPr>
    </w:p>
    <w:p w:rsidR="008D7AF7" w:rsidRDefault="00DA778E">
      <w:pPr>
        <w:pStyle w:val="Standard"/>
        <w:tabs>
          <w:tab w:val="left" w:pos="0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Факультет физической культуры </w:t>
      </w:r>
      <w:r>
        <w:rPr>
          <w:rFonts w:cs="Times New Roman"/>
          <w:b/>
        </w:rPr>
        <w:t>и спорта</w:t>
      </w:r>
    </w:p>
    <w:p w:rsidR="008D7AF7" w:rsidRDefault="008D7AF7">
      <w:pPr>
        <w:pStyle w:val="Standard"/>
        <w:tabs>
          <w:tab w:val="left" w:pos="0"/>
        </w:tabs>
        <w:jc w:val="center"/>
        <w:rPr>
          <w:rFonts w:cs="Times New Roman"/>
          <w:b/>
        </w:rPr>
      </w:pPr>
    </w:p>
    <w:p w:rsidR="008D7AF7" w:rsidRDefault="00DA778E">
      <w:pPr>
        <w:pStyle w:val="Standard"/>
        <w:tabs>
          <w:tab w:val="left" w:pos="0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Кафедра теории и методики обучения физической культуре и спорту</w:t>
      </w:r>
    </w:p>
    <w:p w:rsidR="008D7AF7" w:rsidRDefault="008D7AF7">
      <w:pPr>
        <w:pStyle w:val="Standard"/>
        <w:jc w:val="center"/>
        <w:rPr>
          <w:rFonts w:cs="Times New Roman"/>
          <w:b/>
          <w:i/>
          <w:iCs/>
          <w:sz w:val="16"/>
          <w:szCs w:val="16"/>
        </w:rPr>
      </w:pPr>
    </w:p>
    <w:p w:rsidR="008D7AF7" w:rsidRDefault="008D7AF7">
      <w:pPr>
        <w:pStyle w:val="Standard"/>
        <w:jc w:val="center"/>
        <w:rPr>
          <w:rFonts w:cs="Times New Roman"/>
          <w:i/>
          <w:iCs/>
          <w:sz w:val="16"/>
          <w:szCs w:val="16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DA778E">
      <w:pPr>
        <w:pStyle w:val="Standard"/>
        <w:jc w:val="center"/>
        <w:rPr>
          <w:rFonts w:cs="Times New Roman"/>
          <w:b/>
          <w:caps/>
          <w:sz w:val="26"/>
          <w:szCs w:val="26"/>
        </w:rPr>
      </w:pPr>
      <w:r>
        <w:rPr>
          <w:rFonts w:cs="Times New Roman"/>
          <w:b/>
          <w:caps/>
          <w:sz w:val="26"/>
          <w:szCs w:val="26"/>
        </w:rPr>
        <w:t>Отчет</w:t>
      </w:r>
    </w:p>
    <w:p w:rsidR="008D7AF7" w:rsidRDefault="00DA778E">
      <w:pPr>
        <w:pStyle w:val="Standard"/>
        <w:jc w:val="center"/>
      </w:pPr>
      <w:r>
        <w:rPr>
          <w:rFonts w:cs="Times New Roman"/>
          <w:b/>
          <w:caps/>
          <w:sz w:val="26"/>
          <w:szCs w:val="26"/>
        </w:rPr>
        <w:t xml:space="preserve">об итогах ПРОИЗВОДСТВЕННОЙ практики </w:t>
      </w:r>
      <w:r>
        <w:rPr>
          <w:rFonts w:cs="Times New Roman"/>
          <w:b/>
          <w:bCs/>
          <w:caps/>
          <w:sz w:val="26"/>
          <w:szCs w:val="26"/>
        </w:rPr>
        <w:t>по получению профессиональных умений и опыта</w:t>
      </w:r>
    </w:p>
    <w:p w:rsidR="008D7AF7" w:rsidRDefault="00DA778E">
      <w:pPr>
        <w:pStyle w:val="Standard"/>
        <w:jc w:val="center"/>
        <w:rPr>
          <w:rFonts w:cs="Times New Roman"/>
          <w:b/>
          <w:bCs/>
          <w:caps/>
          <w:sz w:val="26"/>
          <w:szCs w:val="26"/>
        </w:rPr>
      </w:pPr>
      <w:r>
        <w:rPr>
          <w:rFonts w:cs="Times New Roman"/>
          <w:b/>
          <w:bCs/>
          <w:caps/>
          <w:sz w:val="26"/>
          <w:szCs w:val="26"/>
        </w:rPr>
        <w:t>профессиональной деятельности</w:t>
      </w:r>
    </w:p>
    <w:p w:rsidR="008D7AF7" w:rsidRDefault="008D7AF7">
      <w:pPr>
        <w:pStyle w:val="Standard"/>
        <w:jc w:val="center"/>
        <w:rPr>
          <w:rFonts w:cs="Times New Roman"/>
          <w:b/>
        </w:rPr>
      </w:pPr>
    </w:p>
    <w:p w:rsidR="008D7AF7" w:rsidRDefault="008D7AF7">
      <w:pPr>
        <w:pStyle w:val="Standard"/>
        <w:jc w:val="center"/>
        <w:rPr>
          <w:rFonts w:cs="Times New Roman"/>
        </w:rPr>
      </w:pPr>
    </w:p>
    <w:p w:rsidR="008D7AF7" w:rsidRDefault="008D7AF7">
      <w:pPr>
        <w:pStyle w:val="Standard"/>
        <w:jc w:val="center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DA778E">
      <w:pPr>
        <w:pStyle w:val="Standard"/>
        <w:ind w:left="6300"/>
        <w:rPr>
          <w:rFonts w:cs="Times New Roman"/>
        </w:rPr>
      </w:pPr>
      <w:r>
        <w:rPr>
          <w:rFonts w:cs="Times New Roman"/>
        </w:rPr>
        <w:t>Выполнил(а):____________________</w:t>
      </w:r>
    </w:p>
    <w:p w:rsidR="008D7AF7" w:rsidRDefault="00DA778E">
      <w:pPr>
        <w:pStyle w:val="Standard"/>
        <w:ind w:left="6300"/>
      </w:pPr>
      <w:r>
        <w:rPr>
          <w:rFonts w:cs="Times New Roman"/>
        </w:rPr>
        <w:t xml:space="preserve">                                  </w:t>
      </w:r>
      <w:r>
        <w:rPr>
          <w:rFonts w:cs="Times New Roman"/>
          <w:i/>
          <w:iCs/>
        </w:rPr>
        <w:t xml:space="preserve">     </w:t>
      </w:r>
      <w:r>
        <w:rPr>
          <w:rFonts w:cs="Times New Roman"/>
          <w:i/>
          <w:iCs/>
          <w:sz w:val="12"/>
          <w:szCs w:val="12"/>
        </w:rPr>
        <w:t>(Ф.И.О.)</w:t>
      </w:r>
    </w:p>
    <w:p w:rsidR="008D7AF7" w:rsidRDefault="00DA778E">
      <w:pPr>
        <w:pStyle w:val="Standard"/>
        <w:ind w:left="6300" w:firstLine="6"/>
        <w:rPr>
          <w:rFonts w:cs="Times New Roman"/>
        </w:rPr>
      </w:pPr>
      <w:r>
        <w:rPr>
          <w:rFonts w:cs="Times New Roman"/>
        </w:rPr>
        <w:t>Курс: _____________</w:t>
      </w:r>
    </w:p>
    <w:p w:rsidR="008D7AF7" w:rsidRDefault="00DA778E">
      <w:pPr>
        <w:pStyle w:val="Standard"/>
        <w:ind w:left="6300" w:firstLine="6"/>
        <w:rPr>
          <w:rFonts w:cs="Times New Roman"/>
        </w:rPr>
      </w:pPr>
      <w:r>
        <w:rPr>
          <w:rFonts w:cs="Times New Roman"/>
        </w:rPr>
        <w:t>Группа: ___________</w:t>
      </w:r>
    </w:p>
    <w:p w:rsidR="008D7AF7" w:rsidRDefault="008D7AF7">
      <w:pPr>
        <w:pStyle w:val="Standard"/>
        <w:ind w:left="6300" w:firstLine="6"/>
        <w:rPr>
          <w:rFonts w:cs="Times New Roman"/>
        </w:rPr>
      </w:pPr>
    </w:p>
    <w:p w:rsidR="008D7AF7" w:rsidRDefault="00DA778E">
      <w:pPr>
        <w:pStyle w:val="Standard"/>
        <w:ind w:left="6300" w:firstLine="6"/>
        <w:rPr>
          <w:rFonts w:cs="Times New Roman"/>
        </w:rPr>
      </w:pPr>
      <w:r>
        <w:rPr>
          <w:rFonts w:cs="Times New Roman"/>
        </w:rPr>
        <w:t>Отчет принял руководитель  практики</w:t>
      </w:r>
    </w:p>
    <w:p w:rsidR="008D7AF7" w:rsidRDefault="00DA778E">
      <w:pPr>
        <w:pStyle w:val="Standard"/>
        <w:ind w:left="6300" w:firstLine="6"/>
        <w:rPr>
          <w:rFonts w:cs="Times New Roman"/>
        </w:rPr>
      </w:pPr>
      <w:r>
        <w:rPr>
          <w:rFonts w:cs="Times New Roman"/>
        </w:rPr>
        <w:t>(без замечаний / с замечаниями)</w:t>
      </w:r>
    </w:p>
    <w:p w:rsidR="008D7AF7" w:rsidRDefault="00DA778E">
      <w:pPr>
        <w:pStyle w:val="Standard"/>
        <w:ind w:left="6300" w:firstLine="6"/>
        <w:rPr>
          <w:rFonts w:cs="Times New Roman"/>
        </w:rPr>
      </w:pPr>
      <w:r>
        <w:rPr>
          <w:rFonts w:cs="Times New Roman"/>
        </w:rPr>
        <w:t>________________________________</w:t>
      </w:r>
    </w:p>
    <w:p w:rsidR="008D7AF7" w:rsidRDefault="00DA778E">
      <w:pPr>
        <w:pStyle w:val="Standard"/>
        <w:ind w:left="6300" w:firstLine="6"/>
        <w:rPr>
          <w:rFonts w:cs="Times New Roman"/>
        </w:rPr>
      </w:pPr>
      <w:r>
        <w:rPr>
          <w:rFonts w:cs="Times New Roman"/>
        </w:rPr>
        <w:t>________________________________, «________» _____________________</w:t>
      </w:r>
    </w:p>
    <w:p w:rsidR="008D7AF7" w:rsidRDefault="008D7AF7">
      <w:pPr>
        <w:pStyle w:val="Standard"/>
        <w:ind w:left="6300"/>
        <w:rPr>
          <w:rFonts w:cs="Times New Roman"/>
        </w:rPr>
      </w:pPr>
    </w:p>
    <w:p w:rsidR="008D7AF7" w:rsidRDefault="008D7AF7">
      <w:pPr>
        <w:pStyle w:val="Standard"/>
        <w:ind w:left="6300"/>
        <w:rPr>
          <w:rFonts w:cs="Times New Roman"/>
        </w:rPr>
      </w:pPr>
    </w:p>
    <w:p w:rsidR="008D7AF7" w:rsidRDefault="008D7AF7">
      <w:pPr>
        <w:pStyle w:val="Standard"/>
        <w:rPr>
          <w:rFonts w:cs="Times New Roman"/>
        </w:rPr>
      </w:pPr>
    </w:p>
    <w:p w:rsidR="008D7AF7" w:rsidRDefault="00DA778E">
      <w:pPr>
        <w:pStyle w:val="Standard"/>
        <w:tabs>
          <w:tab w:val="left" w:pos="3600"/>
        </w:tabs>
        <w:jc w:val="center"/>
        <w:rPr>
          <w:rFonts w:cs="Times New Roman"/>
        </w:rPr>
      </w:pPr>
      <w:r>
        <w:rPr>
          <w:rFonts w:cs="Times New Roman"/>
        </w:rPr>
        <w:t>Томск – 20__</w:t>
      </w:r>
    </w:p>
    <w:p w:rsidR="008D7AF7" w:rsidRDefault="008D7AF7">
      <w:pPr>
        <w:pStyle w:val="Standard"/>
        <w:tabs>
          <w:tab w:val="left" w:pos="1920"/>
        </w:tabs>
        <w:jc w:val="center"/>
        <w:rPr>
          <w:rFonts w:cs="Times New Roman"/>
          <w:b/>
          <w:caps/>
        </w:rPr>
      </w:pPr>
    </w:p>
    <w:p w:rsidR="008D7AF7" w:rsidRDefault="00DA778E">
      <w:pPr>
        <w:pStyle w:val="Standard"/>
        <w:tabs>
          <w:tab w:val="left" w:pos="1920"/>
        </w:tabs>
        <w:jc w:val="center"/>
        <w:rPr>
          <w:rFonts w:cs="Times New Roman"/>
          <w:b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t>Содержание</w:t>
      </w:r>
    </w:p>
    <w:p w:rsidR="008D7AF7" w:rsidRDefault="008D7AF7">
      <w:pPr>
        <w:pStyle w:val="Standard"/>
        <w:tabs>
          <w:tab w:val="left" w:pos="3600"/>
        </w:tabs>
        <w:jc w:val="both"/>
        <w:rPr>
          <w:rFonts w:cs="Times New Roman"/>
          <w:sz w:val="28"/>
          <w:szCs w:val="28"/>
        </w:rPr>
      </w:pPr>
    </w:p>
    <w:p w:rsidR="008D7AF7" w:rsidRDefault="00DA778E">
      <w:pPr>
        <w:pStyle w:val="Standard"/>
        <w:tabs>
          <w:tab w:val="left" w:pos="360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Анализ всех видов деятельности в период практики……………………………..                                                              </w:t>
      </w:r>
    </w:p>
    <w:p w:rsidR="008D7AF7" w:rsidRDefault="00DA778E">
      <w:pPr>
        <w:pStyle w:val="Standard"/>
        <w:tabs>
          <w:tab w:val="left" w:pos="360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Общие задания………………………………………………………………………..</w:t>
      </w:r>
    </w:p>
    <w:p w:rsidR="008D7AF7" w:rsidRDefault="00DA778E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2.1.Анализ уроков физической культуры ………………………….</w:t>
      </w:r>
    </w:p>
    <w:p w:rsidR="008D7AF7" w:rsidRDefault="00DA778E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2.2.Анализ рабочей программы по физической культуре и календарно-тематического плана ……………………………………..</w:t>
      </w:r>
    </w:p>
    <w:p w:rsidR="008D7AF7" w:rsidRDefault="00DA778E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2.3.Пример-плана конспекта урока физической культуры………………………</w:t>
      </w:r>
    </w:p>
    <w:p w:rsidR="008D7AF7" w:rsidRDefault="00DA778E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2.4.Пример технологической карты урока физической культуры………………</w:t>
      </w:r>
    </w:p>
    <w:p w:rsidR="008D7AF7" w:rsidRDefault="00DA778E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2.5.План-конспект открытого</w:t>
      </w:r>
      <w:r>
        <w:rPr>
          <w:rFonts w:cs="Times New Roman"/>
          <w:sz w:val="28"/>
          <w:szCs w:val="28"/>
        </w:rPr>
        <w:t xml:space="preserve"> урока физической культуры с самоанализом ……</w:t>
      </w:r>
    </w:p>
    <w:p w:rsidR="008D7AF7" w:rsidRDefault="00DA778E">
      <w:pPr>
        <w:pStyle w:val="Standard"/>
        <w:tabs>
          <w:tab w:val="left" w:pos="3600"/>
        </w:tabs>
        <w:ind w:firstLine="426"/>
        <w:jc w:val="both"/>
      </w:pPr>
      <w:r>
        <w:rPr>
          <w:rFonts w:cs="Times New Roman"/>
          <w:sz w:val="28"/>
          <w:szCs w:val="28"/>
        </w:rPr>
        <w:t>2.6.Характеристика класса………………………………….……………………….</w:t>
      </w:r>
    </w:p>
    <w:p w:rsidR="008D7AF7" w:rsidRDefault="00DA778E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2.7.Диагностические материалы для выявления уровня сформированности УУД……….</w:t>
      </w:r>
    </w:p>
    <w:p w:rsidR="008D7AF7" w:rsidRDefault="00DA778E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2.8.Фрагмент плана воспитательной работы……………………………...</w:t>
      </w:r>
    </w:p>
    <w:p w:rsidR="008D7AF7" w:rsidRDefault="00DA778E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2.9.Банк воспитательных </w:t>
      </w:r>
      <w:r>
        <w:rPr>
          <w:rFonts w:cs="Times New Roman"/>
          <w:sz w:val="28"/>
          <w:szCs w:val="28"/>
        </w:rPr>
        <w:t>технологий………………………………………….</w:t>
      </w:r>
    </w:p>
    <w:p w:rsidR="008D7AF7" w:rsidRDefault="00DA778E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2.10.План внеурочного или внеклассного мероприятия…………….................</w:t>
      </w:r>
    </w:p>
    <w:p w:rsidR="008D7AF7" w:rsidRDefault="00DA778E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2.11.Комплексы общеразвивающих упражнений для подготовительной части урока ……………………………………………………</w:t>
      </w:r>
    </w:p>
    <w:p w:rsidR="008D7AF7" w:rsidRDefault="00DA778E">
      <w:pPr>
        <w:pStyle w:val="Standard"/>
        <w:tabs>
          <w:tab w:val="left" w:pos="360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Индивидуальное задание по теме «________________________</w:t>
      </w:r>
      <w:r>
        <w:rPr>
          <w:rFonts w:cs="Times New Roman"/>
          <w:sz w:val="28"/>
          <w:szCs w:val="28"/>
        </w:rPr>
        <w:t>_____________»</w:t>
      </w:r>
    </w:p>
    <w:p w:rsidR="008D7AF7" w:rsidRDefault="00DA778E">
      <w:pPr>
        <w:pStyle w:val="Standard"/>
        <w:tabs>
          <w:tab w:val="left" w:pos="3600"/>
        </w:tabs>
        <w:jc w:val="both"/>
        <w:rPr>
          <w:rFonts w:cs="Times New Roman"/>
          <w:sz w:val="28"/>
          <w:szCs w:val="28"/>
        </w:rPr>
        <w:sectPr w:rsidR="008D7AF7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cs="Times New Roman"/>
          <w:sz w:val="28"/>
          <w:szCs w:val="28"/>
        </w:rPr>
        <w:t>4. Приложение</w:t>
      </w:r>
    </w:p>
    <w:p w:rsidR="008D7AF7" w:rsidRDefault="00DA778E">
      <w:pPr>
        <w:pStyle w:val="Standard"/>
        <w:jc w:val="center"/>
        <w:rPr>
          <w:rFonts w:cs="Times New Roman"/>
          <w:b/>
          <w:caps/>
        </w:rPr>
      </w:pPr>
      <w:r>
        <w:rPr>
          <w:rFonts w:cs="Times New Roman"/>
          <w:b/>
          <w:caps/>
        </w:rPr>
        <w:lastRenderedPageBreak/>
        <w:t>Технологическая карта</w:t>
      </w:r>
    </w:p>
    <w:p w:rsidR="008D7AF7" w:rsidRDefault="00DA778E">
      <w:pPr>
        <w:pStyle w:val="Standard"/>
        <w:jc w:val="center"/>
      </w:pPr>
      <w:r>
        <w:rPr>
          <w:rFonts w:cs="Times New Roman"/>
          <w:b/>
        </w:rPr>
        <w:t xml:space="preserve">производственной практики </w:t>
      </w:r>
      <w:r>
        <w:rPr>
          <w:rFonts w:cs="Times New Roman"/>
          <w:b/>
          <w:bCs/>
        </w:rPr>
        <w:t>по получению профессиональных умений и</w:t>
      </w:r>
    </w:p>
    <w:p w:rsidR="008D7AF7" w:rsidRDefault="00DA778E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опыта профессиональной деятельности</w:t>
      </w:r>
    </w:p>
    <w:p w:rsidR="008D7AF7" w:rsidRDefault="00DA778E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обучающегося факультета физической культуры и спорта,</w:t>
      </w:r>
    </w:p>
    <w:p w:rsidR="008D7AF7" w:rsidRDefault="00DA778E">
      <w:pPr>
        <w:pStyle w:val="Standard"/>
        <w:jc w:val="center"/>
      </w:pPr>
      <w:r>
        <w:rPr>
          <w:rFonts w:cs="Times New Roman"/>
          <w:b/>
        </w:rPr>
        <w:t>_________ курса, _________ ФК группы</w:t>
      </w:r>
      <w:r>
        <w:rPr>
          <w:rFonts w:cs="Times New Roman"/>
          <w:b/>
          <w:sz w:val="21"/>
          <w:szCs w:val="21"/>
        </w:rPr>
        <w:t xml:space="preserve"> _____________</w:t>
      </w:r>
      <w:r>
        <w:rPr>
          <w:rFonts w:cs="Times New Roman"/>
          <w:b/>
          <w:sz w:val="21"/>
          <w:szCs w:val="21"/>
        </w:rPr>
        <w:t>__________________________________________________________</w:t>
      </w:r>
    </w:p>
    <w:p w:rsidR="008D7AF7" w:rsidRDefault="00DA778E">
      <w:pPr>
        <w:pStyle w:val="Standard"/>
        <w:jc w:val="center"/>
      </w:pPr>
      <w:r>
        <w:rPr>
          <w:rFonts w:cs="Times New Roman"/>
          <w:i/>
          <w:iCs/>
          <w:sz w:val="21"/>
          <w:szCs w:val="21"/>
        </w:rPr>
        <w:t>(</w:t>
      </w:r>
      <w:r>
        <w:rPr>
          <w:rFonts w:cs="Times New Roman"/>
          <w:i/>
          <w:iCs/>
          <w:sz w:val="16"/>
          <w:szCs w:val="16"/>
        </w:rPr>
        <w:t>фамилия, имя, отчество</w:t>
      </w:r>
      <w:r>
        <w:rPr>
          <w:rFonts w:cs="Times New Roman"/>
          <w:i/>
          <w:iCs/>
          <w:sz w:val="21"/>
          <w:szCs w:val="21"/>
        </w:rPr>
        <w:t>)</w:t>
      </w:r>
    </w:p>
    <w:p w:rsidR="008D7AF7" w:rsidRDefault="00DA778E">
      <w:pPr>
        <w:pStyle w:val="Standard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Место прохождения  практики:  __________________________________________________________</w:t>
      </w:r>
    </w:p>
    <w:p w:rsidR="008D7AF7" w:rsidRDefault="00DA778E">
      <w:pPr>
        <w:pStyle w:val="Standard"/>
      </w:pPr>
      <w:r>
        <w:rPr>
          <w:rFonts w:cs="Times New Roman"/>
          <w:sz w:val="21"/>
          <w:szCs w:val="21"/>
        </w:rPr>
        <w:t xml:space="preserve">Сроки практики: </w:t>
      </w:r>
      <w:r>
        <w:rPr>
          <w:rFonts w:eastAsia="Droid Sans Fallback" w:cs="Times New Roman"/>
          <w:sz w:val="21"/>
          <w:szCs w:val="21"/>
        </w:rPr>
        <w:t>___________________</w:t>
      </w:r>
    </w:p>
    <w:p w:rsidR="008D7AF7" w:rsidRDefault="00DA778E">
      <w:pPr>
        <w:pStyle w:val="Standard"/>
        <w:rPr>
          <w:rFonts w:eastAsia="Droid Sans Fallback" w:cs="Times New Roman"/>
          <w:sz w:val="21"/>
          <w:szCs w:val="21"/>
        </w:rPr>
      </w:pPr>
      <w:r>
        <w:rPr>
          <w:rFonts w:eastAsia="Droid Sans Fallback" w:cs="Times New Roman"/>
          <w:sz w:val="21"/>
          <w:szCs w:val="21"/>
        </w:rPr>
        <w:t xml:space="preserve"> 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5909"/>
        <w:gridCol w:w="730"/>
        <w:gridCol w:w="2070"/>
      </w:tblGrid>
      <w:tr w:rsidR="008D7AF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№</w:t>
            </w:r>
          </w:p>
          <w:p w:rsidR="008D7AF7" w:rsidRDefault="00DA778E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п/п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sz w:val="21"/>
                <w:szCs w:val="21"/>
              </w:rPr>
            </w:pPr>
          </w:p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i/>
                <w:sz w:val="21"/>
                <w:szCs w:val="21"/>
              </w:rPr>
              <w:t xml:space="preserve">Содержание работы /мероприятия </w:t>
            </w:r>
            <w:r>
              <w:rPr>
                <w:rFonts w:cs="Times New Roman"/>
                <w:i/>
                <w:sz w:val="21"/>
                <w:szCs w:val="21"/>
              </w:rPr>
              <w:t>/показатели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i/>
                <w:sz w:val="21"/>
                <w:szCs w:val="21"/>
              </w:rPr>
              <w:t>Max</w:t>
            </w:r>
          </w:p>
          <w:p w:rsidR="008D7AF7" w:rsidRDefault="00DA778E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i/>
                <w:sz w:val="21"/>
                <w:szCs w:val="21"/>
              </w:rPr>
              <w:t>балл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08" w:right="-58"/>
              <w:jc w:val="center"/>
              <w:rPr>
                <w:rFonts w:cs="Times New Roman"/>
                <w:i/>
                <w:iCs/>
                <w:sz w:val="21"/>
                <w:szCs w:val="21"/>
              </w:rPr>
            </w:pPr>
            <w:r>
              <w:rPr>
                <w:rFonts w:cs="Times New Roman"/>
                <w:i/>
                <w:iCs/>
                <w:sz w:val="21"/>
                <w:szCs w:val="21"/>
              </w:rPr>
              <w:t>Баллы и подпись руководителя*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b/>
                <w:sz w:val="21"/>
                <w:szCs w:val="21"/>
              </w:rPr>
              <w:t xml:space="preserve">Входной блок </w:t>
            </w:r>
            <w:r>
              <w:rPr>
                <w:rFonts w:cs="Times New Roman"/>
                <w:b/>
                <w:sz w:val="20"/>
                <w:szCs w:val="20"/>
              </w:rPr>
              <w:t>(организационно-подготовительный этап)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i/>
                <w:sz w:val="21"/>
                <w:szCs w:val="21"/>
              </w:rPr>
            </w:pP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ind w:left="-108" w:right="-58"/>
              <w:jc w:val="center"/>
              <w:rPr>
                <w:rFonts w:cs="Times New Roman"/>
                <w:i/>
                <w:iCs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firstLine="18"/>
            </w:pPr>
            <w:r>
              <w:rPr>
                <w:rFonts w:cs="Times New Roman"/>
                <w:b/>
                <w:bCs/>
                <w:sz w:val="21"/>
                <w:szCs w:val="21"/>
              </w:rPr>
              <w:t>Составление</w:t>
            </w:r>
            <w:r>
              <w:rPr>
                <w:rFonts w:cs="Times New Roman"/>
                <w:sz w:val="21"/>
                <w:szCs w:val="21"/>
              </w:rPr>
              <w:t xml:space="preserve"> паспорта ОУ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snapToGrid w:val="0"/>
            </w:pPr>
            <w:r>
              <w:rPr>
                <w:rFonts w:cs="Times New Roman"/>
                <w:b/>
                <w:sz w:val="21"/>
                <w:szCs w:val="21"/>
              </w:rPr>
              <w:t xml:space="preserve">Анализ </w:t>
            </w:r>
            <w:r>
              <w:rPr>
                <w:rFonts w:cs="Times New Roman"/>
                <w:sz w:val="21"/>
                <w:szCs w:val="21"/>
              </w:rPr>
              <w:t>учебных занятий педагогов ОУ по профильным предметам (не менее одного по каждому профильному предмету)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sz w:val="21"/>
                <w:szCs w:val="21"/>
              </w:rPr>
              <w:t xml:space="preserve">Анализ </w:t>
            </w:r>
            <w:r>
              <w:rPr>
                <w:rFonts w:cs="Times New Roman"/>
                <w:sz w:val="21"/>
                <w:szCs w:val="21"/>
              </w:rPr>
              <w:t>календарно-тематического плана,</w:t>
            </w:r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рабочей программы профильного предмета, определение места курса в системе  образования обучающихся (краткая характеристика)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sz w:val="21"/>
                <w:szCs w:val="21"/>
              </w:rPr>
              <w:t xml:space="preserve">Анализ </w:t>
            </w:r>
            <w:r>
              <w:rPr>
                <w:rFonts w:cs="Times New Roman"/>
                <w:sz w:val="21"/>
                <w:szCs w:val="21"/>
              </w:rPr>
              <w:t>рабочей программы внеурочной деятельности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shd w:val="clear" w:color="auto" w:fill="FFFFFF"/>
              <w:snapToGrid w:val="0"/>
              <w:jc w:val="both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Разработка</w:t>
            </w:r>
            <w:r>
              <w:rPr>
                <w:rFonts w:cs="Times New Roman"/>
                <w:sz w:val="21"/>
                <w:szCs w:val="21"/>
              </w:rPr>
              <w:t xml:space="preserve">  планов-конспектов </w:t>
            </w:r>
            <w:r>
              <w:rPr>
                <w:rFonts w:cs="Times New Roman"/>
                <w:sz w:val="21"/>
                <w:szCs w:val="21"/>
              </w:rPr>
              <w:t>(технологических карт) обязательных еженедельных учебных занятий  по __________________ (количество занятий определяется утвержденным календарно-тематическим планом для конкретного класса)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</w:p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shd w:val="clear" w:color="auto" w:fill="FFFFFF"/>
              <w:snapToGrid w:val="0"/>
              <w:jc w:val="both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Разработка</w:t>
            </w:r>
            <w:r>
              <w:rPr>
                <w:rFonts w:cs="Times New Roman"/>
                <w:sz w:val="21"/>
                <w:szCs w:val="21"/>
              </w:rPr>
              <w:t xml:space="preserve">  планов-конспектов (технологических карт) </w:t>
            </w:r>
            <w:r>
              <w:rPr>
                <w:rFonts w:cs="Times New Roman"/>
                <w:sz w:val="21"/>
                <w:szCs w:val="21"/>
              </w:rPr>
              <w:t>обязательных еженедельных учебных занятий  по __________________ (количество занятий определяется утвержденным календарно-тематическим планом для конкретного класса)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both"/>
              <w:rPr>
                <w:rFonts w:cs="Times New Roman"/>
                <w:b/>
                <w:bCs/>
                <w:sz w:val="21"/>
                <w:szCs w:val="21"/>
                <w:shd w:val="clear" w:color="auto" w:fill="00FFFF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Психолого-педагогический блок  (организационно-подготовительный и </w:t>
            </w:r>
            <w:r>
              <w:rPr>
                <w:rFonts w:cs="Times New Roman"/>
                <w:b/>
                <w:sz w:val="21"/>
                <w:szCs w:val="21"/>
              </w:rPr>
              <w:t>основной этапы)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Pr="005027B9" w:rsidRDefault="00DA778E">
            <w:pPr>
              <w:pStyle w:val="5"/>
              <w:numPr>
                <w:ilvl w:val="4"/>
                <w:numId w:val="1"/>
              </w:numPr>
              <w:tabs>
                <w:tab w:val="left" w:pos="35"/>
                <w:tab w:val="left" w:pos="2195"/>
              </w:tabs>
              <w:snapToGrid w:val="0"/>
              <w:ind w:left="35" w:firstLine="1"/>
              <w:jc w:val="left"/>
              <w:rPr>
                <w:lang w:val="ru-RU"/>
              </w:rPr>
            </w:pPr>
            <w:r>
              <w:rPr>
                <w:rFonts w:cs="Times New Roman"/>
                <w:bCs/>
                <w:sz w:val="21"/>
                <w:szCs w:val="21"/>
                <w:lang w:val="ru-RU"/>
              </w:rPr>
              <w:t>Составление</w:t>
            </w:r>
            <w:r>
              <w:rPr>
                <w:rFonts w:cs="Times New Roman"/>
                <w:b w:val="0"/>
                <w:sz w:val="21"/>
                <w:szCs w:val="21"/>
                <w:lang w:val="ru-RU"/>
              </w:rPr>
              <w:t xml:space="preserve"> характеристики класса,  в котором обучающийся проходит практику (социальный паспорт, актив  класса, диагностика мотивации к учебной деятельности и т. д.)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extbody"/>
              <w:tabs>
                <w:tab w:val="left" w:pos="-170"/>
                <w:tab w:val="left" w:pos="-131"/>
              </w:tabs>
              <w:snapToGrid w:val="0"/>
              <w:ind w:left="40" w:right="19"/>
            </w:pPr>
            <w:r>
              <w:rPr>
                <w:rFonts w:cs="Times New Roman"/>
                <w:b/>
                <w:bCs/>
                <w:sz w:val="21"/>
                <w:szCs w:val="21"/>
              </w:rPr>
              <w:t>Организация, проведение, анализ</w:t>
            </w:r>
            <w:r>
              <w:rPr>
                <w:rFonts w:cs="Times New Roman"/>
                <w:sz w:val="21"/>
                <w:szCs w:val="21"/>
              </w:rPr>
              <w:t xml:space="preserve">  образовательного мероприятия, </w:t>
            </w:r>
            <w:r>
              <w:rPr>
                <w:rFonts w:cs="Times New Roman"/>
                <w:sz w:val="21"/>
                <w:szCs w:val="21"/>
              </w:rPr>
              <w:t>направленного на формирование универсальных учебных действий (УУД), включая личностные или общеучебных умений и навыков (ОУУН) коммуникативное общение и взаимодействие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tabs>
                <w:tab w:val="left" w:pos="-210"/>
                <w:tab w:val="left" w:pos="-171"/>
              </w:tabs>
              <w:snapToGrid w:val="0"/>
              <w:jc w:val="both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Разработка</w:t>
            </w:r>
            <w:r>
              <w:rPr>
                <w:rFonts w:cs="Times New Roman"/>
                <w:sz w:val="21"/>
                <w:szCs w:val="21"/>
              </w:rPr>
              <w:t xml:space="preserve"> пакета диагностических материалов для выявления уровня сформированности</w:t>
            </w:r>
            <w:r>
              <w:rPr>
                <w:rFonts w:cs="Times New Roman"/>
                <w:sz w:val="21"/>
                <w:szCs w:val="21"/>
              </w:rPr>
              <w:t xml:space="preserve"> проектируемых универсальных учебных действий (УУД). Организация и проведение по одному внеурочному образовательному мероприятию по предметам из каждого профиля подготовки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tabs>
                <w:tab w:val="left" w:pos="-210"/>
                <w:tab w:val="left" w:pos="-171"/>
              </w:tabs>
              <w:snapToGrid w:val="0"/>
              <w:jc w:val="both"/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Разработка и анализ </w:t>
            </w:r>
            <w:r>
              <w:rPr>
                <w:rFonts w:cs="Times New Roman"/>
                <w:sz w:val="21"/>
                <w:szCs w:val="21"/>
              </w:rPr>
              <w:t xml:space="preserve">фрагмента плана воспитательной работы в соответствии с </w:t>
            </w:r>
            <w:r>
              <w:rPr>
                <w:rFonts w:cs="Times New Roman"/>
                <w:sz w:val="21"/>
                <w:szCs w:val="21"/>
              </w:rPr>
              <w:t xml:space="preserve">требованиями ФГОС общего образования  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tabs>
                <w:tab w:val="left" w:pos="-210"/>
                <w:tab w:val="left" w:pos="-171"/>
              </w:tabs>
              <w:snapToGrid w:val="0"/>
              <w:jc w:val="both"/>
            </w:pPr>
            <w:r>
              <w:rPr>
                <w:rFonts w:cs="Times New Roman"/>
                <w:b/>
                <w:bCs/>
                <w:sz w:val="21"/>
                <w:szCs w:val="21"/>
              </w:rPr>
              <w:t>Составление банка</w:t>
            </w:r>
            <w:r>
              <w:rPr>
                <w:rFonts w:cs="Times New Roman"/>
                <w:sz w:val="21"/>
                <w:szCs w:val="21"/>
              </w:rPr>
              <w:t xml:space="preserve"> воспитательных технологий, методик, приемов воспитания, способствующих решению вашей воспитательной  задачи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both"/>
              <w:rPr>
                <w:rFonts w:cs="Times New Roman"/>
                <w:b/>
                <w:bCs/>
                <w:sz w:val="21"/>
                <w:szCs w:val="21"/>
                <w:shd w:val="clear" w:color="auto" w:fill="00FFFF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Методический блок  (организационно-подготовительный и основной </w:t>
            </w:r>
            <w:r>
              <w:rPr>
                <w:rFonts w:cs="Times New Roman"/>
                <w:b/>
                <w:sz w:val="21"/>
                <w:szCs w:val="21"/>
              </w:rPr>
              <w:t>этапы)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Проведение</w:t>
            </w:r>
            <w:r>
              <w:rPr>
                <w:rFonts w:cs="Times New Roman"/>
                <w:sz w:val="21"/>
                <w:szCs w:val="21"/>
              </w:rPr>
              <w:t xml:space="preserve"> обязательных еженедельных учебных занятий  по профильному предмету ______________  </w:t>
            </w:r>
            <w:r>
              <w:rPr>
                <w:rFonts w:cs="Times New Roman"/>
                <w:sz w:val="18"/>
                <w:szCs w:val="18"/>
              </w:rPr>
              <w:t xml:space="preserve">(количество занятий определяется утвержденным календарно-тематическим планом для </w:t>
            </w:r>
            <w:r>
              <w:rPr>
                <w:rFonts w:cs="Times New Roman"/>
                <w:sz w:val="18"/>
                <w:szCs w:val="18"/>
              </w:rPr>
              <w:lastRenderedPageBreak/>
              <w:t>конкретного класса)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Проведение</w:t>
            </w:r>
            <w:r>
              <w:rPr>
                <w:rFonts w:cs="Times New Roman"/>
                <w:sz w:val="21"/>
                <w:szCs w:val="21"/>
              </w:rPr>
              <w:t xml:space="preserve"> обязательных еженедельных </w:t>
            </w:r>
            <w:r>
              <w:rPr>
                <w:rFonts w:cs="Times New Roman"/>
                <w:sz w:val="21"/>
                <w:szCs w:val="21"/>
              </w:rPr>
              <w:t xml:space="preserve">учебных занятий  по профильному предмету ______________  </w:t>
            </w:r>
            <w:r>
              <w:rPr>
                <w:rFonts w:cs="Times New Roman"/>
                <w:sz w:val="18"/>
                <w:szCs w:val="18"/>
              </w:rPr>
              <w:t>(количество занятий определяется утвержденным календарно-тематическим планом для конкретного класса)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</w:t>
            </w:r>
            <w:r>
              <w:rPr>
                <w:rFonts w:cs="Times New Roman"/>
                <w:sz w:val="21"/>
                <w:szCs w:val="21"/>
              </w:rPr>
              <w:t xml:space="preserve">а пакета технологических карт учебного модуля (не менее 3 уроков). Проведение </w:t>
            </w:r>
            <w:r>
              <w:rPr>
                <w:rFonts w:cs="Times New Roman"/>
                <w:sz w:val="21"/>
                <w:szCs w:val="21"/>
              </w:rPr>
              <w:t>учебных занятий с использованием инновационных образовательных технологий в соответствии с требованиями ФГОС общего образования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  <w:bCs/>
                <w:color w:val="000000"/>
                <w:sz w:val="21"/>
                <w:szCs w:val="21"/>
              </w:rPr>
              <w:t>Описание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использованных средств преподаваемого учебного предмета, обеспечивающие комфортную образовательную среду с целью </w:t>
            </w:r>
            <w:r>
              <w:rPr>
                <w:rFonts w:cs="Times New Roman"/>
                <w:color w:val="000000"/>
                <w:sz w:val="21"/>
                <w:szCs w:val="21"/>
              </w:rPr>
              <w:t>достижения личностных, метапредметных и предметных результатов обучения и обеспечения качества учебно-воспитательного процесса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Анализ </w:t>
            </w:r>
            <w:r>
              <w:rPr>
                <w:rFonts w:cs="Times New Roman"/>
                <w:sz w:val="21"/>
                <w:szCs w:val="21"/>
              </w:rPr>
              <w:t>самостоятельных работ учащихся (количество определяется в зависимости от учебного предмета)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Составление </w:t>
            </w:r>
            <w:r>
              <w:rPr>
                <w:rFonts w:cs="Times New Roman"/>
                <w:sz w:val="21"/>
                <w:szCs w:val="21"/>
              </w:rPr>
              <w:t xml:space="preserve">банка </w:t>
            </w:r>
            <w:r>
              <w:rPr>
                <w:rFonts w:cs="Times New Roman"/>
                <w:sz w:val="21"/>
                <w:szCs w:val="21"/>
              </w:rPr>
              <w:t>активных приемов обучения, способствующих решению  дидактической задачи по преподаванию учебного курса, по организации внеурочной деятельности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sz w:val="21"/>
                <w:szCs w:val="21"/>
              </w:rPr>
              <w:t xml:space="preserve">Внеурочная работа по предмету: </w:t>
            </w:r>
            <w:r>
              <w:rPr>
                <w:rFonts w:cs="Times New Roman"/>
                <w:b/>
                <w:bCs/>
                <w:sz w:val="21"/>
                <w:szCs w:val="21"/>
              </w:rPr>
              <w:t>разработка и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bCs/>
                <w:sz w:val="21"/>
                <w:szCs w:val="21"/>
              </w:rPr>
              <w:t xml:space="preserve">проведение </w:t>
            </w:r>
            <w:r>
              <w:rPr>
                <w:rFonts w:cs="Times New Roman"/>
                <w:sz w:val="21"/>
                <w:szCs w:val="21"/>
              </w:rPr>
              <w:t xml:space="preserve">предметных олимпиад, тематических вечеров, </w:t>
            </w:r>
            <w:r>
              <w:rPr>
                <w:rFonts w:cs="Times New Roman"/>
                <w:sz w:val="21"/>
                <w:szCs w:val="21"/>
              </w:rPr>
              <w:t>конференций, конкурсов, экскурсий, КВН, блицтурниров, игр, классных часов и т. д. (1 мероприятие)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Standard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Выполнение</w:t>
            </w:r>
            <w:r>
              <w:rPr>
                <w:rFonts w:cs="Times New Roman"/>
                <w:sz w:val="21"/>
                <w:szCs w:val="21"/>
              </w:rPr>
              <w:t xml:space="preserve"> индивидуального исследовательского задания в рамках темы ВКР. Варианты: тексты статей, анкетирование, тестирование, проведение диагностики; </w:t>
            </w:r>
            <w:r>
              <w:rPr>
                <w:rFonts w:cs="Times New Roman"/>
                <w:sz w:val="21"/>
                <w:szCs w:val="21"/>
              </w:rPr>
              <w:t>разработка и проведение олимпиад, конференций,  проектов и др.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55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Итоговый блок (итоговый этап)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Анализ</w:t>
            </w:r>
            <w:r>
              <w:rPr>
                <w:rFonts w:cs="Times New Roman"/>
                <w:sz w:val="21"/>
                <w:szCs w:val="21"/>
              </w:rPr>
              <w:t xml:space="preserve"> всех видов деятельности, осуществленных в период производственной практики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Участие</w:t>
            </w:r>
            <w:r>
              <w:rPr>
                <w:rFonts w:cs="Times New Roman"/>
                <w:sz w:val="21"/>
                <w:szCs w:val="21"/>
              </w:rPr>
              <w:t xml:space="preserve"> в разработке и проведении творческого </w:t>
            </w:r>
            <w:r>
              <w:rPr>
                <w:rFonts w:cs="Times New Roman"/>
                <w:sz w:val="21"/>
                <w:szCs w:val="21"/>
              </w:rPr>
              <w:t>мероприятия по итогам производственных практик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Дополнительный блок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firstLine="18"/>
            </w:pPr>
            <w:r>
              <w:rPr>
                <w:rFonts w:cs="Times New Roman"/>
                <w:b/>
                <w:spacing w:val="-2"/>
                <w:sz w:val="21"/>
                <w:szCs w:val="21"/>
              </w:rPr>
              <w:t xml:space="preserve">Анализ </w:t>
            </w:r>
            <w:r>
              <w:rPr>
                <w:rFonts w:cs="Times New Roman"/>
                <w:spacing w:val="-2"/>
                <w:sz w:val="21"/>
                <w:szCs w:val="21"/>
              </w:rPr>
              <w:t xml:space="preserve">учебно-методического и материально-технического обеспечения  учебного процесса (научно-методическая литература, материальная база ОУ, ресурсы, используемые </w:t>
            </w:r>
            <w:r>
              <w:rPr>
                <w:rFonts w:cs="Times New Roman"/>
                <w:spacing w:val="-2"/>
                <w:sz w:val="21"/>
                <w:szCs w:val="21"/>
              </w:rPr>
              <w:t>педагогами и др.)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i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firstLine="18"/>
            </w:pPr>
            <w:r>
              <w:rPr>
                <w:rFonts w:cs="Times New Roman"/>
                <w:b/>
                <w:bCs/>
                <w:spacing w:val="-2"/>
                <w:sz w:val="21"/>
                <w:szCs w:val="21"/>
              </w:rPr>
              <w:t>Анализ</w:t>
            </w:r>
            <w:r>
              <w:rPr>
                <w:rFonts w:cs="Times New Roman"/>
                <w:spacing w:val="-2"/>
                <w:sz w:val="21"/>
                <w:szCs w:val="21"/>
              </w:rPr>
              <w:t xml:space="preserve"> документации и основных направлений деятельности ОУ и педагога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i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firstLine="18"/>
            </w:pPr>
            <w:r>
              <w:rPr>
                <w:rFonts w:cs="Times New Roman"/>
                <w:b/>
                <w:bCs/>
                <w:spacing w:val="-2"/>
                <w:sz w:val="21"/>
                <w:szCs w:val="21"/>
              </w:rPr>
              <w:t>Планирование</w:t>
            </w:r>
            <w:r>
              <w:rPr>
                <w:rFonts w:cs="Times New Roman"/>
                <w:spacing w:val="-2"/>
                <w:sz w:val="21"/>
                <w:szCs w:val="21"/>
              </w:rPr>
              <w:t xml:space="preserve"> и корректировка собственной педагогической деятельности в соответствии с динамикой качества организации учебного процесса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i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Проведение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дополнительной работы с обучающимися</w:t>
            </w:r>
          </w:p>
          <w:p w:rsidR="008D7AF7" w:rsidRDefault="00DA778E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 со слабоуспевающими обучающимися (система консультаций);</w:t>
            </w:r>
          </w:p>
          <w:p w:rsidR="008D7AF7" w:rsidRDefault="00DA778E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 с обучающимися, имеющими высокую когнитивную мотивацию (подготовка к конференциям, конкурсам, олимпиадам, улучшение результатов по предмету)</w:t>
            </w:r>
          </w:p>
          <w:p w:rsidR="008D7AF7" w:rsidRDefault="00DA778E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  с обучающимися</w:t>
            </w:r>
            <w:r>
              <w:rPr>
                <w:rFonts w:cs="Times New Roman"/>
                <w:sz w:val="21"/>
                <w:szCs w:val="21"/>
              </w:rPr>
              <w:t xml:space="preserve"> с ОВЗ (разработка заданий к учебному занятию,  осуществление индивидуальной психолого-/медико-педагогической помощи)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Проведение</w:t>
            </w:r>
            <w:r>
              <w:rPr>
                <w:rFonts w:cs="Times New Roman"/>
                <w:sz w:val="21"/>
                <w:szCs w:val="21"/>
              </w:rPr>
              <w:t xml:space="preserve"> дополнительного учебного занятия, образовательного  мероприятия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Разработка</w:t>
            </w:r>
            <w:r>
              <w:rPr>
                <w:rFonts w:cs="Times New Roman"/>
                <w:sz w:val="21"/>
                <w:szCs w:val="21"/>
              </w:rPr>
              <w:t xml:space="preserve"> учебных программ к курсу по профильному </w:t>
            </w:r>
            <w:r>
              <w:rPr>
                <w:rFonts w:cs="Times New Roman"/>
                <w:sz w:val="21"/>
                <w:szCs w:val="21"/>
              </w:rPr>
              <w:t>предмету (курсы по выбору, элективные курсы и т. д.)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Разработка</w:t>
            </w:r>
            <w:r>
              <w:rPr>
                <w:rFonts w:cs="Times New Roman"/>
                <w:sz w:val="21"/>
                <w:szCs w:val="21"/>
              </w:rPr>
              <w:t xml:space="preserve"> печатных или электронных (для ТАСО) </w:t>
            </w:r>
            <w:r>
              <w:rPr>
                <w:rFonts w:cs="Times New Roman"/>
                <w:sz w:val="21"/>
                <w:szCs w:val="21"/>
              </w:rPr>
              <w:lastRenderedPageBreak/>
              <w:t>дидактических материалов или участие в создании  печатных/электронных учебных методических пособий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</w:t>
            </w:r>
            <w:r>
              <w:rPr>
                <w:rFonts w:cs="Times New Roman"/>
                <w:sz w:val="21"/>
                <w:szCs w:val="21"/>
              </w:rPr>
              <w:t xml:space="preserve">а пакета диагностических материалов </w:t>
            </w:r>
            <w:r>
              <w:rPr>
                <w:rFonts w:cs="Times New Roman"/>
                <w:sz w:val="21"/>
                <w:szCs w:val="21"/>
              </w:rPr>
              <w:t>для выявления уровня сформированности проектируемых универсальных учебных действий (УУД), их элементов, фрагментов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  <w:shd w:val="clear" w:color="auto" w:fill="FFFFFF"/>
              </w:rPr>
              <w:t>Выполнение</w:t>
            </w:r>
            <w:r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индивидуального  задания по предложению от  ОУ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Помощь</w:t>
            </w:r>
            <w:r>
              <w:rPr>
                <w:rFonts w:cs="Times New Roman"/>
                <w:sz w:val="21"/>
                <w:szCs w:val="21"/>
              </w:rPr>
              <w:t xml:space="preserve"> в организации и проведении общешкольных мероприятий (выпуск </w:t>
            </w:r>
            <w:r>
              <w:rPr>
                <w:rFonts w:cs="Times New Roman"/>
                <w:sz w:val="21"/>
                <w:szCs w:val="21"/>
              </w:rPr>
              <w:t>оn-line  газеты,  стенгазеты, помощь в проведении внутришкольных или межшкольных мероприятий и др.)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11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Выступление</w:t>
            </w:r>
            <w:r>
              <w:rPr>
                <w:rFonts w:cs="Times New Roman"/>
                <w:sz w:val="21"/>
                <w:szCs w:val="21"/>
              </w:rPr>
              <w:t xml:space="preserve"> на педагогических советах, работа в проблемно-творческих группах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Участие </w:t>
            </w:r>
            <w:r>
              <w:rPr>
                <w:rFonts w:cs="Times New Roman"/>
                <w:sz w:val="21"/>
                <w:szCs w:val="21"/>
              </w:rPr>
              <w:t>в учебно-воспитательной работе  кафедры ТГПУ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13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Отзыв</w:t>
            </w:r>
            <w:r>
              <w:rPr>
                <w:rFonts w:cs="Times New Roman"/>
                <w:sz w:val="21"/>
                <w:szCs w:val="21"/>
              </w:rPr>
              <w:t xml:space="preserve"> на педагогическую деятельность студента со стороны работодателя, обучающихся, родителей (по предложенным анкетам, грамоты, благодарственные письма и др.)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14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Разработка</w:t>
            </w:r>
            <w:r>
              <w:rPr>
                <w:rFonts w:cs="Times New Roman"/>
                <w:sz w:val="21"/>
                <w:szCs w:val="21"/>
              </w:rPr>
              <w:t xml:space="preserve"> или проведение  образовательного мероприятия, не включенного в технологическую </w:t>
            </w:r>
            <w:r>
              <w:rPr>
                <w:rFonts w:cs="Times New Roman"/>
                <w:sz w:val="21"/>
                <w:szCs w:val="21"/>
              </w:rPr>
              <w:t>карту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DA778E">
            <w:pPr>
              <w:pStyle w:val="TableContents"/>
              <w:snapToGrid w:val="0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ИТОГО за период практики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AF7" w:rsidRDefault="008D7AF7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:rsidR="008D7AF7" w:rsidRDefault="008D7AF7">
      <w:pPr>
        <w:pStyle w:val="Standard"/>
        <w:jc w:val="both"/>
        <w:rPr>
          <w:rFonts w:cs="Times New Roman"/>
        </w:rPr>
      </w:pPr>
    </w:p>
    <w:p w:rsidR="008D7AF7" w:rsidRDefault="00DA778E">
      <w:pPr>
        <w:pStyle w:val="Standard"/>
        <w:tabs>
          <w:tab w:val="left" w:pos="2295"/>
        </w:tabs>
        <w:jc w:val="both"/>
        <w:rPr>
          <w:rFonts w:eastAsia="Batang" w:cs="Times New Roman"/>
          <w:sz w:val="21"/>
          <w:szCs w:val="21"/>
        </w:rPr>
      </w:pPr>
      <w:r>
        <w:rPr>
          <w:rFonts w:eastAsia="Batang" w:cs="Times New Roman"/>
          <w:sz w:val="21"/>
          <w:szCs w:val="21"/>
        </w:rPr>
        <w:t xml:space="preserve">* Максимальный балл выставляется при полном самостоятельном выполнении задания на продуктивном уровне. Половина максимального балла выставляется при частичном выполнении задания или при выполнении задания на </w:t>
      </w:r>
      <w:r>
        <w:rPr>
          <w:rFonts w:eastAsia="Batang" w:cs="Times New Roman"/>
          <w:sz w:val="21"/>
          <w:szCs w:val="21"/>
        </w:rPr>
        <w:t>репродуктивном уровне. Баллы не ставятся, если задание не выполнено или выполнено некорректно.</w:t>
      </w:r>
    </w:p>
    <w:p w:rsidR="008D7AF7" w:rsidRDefault="008D7AF7">
      <w:pPr>
        <w:pStyle w:val="Standard"/>
        <w:jc w:val="both"/>
        <w:rPr>
          <w:rFonts w:cs="Times New Roman"/>
          <w:sz w:val="21"/>
          <w:szCs w:val="21"/>
        </w:rPr>
      </w:pPr>
    </w:p>
    <w:p w:rsidR="008D7AF7" w:rsidRDefault="008D7AF7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8D7AF7" w:rsidRDefault="00DA778E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>Шкала оценивания выполнения заданий</w:t>
      </w:r>
    </w:p>
    <w:tbl>
      <w:tblPr>
        <w:tblW w:w="9181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5"/>
        <w:gridCol w:w="4956"/>
      </w:tblGrid>
      <w:tr w:rsidR="008D7AF7">
        <w:tblPrEx>
          <w:tblCellMar>
            <w:top w:w="0" w:type="dxa"/>
            <w:bottom w:w="0" w:type="dxa"/>
          </w:tblCellMar>
        </w:tblPrEx>
        <w:tc>
          <w:tcPr>
            <w:tcW w:w="4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F7" w:rsidRDefault="00DA778E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Сумма баллов</w:t>
            </w:r>
          </w:p>
        </w:tc>
        <w:tc>
          <w:tcPr>
            <w:tcW w:w="4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F7" w:rsidRDefault="00DA778E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4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F7" w:rsidRDefault="00DA778E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85-100</w:t>
            </w:r>
          </w:p>
        </w:tc>
        <w:tc>
          <w:tcPr>
            <w:tcW w:w="4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F7" w:rsidRDefault="00DA778E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4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F7" w:rsidRDefault="00DA778E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73-84</w:t>
            </w:r>
          </w:p>
        </w:tc>
        <w:tc>
          <w:tcPr>
            <w:tcW w:w="4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F7" w:rsidRDefault="00DA778E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4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F7" w:rsidRDefault="00DA778E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60-72</w:t>
            </w:r>
          </w:p>
        </w:tc>
        <w:tc>
          <w:tcPr>
            <w:tcW w:w="4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F7" w:rsidRDefault="00DA778E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c>
          <w:tcPr>
            <w:tcW w:w="4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F7" w:rsidRDefault="00DA778E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менее 60 или не закрытый модуль</w:t>
            </w:r>
          </w:p>
        </w:tc>
        <w:tc>
          <w:tcPr>
            <w:tcW w:w="4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F7" w:rsidRDefault="00DA778E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8D7AF7" w:rsidRDefault="008D7AF7">
      <w:pPr>
        <w:pStyle w:val="Standard"/>
        <w:tabs>
          <w:tab w:val="left" w:pos="2295"/>
        </w:tabs>
        <w:ind w:firstLine="720"/>
        <w:jc w:val="both"/>
        <w:rPr>
          <w:rFonts w:cs="Times New Roman"/>
        </w:rPr>
      </w:pPr>
    </w:p>
    <w:p w:rsidR="008D7AF7" w:rsidRDefault="00DA778E">
      <w:pPr>
        <w:pStyle w:val="Standard"/>
        <w:ind w:firstLine="426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** Выполнение заданий по блокам оценивают следующие руководители практики:</w:t>
      </w:r>
    </w:p>
    <w:p w:rsidR="008D7AF7" w:rsidRDefault="00DA778E">
      <w:pPr>
        <w:pStyle w:val="Standard"/>
        <w:jc w:val="both"/>
      </w:pPr>
      <w:r>
        <w:rPr>
          <w:rFonts w:cs="Times New Roman"/>
          <w:b/>
          <w:bCs/>
          <w:sz w:val="21"/>
          <w:szCs w:val="21"/>
        </w:rPr>
        <w:t xml:space="preserve">Входной блок </w:t>
      </w:r>
      <w:r>
        <w:rPr>
          <w:rFonts w:cs="Times New Roman"/>
          <w:sz w:val="21"/>
          <w:szCs w:val="21"/>
        </w:rPr>
        <w:t>— факультетский руководитель</w:t>
      </w:r>
    </w:p>
    <w:p w:rsidR="008D7AF7" w:rsidRDefault="00DA778E">
      <w:pPr>
        <w:pStyle w:val="Standard"/>
        <w:jc w:val="both"/>
      </w:pPr>
      <w:r>
        <w:rPr>
          <w:rFonts w:cs="Times New Roman"/>
          <w:b/>
          <w:bCs/>
          <w:sz w:val="21"/>
          <w:szCs w:val="21"/>
        </w:rPr>
        <w:t xml:space="preserve">Методический блок </w:t>
      </w:r>
      <w:r>
        <w:rPr>
          <w:rFonts w:cs="Times New Roman"/>
          <w:sz w:val="21"/>
          <w:szCs w:val="21"/>
        </w:rPr>
        <w:t>—  руководитель практики от ТГПУ/руководитель практики от профильной организации</w:t>
      </w:r>
    </w:p>
    <w:p w:rsidR="008D7AF7" w:rsidRDefault="00DA778E">
      <w:pPr>
        <w:pStyle w:val="Standard"/>
        <w:jc w:val="both"/>
      </w:pPr>
      <w:r>
        <w:rPr>
          <w:rFonts w:cs="Times New Roman"/>
          <w:b/>
          <w:bCs/>
          <w:sz w:val="21"/>
          <w:szCs w:val="21"/>
        </w:rPr>
        <w:t xml:space="preserve">Психолого-педагогический блок </w:t>
      </w:r>
      <w:r>
        <w:rPr>
          <w:rFonts w:cs="Times New Roman"/>
          <w:sz w:val="21"/>
          <w:szCs w:val="21"/>
        </w:rPr>
        <w:t>— руководитель практики от кафедры педагогики и психологии образования</w:t>
      </w:r>
    </w:p>
    <w:p w:rsidR="008D7AF7" w:rsidRDefault="00DA778E">
      <w:pPr>
        <w:pStyle w:val="Standard"/>
        <w:jc w:val="both"/>
      </w:pPr>
      <w:r>
        <w:rPr>
          <w:rFonts w:cs="Times New Roman"/>
          <w:b/>
          <w:bCs/>
          <w:sz w:val="21"/>
          <w:szCs w:val="21"/>
        </w:rPr>
        <w:t>Итоговый блок</w:t>
      </w:r>
      <w:r>
        <w:rPr>
          <w:rFonts w:cs="Times New Roman"/>
          <w:sz w:val="21"/>
          <w:szCs w:val="21"/>
        </w:rPr>
        <w:t xml:space="preserve"> — факультетский руководитель</w:t>
      </w:r>
    </w:p>
    <w:p w:rsidR="008D7AF7" w:rsidRDefault="00DA778E">
      <w:pPr>
        <w:pStyle w:val="Standard"/>
        <w:tabs>
          <w:tab w:val="left" w:pos="2295"/>
        </w:tabs>
        <w:jc w:val="both"/>
      </w:pPr>
      <w:r>
        <w:rPr>
          <w:rFonts w:eastAsia="Batang" w:cs="Times New Roman"/>
          <w:b/>
          <w:bCs/>
          <w:i/>
          <w:sz w:val="21"/>
          <w:szCs w:val="21"/>
        </w:rPr>
        <w:t>Дополнительный блок</w:t>
      </w:r>
      <w:r>
        <w:rPr>
          <w:rFonts w:eastAsia="Batang" w:cs="Times New Roman"/>
          <w:b/>
          <w:i/>
          <w:sz w:val="21"/>
          <w:szCs w:val="21"/>
        </w:rPr>
        <w:t xml:space="preserve"> — </w:t>
      </w:r>
      <w:r>
        <w:rPr>
          <w:rFonts w:eastAsia="Batang" w:cs="Times New Roman"/>
          <w:i/>
          <w:sz w:val="21"/>
          <w:szCs w:val="21"/>
        </w:rPr>
        <w:t>в зависимости от содержания образовательного мероприятия (факультетский, групповой руковод</w:t>
      </w:r>
      <w:r>
        <w:rPr>
          <w:rFonts w:eastAsia="Batang" w:cs="Times New Roman"/>
          <w:i/>
          <w:sz w:val="21"/>
          <w:szCs w:val="21"/>
        </w:rPr>
        <w:t>итель или руководитель от кафедры педагогики и психологии образования).</w:t>
      </w:r>
    </w:p>
    <w:p w:rsidR="008D7AF7" w:rsidRDefault="008D7AF7">
      <w:pPr>
        <w:pStyle w:val="Standard"/>
        <w:tabs>
          <w:tab w:val="left" w:pos="2295"/>
        </w:tabs>
        <w:jc w:val="both"/>
        <w:rPr>
          <w:rFonts w:cs="Times New Roman"/>
          <w:sz w:val="21"/>
          <w:szCs w:val="21"/>
        </w:rPr>
      </w:pPr>
    </w:p>
    <w:p w:rsidR="008D7AF7" w:rsidRDefault="008D7AF7">
      <w:pPr>
        <w:pStyle w:val="Standard"/>
        <w:tabs>
          <w:tab w:val="left" w:pos="2295"/>
        </w:tabs>
        <w:jc w:val="both"/>
        <w:rPr>
          <w:rFonts w:cs="Times New Roman"/>
          <w:sz w:val="21"/>
          <w:szCs w:val="21"/>
        </w:rPr>
      </w:pPr>
    </w:p>
    <w:p w:rsidR="008D7AF7" w:rsidRDefault="008D7AF7">
      <w:pPr>
        <w:pStyle w:val="Standard"/>
        <w:tabs>
          <w:tab w:val="left" w:pos="2295"/>
        </w:tabs>
        <w:jc w:val="both"/>
        <w:rPr>
          <w:rFonts w:cs="Times New Roman"/>
          <w:sz w:val="21"/>
          <w:szCs w:val="21"/>
        </w:rPr>
      </w:pPr>
    </w:p>
    <w:p w:rsidR="008D7AF7" w:rsidRDefault="008D7AF7">
      <w:pPr>
        <w:pStyle w:val="Standard"/>
        <w:jc w:val="center"/>
        <w:rPr>
          <w:rFonts w:eastAsia="Droid Sans Fallback" w:cs="Times New Roman"/>
          <w:sz w:val="28"/>
          <w:szCs w:val="28"/>
          <w:shd w:val="clear" w:color="auto" w:fill="FF0000"/>
        </w:rPr>
      </w:pPr>
    </w:p>
    <w:p w:rsidR="008D7AF7" w:rsidRDefault="008D7AF7">
      <w:pPr>
        <w:pStyle w:val="Standard"/>
        <w:jc w:val="center"/>
        <w:rPr>
          <w:rFonts w:eastAsia="Droid Sans Fallback" w:cs="Times New Roman"/>
          <w:sz w:val="28"/>
          <w:szCs w:val="28"/>
          <w:shd w:val="clear" w:color="auto" w:fill="FF0000"/>
        </w:rPr>
      </w:pPr>
    </w:p>
    <w:p w:rsidR="008D7AF7" w:rsidRDefault="008D7AF7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8D7AF7" w:rsidRDefault="008D7AF7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8D7AF7" w:rsidRDefault="008D7AF7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8D7AF7" w:rsidRDefault="008D7AF7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8D7AF7" w:rsidRDefault="008D7AF7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8D7AF7" w:rsidRDefault="008D7AF7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8D7AF7" w:rsidRDefault="008D7AF7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8D7AF7" w:rsidRDefault="008D7AF7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8D7AF7" w:rsidRDefault="00DA778E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Рабочий график (план)</w:t>
      </w:r>
    </w:p>
    <w:p w:rsidR="008D7AF7" w:rsidRDefault="00DA778E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проведения производственной практики по получению профессиональных умений и опыта профессиональной деятельности обучающихся ФГБОУ ВО «Томский </w:t>
      </w:r>
      <w:r>
        <w:rPr>
          <w:rFonts w:cs="Times New Roman"/>
          <w:b/>
        </w:rPr>
        <w:t>государственный педагогический университет» (ТГПУ)</w:t>
      </w:r>
    </w:p>
    <w:p w:rsidR="008D7AF7" w:rsidRDefault="008D7AF7">
      <w:pPr>
        <w:pStyle w:val="Standard"/>
        <w:jc w:val="center"/>
        <w:rPr>
          <w:rFonts w:cs="Times New Roman"/>
          <w:b/>
        </w:rPr>
      </w:pPr>
    </w:p>
    <w:tbl>
      <w:tblPr>
        <w:tblW w:w="5000" w:type="pct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830"/>
        <w:gridCol w:w="7065"/>
      </w:tblGrid>
      <w:tr w:rsidR="008D7AF7">
        <w:tblPrEx>
          <w:tblCellMar>
            <w:top w:w="0" w:type="dxa"/>
            <w:bottom w:w="0" w:type="dxa"/>
          </w:tblCellMar>
        </w:tblPrEx>
        <w:trPr>
          <w:trHeight w:val="214"/>
          <w:tblHeader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Дата</w:t>
            </w: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Разделы (этапы) практики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Организационно-подготовительный период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1.1.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Установочная конференция. Инструктаж по технике безопасности на базе ТГПУ.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1.2.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Инструктаж по технике безопасности в </w:t>
            </w:r>
            <w:r>
              <w:rPr>
                <w:rFonts w:cs="Times New Roman"/>
              </w:rPr>
              <w:t>образовательной организации. Распределение обучающихся по классам для прохождения практики.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1.3.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Определение темы и содержания индивидуального задания.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Основной период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2.1.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Проведение учебных занятий согласно календарно-тематическому плану </w:t>
            </w:r>
            <w:r>
              <w:rPr>
                <w:rFonts w:cs="Times New Roman"/>
              </w:rPr>
              <w:t>общеобразовательной организации.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2.2.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Проведение внеклассного мероприятия физкультурно-спортивного или физкультурно-оздоровительного характера.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2.3.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Проведение открытого учебного занятия.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2.4.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both"/>
            </w:pPr>
            <w:r>
              <w:rPr>
                <w:rFonts w:cs="Times New Roman"/>
                <w:shd w:val="clear" w:color="auto" w:fill="F9F9F9"/>
              </w:rPr>
              <w:t xml:space="preserve">Выполнение индивидуального задания по теме </w:t>
            </w:r>
            <w:r>
              <w:rPr>
                <w:rFonts w:cs="Times New Roman"/>
                <w:shd w:val="clear" w:color="auto" w:fill="F9F9F9"/>
              </w:rPr>
              <w:t>«_________________».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Итоговый этап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3.1.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отчета по итогам прохождения практики и по итогам выполнения заданий технологической карты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3.2.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Подготовка доклада и презентации для выступления на итоговой конференции</w:t>
            </w:r>
          </w:p>
        </w:tc>
      </w:tr>
      <w:tr w:rsidR="008D7AF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3.3.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8D7AF7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7AF7" w:rsidRDefault="00DA778E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Итоговая конференция</w:t>
            </w:r>
          </w:p>
        </w:tc>
      </w:tr>
    </w:tbl>
    <w:p w:rsidR="008D7AF7" w:rsidRDefault="00DA778E">
      <w:pPr>
        <w:pStyle w:val="a5"/>
        <w:tabs>
          <w:tab w:val="left" w:pos="284"/>
        </w:tabs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8D7AF7" w:rsidRDefault="00DA778E">
      <w:pPr>
        <w:pStyle w:val="a5"/>
        <w:tabs>
          <w:tab w:val="left" w:pos="284"/>
        </w:tabs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Планируемые результаты практики:</w:t>
      </w:r>
    </w:p>
    <w:p w:rsidR="008D7AF7" w:rsidRDefault="00DA778E">
      <w:pPr>
        <w:pStyle w:val="a5"/>
        <w:tabs>
          <w:tab w:val="left" w:pos="284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  <w:t>В результате прохождения практики обучающийся должен овладеть следующими компетенциями:</w:t>
      </w:r>
    </w:p>
    <w:p w:rsidR="008D7AF7" w:rsidRDefault="00DA778E">
      <w:pPr>
        <w:pStyle w:val="a5"/>
        <w:numPr>
          <w:ilvl w:val="0"/>
          <w:numId w:val="3"/>
        </w:numPr>
        <w:tabs>
          <w:tab w:val="left" w:pos="568"/>
          <w:tab w:val="left" w:pos="710"/>
        </w:tabs>
        <w:spacing w:before="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готовностью реализовывать образовательные программы по учебным предметам в соответствии с требованиями образовательных стандартов (</w:t>
      </w:r>
      <w:r>
        <w:rPr>
          <w:sz w:val="22"/>
          <w:szCs w:val="22"/>
        </w:rPr>
        <w:t>ПК-1);</w:t>
      </w:r>
    </w:p>
    <w:p w:rsidR="008D7AF7" w:rsidRDefault="00DA778E">
      <w:pPr>
        <w:pStyle w:val="a5"/>
        <w:numPr>
          <w:ilvl w:val="0"/>
          <w:numId w:val="2"/>
        </w:numPr>
        <w:tabs>
          <w:tab w:val="left" w:pos="568"/>
          <w:tab w:val="left" w:pos="710"/>
        </w:tabs>
        <w:spacing w:before="0" w:after="0"/>
        <w:ind w:left="284" w:hanging="284"/>
        <w:jc w:val="both"/>
      </w:pPr>
      <w:r>
        <w:rPr>
          <w:sz w:val="22"/>
          <w:szCs w:val="22"/>
        </w:rPr>
        <w:t>способностью использовать современные методы и технологии обучения и диагностики</w:t>
      </w:r>
      <w:r>
        <w:rPr>
          <w:color w:val="000000"/>
          <w:sz w:val="22"/>
          <w:szCs w:val="22"/>
        </w:rPr>
        <w:t xml:space="preserve"> (ПК-2);</w:t>
      </w:r>
    </w:p>
    <w:p w:rsidR="008D7AF7" w:rsidRDefault="00DA778E">
      <w:pPr>
        <w:pStyle w:val="a5"/>
        <w:numPr>
          <w:ilvl w:val="0"/>
          <w:numId w:val="2"/>
        </w:numPr>
        <w:tabs>
          <w:tab w:val="left" w:pos="568"/>
          <w:tab w:val="left" w:pos="710"/>
        </w:tabs>
        <w:spacing w:before="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способностью решать задачи воспитания и духовно-нравственного развития обучающихся в учебной и внеучебной деятельности (ПК-3);</w:t>
      </w:r>
    </w:p>
    <w:p w:rsidR="008D7AF7" w:rsidRDefault="00DA778E">
      <w:pPr>
        <w:pStyle w:val="a5"/>
        <w:numPr>
          <w:ilvl w:val="0"/>
          <w:numId w:val="2"/>
        </w:numPr>
        <w:tabs>
          <w:tab w:val="left" w:pos="568"/>
          <w:tab w:val="left" w:pos="710"/>
        </w:tabs>
        <w:spacing w:before="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способностью использовать </w:t>
      </w:r>
      <w:r>
        <w:rPr>
          <w:sz w:val="22"/>
          <w:szCs w:val="22"/>
        </w:rPr>
        <w:t>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(ПК-4).</w:t>
      </w:r>
    </w:p>
    <w:p w:rsidR="008D7AF7" w:rsidRDefault="008D7AF7">
      <w:pPr>
        <w:pStyle w:val="Standard"/>
        <w:tabs>
          <w:tab w:val="left" w:pos="284"/>
        </w:tabs>
        <w:rPr>
          <w:rFonts w:cs="Times New Roman"/>
        </w:rPr>
      </w:pPr>
    </w:p>
    <w:p w:rsidR="008D7AF7" w:rsidRDefault="008D7AF7">
      <w:pPr>
        <w:pStyle w:val="Standard"/>
        <w:tabs>
          <w:tab w:val="left" w:pos="284"/>
        </w:tabs>
        <w:rPr>
          <w:rFonts w:cs="Times New Roman"/>
        </w:rPr>
      </w:pPr>
    </w:p>
    <w:p w:rsidR="008D7AF7" w:rsidRDefault="008D7AF7">
      <w:pPr>
        <w:pStyle w:val="Standard"/>
        <w:tabs>
          <w:tab w:val="left" w:pos="284"/>
        </w:tabs>
        <w:rPr>
          <w:rFonts w:cs="Times New Roman"/>
        </w:rPr>
      </w:pPr>
    </w:p>
    <w:p w:rsidR="008D7AF7" w:rsidRDefault="00DA778E">
      <w:pPr>
        <w:pStyle w:val="Standard"/>
        <w:tabs>
          <w:tab w:val="left" w:pos="284"/>
        </w:tabs>
        <w:rPr>
          <w:rFonts w:cs="Times New Roman"/>
        </w:rPr>
      </w:pPr>
      <w:r>
        <w:rPr>
          <w:rFonts w:cs="Times New Roman"/>
        </w:rPr>
        <w:t>Согласовано:</w:t>
      </w:r>
    </w:p>
    <w:p w:rsidR="008D7AF7" w:rsidRDefault="008D7AF7">
      <w:pPr>
        <w:pStyle w:val="Standard"/>
        <w:jc w:val="both"/>
        <w:rPr>
          <w:rFonts w:cs="Times New Roman"/>
        </w:rPr>
      </w:pPr>
    </w:p>
    <w:p w:rsidR="008D7AF7" w:rsidRDefault="00DA778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Факультетский руководит</w:t>
      </w:r>
      <w:r>
        <w:rPr>
          <w:rFonts w:cs="Times New Roman"/>
        </w:rPr>
        <w:t>ель практики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___________________</w:t>
      </w:r>
    </w:p>
    <w:p w:rsidR="008D7AF7" w:rsidRDefault="008D7AF7">
      <w:pPr>
        <w:pStyle w:val="Standard"/>
        <w:jc w:val="both"/>
        <w:rPr>
          <w:rFonts w:cs="Times New Roman"/>
        </w:rPr>
      </w:pPr>
    </w:p>
    <w:p w:rsidR="008D7AF7" w:rsidRDefault="00DA778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Руководитель практики от кафедры педагогики и</w:t>
      </w:r>
    </w:p>
    <w:p w:rsidR="008D7AF7" w:rsidRDefault="00DA778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психологии образования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___________________</w:t>
      </w:r>
    </w:p>
    <w:p w:rsidR="008D7AF7" w:rsidRDefault="008D7AF7">
      <w:pPr>
        <w:pStyle w:val="Standard"/>
        <w:jc w:val="both"/>
        <w:rPr>
          <w:rFonts w:cs="Times New Roman"/>
        </w:rPr>
      </w:pPr>
    </w:p>
    <w:p w:rsidR="008D7AF7" w:rsidRDefault="00DA778E">
      <w:pPr>
        <w:pStyle w:val="Standard"/>
        <w:jc w:val="both"/>
      </w:pPr>
      <w:r>
        <w:rPr>
          <w:rFonts w:cs="Times New Roman"/>
        </w:rPr>
        <w:t>Руководитель практики от профильной организации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___________________</w:t>
      </w:r>
    </w:p>
    <w:sectPr w:rsidR="008D7AF7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78E" w:rsidRDefault="00DA778E">
      <w:r>
        <w:separator/>
      </w:r>
    </w:p>
  </w:endnote>
  <w:endnote w:type="continuationSeparator" w:id="0">
    <w:p w:rsidR="00DA778E" w:rsidRDefault="00DA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</w:font>
  <w:font w:name="Droid Sans Fallback"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78E" w:rsidRDefault="00DA778E">
      <w:r>
        <w:rPr>
          <w:color w:val="000000"/>
        </w:rPr>
        <w:separator/>
      </w:r>
    </w:p>
  </w:footnote>
  <w:footnote w:type="continuationSeparator" w:id="0">
    <w:p w:rsidR="00DA778E" w:rsidRDefault="00DA7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45816"/>
    <w:multiLevelType w:val="multilevel"/>
    <w:tmpl w:val="0BC6EBD2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68CD4982"/>
    <w:multiLevelType w:val="multilevel"/>
    <w:tmpl w:val="89A6113E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D7AF7"/>
    <w:rsid w:val="005027B9"/>
    <w:rsid w:val="008D7AF7"/>
    <w:rsid w:val="00DA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9B50A-078F-4CAA-A38A-1AD18C5F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5">
    <w:name w:val="heading 5"/>
    <w:basedOn w:val="Standard"/>
    <w:pPr>
      <w:keepNext/>
      <w:ind w:left="3600" w:hanging="360"/>
      <w:jc w:val="center"/>
      <w:outlineLvl w:val="4"/>
    </w:pPr>
    <w:rPr>
      <w:rFonts w:eastAsia="Times New Roman" w:cs="Calibri"/>
      <w:b/>
      <w:sz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  <w:rPr>
      <w:rFonts w:eastAsia="Times New Roman" w:cs="Calibri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Normal (Web)"/>
    <w:basedOn w:val="Standard"/>
    <w:pPr>
      <w:spacing w:before="280" w:after="119"/>
    </w:pPr>
    <w:rPr>
      <w:rFonts w:eastAsia="Times New Roman" w:cs="Times New Roman"/>
      <w:lang w:eastAsia="ar-SA"/>
    </w:rPr>
  </w:style>
  <w:style w:type="character" w:customStyle="1" w:styleId="ListLabel5">
    <w:name w:val="ListLabel 5"/>
    <w:rPr>
      <w:sz w:val="22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numbering" w:customStyle="1" w:styleId="WWNum6">
    <w:name w:val="WWNum6"/>
    <w:basedOn w:val="a2"/>
    <w:pPr>
      <w:numPr>
        <w:numId w:val="1"/>
      </w:numPr>
    </w:pPr>
  </w:style>
  <w:style w:type="numbering" w:customStyle="1" w:styleId="WWNum7">
    <w:name w:val="WWNum7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2025-10-24T07:26:00Z</dcterms:created>
  <dcterms:modified xsi:type="dcterms:W3CDTF">2025-10-24T07:26:00Z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