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03" w:rsidRPr="00F41BD0" w:rsidRDefault="00015703" w:rsidP="00015703">
      <w:pPr>
        <w:pStyle w:val="af"/>
        <w:pageBreakBefore/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D3307">
        <w:rPr>
          <w:b/>
          <w:sz w:val="28"/>
          <w:szCs w:val="24"/>
        </w:rPr>
        <w:t>Пояснительная записка</w:t>
      </w:r>
    </w:p>
    <w:p w:rsidR="00015703" w:rsidRPr="00E05D26" w:rsidRDefault="00015703" w:rsidP="00015703">
      <w:pPr>
        <w:pStyle w:val="af"/>
        <w:spacing w:line="240" w:lineRule="auto"/>
        <w:jc w:val="center"/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 xml:space="preserve">1. Назначение фонда оценочных средств. </w:t>
      </w:r>
      <w:r w:rsidR="00507F04" w:rsidRPr="00507F04">
        <w:rPr>
          <w:sz w:val="28"/>
          <w:szCs w:val="28"/>
        </w:rPr>
        <w:t xml:space="preserve">Оценочные средства предназначены для контроля и оценки образовательных достижений обучающихся, проходящих учебную практику (ознакомительную практику) по профилю </w:t>
      </w:r>
      <w:r w:rsidR="009A148D">
        <w:rPr>
          <w:sz w:val="28"/>
          <w:szCs w:val="28"/>
        </w:rPr>
        <w:t>П</w:t>
      </w:r>
      <w:r w:rsidR="00507F04" w:rsidRPr="00507F04">
        <w:rPr>
          <w:sz w:val="28"/>
          <w:szCs w:val="28"/>
        </w:rPr>
        <w:t>раво</w:t>
      </w:r>
      <w:r w:rsidR="009A148D">
        <w:rPr>
          <w:sz w:val="28"/>
          <w:szCs w:val="28"/>
        </w:rPr>
        <w:t>вое образование</w:t>
      </w:r>
      <w:r w:rsidR="00507F04" w:rsidRPr="00507F04">
        <w:rPr>
          <w:sz w:val="28"/>
          <w:szCs w:val="28"/>
        </w:rPr>
        <w:t>.</w:t>
      </w: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2. Фонд оценочных сре</w:t>
      </w:r>
      <w:proofErr w:type="gramStart"/>
      <w:r w:rsidRPr="00507F04">
        <w:rPr>
          <w:b/>
          <w:sz w:val="28"/>
          <w:szCs w:val="28"/>
        </w:rPr>
        <w:t>дств</w:t>
      </w:r>
      <w:r w:rsidRPr="00507F04">
        <w:rPr>
          <w:sz w:val="28"/>
          <w:szCs w:val="28"/>
        </w:rPr>
        <w:t xml:space="preserve"> вкл</w:t>
      </w:r>
      <w:proofErr w:type="gramEnd"/>
      <w:r w:rsidRPr="00507F04">
        <w:rPr>
          <w:sz w:val="28"/>
          <w:szCs w:val="28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5730F4" w:rsidRDefault="005730F4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3. Структура и содержание</w:t>
      </w:r>
      <w:r w:rsidRPr="00507F04">
        <w:rPr>
          <w:sz w:val="28"/>
          <w:szCs w:val="28"/>
        </w:rPr>
        <w:t xml:space="preserve"> заданий разработаны в соответствии с рабочей программой </w:t>
      </w:r>
      <w:r w:rsidR="00507F04" w:rsidRPr="00507F04">
        <w:rPr>
          <w:rFonts w:eastAsia="Batang"/>
          <w:sz w:val="28"/>
          <w:szCs w:val="28"/>
        </w:rPr>
        <w:t>практики (</w:t>
      </w:r>
      <w:r w:rsidR="00507F04" w:rsidRPr="00507F04">
        <w:rPr>
          <w:sz w:val="28"/>
          <w:szCs w:val="28"/>
        </w:rPr>
        <w:t>ознакомительн</w:t>
      </w:r>
      <w:r w:rsidR="00507F04" w:rsidRPr="00507F04">
        <w:rPr>
          <w:rFonts w:eastAsia="Batang"/>
          <w:sz w:val="28"/>
          <w:szCs w:val="28"/>
        </w:rPr>
        <w:t xml:space="preserve">ой практики) </w:t>
      </w:r>
      <w:r w:rsidR="00507F04" w:rsidRPr="00507F04">
        <w:rPr>
          <w:rFonts w:eastAsia="Batang"/>
          <w:iCs/>
          <w:sz w:val="28"/>
          <w:szCs w:val="28"/>
        </w:rPr>
        <w:t xml:space="preserve">по </w:t>
      </w:r>
      <w:r w:rsidR="009A148D" w:rsidRPr="00507F04">
        <w:rPr>
          <w:sz w:val="28"/>
          <w:szCs w:val="28"/>
        </w:rPr>
        <w:t xml:space="preserve">профилю </w:t>
      </w:r>
      <w:r w:rsidR="009A148D">
        <w:rPr>
          <w:sz w:val="28"/>
          <w:szCs w:val="28"/>
        </w:rPr>
        <w:t>П</w:t>
      </w:r>
      <w:r w:rsidR="009A148D" w:rsidRPr="00507F04">
        <w:rPr>
          <w:sz w:val="28"/>
          <w:szCs w:val="28"/>
        </w:rPr>
        <w:t>раво</w:t>
      </w:r>
      <w:r w:rsidR="009A148D">
        <w:rPr>
          <w:sz w:val="28"/>
          <w:szCs w:val="28"/>
        </w:rPr>
        <w:t>вое образование</w:t>
      </w:r>
      <w:proofErr w:type="gramStart"/>
      <w:r w:rsidR="009A148D" w:rsidRPr="00507F04">
        <w:rPr>
          <w:sz w:val="28"/>
          <w:szCs w:val="28"/>
        </w:rPr>
        <w:t>.</w:t>
      </w:r>
      <w:r w:rsidR="00507F04" w:rsidRPr="00507F04">
        <w:rPr>
          <w:rFonts w:eastAsia="Batang"/>
          <w:sz w:val="28"/>
          <w:szCs w:val="28"/>
        </w:rPr>
        <w:t xml:space="preserve">.  </w:t>
      </w:r>
      <w:proofErr w:type="gramEnd"/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4. Перечень компетенций, формируемых дисциплиной:</w:t>
      </w:r>
    </w:p>
    <w:p w:rsidR="0038102F" w:rsidRPr="00BC37B4" w:rsidRDefault="0038102F" w:rsidP="0038102F">
      <w:pPr>
        <w:pStyle w:val="af"/>
        <w:spacing w:line="240" w:lineRule="auto"/>
        <w:ind w:firstLine="567"/>
        <w:rPr>
          <w:sz w:val="24"/>
          <w:szCs w:val="24"/>
        </w:rPr>
      </w:pPr>
    </w:p>
    <w:p w:rsidR="0038102F" w:rsidRPr="007D3307" w:rsidRDefault="0038102F" w:rsidP="00BC37B4">
      <w:pPr>
        <w:pStyle w:val="af"/>
        <w:spacing w:line="240" w:lineRule="auto"/>
        <w:ind w:firstLine="567"/>
        <w:jc w:val="both"/>
        <w:rPr>
          <w:sz w:val="28"/>
          <w:szCs w:val="24"/>
        </w:rPr>
      </w:pPr>
      <w:r w:rsidRPr="007D3307">
        <w:rPr>
          <w:sz w:val="28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8102F" w:rsidRPr="009A148D" w:rsidRDefault="009A148D" w:rsidP="009A148D">
      <w:pPr>
        <w:pStyle w:val="af"/>
        <w:spacing w:line="24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38102F" w:rsidRPr="007D3307">
        <w:rPr>
          <w:sz w:val="28"/>
          <w:szCs w:val="24"/>
        </w:rPr>
        <w:t>-1:</w:t>
      </w:r>
      <w:r>
        <w:rPr>
          <w:sz w:val="22"/>
        </w:rPr>
        <w:t xml:space="preserve"> </w:t>
      </w:r>
      <w:proofErr w:type="gramStart"/>
      <w:r w:rsidRPr="009A148D">
        <w:rPr>
          <w:sz w:val="28"/>
          <w:szCs w:val="24"/>
        </w:rPr>
        <w:t>Способен</w:t>
      </w:r>
      <w:proofErr w:type="gramEnd"/>
      <w:r w:rsidRPr="009A148D">
        <w:rPr>
          <w:sz w:val="28"/>
          <w:szCs w:val="24"/>
        </w:rPr>
        <w:t xml:space="preserve"> осваивать и использовать базовые научно-теоретические знания и практические умения по предмету в профессиональной деятельности</w:t>
      </w:r>
    </w:p>
    <w:p w:rsidR="00015703" w:rsidRPr="007D3307" w:rsidRDefault="00015703" w:rsidP="00015703">
      <w:pPr>
        <w:pStyle w:val="af"/>
        <w:spacing w:line="240" w:lineRule="auto"/>
        <w:jc w:val="both"/>
        <w:rPr>
          <w:sz w:val="22"/>
        </w:rPr>
      </w:pPr>
      <w:r w:rsidRPr="007D3307">
        <w:rPr>
          <w:b/>
          <w:sz w:val="28"/>
          <w:szCs w:val="24"/>
        </w:rPr>
        <w:t>5. Проверка и оценка результатов выполнения заданий.</w:t>
      </w:r>
    </w:p>
    <w:p w:rsidR="00015703" w:rsidRPr="007D3307" w:rsidRDefault="00015703" w:rsidP="0001570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D3307">
        <w:rPr>
          <w:rFonts w:ascii="Times New Roman" w:hAnsi="Times New Roman" w:cs="Times New Roman"/>
          <w:sz w:val="28"/>
          <w:szCs w:val="24"/>
        </w:rPr>
        <w:t>Проводится в соответствии с критериями и шкалами оценивания  по каждому виду контроля.</w:t>
      </w:r>
    </w:p>
    <w:p w:rsidR="00015703" w:rsidRDefault="00015703" w:rsidP="00015703">
      <w:pPr>
        <w:pStyle w:val="af"/>
        <w:spacing w:line="240" w:lineRule="auto"/>
      </w:pPr>
    </w:p>
    <w:p w:rsidR="00BC37B4" w:rsidRPr="00E05D26" w:rsidRDefault="00BC37B4" w:rsidP="00015703">
      <w:pPr>
        <w:pStyle w:val="af"/>
        <w:spacing w:line="240" w:lineRule="auto"/>
      </w:pPr>
    </w:p>
    <w:p w:rsidR="00015703" w:rsidRDefault="00015703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21A4E" w:rsidRDefault="00D21A4E" w:rsidP="00D21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D21A4E" w:rsidRPr="007D3307" w:rsidRDefault="00D21A4E" w:rsidP="00D21A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307"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C150E2" w:rsidRPr="007D3307">
        <w:rPr>
          <w:rFonts w:ascii="Times New Roman" w:hAnsi="Times New Roman" w:cs="Times New Roman"/>
          <w:sz w:val="28"/>
          <w:szCs w:val="28"/>
        </w:rPr>
        <w:t xml:space="preserve">учебной практике (ознакомительной практике) </w:t>
      </w:r>
      <w:r w:rsidRPr="007D3307">
        <w:rPr>
          <w:rFonts w:ascii="Times New Roman" w:hAnsi="Times New Roman" w:cs="Times New Roman"/>
          <w:sz w:val="24"/>
          <w:szCs w:val="24"/>
        </w:rPr>
        <w:t>представлен ниже в Таблице.</w:t>
      </w:r>
    </w:p>
    <w:p w:rsidR="00C150E2" w:rsidRDefault="00C150E2" w:rsidP="0049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5" w:type="dxa"/>
        <w:tblLayout w:type="fixed"/>
        <w:tblLook w:val="0000"/>
      </w:tblPr>
      <w:tblGrid>
        <w:gridCol w:w="459"/>
        <w:gridCol w:w="2354"/>
        <w:gridCol w:w="3140"/>
        <w:gridCol w:w="3793"/>
      </w:tblGrid>
      <w:tr w:rsidR="00C150E2" w:rsidRPr="00C150E2" w:rsidTr="00B35FC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50E2" w:rsidRPr="00C150E2" w:rsidRDefault="00C150E2" w:rsidP="00B3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150E2" w:rsidRPr="00C150E2" w:rsidTr="00B35FC0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7D3307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  <w:r w:rsidR="00066A4D"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:rsidR="00C150E2" w:rsidRPr="00554341" w:rsidRDefault="00C150E2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845BC7" w:rsidP="007D330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Установочная конференция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7D3307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  <w:r w:rsidR="00066A4D"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:rsidR="00C150E2" w:rsidRPr="00554341" w:rsidRDefault="00C150E2" w:rsidP="007D3307">
            <w:pPr>
              <w:tabs>
                <w:tab w:val="left" w:pos="280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Default="00845BC7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Общее задание</w:t>
            </w:r>
          </w:p>
          <w:p w:rsidR="007D3307" w:rsidRPr="00C150E2" w:rsidRDefault="007D3307" w:rsidP="007D330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Индивидуальное задание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</w:t>
            </w:r>
          </w:p>
          <w:p w:rsidR="00C150E2" w:rsidRPr="00554341" w:rsidRDefault="00C150E2" w:rsidP="007D3307">
            <w:pPr>
              <w:tabs>
                <w:tab w:val="left" w:pos="-993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Отчет,  учетная карточка, представление результатов практики (доклад с презентацией)</w:t>
            </w:r>
          </w:p>
        </w:tc>
      </w:tr>
    </w:tbl>
    <w:p w:rsidR="00C150E2" w:rsidRDefault="00C150E2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Default="005C53A7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D21A4E" w:rsidRDefault="00D21A4E" w:rsidP="00D21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10253" w:type="dxa"/>
        <w:tblInd w:w="-80" w:type="dxa"/>
        <w:tblLayout w:type="fixed"/>
        <w:tblLook w:val="04A0"/>
      </w:tblPr>
      <w:tblGrid>
        <w:gridCol w:w="4672"/>
        <w:gridCol w:w="5581"/>
      </w:tblGrid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10253" w:type="dxa"/>
        <w:tblInd w:w="-80" w:type="dxa"/>
        <w:tblLayout w:type="fixed"/>
        <w:tblLook w:val="04A0"/>
      </w:tblPr>
      <w:tblGrid>
        <w:gridCol w:w="9119"/>
        <w:gridCol w:w="1134"/>
      </w:tblGrid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-34" w:type="dxa"/>
        <w:tblLayout w:type="fixed"/>
        <w:tblLook w:val="04A0"/>
      </w:tblPr>
      <w:tblGrid>
        <w:gridCol w:w="4377"/>
        <w:gridCol w:w="4822"/>
      </w:tblGrid>
      <w:tr w:rsidR="00D21A4E" w:rsidTr="007D330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663EE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663EE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4E" w:rsidTr="007D330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21A4E" w:rsidRDefault="00D21A4E" w:rsidP="00D21A4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40" w:type="dxa"/>
        <w:tblInd w:w="-85" w:type="dxa"/>
        <w:tblLayout w:type="fixed"/>
        <w:tblLook w:val="04A0"/>
      </w:tblPr>
      <w:tblGrid>
        <w:gridCol w:w="5584"/>
        <w:gridCol w:w="4256"/>
      </w:tblGrid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85" w:type="dxa"/>
        <w:tblLayout w:type="fixed"/>
        <w:tblLook w:val="04A0"/>
      </w:tblPr>
      <w:tblGrid>
        <w:gridCol w:w="8840"/>
        <w:gridCol w:w="1185"/>
      </w:tblGrid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ED0F34">
        <w:trPr>
          <w:trHeight w:val="315"/>
        </w:trPr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F34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F34" w:rsidRPr="00ED0F34" w:rsidRDefault="00ED0F34" w:rsidP="00ED0F34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ED0F3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объёму (20 стр., шрифт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,12 кегль,</w:t>
            </w:r>
            <w:r w:rsidRPr="00ED0F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34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4678"/>
        <w:gridCol w:w="4822"/>
      </w:tblGrid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F306C1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F306C1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Pr="002B7B08" w:rsidRDefault="007D3307" w:rsidP="005C5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Общее и индивидуальное задания</w:t>
      </w:r>
      <w:r w:rsidR="005C53A7" w:rsidRPr="002B7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4341" w:rsidRPr="00845BC7" w:rsidRDefault="00554341" w:rsidP="00554341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задания</w:t>
      </w:r>
    </w:p>
    <w:p w:rsidR="00024AAB" w:rsidRPr="00024AAB" w:rsidRDefault="00024AAB" w:rsidP="00024A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24AAB" w:rsidRPr="00024AAB" w:rsidRDefault="00024AAB" w:rsidP="00024A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Знакомство и анализ нормативных документов, регламентирующих учебный процесс: образовательная программа, учебный план, рабочие программы, Устав школы, Положения школы на Интернет-сайте школы (по выбору по месту жительства)</w:t>
      </w:r>
    </w:p>
    <w:p w:rsidR="00024AAB" w:rsidRPr="00024AAB" w:rsidRDefault="00024AAB" w:rsidP="00024A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Разработка программы дополнительного правового образования или воспитания, либо гражданско-патриотической направленности</w:t>
      </w:r>
    </w:p>
    <w:p w:rsidR="00024AAB" w:rsidRPr="00024AAB" w:rsidRDefault="00024AAB" w:rsidP="00024A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Индивидуальное задание:</w:t>
      </w:r>
    </w:p>
    <w:p w:rsidR="007D3307" w:rsidRDefault="007D3307" w:rsidP="00024A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3307" w:rsidRPr="007D3307" w:rsidRDefault="007D3307" w:rsidP="007D330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Индивидуальное задание (вариативно). </w:t>
      </w:r>
    </w:p>
    <w:p w:rsidR="00024AAB" w:rsidRPr="00024AAB" w:rsidRDefault="007D3307" w:rsidP="00024A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4AAB"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Подготовка эссе "Я – учитель права"</w:t>
      </w:r>
    </w:p>
    <w:p w:rsidR="00024AAB" w:rsidRDefault="00024AAB" w:rsidP="00024A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024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Презентация по итогам практики</w:t>
      </w:r>
    </w:p>
    <w:p w:rsidR="00554341" w:rsidRPr="00845BC7" w:rsidRDefault="00554341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7876" w:rsidRPr="00845BC7" w:rsidRDefault="00C37876" w:rsidP="00137964">
      <w:pPr>
        <w:pStyle w:val="af"/>
        <w:spacing w:line="240" w:lineRule="auto"/>
        <w:rPr>
          <w:b/>
          <w:bCs/>
          <w:color w:val="000000" w:themeColor="text1"/>
          <w:sz w:val="24"/>
          <w:szCs w:val="24"/>
        </w:rPr>
      </w:pPr>
    </w:p>
    <w:p w:rsidR="00C37876" w:rsidRPr="00137964" w:rsidRDefault="005C53A7" w:rsidP="00137964">
      <w:pPr>
        <w:pStyle w:val="af"/>
        <w:tabs>
          <w:tab w:val="left" w:pos="1276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845BC7">
        <w:rPr>
          <w:color w:val="000000" w:themeColor="text1"/>
          <w:sz w:val="24"/>
          <w:szCs w:val="24"/>
        </w:rPr>
        <w:t xml:space="preserve">Аттестация по итогам практики осуществляется </w:t>
      </w:r>
      <w:r w:rsidRPr="00845BC7">
        <w:rPr>
          <w:rStyle w:val="af2"/>
          <w:rFonts w:eastAsia="Malgun Gothic"/>
          <w:color w:val="000000" w:themeColor="text1"/>
          <w:sz w:val="24"/>
          <w:szCs w:val="24"/>
          <w:lang w:val="ru-RU"/>
        </w:rPr>
        <w:t xml:space="preserve">в форме </w:t>
      </w:r>
      <w:r w:rsidR="00137964">
        <w:rPr>
          <w:rStyle w:val="af2"/>
          <w:rFonts w:eastAsia="Malgun Gothic"/>
          <w:color w:val="000000" w:themeColor="text1"/>
          <w:sz w:val="24"/>
          <w:szCs w:val="24"/>
          <w:lang w:val="ru-RU"/>
        </w:rPr>
        <w:t xml:space="preserve">зачета </w:t>
      </w:r>
      <w:r w:rsidRPr="00845BC7">
        <w:rPr>
          <w:color w:val="000000" w:themeColor="text1"/>
          <w:sz w:val="24"/>
          <w:szCs w:val="24"/>
        </w:rPr>
        <w:t>на основании отчёта обучающегося об итогах практики и характеристики-отзыва руководителя практики. По результатам аттестац</w:t>
      </w:r>
      <w:r w:rsidR="00137964">
        <w:rPr>
          <w:color w:val="000000" w:themeColor="text1"/>
          <w:sz w:val="24"/>
          <w:szCs w:val="24"/>
        </w:rPr>
        <w:t>ии выставляется итоговая оценка.</w:t>
      </w: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Pr="00E05D2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4C7CCF" w:rsidRPr="00E05D26" w:rsidRDefault="004C7CCF" w:rsidP="004C7CCF">
      <w:pPr>
        <w:pStyle w:val="af"/>
        <w:spacing w:line="240" w:lineRule="auto"/>
        <w:jc w:val="center"/>
      </w:pPr>
      <w:r w:rsidRPr="00E05D26">
        <w:rPr>
          <w:b/>
          <w:bCs/>
          <w:sz w:val="24"/>
          <w:szCs w:val="24"/>
        </w:rPr>
        <w:t xml:space="preserve">Промежуточная аттестация по </w:t>
      </w:r>
      <w:proofErr w:type="gramStart"/>
      <w:r w:rsidR="00137964">
        <w:rPr>
          <w:b/>
          <w:bCs/>
          <w:sz w:val="24"/>
          <w:szCs w:val="24"/>
        </w:rPr>
        <w:t>учебной</w:t>
      </w:r>
      <w:proofErr w:type="gramEnd"/>
      <w:r w:rsidR="00137964">
        <w:rPr>
          <w:b/>
          <w:bCs/>
          <w:sz w:val="24"/>
          <w:szCs w:val="24"/>
        </w:rPr>
        <w:t xml:space="preserve"> ознакомительной </w:t>
      </w:r>
      <w:proofErr w:type="spellStart"/>
      <w:r w:rsidR="00137964">
        <w:rPr>
          <w:b/>
          <w:bCs/>
          <w:sz w:val="24"/>
          <w:szCs w:val="24"/>
        </w:rPr>
        <w:t>пракике</w:t>
      </w:r>
      <w:proofErr w:type="spellEnd"/>
    </w:p>
    <w:tbl>
      <w:tblPr>
        <w:tblStyle w:val="a3"/>
        <w:tblW w:w="11001" w:type="dxa"/>
        <w:jc w:val="center"/>
        <w:tblInd w:w="100" w:type="dxa"/>
        <w:tblLayout w:type="fixed"/>
        <w:tblLook w:val="04A0"/>
      </w:tblPr>
      <w:tblGrid>
        <w:gridCol w:w="2286"/>
        <w:gridCol w:w="1536"/>
        <w:gridCol w:w="2354"/>
        <w:gridCol w:w="2349"/>
        <w:gridCol w:w="2476"/>
      </w:tblGrid>
      <w:tr w:rsidR="00C37876" w:rsidRPr="003A6A7E" w:rsidTr="00712EBD">
        <w:trPr>
          <w:jc w:val="center"/>
        </w:trPr>
        <w:tc>
          <w:tcPr>
            <w:tcW w:w="2286" w:type="dxa"/>
            <w:vMerge w:val="restart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Итоговая оценка по практике</w:t>
            </w:r>
          </w:p>
        </w:tc>
        <w:tc>
          <w:tcPr>
            <w:tcW w:w="1536" w:type="dxa"/>
            <w:vMerge w:val="restart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 xml:space="preserve">Оценка всех видов </w:t>
            </w:r>
            <w:r>
              <w:rPr>
                <w:rStyle w:val="12"/>
                <w:rFonts w:eastAsia="Sylfaen"/>
                <w:sz w:val="24"/>
                <w:szCs w:val="24"/>
              </w:rPr>
              <w:lastRenderedPageBreak/>
              <w:t>деятельности руководителя практики от профильной организации</w:t>
            </w:r>
            <w:r>
              <w:rPr>
                <w:rStyle w:val="af5"/>
                <w:sz w:val="24"/>
                <w:szCs w:val="24"/>
              </w:rPr>
              <w:footnoteReference w:id="1"/>
            </w: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Оценка руководителя практики от ТГПУ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сформированность 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планируемых результатов обучения</w:t>
            </w:r>
          </w:p>
        </w:tc>
        <w:tc>
          <w:tcPr>
            <w:tcW w:w="2349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отч</w:t>
            </w:r>
            <w:r>
              <w:rPr>
                <w:rStyle w:val="12"/>
                <w:rFonts w:eastAsia="Sylfaen"/>
                <w:sz w:val="24"/>
                <w:szCs w:val="24"/>
              </w:rPr>
              <w:t>ё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 xml:space="preserve">тная 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 xml:space="preserve">представление 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результатов практики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Align w:val="center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1536" w:type="dxa"/>
            <w:vAlign w:val="bottom"/>
          </w:tcPr>
          <w:p w:rsidR="00C37876" w:rsidRPr="003A6A7E" w:rsidRDefault="00137964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354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349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476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Align w:val="bottom"/>
          </w:tcPr>
          <w:p w:rsidR="00C37876" w:rsidRPr="00137964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137964">
              <w:rPr>
                <w:rStyle w:val="12"/>
                <w:rFonts w:eastAsia="Sylfaen"/>
                <w:sz w:val="24"/>
              </w:rPr>
              <w:t>Не зачтено</w:t>
            </w:r>
          </w:p>
        </w:tc>
        <w:tc>
          <w:tcPr>
            <w:tcW w:w="1536" w:type="dxa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Не зачтено</w:t>
            </w:r>
          </w:p>
        </w:tc>
        <w:tc>
          <w:tcPr>
            <w:tcW w:w="7179" w:type="dxa"/>
            <w:gridSpan w:val="3"/>
          </w:tcPr>
          <w:p w:rsidR="00C37876" w:rsidRPr="003A6A7E" w:rsidRDefault="00137964" w:rsidP="00137964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есть хотя бы 1 отметка «Не зачтено</w:t>
            </w:r>
            <w:r w:rsidR="00C37876" w:rsidRPr="003A6A7E">
              <w:rPr>
                <w:rStyle w:val="12"/>
                <w:rFonts w:eastAsia="Sylfaen"/>
                <w:sz w:val="24"/>
                <w:szCs w:val="24"/>
              </w:rPr>
              <w:t>»</w:t>
            </w:r>
          </w:p>
        </w:tc>
      </w:tr>
    </w:tbl>
    <w:p w:rsidR="00F25252" w:rsidRPr="00F14533" w:rsidRDefault="00F25252" w:rsidP="00F2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A4E" w:rsidSect="00497DBB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41" w:rsidRDefault="008C3841" w:rsidP="00C76270">
      <w:pPr>
        <w:spacing w:after="0" w:line="240" w:lineRule="auto"/>
      </w:pPr>
      <w:r>
        <w:separator/>
      </w:r>
    </w:p>
  </w:endnote>
  <w:endnote w:type="continuationSeparator" w:id="0">
    <w:p w:rsidR="008C3841" w:rsidRDefault="008C3841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41" w:rsidRDefault="008C3841" w:rsidP="00C76270">
      <w:pPr>
        <w:spacing w:after="0" w:line="240" w:lineRule="auto"/>
      </w:pPr>
      <w:r>
        <w:separator/>
      </w:r>
    </w:p>
  </w:footnote>
  <w:footnote w:type="continuationSeparator" w:id="0">
    <w:p w:rsidR="008C3841" w:rsidRDefault="008C3841" w:rsidP="00C76270">
      <w:pPr>
        <w:spacing w:after="0" w:line="240" w:lineRule="auto"/>
      </w:pPr>
      <w:r>
        <w:continuationSeparator/>
      </w:r>
    </w:p>
  </w:footnote>
  <w:footnote w:id="1">
    <w:p w:rsidR="00C37876" w:rsidRDefault="00C37876">
      <w:pPr>
        <w:pStyle w:val="af3"/>
      </w:pPr>
      <w:r>
        <w:rPr>
          <w:rStyle w:val="af5"/>
        </w:rPr>
        <w:footnoteRef/>
      </w:r>
      <w:r>
        <w:t xml:space="preserve"> </w:t>
      </w:r>
      <w:r w:rsidRPr="00792943">
        <w:rPr>
          <w:rStyle w:val="12"/>
          <w:rFonts w:eastAsia="Sylfaen"/>
          <w:i/>
          <w:szCs w:val="24"/>
        </w:rPr>
        <w:t>Если</w:t>
      </w:r>
      <w:r>
        <w:rPr>
          <w:rStyle w:val="12"/>
          <w:rFonts w:eastAsia="Sylfaen"/>
          <w:i/>
          <w:szCs w:val="24"/>
        </w:rPr>
        <w:t xml:space="preserve"> </w:t>
      </w:r>
      <w:r w:rsidRPr="00792943">
        <w:rPr>
          <w:rStyle w:val="12"/>
          <w:rFonts w:eastAsia="Sylfaen"/>
          <w:i/>
          <w:szCs w:val="24"/>
        </w:rPr>
        <w:t>обучающийся проходит практику только в ТГПУ, данный столбец можно удалить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CFC"/>
    <w:multiLevelType w:val="hybridMultilevel"/>
    <w:tmpl w:val="D4D0BD0E"/>
    <w:lvl w:ilvl="0" w:tplc="B3B24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5FB"/>
    <w:multiLevelType w:val="hybridMultilevel"/>
    <w:tmpl w:val="E03A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3">
    <w:nsid w:val="07B96B9A"/>
    <w:multiLevelType w:val="hybridMultilevel"/>
    <w:tmpl w:val="2222FB2E"/>
    <w:lvl w:ilvl="0" w:tplc="01AED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9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F704E"/>
    <w:multiLevelType w:val="hybridMultilevel"/>
    <w:tmpl w:val="71B6E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>
    <w:nsid w:val="19102208"/>
    <w:multiLevelType w:val="hybridMultilevel"/>
    <w:tmpl w:val="85DC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F2118"/>
    <w:multiLevelType w:val="hybridMultilevel"/>
    <w:tmpl w:val="926A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>
    <w:nsid w:val="41DF4022"/>
    <w:multiLevelType w:val="hybridMultilevel"/>
    <w:tmpl w:val="14B47B06"/>
    <w:lvl w:ilvl="0" w:tplc="D8AE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50353"/>
    <w:multiLevelType w:val="hybridMultilevel"/>
    <w:tmpl w:val="5A422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6">
    <w:nsid w:val="62897D3F"/>
    <w:multiLevelType w:val="hybridMultilevel"/>
    <w:tmpl w:val="76A2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4A6CBB"/>
    <w:multiLevelType w:val="hybridMultilevel"/>
    <w:tmpl w:val="428ECD5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17"/>
  </w:num>
  <w:num w:numId="5">
    <w:abstractNumId w:val="16"/>
  </w:num>
  <w:num w:numId="6">
    <w:abstractNumId w:val="32"/>
  </w:num>
  <w:num w:numId="7">
    <w:abstractNumId w:val="38"/>
  </w:num>
  <w:num w:numId="8">
    <w:abstractNumId w:val="30"/>
  </w:num>
  <w:num w:numId="9">
    <w:abstractNumId w:val="33"/>
  </w:num>
  <w:num w:numId="10">
    <w:abstractNumId w:val="9"/>
  </w:num>
  <w:num w:numId="11">
    <w:abstractNumId w:val="10"/>
  </w:num>
  <w:num w:numId="12">
    <w:abstractNumId w:val="6"/>
  </w:num>
  <w:num w:numId="13">
    <w:abstractNumId w:val="25"/>
  </w:num>
  <w:num w:numId="14">
    <w:abstractNumId w:val="31"/>
  </w:num>
  <w:num w:numId="15">
    <w:abstractNumId w:val="4"/>
  </w:num>
  <w:num w:numId="16">
    <w:abstractNumId w:val="26"/>
  </w:num>
  <w:num w:numId="17">
    <w:abstractNumId w:val="29"/>
  </w:num>
  <w:num w:numId="18">
    <w:abstractNumId w:val="39"/>
  </w:num>
  <w:num w:numId="19">
    <w:abstractNumId w:val="12"/>
  </w:num>
  <w:num w:numId="20">
    <w:abstractNumId w:val="15"/>
  </w:num>
  <w:num w:numId="21">
    <w:abstractNumId w:val="34"/>
  </w:num>
  <w:num w:numId="22">
    <w:abstractNumId w:val="22"/>
  </w:num>
  <w:num w:numId="23">
    <w:abstractNumId w:val="7"/>
  </w:num>
  <w:num w:numId="24">
    <w:abstractNumId w:val="8"/>
  </w:num>
  <w:num w:numId="25">
    <w:abstractNumId w:val="21"/>
  </w:num>
  <w:num w:numId="26">
    <w:abstractNumId w:val="24"/>
  </w:num>
  <w:num w:numId="27">
    <w:abstractNumId w:val="35"/>
  </w:num>
  <w:num w:numId="28">
    <w:abstractNumId w:val="37"/>
  </w:num>
  <w:num w:numId="29">
    <w:abstractNumId w:val="28"/>
  </w:num>
  <w:num w:numId="30">
    <w:abstractNumId w:val="8"/>
  </w:num>
  <w:num w:numId="3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1"/>
  </w:num>
  <w:num w:numId="34">
    <w:abstractNumId w:val="11"/>
  </w:num>
  <w:num w:numId="35">
    <w:abstractNumId w:val="20"/>
  </w:num>
  <w:num w:numId="36">
    <w:abstractNumId w:val="36"/>
  </w:num>
  <w:num w:numId="37">
    <w:abstractNumId w:val="13"/>
  </w:num>
  <w:num w:numId="38">
    <w:abstractNumId w:val="5"/>
    <w:lvlOverride w:ilvl="0">
      <w:startOverride w:val="1"/>
    </w:lvlOverride>
  </w:num>
  <w:num w:numId="39">
    <w:abstractNumId w:val="40"/>
  </w:num>
  <w:num w:numId="40">
    <w:abstractNumId w:val="18"/>
  </w:num>
  <w:num w:numId="41">
    <w:abstractNumId w:val="27"/>
  </w:num>
  <w:num w:numId="42">
    <w:abstractNumId w:val="0"/>
  </w:num>
  <w:num w:numId="43">
    <w:abstractNumId w:val="2"/>
  </w:num>
  <w:num w:numId="44">
    <w:abstractNumId w:val="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10"/>
    <w:rsid w:val="000116AB"/>
    <w:rsid w:val="00015703"/>
    <w:rsid w:val="00024AAB"/>
    <w:rsid w:val="00031A06"/>
    <w:rsid w:val="00037931"/>
    <w:rsid w:val="00056D7F"/>
    <w:rsid w:val="00066A4D"/>
    <w:rsid w:val="00080E62"/>
    <w:rsid w:val="000A403A"/>
    <w:rsid w:val="000B2752"/>
    <w:rsid w:val="000C2B19"/>
    <w:rsid w:val="000D7742"/>
    <w:rsid w:val="000F59D1"/>
    <w:rsid w:val="000F607C"/>
    <w:rsid w:val="0011102A"/>
    <w:rsid w:val="00124B44"/>
    <w:rsid w:val="00137964"/>
    <w:rsid w:val="00151ED2"/>
    <w:rsid w:val="00171B7C"/>
    <w:rsid w:val="0017473E"/>
    <w:rsid w:val="0018705A"/>
    <w:rsid w:val="001F5668"/>
    <w:rsid w:val="00207DB7"/>
    <w:rsid w:val="00210B80"/>
    <w:rsid w:val="0021584B"/>
    <w:rsid w:val="00221225"/>
    <w:rsid w:val="00222BAA"/>
    <w:rsid w:val="00227557"/>
    <w:rsid w:val="002667D8"/>
    <w:rsid w:val="002879A0"/>
    <w:rsid w:val="0029180B"/>
    <w:rsid w:val="00293DB6"/>
    <w:rsid w:val="002A7D4A"/>
    <w:rsid w:val="002B7B08"/>
    <w:rsid w:val="002D72A8"/>
    <w:rsid w:val="003122D6"/>
    <w:rsid w:val="00315D95"/>
    <w:rsid w:val="00322DD5"/>
    <w:rsid w:val="003257CF"/>
    <w:rsid w:val="00332527"/>
    <w:rsid w:val="003344C1"/>
    <w:rsid w:val="00340DED"/>
    <w:rsid w:val="00366821"/>
    <w:rsid w:val="0038102F"/>
    <w:rsid w:val="0038600F"/>
    <w:rsid w:val="00387675"/>
    <w:rsid w:val="003B1928"/>
    <w:rsid w:val="003C5FDB"/>
    <w:rsid w:val="003E7A53"/>
    <w:rsid w:val="00430FB1"/>
    <w:rsid w:val="004426D0"/>
    <w:rsid w:val="00497DBB"/>
    <w:rsid w:val="004B5891"/>
    <w:rsid w:val="004C7CCF"/>
    <w:rsid w:val="004F53EE"/>
    <w:rsid w:val="00501BBE"/>
    <w:rsid w:val="00507F04"/>
    <w:rsid w:val="00550AD3"/>
    <w:rsid w:val="00554341"/>
    <w:rsid w:val="005730F4"/>
    <w:rsid w:val="005937AD"/>
    <w:rsid w:val="005A7E52"/>
    <w:rsid w:val="005C53A7"/>
    <w:rsid w:val="005C6264"/>
    <w:rsid w:val="005E5A78"/>
    <w:rsid w:val="00601FD0"/>
    <w:rsid w:val="006149CC"/>
    <w:rsid w:val="00654E68"/>
    <w:rsid w:val="006564F2"/>
    <w:rsid w:val="006B0342"/>
    <w:rsid w:val="006D2B84"/>
    <w:rsid w:val="00712EBD"/>
    <w:rsid w:val="007333F4"/>
    <w:rsid w:val="007660CD"/>
    <w:rsid w:val="00776945"/>
    <w:rsid w:val="007B3F43"/>
    <w:rsid w:val="007C7C2B"/>
    <w:rsid w:val="007D1135"/>
    <w:rsid w:val="007D3307"/>
    <w:rsid w:val="007E4BB5"/>
    <w:rsid w:val="007F1C65"/>
    <w:rsid w:val="00830068"/>
    <w:rsid w:val="00845BC7"/>
    <w:rsid w:val="00850E89"/>
    <w:rsid w:val="00857945"/>
    <w:rsid w:val="008817F0"/>
    <w:rsid w:val="008839D0"/>
    <w:rsid w:val="008859A2"/>
    <w:rsid w:val="008C3841"/>
    <w:rsid w:val="008E3CC1"/>
    <w:rsid w:val="008E6F0F"/>
    <w:rsid w:val="009403E7"/>
    <w:rsid w:val="00947FE8"/>
    <w:rsid w:val="00954DFE"/>
    <w:rsid w:val="009653EF"/>
    <w:rsid w:val="009A148D"/>
    <w:rsid w:val="009B30B4"/>
    <w:rsid w:val="009B4044"/>
    <w:rsid w:val="009D0D89"/>
    <w:rsid w:val="009E0564"/>
    <w:rsid w:val="009E5582"/>
    <w:rsid w:val="00A03513"/>
    <w:rsid w:val="00A60E10"/>
    <w:rsid w:val="00AE6D20"/>
    <w:rsid w:val="00B039BF"/>
    <w:rsid w:val="00B11CE8"/>
    <w:rsid w:val="00B72643"/>
    <w:rsid w:val="00B804DB"/>
    <w:rsid w:val="00B853D5"/>
    <w:rsid w:val="00B85EA9"/>
    <w:rsid w:val="00B97FA6"/>
    <w:rsid w:val="00BA5B06"/>
    <w:rsid w:val="00BC37B4"/>
    <w:rsid w:val="00BD2DFB"/>
    <w:rsid w:val="00C150E2"/>
    <w:rsid w:val="00C2478A"/>
    <w:rsid w:val="00C348A3"/>
    <w:rsid w:val="00C37876"/>
    <w:rsid w:val="00C37926"/>
    <w:rsid w:val="00C40684"/>
    <w:rsid w:val="00C40B5B"/>
    <w:rsid w:val="00C421CB"/>
    <w:rsid w:val="00C76270"/>
    <w:rsid w:val="00C8367E"/>
    <w:rsid w:val="00CB412C"/>
    <w:rsid w:val="00CD4453"/>
    <w:rsid w:val="00CE0AC2"/>
    <w:rsid w:val="00D03258"/>
    <w:rsid w:val="00D116C3"/>
    <w:rsid w:val="00D21A4E"/>
    <w:rsid w:val="00D7047E"/>
    <w:rsid w:val="00D77D6E"/>
    <w:rsid w:val="00D82840"/>
    <w:rsid w:val="00D842D7"/>
    <w:rsid w:val="00DA4264"/>
    <w:rsid w:val="00DC2C5E"/>
    <w:rsid w:val="00DD575D"/>
    <w:rsid w:val="00E12493"/>
    <w:rsid w:val="00E370FA"/>
    <w:rsid w:val="00E40319"/>
    <w:rsid w:val="00E732C7"/>
    <w:rsid w:val="00E81070"/>
    <w:rsid w:val="00E90AD8"/>
    <w:rsid w:val="00EA0B84"/>
    <w:rsid w:val="00EA200A"/>
    <w:rsid w:val="00ED0F34"/>
    <w:rsid w:val="00F0187E"/>
    <w:rsid w:val="00F0782E"/>
    <w:rsid w:val="00F14533"/>
    <w:rsid w:val="00F149F5"/>
    <w:rsid w:val="00F20A89"/>
    <w:rsid w:val="00F25252"/>
    <w:rsid w:val="00F41680"/>
    <w:rsid w:val="00F41BD0"/>
    <w:rsid w:val="00F4449C"/>
    <w:rsid w:val="00F46E4F"/>
    <w:rsid w:val="00F7618B"/>
    <w:rsid w:val="00FA2648"/>
    <w:rsid w:val="00FB15AB"/>
    <w:rsid w:val="00FE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  <w:style w:type="character" w:customStyle="1" w:styleId="extended-textshort">
    <w:name w:val="extended-text__short"/>
    <w:basedOn w:val="a0"/>
    <w:rsid w:val="00BA5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AFBC-E1BE-4C05-9D5E-83D122E3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123</cp:lastModifiedBy>
  <cp:revision>23</cp:revision>
  <dcterms:created xsi:type="dcterms:W3CDTF">2019-12-26T05:44:00Z</dcterms:created>
  <dcterms:modified xsi:type="dcterms:W3CDTF">2025-02-10T06:23:00Z</dcterms:modified>
</cp:coreProperties>
</file>