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26" w:rsidRDefault="00F24E2C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МИНИСТЕРСТВО ПРОСВЕЩЕНИЯ РОССИЙСКОЙ ФЕДЕРАЦИИ</w:t>
      </w:r>
    </w:p>
    <w:p w:rsidR="00557926" w:rsidRDefault="00F24E2C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557926" w:rsidRDefault="00F24E2C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высшего образования</w:t>
      </w:r>
    </w:p>
    <w:p w:rsidR="00557926" w:rsidRDefault="00F24E2C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557926" w:rsidRDefault="00F24E2C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</w:rPr>
        <w:t>(ТГПУ)</w:t>
      </w:r>
    </w:p>
    <w:p w:rsidR="00557926" w:rsidRDefault="0055792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557926" w:rsidRDefault="00F24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Историко-филологический факультет</w:t>
      </w:r>
    </w:p>
    <w:p w:rsidR="00557926" w:rsidRDefault="00F24E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Кафедра теории языка и методики обучения русскому языку </w:t>
      </w:r>
    </w:p>
    <w:p w:rsidR="00557926" w:rsidRDefault="00557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7926" w:rsidRDefault="00F24E2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57926" w:rsidRDefault="00557926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Зав. кафедрой</w:t>
      </w:r>
      <w:r>
        <w:rPr>
          <w:rFonts w:ascii="Times New Roman" w:hAnsi="Times New Roman"/>
          <w:sz w:val="24"/>
          <w:szCs w:val="24"/>
        </w:rPr>
        <w:t xml:space="preserve"> теории языка и </w:t>
      </w:r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методики обучения русскому языку</w:t>
      </w:r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/А.В.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Курьянович</w:t>
      </w:r>
      <w:proofErr w:type="spellEnd"/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д.ф.н., доцент</w:t>
      </w:r>
    </w:p>
    <w:p w:rsidR="00557926" w:rsidRDefault="0055792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Принято на заседании кафедры,</w:t>
      </w:r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п</w:t>
      </w:r>
      <w:r>
        <w:rPr>
          <w:rFonts w:ascii="Times New Roman" w:eastAsia="Batang" w:hAnsi="Times New Roman"/>
          <w:sz w:val="24"/>
          <w:szCs w:val="24"/>
        </w:rPr>
        <w:t xml:space="preserve">ротокол № </w:t>
      </w:r>
      <w:r>
        <w:rPr>
          <w:rFonts w:ascii="Times New Roman" w:eastAsia="Batang" w:hAnsi="Times New Roman"/>
          <w:sz w:val="24"/>
          <w:szCs w:val="24"/>
          <w:u w:val="single"/>
        </w:rPr>
        <w:t xml:space="preserve">      </w:t>
      </w:r>
      <w:r>
        <w:rPr>
          <w:rFonts w:ascii="Times New Roman" w:eastAsia="Batang" w:hAnsi="Times New Roman"/>
          <w:sz w:val="24"/>
          <w:szCs w:val="24"/>
        </w:rPr>
        <w:t xml:space="preserve"> от </w:t>
      </w:r>
      <w:r>
        <w:rPr>
          <w:rFonts w:ascii="Times New Roman" w:eastAsia="Batang" w:hAnsi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eastAsia="Batang" w:hAnsi="Times New Roman"/>
          <w:sz w:val="24"/>
          <w:szCs w:val="24"/>
        </w:rPr>
        <w:t>20 г.</w:t>
      </w:r>
    </w:p>
    <w:p w:rsidR="00557926" w:rsidRDefault="00557926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right"/>
        <w:rPr>
          <w:rFonts w:ascii="Times New Roman" w:eastAsia="Batang" w:hAnsi="Times New Roman"/>
          <w:color w:val="000000"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right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557926" w:rsidRDefault="00F24E2C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Оценочные и методические материалы</w:t>
      </w:r>
    </w:p>
    <w:p w:rsidR="00557926" w:rsidRDefault="00F24E2C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 xml:space="preserve">текущего контроля успеваемости и промежуточной аттестации </w:t>
      </w:r>
      <w:proofErr w:type="gramStart"/>
      <w:r>
        <w:rPr>
          <w:rFonts w:ascii="Times New Roman" w:eastAsia="Batang" w:hAnsi="Times New Roman"/>
          <w:b/>
          <w:sz w:val="24"/>
          <w:szCs w:val="24"/>
        </w:rPr>
        <w:t>обучающихся</w:t>
      </w:r>
      <w:proofErr w:type="gramEnd"/>
    </w:p>
    <w:p w:rsidR="00557926" w:rsidRDefault="00F24E2C">
      <w:pPr>
        <w:widowControl w:val="0"/>
        <w:snapToGrid w:val="0"/>
        <w:spacing w:after="0" w:line="240" w:lineRule="auto"/>
        <w:ind w:right="200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 xml:space="preserve">по дисциплине </w:t>
      </w:r>
    </w:p>
    <w:p w:rsidR="00557926" w:rsidRDefault="00F24E2C">
      <w:pPr>
        <w:widowControl w:val="0"/>
        <w:snapToGrid w:val="0"/>
        <w:spacing w:after="0" w:line="240" w:lineRule="auto"/>
        <w:ind w:right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МЕТОДОЛОГИЯ НАУЧНОГО ИССЛЕДОВАНИЯ</w:t>
      </w:r>
      <w:r>
        <w:rPr>
          <w:rFonts w:ascii="Times New Roman" w:hAnsi="Times New Roman"/>
          <w:sz w:val="28"/>
          <w:szCs w:val="28"/>
        </w:rPr>
        <w:t>,</w:t>
      </w:r>
    </w:p>
    <w:p w:rsidR="00557926" w:rsidRDefault="00F24E2C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реализуемой в составе образовательной программы</w:t>
      </w:r>
    </w:p>
    <w:p w:rsidR="00557926" w:rsidRDefault="00F24E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научной специальности </w:t>
      </w:r>
    </w:p>
    <w:p w:rsidR="00557926" w:rsidRDefault="00F24E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5.8.2. Теория и методика обучения и воспитания </w:t>
      </w:r>
    </w:p>
    <w:p w:rsidR="00557926" w:rsidRDefault="00F24E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(русский язык, уровни общего и профессионального образования) </w:t>
      </w: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F24E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Отрасль науки: педагогические науки </w:t>
      </w:r>
    </w:p>
    <w:p w:rsidR="00557926" w:rsidRDefault="00557926">
      <w:pPr>
        <w:tabs>
          <w:tab w:val="left" w:pos="273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tabs>
          <w:tab w:val="left" w:pos="2730"/>
        </w:tabs>
        <w:spacing w:after="0" w:line="240" w:lineRule="auto"/>
        <w:rPr>
          <w:rFonts w:ascii="Times New Roman" w:eastAsia="Batang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F24E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Назначение оценочных средств.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>
        <w:rPr>
          <w:rFonts w:ascii="Times New Roman" w:hAnsi="Times New Roman"/>
          <w:i/>
          <w:sz w:val="24"/>
          <w:szCs w:val="24"/>
        </w:rPr>
        <w:t>Методология научного исследования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Оценочные средства </w:t>
      </w:r>
      <w:r>
        <w:rPr>
          <w:rFonts w:ascii="Times New Roman" w:hAnsi="Times New Roman"/>
          <w:sz w:val="24"/>
          <w:szCs w:val="24"/>
        </w:rPr>
        <w:t>включают контрольные материалы для проведения текущег</w:t>
      </w:r>
      <w:r>
        <w:rPr>
          <w:rFonts w:ascii="Times New Roman" w:hAnsi="Times New Roman"/>
          <w:sz w:val="24"/>
          <w:szCs w:val="24"/>
        </w:rPr>
        <w:t xml:space="preserve">о контроля и промежуточной аттестации в форме эссе, рефератов, докладов, выступлений, примерных вопросов к зачету. </w:t>
      </w: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/>
          <w:sz w:val="24"/>
          <w:szCs w:val="24"/>
        </w:rPr>
        <w:t xml:space="preserve"> программой учебной дисциплины (модуля) </w:t>
      </w:r>
      <w:r>
        <w:rPr>
          <w:rFonts w:ascii="Times New Roman" w:hAnsi="Times New Roman"/>
          <w:i/>
          <w:sz w:val="24"/>
          <w:szCs w:val="24"/>
        </w:rPr>
        <w:t xml:space="preserve">Методология научного </w:t>
      </w:r>
      <w:r>
        <w:rPr>
          <w:rFonts w:ascii="Times New Roman" w:hAnsi="Times New Roman"/>
          <w:i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>.</w:t>
      </w: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Перечень компетенций, формируемых дисциплиной: </w:t>
      </w: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ОПК-1 владение методологическими подходами исследований в области педагогических наук</w:t>
      </w: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заданий:</w:t>
      </w:r>
    </w:p>
    <w:p w:rsidR="00557926" w:rsidRDefault="00F24E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</w:t>
      </w:r>
      <w:r>
        <w:rPr>
          <w:rFonts w:ascii="Times New Roman" w:hAnsi="Times New Roman"/>
          <w:sz w:val="24"/>
          <w:szCs w:val="24"/>
        </w:rPr>
        <w:t>енивания по каждому виду контроля.</w:t>
      </w:r>
    </w:p>
    <w:p w:rsidR="00557926" w:rsidRDefault="0055792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926" w:rsidRDefault="0055792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926" w:rsidRDefault="0055792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7926" w:rsidRDefault="00F24E2C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557926" w:rsidRDefault="00F24E2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(модуля) </w:t>
      </w:r>
      <w:r>
        <w:rPr>
          <w:rFonts w:ascii="Times New Roman" w:hAnsi="Times New Roman"/>
          <w:i/>
          <w:sz w:val="24"/>
          <w:szCs w:val="24"/>
        </w:rPr>
        <w:t xml:space="preserve">Методология научного исследования </w:t>
      </w:r>
      <w:bookmarkStart w:id="0" w:name="_GoBack"/>
      <w:bookmarkEnd w:id="0"/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3119"/>
        <w:gridCol w:w="2872"/>
        <w:gridCol w:w="2916"/>
      </w:tblGrid>
      <w:tr w:rsidR="00557926">
        <w:tc>
          <w:tcPr>
            <w:tcW w:w="609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(темы) дисциплины</w:t>
            </w:r>
          </w:p>
        </w:tc>
        <w:tc>
          <w:tcPr>
            <w:tcW w:w="2872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</w:p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557926">
        <w:trPr>
          <w:trHeight w:val="389"/>
        </w:trPr>
        <w:tc>
          <w:tcPr>
            <w:tcW w:w="609" w:type="dxa"/>
          </w:tcPr>
          <w:p w:rsidR="00557926" w:rsidRDefault="005579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Методология как наука о научном познании.</w:t>
            </w:r>
          </w:p>
        </w:tc>
        <w:tc>
          <w:tcPr>
            <w:tcW w:w="2872" w:type="dxa"/>
            <w:vAlign w:val="center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Эссе, рефераты, доклады, выступления, примерные вопросы к зачету. </w:t>
            </w:r>
          </w:p>
          <w:p w:rsidR="00557926" w:rsidRDefault="0055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926">
        <w:trPr>
          <w:trHeight w:val="709"/>
        </w:trPr>
        <w:tc>
          <w:tcPr>
            <w:tcW w:w="609" w:type="dxa"/>
          </w:tcPr>
          <w:p w:rsidR="00557926" w:rsidRDefault="005579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Научное исследование: понятие, общая характеристика, виды, принципы организации. </w:t>
            </w:r>
          </w:p>
        </w:tc>
        <w:tc>
          <w:tcPr>
            <w:tcW w:w="2872" w:type="dxa"/>
            <w:vAlign w:val="center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557926" w:rsidRDefault="0055792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57926">
        <w:trPr>
          <w:trHeight w:val="705"/>
        </w:trPr>
        <w:tc>
          <w:tcPr>
            <w:tcW w:w="609" w:type="dxa"/>
          </w:tcPr>
          <w:p w:rsidR="00557926" w:rsidRDefault="005579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t>характеристики научного исследования.</w:t>
            </w:r>
          </w:p>
        </w:tc>
        <w:tc>
          <w:tcPr>
            <w:tcW w:w="2872" w:type="dxa"/>
            <w:vAlign w:val="center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557926" w:rsidRDefault="0055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926">
        <w:trPr>
          <w:trHeight w:val="705"/>
        </w:trPr>
        <w:tc>
          <w:tcPr>
            <w:tcW w:w="609" w:type="dxa"/>
          </w:tcPr>
          <w:p w:rsidR="00557926" w:rsidRDefault="005579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и методы организации научного исследования. </w:t>
            </w:r>
          </w:p>
        </w:tc>
        <w:tc>
          <w:tcPr>
            <w:tcW w:w="2872" w:type="dxa"/>
            <w:vAlign w:val="center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557926" w:rsidRDefault="0055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926">
        <w:trPr>
          <w:trHeight w:val="705"/>
        </w:trPr>
        <w:tc>
          <w:tcPr>
            <w:tcW w:w="609" w:type="dxa"/>
          </w:tcPr>
          <w:p w:rsidR="00557926" w:rsidRDefault="005579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Обработка, анализ и интерпретация результатов научного исследования.</w:t>
            </w:r>
          </w:p>
        </w:tc>
        <w:tc>
          <w:tcPr>
            <w:tcW w:w="2872" w:type="dxa"/>
            <w:vAlign w:val="center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557926" w:rsidRDefault="0055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926">
        <w:trPr>
          <w:trHeight w:val="705"/>
        </w:trPr>
        <w:tc>
          <w:tcPr>
            <w:tcW w:w="609" w:type="dxa"/>
          </w:tcPr>
          <w:p w:rsidR="00557926" w:rsidRDefault="0055792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организации и проведению </w:t>
            </w:r>
            <w:r>
              <w:rPr>
                <w:rFonts w:ascii="Times New Roman" w:hAnsi="Times New Roman"/>
                <w:sz w:val="24"/>
                <w:szCs w:val="24"/>
              </w:rPr>
              <w:t>научно-педагогического  исследования в сфере теории и методики обучения русскому языку.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557926" w:rsidRDefault="00F24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557926" w:rsidRDefault="005579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557926" w:rsidRDefault="00557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926" w:rsidRDefault="00557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7926" w:rsidRDefault="005579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7926" w:rsidRDefault="00557926">
      <w:pPr>
        <w:jc w:val="right"/>
        <w:rPr>
          <w:rFonts w:ascii="Times New Roman" w:hAnsi="Times New Roman"/>
          <w:sz w:val="24"/>
          <w:szCs w:val="24"/>
        </w:rPr>
      </w:pPr>
    </w:p>
    <w:p w:rsidR="00557926" w:rsidRDefault="00F24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КОМПЛЕКТ КОМПЕТЕНТНОСТНО-ОРИЕНТИРОВАННЫХ ЗАДАНИЙ</w:t>
      </w:r>
    </w:p>
    <w:p w:rsidR="00557926" w:rsidRDefault="00557926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Темы для эссе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Наука и искусство: аналитическое сравнение.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Зачем нужно знать методологию?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педагогического знания.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дает педагогической науке педагогический опыт?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Роль интуиции в работе педагога.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Методическая рефлексия педагога: сущность, значения, условия и способы развития.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Методологическая рефлексия педагога–исследователя: сущн</w:t>
      </w:r>
      <w:r>
        <w:rPr>
          <w:rFonts w:ascii="Times New Roman" w:hAnsi="Times New Roman"/>
        </w:rPr>
        <w:t>ость, значения, условия и способы развития.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Методологическая грамотность – условие профессиональной успешности современного специалиста.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Рефлексивная культура исследователя как фактор его успешности в науке.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другие науки участвуют в развитии педагогиче</w:t>
      </w:r>
      <w:r>
        <w:rPr>
          <w:rFonts w:ascii="Times New Roman" w:hAnsi="Times New Roman"/>
        </w:rPr>
        <w:t>ского знания?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Значение психологического знания для развития педагогической науки. 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Функции изучения опыта образовательной практики в педагогическом исследовании.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Соотношение </w:t>
      </w:r>
      <w:proofErr w:type="gramStart"/>
      <w:r>
        <w:rPr>
          <w:rFonts w:ascii="Times New Roman" w:hAnsi="Times New Roman"/>
        </w:rPr>
        <w:t>фундаментального</w:t>
      </w:r>
      <w:proofErr w:type="gramEnd"/>
      <w:r>
        <w:rPr>
          <w:rFonts w:ascii="Times New Roman" w:hAnsi="Times New Roman"/>
        </w:rPr>
        <w:t xml:space="preserve"> и прикладного в педагогических исследованиях.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 современн</w:t>
      </w:r>
      <w:r>
        <w:rPr>
          <w:rFonts w:ascii="Times New Roman" w:hAnsi="Times New Roman"/>
        </w:rPr>
        <w:t>ого гуманитарного исследования.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Законы диалектики как методологический базис педагогического исследования.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исследования в социологии и педагогике: общее и особенное.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социально–педагогического исследования.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Ценность как элемент исследовательской деятельности. 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Трудности постановки проблемы педагогического исследования.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Взаимосвязь личностных особенностей исследователя с выбором темы исследования.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Преимущества и недостатки опросных методов исследования.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</w:t>
      </w:r>
      <w:r>
        <w:rPr>
          <w:rFonts w:ascii="Times New Roman" w:hAnsi="Times New Roman"/>
        </w:rPr>
        <w:t>зование результатов тестирования в научно–педагогическом исследовании.</w:t>
      </w:r>
    </w:p>
    <w:p w:rsidR="00557926" w:rsidRDefault="00F24E2C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передового опыта как источник получения лучшего, совершенного в педагогической практике.</w:t>
      </w:r>
    </w:p>
    <w:p w:rsidR="00557926" w:rsidRDefault="00F24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557926" w:rsidRDefault="00F24E2C">
      <w:pPr>
        <w:widowControl w:val="0"/>
        <w:tabs>
          <w:tab w:val="left" w:pos="142"/>
          <w:tab w:val="left" w:pos="2988"/>
          <w:tab w:val="left" w:pos="3555"/>
          <w:tab w:val="left" w:pos="4122"/>
          <w:tab w:val="left" w:pos="46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Обучающийся в обязательном порядке выполняет в рамках изучения </w:t>
      </w:r>
      <w:r>
        <w:rPr>
          <w:rFonts w:ascii="Times New Roman" w:hAnsi="Times New Roman"/>
          <w:sz w:val="24"/>
          <w:szCs w:val="24"/>
        </w:rPr>
        <w:t>курса одно эссе по теме на выбор либо по предложенной им теме.</w:t>
      </w:r>
      <w:proofErr w:type="gramEnd"/>
    </w:p>
    <w:p w:rsidR="00557926" w:rsidRDefault="005579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эссе</w:t>
      </w: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5255"/>
      </w:tblGrid>
      <w:tr w:rsidR="00557926">
        <w:trPr>
          <w:trHeight w:hRule="exact" w:val="299"/>
        </w:trPr>
        <w:tc>
          <w:tcPr>
            <w:tcW w:w="4678" w:type="dxa"/>
          </w:tcPr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5255" w:type="dxa"/>
          </w:tcPr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оформлению</w:t>
            </w:r>
          </w:p>
        </w:tc>
      </w:tr>
      <w:tr w:rsidR="00557926">
        <w:trPr>
          <w:trHeight w:val="3941"/>
        </w:trPr>
        <w:tc>
          <w:tcPr>
            <w:tcW w:w="4678" w:type="dxa"/>
          </w:tcPr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Эссе (письменная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работа) должно </w:t>
            </w:r>
            <w:r>
              <w:rPr>
                <w:rFonts w:ascii="Times New Roman" w:hAnsi="Times New Roman"/>
                <w:sz w:val="20"/>
                <w:szCs w:val="20"/>
              </w:rPr>
              <w:t>содержать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оригинальный взгляд автора на предмет</w:t>
            </w:r>
          </w:p>
          <w:p w:rsidR="00557926" w:rsidRDefault="00F24E2C">
            <w:pPr>
              <w:widowControl w:val="0"/>
              <w:tabs>
                <w:tab w:val="left" w:pos="1756"/>
              </w:tabs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может 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совпадать </w:t>
            </w:r>
            <w:r>
              <w:rPr>
                <w:rFonts w:ascii="Times New Roman" w:hAnsi="Times New Roman"/>
                <w:sz w:val="20"/>
                <w:szCs w:val="20"/>
              </w:rPr>
              <w:t>с  нормативной (общепринятой) точкой  зрения на него.</w:t>
            </w:r>
          </w:p>
          <w:p w:rsidR="00557926" w:rsidRDefault="00F24E2C">
            <w:pPr>
              <w:widowControl w:val="0"/>
              <w:tabs>
                <w:tab w:val="left" w:pos="763"/>
                <w:tab w:val="left" w:pos="1209"/>
              </w:tabs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Эссе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франц.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Essai</w:t>
            </w:r>
            <w:proofErr w:type="spellEnd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опыт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набросок,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жанр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сочетающий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подчеркнуто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индивидуальную позицию автора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непринужденным, часто парадоксальным,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изложением, ориентированным на разговорную речь.</w:t>
            </w:r>
          </w:p>
        </w:tc>
        <w:tc>
          <w:tcPr>
            <w:tcW w:w="5255" w:type="dxa"/>
          </w:tcPr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положения эссе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желательно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сопровождать аналитическим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фактическим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материалом, подтверждающим выводы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рекомендации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автора.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Ориг</w:t>
            </w:r>
            <w:r>
              <w:rPr>
                <w:rFonts w:ascii="Times New Roman" w:hAnsi="Times New Roman"/>
                <w:sz w:val="20"/>
                <w:szCs w:val="20"/>
              </w:rPr>
              <w:t>инальность постановки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раскрытия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</w:rPr>
              <w:t>повышают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ценность работы.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Иллюстративный материал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должен </w:t>
            </w:r>
            <w:r>
              <w:rPr>
                <w:rFonts w:ascii="Times New Roman" w:hAnsi="Times New Roman"/>
                <w:sz w:val="20"/>
                <w:szCs w:val="20"/>
              </w:rPr>
              <w:t>иметь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конкретный характер. 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случае разделения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материала на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разделы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(параграфы)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они должны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быть пронумерованы.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окончании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основного материала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риводятся </w:t>
            </w:r>
            <w:r>
              <w:rPr>
                <w:rFonts w:ascii="Times New Roman" w:hAnsi="Times New Roman"/>
                <w:sz w:val="20"/>
                <w:szCs w:val="20"/>
              </w:rPr>
              <w:t>выводы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рекомендации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автора.</w:t>
            </w:r>
          </w:p>
          <w:p w:rsidR="00557926" w:rsidRDefault="00F24E2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должна сопровождаться перечнем</w:t>
            </w:r>
            <w:r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изученной литературы (отечественной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зарубежной): монографий, учебников, статей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научной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периодике, электронных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ресурсов. Ссылки на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источники обязательны (оформляются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в соответствии с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ГОСТ). </w:t>
            </w:r>
          </w:p>
        </w:tc>
      </w:tr>
    </w:tbl>
    <w:p w:rsidR="00557926" w:rsidRDefault="005579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Алгоритм оценивания</w:t>
      </w:r>
      <w:r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  <w:gridCol w:w="1276"/>
      </w:tblGrid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стандартному формату</w:t>
            </w:r>
            <w:r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представления 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Объём эссе – 2-7 стр. 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Шрифт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12 кегль, интервал 1,5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строки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Эссе разделено на смысловые части и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одной части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 другой.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Сделаны промежуточные и конечные</w:t>
            </w:r>
            <w:r>
              <w:rPr>
                <w:rFonts w:ascii="Times New Roman" w:hAnsi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выводы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widowControl w:val="0"/>
              <w:tabs>
                <w:tab w:val="left" w:pos="1175"/>
                <w:tab w:val="left" w:pos="333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Наличие сформулированного рассматриваемого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теоретического положения</w:t>
            </w:r>
            <w:r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(тезиса): </w:t>
            </w:r>
          </w:p>
          <w:p w:rsidR="00557926" w:rsidRDefault="00F24E2C">
            <w:pPr>
              <w:widowControl w:val="0"/>
              <w:tabs>
                <w:tab w:val="left" w:pos="1175"/>
                <w:tab w:val="left" w:pos="333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определено место исследуемого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(рассматриваемого) тезиса в</w:t>
            </w:r>
            <w:r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теории</w:t>
            </w:r>
          </w:p>
          <w:p w:rsidR="00557926" w:rsidRDefault="00F24E2C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-обозначен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круг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понятий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терминов,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необходимых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для описания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исследуемого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(рассматриваемого)</w:t>
            </w:r>
            <w:r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тезиса;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Приведены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сравнения примеров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 исследуемого тезиса в мировой  </w:t>
            </w:r>
            <w:r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российской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практике: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применен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аппарат сравнительных </w:t>
            </w:r>
            <w:r>
              <w:rPr>
                <w:rFonts w:ascii="Times New Roman" w:hAnsi="Times New Roman"/>
                <w:sz w:val="20"/>
                <w:szCs w:val="20"/>
              </w:rPr>
              <w:t>харак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теристик. </w:t>
            </w:r>
          </w:p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Приведены описания и сравнения примеров использования исследуемого тезиса в мировой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российской практике: оценена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эффективность практического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применения.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  <w:rPr>
                <w:rFonts w:ascii="Times New Roman" w:hAnsi="Times New Roman"/>
                <w:spacing w:val="-17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точка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зрения,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оценка </w:t>
            </w:r>
            <w:r>
              <w:rPr>
                <w:rFonts w:ascii="Times New Roman" w:hAnsi="Times New Roman"/>
                <w:sz w:val="20"/>
                <w:szCs w:val="20"/>
              </w:rPr>
              <w:t>и комментарии:</w:t>
            </w:r>
          </w:p>
          <w:p w:rsidR="00557926" w:rsidRDefault="00F24E2C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7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структурированность;</w:t>
            </w:r>
          </w:p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-приоритетность;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-обоснованность.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75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557926" w:rsidRDefault="00557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926" w:rsidRDefault="00F24E2C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3"/>
        <w:gridCol w:w="3440"/>
        <w:gridCol w:w="3493"/>
      </w:tblGrid>
      <w:tr w:rsidR="00557926">
        <w:trPr>
          <w:jc w:val="center"/>
        </w:trPr>
        <w:tc>
          <w:tcPr>
            <w:tcW w:w="29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57926">
        <w:trPr>
          <w:jc w:val="center"/>
        </w:trPr>
        <w:tc>
          <w:tcPr>
            <w:tcW w:w="29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57926">
        <w:trPr>
          <w:jc w:val="center"/>
        </w:trPr>
        <w:tc>
          <w:tcPr>
            <w:tcW w:w="29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4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557926">
        <w:trPr>
          <w:jc w:val="center"/>
        </w:trPr>
        <w:tc>
          <w:tcPr>
            <w:tcW w:w="29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557926">
        <w:trPr>
          <w:jc w:val="center"/>
        </w:trPr>
        <w:tc>
          <w:tcPr>
            <w:tcW w:w="29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57926" w:rsidRDefault="00557926">
      <w:pPr>
        <w:pStyle w:val="a4"/>
        <w:tabs>
          <w:tab w:val="left" w:pos="22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pStyle w:val="a4"/>
        <w:tabs>
          <w:tab w:val="left" w:pos="2295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Темы для рефератов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Современные требования к качеству </w:t>
      </w:r>
      <w:r>
        <w:rPr>
          <w:rFonts w:ascii="Times New Roman" w:hAnsi="Times New Roman"/>
        </w:rPr>
        <w:t>научно-педагогического исследования.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исследовательской культуры как задача профессиональной подготовки педагога.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Взаимосвязи педагогической науки и педагогической практики.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Компетентностный</w:t>
      </w:r>
      <w:proofErr w:type="spellEnd"/>
      <w:r>
        <w:rPr>
          <w:rFonts w:ascii="Times New Roman" w:hAnsi="Times New Roman"/>
        </w:rPr>
        <w:t xml:space="preserve"> подход как методологическая основа современных научно-пед</w:t>
      </w:r>
      <w:r>
        <w:rPr>
          <w:rFonts w:ascii="Times New Roman" w:hAnsi="Times New Roman"/>
        </w:rPr>
        <w:t>агогических исследований.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Магистерская диссертация как научно-педагогическое исследование.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Научные публикации: современные требования к качеству.</w:t>
      </w:r>
    </w:p>
    <w:p w:rsidR="00557926" w:rsidRDefault="00F24E2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использования методов социологии и психологии для решения задач педагогического исследования.</w:t>
      </w:r>
    </w:p>
    <w:p w:rsidR="00557926" w:rsidRDefault="00F24E2C">
      <w:pPr>
        <w:pStyle w:val="a4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</w:t>
      </w:r>
      <w:r>
        <w:rPr>
          <w:rFonts w:ascii="Times New Roman" w:hAnsi="Times New Roman"/>
          <w:b/>
          <w:sz w:val="24"/>
          <w:szCs w:val="24"/>
        </w:rPr>
        <w:t>дические материалы</w:t>
      </w:r>
    </w:p>
    <w:p w:rsidR="00557926" w:rsidRDefault="00F24E2C">
      <w:pPr>
        <w:widowControl w:val="0"/>
        <w:tabs>
          <w:tab w:val="left" w:pos="142"/>
          <w:tab w:val="left" w:pos="2988"/>
          <w:tab w:val="left" w:pos="3555"/>
          <w:tab w:val="left" w:pos="4122"/>
          <w:tab w:val="left" w:pos="46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в обязательном порядке выполняет в рамках изучения курса один реферат по теме на выбор либо по предложенной им теме.</w:t>
      </w:r>
    </w:p>
    <w:p w:rsidR="00557926" w:rsidRDefault="005579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954"/>
      </w:tblGrid>
      <w:tr w:rsidR="00557926">
        <w:tc>
          <w:tcPr>
            <w:tcW w:w="382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595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оформлению</w:t>
            </w:r>
          </w:p>
        </w:tc>
      </w:tr>
      <w:tr w:rsidR="00557926">
        <w:tc>
          <w:tcPr>
            <w:tcW w:w="3827" w:type="dxa"/>
            <w:shd w:val="clear" w:color="auto" w:fill="auto"/>
          </w:tcPr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учебн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исследовательской) темы, где автор раскрывает суть исследуемой проб</w:t>
            </w:r>
            <w:r>
              <w:rPr>
                <w:rFonts w:ascii="Times New Roman" w:hAnsi="Times New Roman"/>
                <w:sz w:val="20"/>
                <w:szCs w:val="20"/>
              </w:rPr>
              <w:t>лемы, приводит различные точки зрения, а также собственные взгляды на неё.</w:t>
            </w:r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557926" w:rsidRDefault="0055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титульный лист (оформляетс</w:t>
            </w:r>
            <w:r>
              <w:rPr>
                <w:rFonts w:ascii="Times New Roman" w:hAnsi="Times New Roman"/>
                <w:sz w:val="20"/>
                <w:szCs w:val="20"/>
              </w:rPr>
              <w:t>я по образцу, утвержденному кафедрой);</w:t>
            </w:r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4) текстовое изложение материала по вопросам плана с </w:t>
            </w:r>
            <w:r>
              <w:rPr>
                <w:rFonts w:ascii="Times New Roman" w:hAnsi="Times New Roman"/>
                <w:sz w:val="20"/>
                <w:szCs w:val="20"/>
              </w:rPr>
              <w:t>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заключение;</w:t>
            </w:r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список использованной литературы;</w:t>
            </w:r>
          </w:p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7) приложения, которые состоят из таблиц, фотографий, диаграмм, графико</w:t>
            </w:r>
            <w:r>
              <w:rPr>
                <w:rFonts w:ascii="Times New Roman" w:hAnsi="Times New Roman"/>
                <w:sz w:val="20"/>
                <w:szCs w:val="20"/>
              </w:rPr>
              <w:t>в, рисунков, схем (необязательная часть реферата).</w:t>
            </w:r>
            <w:proofErr w:type="gramEnd"/>
          </w:p>
        </w:tc>
      </w:tr>
    </w:tbl>
    <w:p w:rsidR="00557926" w:rsidRDefault="0055792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57926" w:rsidRDefault="00F24E2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материал: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-обоснование актуальности проблемы и темы для теории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практики;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теме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реферата;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сформулированной темы;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реферата;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обсуждения;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параграфу;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всей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работе;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материала;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понятий проблемы;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терминологии;</w:t>
            </w:r>
          </w:p>
          <w:p w:rsidR="00557926" w:rsidRDefault="00F24E2C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-сопоставление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точек</w:t>
            </w:r>
          </w:p>
          <w:p w:rsidR="00557926" w:rsidRDefault="00F24E2C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Зрения </w:t>
            </w:r>
            <w:r>
              <w:rPr>
                <w:rFonts w:ascii="Times New Roman" w:hAnsi="Times New Roman"/>
                <w:sz w:val="20"/>
                <w:szCs w:val="20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изучения;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-наличие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первоисточниками: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главного;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автора первоисточника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собственными словами или</w:t>
            </w:r>
            <w:r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цитирования;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цитирование первоисточников;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источников;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Грамотность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ошибок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изложения;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научный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работу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используемую литературу;</w:t>
            </w:r>
          </w:p>
          <w:p w:rsidR="00557926" w:rsidRDefault="00F24E2C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использованной литературы;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330" w:type="dxa"/>
            <w:shd w:val="clear" w:color="auto" w:fill="auto"/>
          </w:tcPr>
          <w:p w:rsidR="00557926" w:rsidRDefault="00F24E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557926" w:rsidRDefault="0055792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F24E2C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1"/>
        <w:gridCol w:w="3440"/>
        <w:gridCol w:w="3034"/>
      </w:tblGrid>
      <w:tr w:rsidR="00557926">
        <w:trPr>
          <w:jc w:val="center"/>
        </w:trPr>
        <w:tc>
          <w:tcPr>
            <w:tcW w:w="2951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034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557926">
        <w:trPr>
          <w:jc w:val="center"/>
        </w:trPr>
        <w:tc>
          <w:tcPr>
            <w:tcW w:w="2951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3034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557926">
        <w:trPr>
          <w:jc w:val="center"/>
        </w:trPr>
        <w:tc>
          <w:tcPr>
            <w:tcW w:w="2951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3034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557926">
        <w:trPr>
          <w:jc w:val="center"/>
        </w:trPr>
        <w:tc>
          <w:tcPr>
            <w:tcW w:w="2951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3034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557926">
        <w:trPr>
          <w:jc w:val="center"/>
        </w:trPr>
        <w:tc>
          <w:tcPr>
            <w:tcW w:w="2951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034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557926" w:rsidRDefault="00557926">
      <w:pPr>
        <w:pStyle w:val="a4"/>
        <w:tabs>
          <w:tab w:val="left" w:pos="2295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557926" w:rsidRDefault="00F24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Доклад, </w:t>
      </w:r>
      <w:r>
        <w:rPr>
          <w:rFonts w:ascii="Times New Roman" w:hAnsi="Times New Roman"/>
          <w:b/>
          <w:sz w:val="24"/>
          <w:szCs w:val="24"/>
        </w:rPr>
        <w:t>выступление</w:t>
      </w:r>
    </w:p>
    <w:p w:rsidR="00557926" w:rsidRDefault="00F24E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Научное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целеполагание</w:t>
      </w:r>
      <w:proofErr w:type="spellEnd"/>
      <w:r>
        <w:rPr>
          <w:rFonts w:ascii="Times New Roman" w:hAnsi="Times New Roman"/>
        </w:rPr>
        <w:t>: факторы и условия успеха.</w:t>
      </w:r>
    </w:p>
    <w:p w:rsidR="00557926" w:rsidRDefault="00F24E2C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Научная дискуссия: техника или искусство.</w:t>
      </w:r>
    </w:p>
    <w:p w:rsidR="00557926" w:rsidRDefault="00F24E2C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Факторы и условия рождения педагогических идей.</w:t>
      </w:r>
    </w:p>
    <w:p w:rsidR="00557926" w:rsidRDefault="00F24E2C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Коммуникативно-деятельностный</w:t>
      </w:r>
      <w:proofErr w:type="spellEnd"/>
      <w:r>
        <w:rPr>
          <w:rFonts w:ascii="Times New Roman" w:hAnsi="Times New Roman"/>
        </w:rPr>
        <w:t xml:space="preserve"> подход в теории и методике обучения русскому языку.</w:t>
      </w:r>
    </w:p>
    <w:p w:rsidR="00557926" w:rsidRDefault="00F24E2C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Тектоориентирова</w:t>
      </w:r>
      <w:r>
        <w:rPr>
          <w:rFonts w:ascii="Times New Roman" w:hAnsi="Times New Roman"/>
        </w:rPr>
        <w:t>нный</w:t>
      </w:r>
      <w:proofErr w:type="spellEnd"/>
      <w:r>
        <w:rPr>
          <w:rFonts w:ascii="Times New Roman" w:hAnsi="Times New Roman"/>
        </w:rPr>
        <w:t xml:space="preserve"> подход в теории и методике обучения русскому языку.</w:t>
      </w:r>
    </w:p>
    <w:p w:rsidR="00557926" w:rsidRDefault="00F24E2C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Компетентностный</w:t>
      </w:r>
      <w:proofErr w:type="spellEnd"/>
      <w:r>
        <w:rPr>
          <w:rFonts w:ascii="Times New Roman" w:hAnsi="Times New Roman"/>
        </w:rPr>
        <w:t xml:space="preserve"> подход в теории и методике обучения русскому языку.</w:t>
      </w:r>
    </w:p>
    <w:p w:rsidR="00557926" w:rsidRDefault="00557926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557926" w:rsidRDefault="00F24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в рамках изучения курса обязан представить один доклад на семинаре / одно выступление на </w:t>
      </w:r>
      <w:r>
        <w:rPr>
          <w:rFonts w:ascii="Times New Roman" w:hAnsi="Times New Roman"/>
          <w:sz w:val="24"/>
          <w:szCs w:val="24"/>
        </w:rPr>
        <w:t>семинаре по теме на выбор либо по предложенной им теме.</w:t>
      </w: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доклада, выступления,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5359"/>
      </w:tblGrid>
      <w:tr w:rsidR="00557926">
        <w:tc>
          <w:tcPr>
            <w:tcW w:w="4672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5359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оформлению</w:t>
            </w:r>
          </w:p>
        </w:tc>
      </w:tr>
      <w:tr w:rsidR="00557926">
        <w:tc>
          <w:tcPr>
            <w:tcW w:w="4672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магистранта, представляющий собой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представлению полученных результатов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темы</w:t>
            </w:r>
          </w:p>
        </w:tc>
        <w:tc>
          <w:tcPr>
            <w:tcW w:w="5359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сообщение (выступление);</w:t>
            </w:r>
          </w:p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вопросы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 докладчику;</w:t>
            </w:r>
          </w:p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замечания к докладчику; обсуждение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содержания доклада,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нему;</w:t>
            </w:r>
          </w:p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докладчика;</w:t>
            </w:r>
          </w:p>
          <w:p w:rsidR="00557926" w:rsidRDefault="00F24E2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заключение преподавателя</w:t>
            </w:r>
          </w:p>
        </w:tc>
      </w:tr>
    </w:tbl>
    <w:p w:rsidR="00557926" w:rsidRDefault="0055792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57926" w:rsidRDefault="00F24E2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  <w:gridCol w:w="1134"/>
      </w:tblGrid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этом: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Определено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(рассматриваемого) тезиса в теории управления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проектами.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примеров использования исследуемого тезиса в мировой и российской практике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 проектами (в случае отсут</w:t>
            </w:r>
            <w:r>
              <w:rPr>
                <w:rFonts w:ascii="Times New Roman" w:hAnsi="Times New Roman"/>
                <w:sz w:val="20"/>
                <w:szCs w:val="20"/>
              </w:rPr>
              <w:t>ствия</w:t>
            </w:r>
            <w:r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российских примеров, приводится не менее двух</w:t>
            </w:r>
            <w:r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примеров из мировой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практики).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другой.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докладе сделаны промежуточные и конечные выводы.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Подача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аудиторией.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Доклад в течение 10-15 минут, сопровождаемый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презентацией (презентация оценивается отдельно).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исследований.</w:t>
            </w:r>
          </w:p>
          <w:p w:rsidR="00557926" w:rsidRDefault="00F24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57926">
        <w:tc>
          <w:tcPr>
            <w:tcW w:w="8897" w:type="dxa"/>
            <w:shd w:val="clear" w:color="auto" w:fill="auto"/>
          </w:tcPr>
          <w:p w:rsidR="00557926" w:rsidRDefault="00F24E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557926" w:rsidRDefault="0055792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F24E2C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2"/>
        <w:gridCol w:w="3440"/>
        <w:gridCol w:w="3288"/>
      </w:tblGrid>
      <w:tr w:rsidR="00557926">
        <w:trPr>
          <w:jc w:val="center"/>
        </w:trPr>
        <w:tc>
          <w:tcPr>
            <w:tcW w:w="2852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288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557926">
        <w:trPr>
          <w:jc w:val="center"/>
        </w:trPr>
        <w:tc>
          <w:tcPr>
            <w:tcW w:w="2852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3288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557926">
        <w:trPr>
          <w:jc w:val="center"/>
        </w:trPr>
        <w:tc>
          <w:tcPr>
            <w:tcW w:w="2852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3288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557926">
        <w:trPr>
          <w:jc w:val="center"/>
        </w:trPr>
        <w:tc>
          <w:tcPr>
            <w:tcW w:w="2852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3288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557926">
        <w:trPr>
          <w:jc w:val="center"/>
        </w:trPr>
        <w:tc>
          <w:tcPr>
            <w:tcW w:w="2852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288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557926" w:rsidRDefault="005579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926" w:rsidRDefault="00F24E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Перечень вопросов для промежуточной </w:t>
      </w:r>
      <w:r>
        <w:rPr>
          <w:rFonts w:ascii="Times New Roman" w:hAnsi="Times New Roman"/>
          <w:b/>
          <w:sz w:val="24"/>
          <w:szCs w:val="24"/>
        </w:rPr>
        <w:t>аттестации (к зачету).</w:t>
      </w:r>
    </w:p>
    <w:p w:rsidR="00557926" w:rsidRDefault="00F24E2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Примерные вопросы к зачету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Наука как вид человеческой деятельности. Понятие методологии науки.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Понятие о научном исследовании. Природа научно–педагогического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Природа и функции образовательных инноваций. Источники и </w:t>
      </w:r>
      <w:r>
        <w:rPr>
          <w:rFonts w:ascii="Times New Roman" w:hAnsi="Times New Roman"/>
        </w:rPr>
        <w:t>условия научно–педагогического поиска.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Теоретические основы и проблематика современных научно–педагогических исследований в сфере теории и методики обучения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Виды научных исследований. Фундаментальное и прикладное исследование.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о м</w:t>
      </w:r>
      <w:r>
        <w:rPr>
          <w:rFonts w:ascii="Times New Roman" w:hAnsi="Times New Roman"/>
        </w:rPr>
        <w:t>етодологии. Структура методологии педагогики.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Понятие о методологическом принципе. Характеристика методологических принципов научно–педагогического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Методологические подходы в современных научно–педагогических исследованиях в сфере теории и м</w:t>
      </w:r>
      <w:r>
        <w:rPr>
          <w:rFonts w:ascii="Times New Roman" w:hAnsi="Times New Roman"/>
        </w:rPr>
        <w:t>етодики обучения русскому языку.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Понятие логики научного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Проблема и тема научно-педагогического исследования в сфере теории и методики обучения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и предмет научно-педагогического исследования в сфере теории и методики о</w:t>
      </w:r>
      <w:r>
        <w:rPr>
          <w:rFonts w:ascii="Times New Roman" w:hAnsi="Times New Roman"/>
        </w:rPr>
        <w:t xml:space="preserve">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Цели и задачи научно-педагогического исследования в сфере теории и методики обучения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Идея, замысел и гипотеза как теоретическое ядро научно-педагогического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Мониторинг процесса и результатов научно-пе</w:t>
      </w:r>
      <w:r>
        <w:rPr>
          <w:rFonts w:ascii="Times New Roman" w:hAnsi="Times New Roman"/>
        </w:rPr>
        <w:t xml:space="preserve">дагогического исследования в сфере теории и методики обучения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Взаимосвязь предмета и метода. Теория, метод и методика, их взаимосвязь.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Классификация методов исследования в психологии и педагогике.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Исследовательские возможности различных м</w:t>
      </w:r>
      <w:r>
        <w:rPr>
          <w:rFonts w:ascii="Times New Roman" w:hAnsi="Times New Roman"/>
        </w:rPr>
        <w:t xml:space="preserve">етодов. Специфика выбора методов в научно–педагогических исследованиях в сфере теории и методики обучения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к надежности, </w:t>
      </w:r>
      <w:proofErr w:type="spellStart"/>
      <w:r>
        <w:rPr>
          <w:rFonts w:ascii="Times New Roman" w:hAnsi="Times New Roman"/>
        </w:rPr>
        <w:t>валидности</w:t>
      </w:r>
      <w:proofErr w:type="spellEnd"/>
      <w:r>
        <w:rPr>
          <w:rFonts w:ascii="Times New Roman" w:hAnsi="Times New Roman"/>
        </w:rPr>
        <w:t xml:space="preserve"> и чувствительности применяемых методик. Способы представления данных.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Эксперимент и его виды. Ха</w:t>
      </w:r>
      <w:r>
        <w:rPr>
          <w:rFonts w:ascii="Times New Roman" w:hAnsi="Times New Roman"/>
        </w:rPr>
        <w:t xml:space="preserve">рактеристика экспериментальной процедуры и требования к ней в сфере теории и методики обучения русскому языку.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Психологические тесты, их виды. Требования к процедуре тестирования.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Опрос как метод получения социологической и психологической информации. Ви</w:t>
      </w:r>
      <w:r>
        <w:rPr>
          <w:rFonts w:ascii="Times New Roman" w:hAnsi="Times New Roman"/>
        </w:rPr>
        <w:t>ды опроса. Специфика анкетирования, интервью, беседы и группового опроса.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Наблюдение как метод научно-педагогического исследования. Его исследовательские возможности. Меры повышения точности и надежности наблюдения. Развитие способности к наблюдениям.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</w:t>
      </w:r>
      <w:r>
        <w:rPr>
          <w:rFonts w:ascii="Times New Roman" w:hAnsi="Times New Roman"/>
        </w:rPr>
        <w:t xml:space="preserve">ктивные методы. Метод экспертной оценки.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 анализа результатов деятельности.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Методы статистической обработки данных: виды, специфика, условия применения.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Подходы и техники обработки результатов исследования. Анализ результатов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Способы </w:t>
      </w:r>
      <w:r>
        <w:rPr>
          <w:rFonts w:ascii="Times New Roman" w:hAnsi="Times New Roman"/>
        </w:rPr>
        <w:t>интерпретации результатов исследования. Составление заключения и практических рекомендаций на основе исследовательских данных.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Понятие апробации научно–педагогического исследования. Формы апробации. Значение апробации.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к оформлению результатов </w:t>
      </w:r>
      <w:r>
        <w:rPr>
          <w:rFonts w:ascii="Times New Roman" w:hAnsi="Times New Roman"/>
        </w:rPr>
        <w:t xml:space="preserve">исследования. Стиль изложения результатов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Виды изложения результатов исследования. </w:t>
      </w:r>
    </w:p>
    <w:p w:rsidR="00557926" w:rsidRDefault="00F24E2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Современные подходы к исследованию в сфере теории и методики обучения русскому языку. </w:t>
      </w:r>
    </w:p>
    <w:p w:rsidR="00557926" w:rsidRDefault="00557926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</w:p>
    <w:p w:rsidR="00557926" w:rsidRDefault="00F24E2C">
      <w:pPr>
        <w:pStyle w:val="a4"/>
        <w:tabs>
          <w:tab w:val="left" w:pos="22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557926" w:rsidRDefault="00F24E2C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сдает по дисциплине зачет </w:t>
      </w:r>
      <w:r>
        <w:rPr>
          <w:rFonts w:ascii="Times New Roman" w:hAnsi="Times New Roman"/>
          <w:sz w:val="24"/>
          <w:szCs w:val="24"/>
        </w:rPr>
        <w:t>посредством ответа на вопрос из представленного перечня.</w:t>
      </w:r>
    </w:p>
    <w:p w:rsidR="00557926" w:rsidRDefault="00557926">
      <w:pPr>
        <w:pStyle w:val="a4"/>
        <w:tabs>
          <w:tab w:val="left" w:pos="2295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57926" w:rsidRDefault="00F24E2C">
      <w:pPr>
        <w:pStyle w:val="a4"/>
        <w:tabs>
          <w:tab w:val="left" w:pos="2295"/>
        </w:tabs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(</w:t>
      </w:r>
      <w:r>
        <w:rPr>
          <w:rFonts w:ascii="Times New Roman" w:hAnsi="Times New Roman"/>
          <w:b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ри</w:t>
      </w:r>
      <w:r>
        <w:rPr>
          <w:rFonts w:ascii="Times New Roman" w:hAnsi="Times New Roman"/>
          <w:b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spacing w:val="6"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рии</w:t>
      </w:r>
      <w:r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pacing w:val="6"/>
          <w:sz w:val="24"/>
          <w:szCs w:val="24"/>
        </w:rPr>
        <w:t>а</w:t>
      </w:r>
      <w:r>
        <w:rPr>
          <w:rFonts w:ascii="Times New Roman" w:hAnsi="Times New Roman"/>
          <w:b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оц</w:t>
      </w:r>
      <w:r>
        <w:rPr>
          <w:rFonts w:ascii="Times New Roman" w:hAnsi="Times New Roman"/>
          <w:b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spacing w:val="4"/>
          <w:sz w:val="24"/>
          <w:szCs w:val="24"/>
        </w:rPr>
        <w:t>н</w:t>
      </w:r>
      <w:r>
        <w:rPr>
          <w:rFonts w:ascii="Times New Roman" w:hAnsi="Times New Roman"/>
          <w:b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spacing w:val="2"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>ор</w:t>
      </w:r>
      <w:r>
        <w:rPr>
          <w:rFonts w:ascii="Times New Roman" w:hAnsi="Times New Roman"/>
          <w:b/>
          <w:spacing w:val="1"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ир</w:t>
      </w:r>
      <w:r>
        <w:rPr>
          <w:rFonts w:ascii="Times New Roman" w:hAnsi="Times New Roman"/>
          <w:b/>
          <w:spacing w:val="5"/>
          <w:sz w:val="24"/>
          <w:szCs w:val="24"/>
        </w:rPr>
        <w:t>о</w:t>
      </w:r>
      <w:r>
        <w:rPr>
          <w:rFonts w:ascii="Times New Roman" w:hAnsi="Times New Roman"/>
          <w:b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</w:rPr>
        <w:t>с</w:t>
      </w:r>
      <w:r>
        <w:rPr>
          <w:rFonts w:ascii="Times New Roman" w:hAnsi="Times New Roman"/>
          <w:b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обучения)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488"/>
        <w:gridCol w:w="1489"/>
        <w:gridCol w:w="1488"/>
        <w:gridCol w:w="1489"/>
      </w:tblGrid>
      <w:tr w:rsidR="00557926">
        <w:tc>
          <w:tcPr>
            <w:tcW w:w="4219" w:type="dxa"/>
            <w:vMerge w:val="restart"/>
            <w:vAlign w:val="center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5954" w:type="dxa"/>
            <w:gridSpan w:val="4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557926">
        <w:tc>
          <w:tcPr>
            <w:tcW w:w="4219" w:type="dxa"/>
            <w:vMerge/>
          </w:tcPr>
          <w:p w:rsidR="00557926" w:rsidRDefault="00557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vAlign w:val="center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57926">
        <w:tc>
          <w:tcPr>
            <w:tcW w:w="4219" w:type="dxa"/>
          </w:tcPr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методологические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принципы организации и проведения научно-педагогического исследования; правила организации научно-педагогического исследования, в том числе на основе использования информационно-коммуникационных технологий; специфику тактико-стратегического планирования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области научно-педагогических исследований с учетом 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практикоориентированности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 методологические принципы организации и проведения научно-педагогического исследования в предметной области «русский язык»; способы и формы применения результатов научно-педа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гогического исследования в предметной области «русский язык»</w:t>
            </w:r>
            <w:proofErr w:type="gramEnd"/>
          </w:p>
        </w:tc>
        <w:tc>
          <w:tcPr>
            <w:tcW w:w="1488" w:type="dxa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>
              <w:rPr>
                <w:rFonts w:ascii="Times New Roman" w:hAnsi="Times New Roman"/>
                <w:sz w:val="20"/>
                <w:szCs w:val="20"/>
              </w:rPr>
              <w:t>материал данного курса</w:t>
            </w:r>
          </w:p>
        </w:tc>
        <w:tc>
          <w:tcPr>
            <w:tcW w:w="1489" w:type="dxa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материал данного курса,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имеет затруднения в его характеристике </w:t>
            </w:r>
          </w:p>
        </w:tc>
        <w:tc>
          <w:tcPr>
            <w:tcW w:w="1488" w:type="dxa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sz w:val="20"/>
                <w:szCs w:val="20"/>
              </w:rPr>
              <w:t>материал данного курса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но 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489" w:type="dxa"/>
          </w:tcPr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/>
                <w:sz w:val="20"/>
                <w:szCs w:val="20"/>
              </w:rPr>
              <w:t>материал данного 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рса и хорошо в нем ориентируется </w:t>
            </w:r>
          </w:p>
        </w:tc>
      </w:tr>
      <w:tr w:rsidR="00557926">
        <w:tc>
          <w:tcPr>
            <w:tcW w:w="4219" w:type="dxa"/>
          </w:tcPr>
          <w:p w:rsidR="00557926" w:rsidRDefault="00F24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уметь: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современные методы и методики исследования в научно-педагогической сфере; определять потенциал информационно-коммуникационных технологий в целях осуществления научно-педагогического исследования;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интерпретировать результаты научно-педагогического исследования, оценивать его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практикоориентированный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ресурс, прогнозировать его перспективы; организовать и осуществить научно-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педагогическое исследование в предметной области «русский язык»; применять знан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ия в области методологии научно-педагогического исследования для решения различных исследовательских задач в предметной области «русский язык»</w:t>
            </w:r>
            <w:proofErr w:type="gramEnd"/>
          </w:p>
          <w:p w:rsidR="00557926" w:rsidRDefault="00557926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 данного курса, не </w:t>
            </w:r>
          </w:p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видит перспективы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знаний с учетом решаемых профессиональных задач, не умеет характеризовать материал данного курса</w:t>
            </w:r>
          </w:p>
        </w:tc>
        <w:tc>
          <w:tcPr>
            <w:tcW w:w="1489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 данного курса, </w:t>
            </w:r>
          </w:p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видит перспективы использования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знаний с учетом решаемых профе</w:t>
            </w:r>
            <w:r>
              <w:rPr>
                <w:rFonts w:ascii="Times New Roman" w:hAnsi="Times New Roman"/>
                <w:sz w:val="20"/>
                <w:szCs w:val="20"/>
              </w:rPr>
              <w:t>ссиональных задач, но имеет затруднения в характеристике материала данного курса</w:t>
            </w:r>
          </w:p>
        </w:tc>
        <w:tc>
          <w:tcPr>
            <w:tcW w:w="1488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Умеет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 данного курса, </w:t>
            </w:r>
          </w:p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видит перспективы использования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знаний с учетом решаемых профессиональных задач,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данного курса</w:t>
            </w:r>
          </w:p>
        </w:tc>
        <w:tc>
          <w:tcPr>
            <w:tcW w:w="1489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Умеет обсуждать теоретические и практические проблемы данного курса, </w:t>
            </w:r>
          </w:p>
          <w:p w:rsidR="00557926" w:rsidRDefault="00F24E2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видит перспективы использования знаний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учетом решаемых профессиональных задач, умеет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характеризовать материал данного кур</w:t>
            </w:r>
            <w:r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</w:tr>
      <w:tr w:rsidR="00557926">
        <w:tc>
          <w:tcPr>
            <w:tcW w:w="4219" w:type="dxa"/>
          </w:tcPr>
          <w:p w:rsidR="00557926" w:rsidRDefault="00F24E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комплексной методикой осуществления научно-педагогического исследования; информационно-коммуникационными технологиями в целях решения задач научно-педагогического исследования; навыком интерпретации результатов, оценки 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валидности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перспект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ивности использования в собственной профессиональной деятельности; навыками осуществления научно-педагогического исследования в предметной области «русский язык» с учетом современных достижений русистики, педагогики и предметной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методики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;н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авыками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 результатов научно-педагогического исследования в предметной области «русский язык» в собственной профессиональной деятельности</w:t>
            </w:r>
          </w:p>
        </w:tc>
        <w:tc>
          <w:tcPr>
            <w:tcW w:w="1488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Обладает низким уровнем владения основными методами исследования и способами ориентации в профессиональных источниках инфор</w:t>
            </w:r>
            <w:r>
              <w:rPr>
                <w:rFonts w:ascii="Times New Roman" w:hAnsi="Times New Roman"/>
                <w:sz w:val="20"/>
                <w:szCs w:val="20"/>
              </w:rPr>
              <w:t>мации</w:t>
            </w:r>
          </w:p>
        </w:tc>
        <w:tc>
          <w:tcPr>
            <w:tcW w:w="1489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</w:t>
            </w:r>
          </w:p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навыками в области применения основных методов исследования, но обладает низким уровнем владения способами ориентации в профессиональных источниках информации </w:t>
            </w:r>
          </w:p>
        </w:tc>
        <w:tc>
          <w:tcPr>
            <w:tcW w:w="1488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</w:t>
            </w:r>
          </w:p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основными методами исследования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489" w:type="dxa"/>
          </w:tcPr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</w:t>
            </w:r>
          </w:p>
          <w:p w:rsidR="00557926" w:rsidRDefault="00F24E2C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основными методами исследования и способами ориентации в профессиональных источниках информации</w:t>
            </w:r>
          </w:p>
        </w:tc>
      </w:tr>
    </w:tbl>
    <w:p w:rsidR="00557926" w:rsidRDefault="0055792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F24E2C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5"/>
        <w:gridCol w:w="3440"/>
        <w:gridCol w:w="3593"/>
      </w:tblGrid>
      <w:tr w:rsidR="00557926">
        <w:trPr>
          <w:jc w:val="center"/>
        </w:trPr>
        <w:tc>
          <w:tcPr>
            <w:tcW w:w="2515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57926">
        <w:trPr>
          <w:jc w:val="center"/>
        </w:trPr>
        <w:tc>
          <w:tcPr>
            <w:tcW w:w="2515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557926">
        <w:trPr>
          <w:jc w:val="center"/>
        </w:trPr>
        <w:tc>
          <w:tcPr>
            <w:tcW w:w="2515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557926">
        <w:trPr>
          <w:jc w:val="center"/>
        </w:trPr>
        <w:tc>
          <w:tcPr>
            <w:tcW w:w="2515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557926">
        <w:trPr>
          <w:jc w:val="center"/>
        </w:trPr>
        <w:tc>
          <w:tcPr>
            <w:tcW w:w="2515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93" w:type="dxa"/>
            <w:vAlign w:val="center"/>
          </w:tcPr>
          <w:p w:rsidR="00557926" w:rsidRDefault="00F24E2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557926" w:rsidRDefault="00557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F24E2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по дисциплине</w:t>
      </w:r>
      <w:r>
        <w:rPr>
          <w:rFonts w:ascii="Times New Roman" w:hAnsi="Times New Roman"/>
          <w:i/>
          <w:sz w:val="24"/>
          <w:szCs w:val="24"/>
        </w:rPr>
        <w:t xml:space="preserve"> Методология научного исследования, </w:t>
      </w:r>
      <w:r>
        <w:rPr>
          <w:rFonts w:ascii="Times New Roman" w:eastAsia="Batang" w:hAnsi="Times New Roman"/>
          <w:sz w:val="24"/>
          <w:szCs w:val="24"/>
        </w:rPr>
        <w:t xml:space="preserve">реализуемой в составе образовательной программы </w:t>
      </w:r>
      <w:r>
        <w:rPr>
          <w:rFonts w:ascii="Times New Roman" w:hAnsi="Times New Roman"/>
          <w:sz w:val="24"/>
          <w:szCs w:val="24"/>
        </w:rPr>
        <w:t>по научной специальности 5.8.2. Теория и методика обучения и воспитания (русский язык, уровни общего и профессионального образования) О</w:t>
      </w:r>
      <w:r>
        <w:rPr>
          <w:rFonts w:ascii="Times New Roman" w:hAnsi="Times New Roman"/>
          <w:sz w:val="24"/>
          <w:szCs w:val="24"/>
        </w:rPr>
        <w:t xml:space="preserve">трасль науки: педагогические науки составлены </w:t>
      </w:r>
    </w:p>
    <w:p w:rsidR="00557926" w:rsidRDefault="0055792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926" w:rsidRDefault="00F73BC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фил</w:t>
      </w:r>
      <w:proofErr w:type="gramStart"/>
      <w:r w:rsidR="00F24E2C">
        <w:rPr>
          <w:rFonts w:ascii="Times New Roman" w:hAnsi="Times New Roman"/>
          <w:sz w:val="24"/>
          <w:szCs w:val="24"/>
        </w:rPr>
        <w:t>.</w:t>
      </w:r>
      <w:proofErr w:type="gramEnd"/>
      <w:r w:rsidR="00F24E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4E2C">
        <w:rPr>
          <w:rFonts w:ascii="Times New Roman" w:hAnsi="Times New Roman"/>
          <w:sz w:val="24"/>
          <w:szCs w:val="24"/>
        </w:rPr>
        <w:t>н</w:t>
      </w:r>
      <w:proofErr w:type="gramEnd"/>
      <w:r w:rsidR="00F24E2C">
        <w:rPr>
          <w:rFonts w:ascii="Times New Roman" w:hAnsi="Times New Roman"/>
          <w:sz w:val="24"/>
          <w:szCs w:val="24"/>
        </w:rPr>
        <w:t xml:space="preserve">., заведующим кафедрой </w:t>
      </w:r>
    </w:p>
    <w:p w:rsidR="00557926" w:rsidRDefault="00F24E2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теории языка и методики обучения </w:t>
      </w:r>
    </w:p>
    <w:p w:rsidR="00557926" w:rsidRDefault="00F24E2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</w:t>
      </w:r>
      <w:r>
        <w:rPr>
          <w:rFonts w:ascii="Times New Roman" w:hAnsi="Times New Roman"/>
          <w:sz w:val="24"/>
          <w:szCs w:val="24"/>
        </w:rPr>
        <w:t xml:space="preserve">скому языку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А.В. </w:t>
      </w:r>
      <w:proofErr w:type="spellStart"/>
      <w:r>
        <w:rPr>
          <w:rFonts w:ascii="Times New Roman" w:hAnsi="Times New Roman"/>
          <w:sz w:val="24"/>
          <w:szCs w:val="24"/>
        </w:rPr>
        <w:t>Курьянович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57926" w:rsidRDefault="00F24E2C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</w:p>
    <w:p w:rsidR="00557926" w:rsidRDefault="00557926">
      <w:pPr>
        <w:spacing w:after="0" w:line="36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557926" w:rsidRDefault="00557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926" w:rsidRDefault="00557926"/>
    <w:p w:rsidR="00557926" w:rsidRDefault="00557926"/>
    <w:sectPr w:rsidR="00557926" w:rsidSect="005579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26" w:rsidRDefault="00F24E2C">
      <w:pPr>
        <w:spacing w:line="240" w:lineRule="auto"/>
      </w:pPr>
      <w:r>
        <w:separator/>
      </w:r>
    </w:p>
  </w:endnote>
  <w:endnote w:type="continuationSeparator" w:id="0">
    <w:p w:rsidR="00557926" w:rsidRDefault="00F24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26" w:rsidRDefault="00F24E2C">
      <w:pPr>
        <w:spacing w:after="0"/>
      </w:pPr>
      <w:r>
        <w:separator/>
      </w:r>
    </w:p>
  </w:footnote>
  <w:footnote w:type="continuationSeparator" w:id="0">
    <w:p w:rsidR="00557926" w:rsidRDefault="00F24E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9F"/>
    <w:multiLevelType w:val="multilevel"/>
    <w:tmpl w:val="0CCD539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98A"/>
    <w:multiLevelType w:val="multilevel"/>
    <w:tmpl w:val="2A54098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F1B66"/>
    <w:multiLevelType w:val="multilevel"/>
    <w:tmpl w:val="321F1B6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716F0"/>
    <w:multiLevelType w:val="multilevel"/>
    <w:tmpl w:val="461716F0"/>
    <w:lvl w:ilvl="0">
      <w:start w:val="1"/>
      <w:numFmt w:val="decimal"/>
      <w:lvlText w:val="%1"/>
      <w:lvlJc w:val="left"/>
      <w:pPr>
        <w:tabs>
          <w:tab w:val="left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C380C2F"/>
    <w:multiLevelType w:val="multilevel"/>
    <w:tmpl w:val="5C380C2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08B3"/>
    <w:rsid w:val="000D1107"/>
    <w:rsid w:val="004417A5"/>
    <w:rsid w:val="004B2D99"/>
    <w:rsid w:val="00557926"/>
    <w:rsid w:val="007B3677"/>
    <w:rsid w:val="009B7118"/>
    <w:rsid w:val="00AB0AF5"/>
    <w:rsid w:val="00AF08B3"/>
    <w:rsid w:val="00B8507B"/>
    <w:rsid w:val="00D17AAE"/>
    <w:rsid w:val="00D267CD"/>
    <w:rsid w:val="00E77030"/>
    <w:rsid w:val="00EB65B3"/>
    <w:rsid w:val="00F24E2C"/>
    <w:rsid w:val="00F73BCF"/>
    <w:rsid w:val="3A51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6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926"/>
    <w:pPr>
      <w:ind w:firstLine="567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5792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rsid w:val="0055792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3012</Words>
  <Characters>17173</Characters>
  <Application>Microsoft Office Word</Application>
  <DocSecurity>0</DocSecurity>
  <Lines>143</Lines>
  <Paragraphs>40</Paragraphs>
  <ScaleCrop>false</ScaleCrop>
  <Company/>
  <LinksUpToDate>false</LinksUpToDate>
  <CharactersWithSpaces>20145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Admin</cp:lastModifiedBy>
  <cp:revision>11</cp:revision>
  <dcterms:created xsi:type="dcterms:W3CDTF">2020-09-11T14:46:00Z</dcterms:created>
  <dcterms:modified xsi:type="dcterms:W3CDTF">2024-03-22T14:15:00Z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09093B84CC054187A87CF5E9570AF045</vt:lpwstr>
  </property>
</Properties>
</file>