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F2" w:rsidRPr="00643CD1" w:rsidRDefault="009235F2" w:rsidP="00554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CD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235F2" w:rsidRPr="00643CD1" w:rsidRDefault="009235F2" w:rsidP="005546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6518" w:rsidRPr="00643CD1" w:rsidRDefault="00CA6518" w:rsidP="00CA6518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643CD1">
        <w:rPr>
          <w:rFonts w:ascii="Times New Roman" w:hAnsi="Times New Roman"/>
          <w:b/>
          <w:bCs/>
          <w:sz w:val="28"/>
          <w:szCs w:val="28"/>
        </w:rPr>
        <w:t>Назначение оценочны</w:t>
      </w:r>
      <w:r w:rsidR="00816816">
        <w:rPr>
          <w:rFonts w:ascii="Times New Roman" w:hAnsi="Times New Roman"/>
          <w:b/>
          <w:bCs/>
          <w:sz w:val="28"/>
          <w:szCs w:val="28"/>
        </w:rPr>
        <w:t>х</w:t>
      </w:r>
      <w:r w:rsidR="00816816" w:rsidRPr="00E713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77DC" w:rsidRPr="00643CD1">
        <w:rPr>
          <w:rFonts w:ascii="Times New Roman" w:hAnsi="Times New Roman"/>
          <w:b/>
          <w:bCs/>
          <w:sz w:val="28"/>
          <w:szCs w:val="28"/>
        </w:rPr>
        <w:t>средств</w:t>
      </w:r>
      <w:r w:rsidRPr="00643CD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77DC" w:rsidRPr="00643CD1">
        <w:rPr>
          <w:rFonts w:ascii="Times New Roman" w:hAnsi="Times New Roman"/>
          <w:bCs/>
          <w:sz w:val="28"/>
          <w:szCs w:val="28"/>
        </w:rPr>
        <w:t>Оценочные средства</w:t>
      </w:r>
      <w:r w:rsidR="002977DC" w:rsidRPr="00643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3CD1">
        <w:rPr>
          <w:rFonts w:ascii="Times New Roman" w:hAnsi="Times New Roman"/>
          <w:sz w:val="28"/>
          <w:szCs w:val="28"/>
        </w:rPr>
        <w:t>предназначены для контроля и оценки образовательных достижений обучающихся, осваивающих программу учебной дисциплины «Педагогические технологии».</w:t>
      </w:r>
    </w:p>
    <w:p w:rsidR="00CA6518" w:rsidRPr="00643CD1" w:rsidRDefault="00CA6518" w:rsidP="00CA6518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643CD1">
        <w:rPr>
          <w:rFonts w:ascii="Times New Roman" w:hAnsi="Times New Roman"/>
          <w:b/>
          <w:sz w:val="28"/>
          <w:szCs w:val="28"/>
        </w:rPr>
        <w:t>О</w:t>
      </w:r>
      <w:r w:rsidR="002977DC" w:rsidRPr="00643CD1">
        <w:rPr>
          <w:rFonts w:ascii="Times New Roman" w:hAnsi="Times New Roman"/>
          <w:b/>
          <w:sz w:val="28"/>
          <w:szCs w:val="28"/>
        </w:rPr>
        <w:t>ценочные средства</w:t>
      </w:r>
      <w:r w:rsidR="002977DC" w:rsidRPr="00643CD1">
        <w:rPr>
          <w:rFonts w:ascii="Times New Roman" w:hAnsi="Times New Roman"/>
          <w:sz w:val="28"/>
          <w:szCs w:val="28"/>
        </w:rPr>
        <w:t xml:space="preserve"> </w:t>
      </w:r>
      <w:r w:rsidRPr="00643CD1">
        <w:rPr>
          <w:rFonts w:ascii="Times New Roman" w:hAnsi="Times New Roman"/>
          <w:sz w:val="28"/>
          <w:szCs w:val="28"/>
        </w:rPr>
        <w:t xml:space="preserve">включают в себя </w:t>
      </w:r>
      <w:r w:rsidR="002977DC" w:rsidRPr="00643CD1">
        <w:rPr>
          <w:rFonts w:ascii="Times New Roman" w:hAnsi="Times New Roman"/>
          <w:sz w:val="28"/>
          <w:szCs w:val="28"/>
        </w:rPr>
        <w:t xml:space="preserve">контрольные материалы </w:t>
      </w:r>
      <w:r w:rsidRPr="00643CD1">
        <w:rPr>
          <w:rFonts w:ascii="Times New Roman" w:hAnsi="Times New Roman"/>
          <w:sz w:val="28"/>
          <w:szCs w:val="28"/>
        </w:rPr>
        <w:t>для проведения текущего контроля и промежуточной аттестации в форме доклада (сообщения)</w:t>
      </w:r>
      <w:r w:rsidR="002977DC" w:rsidRPr="00643CD1">
        <w:rPr>
          <w:rFonts w:ascii="Times New Roman" w:hAnsi="Times New Roman"/>
          <w:sz w:val="28"/>
          <w:szCs w:val="28"/>
        </w:rPr>
        <w:t xml:space="preserve">, </w:t>
      </w:r>
      <w:r w:rsidR="00643CD1">
        <w:rPr>
          <w:rFonts w:ascii="Times New Roman" w:hAnsi="Times New Roman"/>
          <w:sz w:val="28"/>
          <w:szCs w:val="28"/>
        </w:rPr>
        <w:t xml:space="preserve">презентации, </w:t>
      </w:r>
      <w:r w:rsidR="002977DC" w:rsidRPr="00643CD1">
        <w:rPr>
          <w:rFonts w:ascii="Times New Roman" w:hAnsi="Times New Roman"/>
          <w:sz w:val="28"/>
          <w:szCs w:val="28"/>
        </w:rPr>
        <w:t>промежуточных тестов.</w:t>
      </w:r>
      <w:hyperlink r:id="rId5" w:anchor="page=1" w:tooltip="Страница 1" w:history="1"/>
    </w:p>
    <w:p w:rsidR="00CA6518" w:rsidRPr="00643CD1" w:rsidRDefault="00E71322" w:rsidP="00CA6518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hyperlink r:id="rId6" w:anchor="page=1" w:tooltip="Страница 1" w:history="1">
        <w:r w:rsidR="00CA6518"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Структура и содержание заданий </w:t>
        </w:r>
        <w:r w:rsidR="00CA6518"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разработаны в соответствии с рабочей программой учебной дисциплины «Педагогические технологии». </w:t>
        </w:r>
      </w:hyperlink>
    </w:p>
    <w:p w:rsidR="009235F2" w:rsidRPr="00643CD1" w:rsidRDefault="009235F2" w:rsidP="005546DB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643CD1">
        <w:rPr>
          <w:rFonts w:ascii="Times New Roman" w:hAnsi="Times New Roman"/>
          <w:b/>
          <w:sz w:val="28"/>
          <w:szCs w:val="28"/>
        </w:rPr>
        <w:t>Перечень</w:t>
      </w:r>
      <w:r w:rsidRPr="00643CD1">
        <w:rPr>
          <w:rFonts w:ascii="Times New Roman" w:hAnsi="Times New Roman"/>
          <w:sz w:val="28"/>
          <w:szCs w:val="28"/>
        </w:rPr>
        <w:t xml:space="preserve"> </w:t>
      </w:r>
      <w:hyperlink r:id="rId7" w:anchor="page=5" w:tooltip="Страница 5" w:history="1">
        <w:r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компетенций,</w:t>
        </w:r>
        <w:r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формируемых</w:t>
        </w:r>
        <w:r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дисциплиной:</w:t>
        </w:r>
      </w:hyperlink>
    </w:p>
    <w:p w:rsidR="003F2553" w:rsidRDefault="00ED7320" w:rsidP="002977DC">
      <w:pPr>
        <w:pStyle w:val="ConsPlusNormal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3CD1">
        <w:rPr>
          <w:rFonts w:ascii="Times New Roman" w:hAnsi="Times New Roman" w:cs="Times New Roman"/>
          <w:sz w:val="28"/>
          <w:szCs w:val="28"/>
        </w:rPr>
        <w:t>ладение</w:t>
      </w:r>
      <w:r w:rsidR="002977DC" w:rsidRPr="00643CD1">
        <w:rPr>
          <w:rFonts w:ascii="Times New Roman" w:hAnsi="Times New Roman" w:cs="Times New Roman"/>
          <w:sz w:val="28"/>
          <w:szCs w:val="28"/>
        </w:rPr>
        <w:t xml:space="preserve"> методологическими подходами исследований в области педагогических наук (ОПК-1).</w:t>
      </w:r>
    </w:p>
    <w:p w:rsidR="009235F2" w:rsidRPr="00643CD1" w:rsidRDefault="00E71322" w:rsidP="005546DB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hyperlink r:id="rId8" w:anchor="page=5" w:tooltip="Страница 5" w:history="1">
        <w:r w:rsidR="009235F2"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Проверка и оценка результатов выполнения заданий:</w:t>
        </w:r>
        <w:r w:rsidR="00451E41" w:rsidRPr="00643CD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r w:rsidR="009235F2"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Формируется в соответствии с критериями и шкалами оценивания по каждому виду </w:t>
        </w:r>
        <w:r w:rsidR="002977DC"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контроля</w:t>
        </w:r>
        <w:r w:rsidR="009235F2" w:rsidRPr="00643CD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</w:hyperlink>
    </w:p>
    <w:p w:rsidR="009235F2" w:rsidRPr="00643CD1" w:rsidRDefault="009235F2" w:rsidP="00554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7EED" w:rsidRPr="00643CD1" w:rsidRDefault="00DC7EED" w:rsidP="00E26A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3CD1">
        <w:rPr>
          <w:rFonts w:ascii="Times New Roman" w:hAnsi="Times New Roman"/>
          <w:b/>
          <w:sz w:val="28"/>
          <w:szCs w:val="28"/>
        </w:rPr>
        <w:t>Наименование оценочных и методических материалов по контролируемым разделам дисциплины</w:t>
      </w:r>
    </w:p>
    <w:tbl>
      <w:tblPr>
        <w:tblW w:w="101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3431"/>
        <w:gridCol w:w="3260"/>
        <w:gridCol w:w="2693"/>
      </w:tblGrid>
      <w:tr w:rsidR="00E26A63" w:rsidRPr="00E26A63" w:rsidTr="00E26A63">
        <w:trPr>
          <w:trHeight w:val="687"/>
        </w:trPr>
        <w:tc>
          <w:tcPr>
            <w:tcW w:w="721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31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63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3260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63">
              <w:rPr>
                <w:rFonts w:ascii="Times New Roman" w:hAnsi="Times New Roman"/>
                <w:b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693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A63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CA6518" w:rsidRPr="00E26A63" w:rsidTr="00E26A63">
        <w:trPr>
          <w:trHeight w:val="905"/>
        </w:trPr>
        <w:tc>
          <w:tcPr>
            <w:tcW w:w="721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3F71ED" w:rsidRPr="00E26A63" w:rsidRDefault="003F71ED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36F69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технологии: концептуальные основы и классификации</w:t>
            </w:r>
          </w:p>
        </w:tc>
        <w:tc>
          <w:tcPr>
            <w:tcW w:w="3260" w:type="dxa"/>
            <w:vAlign w:val="center"/>
          </w:tcPr>
          <w:p w:rsidR="00E26A63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3F71ED" w:rsidRPr="00E26A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6518" w:rsidRPr="00E26A63" w:rsidRDefault="00CA6518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CA6518" w:rsidRPr="00E26A63" w:rsidRDefault="00CA6518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 xml:space="preserve">Доклад, презентация, </w:t>
            </w:r>
            <w:r w:rsidR="003F71ED" w:rsidRPr="00E26A63">
              <w:rPr>
                <w:rFonts w:ascii="Times New Roman" w:hAnsi="Times New Roman"/>
                <w:sz w:val="24"/>
                <w:szCs w:val="24"/>
              </w:rPr>
              <w:t xml:space="preserve">промежуточный </w:t>
            </w:r>
            <w:r w:rsidRPr="00E26A63"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</w:tr>
      <w:tr w:rsidR="00F710DA" w:rsidRPr="00E26A63" w:rsidTr="00E26A63">
        <w:trPr>
          <w:trHeight w:val="905"/>
        </w:trPr>
        <w:tc>
          <w:tcPr>
            <w:tcW w:w="721" w:type="dxa"/>
          </w:tcPr>
          <w:p w:rsidR="00F710DA" w:rsidRPr="00E26A63" w:rsidRDefault="00F710DA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:rsidR="003F71ED" w:rsidRPr="00E26A63" w:rsidRDefault="003F71ED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36F69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системность применения педагогических технологий</w:t>
            </w:r>
          </w:p>
        </w:tc>
        <w:tc>
          <w:tcPr>
            <w:tcW w:w="3260" w:type="dxa"/>
            <w:vAlign w:val="center"/>
          </w:tcPr>
          <w:p w:rsidR="00F710DA" w:rsidRPr="00E26A63" w:rsidRDefault="00F710DA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3F71ED" w:rsidRPr="00E26A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6A63" w:rsidRPr="00E26A63" w:rsidRDefault="00E26A63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10DA" w:rsidRPr="00E26A63" w:rsidRDefault="003F71ED" w:rsidP="00E2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Д</w:t>
            </w:r>
            <w:r w:rsidR="00F710DA" w:rsidRPr="00E26A63">
              <w:rPr>
                <w:rFonts w:ascii="Times New Roman" w:hAnsi="Times New Roman"/>
                <w:sz w:val="24"/>
                <w:szCs w:val="24"/>
              </w:rPr>
              <w:t>оклад, презентация</w:t>
            </w:r>
            <w:r w:rsidRPr="00E26A63">
              <w:rPr>
                <w:rFonts w:ascii="Times New Roman" w:hAnsi="Times New Roman"/>
                <w:sz w:val="24"/>
                <w:szCs w:val="24"/>
              </w:rPr>
              <w:t>, промежуточный тест</w:t>
            </w:r>
          </w:p>
        </w:tc>
      </w:tr>
      <w:tr w:rsidR="00F710DA" w:rsidRPr="00E26A63" w:rsidTr="00E26A63">
        <w:trPr>
          <w:trHeight w:val="905"/>
        </w:trPr>
        <w:tc>
          <w:tcPr>
            <w:tcW w:w="721" w:type="dxa"/>
          </w:tcPr>
          <w:p w:rsidR="00F710DA" w:rsidRPr="00E26A63" w:rsidRDefault="00F710DA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31" w:type="dxa"/>
          </w:tcPr>
          <w:p w:rsidR="003F71ED" w:rsidRPr="00E26A63" w:rsidRDefault="003F71ED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236F69">
              <w:rPr>
                <w:rFonts w:ascii="Times New Roman" w:hAnsi="Times New Roman"/>
                <w:color w:val="000000"/>
                <w:sz w:val="24"/>
                <w:szCs w:val="24"/>
              </w:rPr>
              <w:t>Авторские педагогические технологии</w:t>
            </w:r>
          </w:p>
        </w:tc>
        <w:tc>
          <w:tcPr>
            <w:tcW w:w="3260" w:type="dxa"/>
            <w:vAlign w:val="center"/>
          </w:tcPr>
          <w:p w:rsidR="00F710DA" w:rsidRPr="00E26A63" w:rsidRDefault="00F710DA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3F71ED" w:rsidRPr="00E26A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6A63" w:rsidRPr="00E26A63" w:rsidRDefault="00E26A63" w:rsidP="00E26A6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10DA" w:rsidRPr="00E26A63" w:rsidRDefault="003F71ED" w:rsidP="00E26A6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26A63">
              <w:rPr>
                <w:rFonts w:ascii="Times New Roman" w:hAnsi="Times New Roman"/>
                <w:sz w:val="24"/>
                <w:szCs w:val="24"/>
              </w:rPr>
              <w:t>Доклад, п</w:t>
            </w:r>
            <w:r w:rsidR="00F710DA" w:rsidRPr="00E26A63">
              <w:rPr>
                <w:rFonts w:ascii="Times New Roman" w:hAnsi="Times New Roman"/>
                <w:sz w:val="24"/>
                <w:szCs w:val="24"/>
              </w:rPr>
              <w:t xml:space="preserve">резентация, </w:t>
            </w:r>
            <w:r w:rsidRPr="00E26A63">
              <w:rPr>
                <w:rFonts w:ascii="Times New Roman" w:hAnsi="Times New Roman"/>
                <w:sz w:val="24"/>
                <w:szCs w:val="24"/>
              </w:rPr>
              <w:t>промежуточный тест</w:t>
            </w:r>
          </w:p>
        </w:tc>
      </w:tr>
    </w:tbl>
    <w:p w:rsidR="009235F2" w:rsidRDefault="009235F2" w:rsidP="00E26A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CD1" w:rsidRPr="00D800BF" w:rsidRDefault="00643CD1" w:rsidP="00E26A63">
      <w:pPr>
        <w:pStyle w:val="Style24"/>
        <w:widowControl/>
        <w:rPr>
          <w:rStyle w:val="FontStyle100"/>
          <w:sz w:val="28"/>
          <w:szCs w:val="28"/>
        </w:rPr>
      </w:pPr>
      <w:r w:rsidRPr="00D800BF">
        <w:rPr>
          <w:rStyle w:val="FontStyle100"/>
          <w:sz w:val="28"/>
          <w:szCs w:val="28"/>
        </w:rPr>
        <w:t>Доклад, сообщение на семинаре</w:t>
      </w:r>
    </w:p>
    <w:p w:rsidR="00643CD1" w:rsidRPr="00D800BF" w:rsidRDefault="00643CD1" w:rsidP="00E26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Темы: 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образовании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Структура педагогической технологии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качества современных педагогических технологий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Классификация педагогических технологий</w:t>
      </w:r>
    </w:p>
    <w:p w:rsidR="00643CD1" w:rsidRPr="00D800BF" w:rsidRDefault="00D800BF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Дивергентные технологии обучения.</w:t>
      </w:r>
    </w:p>
    <w:p w:rsidR="00643CD1" w:rsidRPr="00D800BF" w:rsidRDefault="00D800BF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Конвергентные технологии обучения.</w:t>
      </w:r>
    </w:p>
    <w:p w:rsidR="00643CD1" w:rsidRPr="00D800BF" w:rsidRDefault="00643CD1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реализации ФГОС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Современные модели организации образования</w:t>
      </w:r>
    </w:p>
    <w:p w:rsidR="00643CD1" w:rsidRPr="00D800BF" w:rsidRDefault="00643CD1" w:rsidP="00E26A6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Формы организации процесса обучения</w:t>
      </w:r>
    </w:p>
    <w:p w:rsidR="00643CD1" w:rsidRPr="00D800BF" w:rsidRDefault="00643CD1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Методы организации целостного образовательного процесса</w:t>
      </w:r>
    </w:p>
    <w:p w:rsidR="00643CD1" w:rsidRPr="00D800BF" w:rsidRDefault="00643CD1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Средства осуществления педагогического процесса</w:t>
      </w:r>
    </w:p>
    <w:p w:rsidR="00643CD1" w:rsidRPr="00D800BF" w:rsidRDefault="00643CD1" w:rsidP="00E26A63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Особенности воспитательных технологий 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коллективной творческой деятельности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черты дидактических технологий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дифференциации обучения.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Образовательная технология проектной деятельности.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lastRenderedPageBreak/>
        <w:t xml:space="preserve">Технология </w:t>
      </w:r>
      <w:r w:rsidR="00D800BF" w:rsidRPr="00D800BF">
        <w:rPr>
          <w:rFonts w:ascii="Times New Roman" w:hAnsi="Times New Roman"/>
          <w:sz w:val="28"/>
          <w:szCs w:val="28"/>
        </w:rPr>
        <w:t>формирования критического мышления</w:t>
      </w:r>
      <w:r w:rsidRPr="00D800BF">
        <w:rPr>
          <w:rFonts w:ascii="Times New Roman" w:hAnsi="Times New Roman"/>
          <w:sz w:val="28"/>
          <w:szCs w:val="28"/>
        </w:rPr>
        <w:t>.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Технологии </w:t>
      </w:r>
      <w:r w:rsidR="00D800BF" w:rsidRPr="00D800BF">
        <w:rPr>
          <w:rFonts w:ascii="Times New Roman" w:hAnsi="Times New Roman"/>
          <w:sz w:val="28"/>
          <w:szCs w:val="28"/>
        </w:rPr>
        <w:t>проблемного обучения.</w:t>
      </w:r>
    </w:p>
    <w:p w:rsidR="00643CD1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организации развивающей деятельности школьников.</w:t>
      </w:r>
    </w:p>
    <w:p w:rsidR="00D800BF" w:rsidRPr="00D800BF" w:rsidRDefault="00643CD1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Технологии </w:t>
      </w:r>
      <w:r w:rsidR="00D800BF" w:rsidRPr="00D800BF">
        <w:rPr>
          <w:rFonts w:ascii="Times New Roman" w:hAnsi="Times New Roman"/>
          <w:sz w:val="28"/>
          <w:szCs w:val="28"/>
        </w:rPr>
        <w:t>игрового обучения.</w:t>
      </w:r>
    </w:p>
    <w:p w:rsidR="00D800BF" w:rsidRPr="00D800BF" w:rsidRDefault="00D800BF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800BF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D800BF">
        <w:rPr>
          <w:rFonts w:ascii="Times New Roman" w:hAnsi="Times New Roman"/>
          <w:sz w:val="28"/>
          <w:szCs w:val="28"/>
        </w:rPr>
        <w:t xml:space="preserve"> технология.</w:t>
      </w:r>
    </w:p>
    <w:p w:rsidR="00D800BF" w:rsidRPr="00D800BF" w:rsidRDefault="00D800BF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мастерских.</w:t>
      </w:r>
    </w:p>
    <w:p w:rsidR="00643CD1" w:rsidRPr="006F7CB4" w:rsidRDefault="00D800BF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Модульная технология.</w:t>
      </w:r>
    </w:p>
    <w:p w:rsidR="006F7CB4" w:rsidRPr="00D800BF" w:rsidRDefault="006F7CB4" w:rsidP="00E26A63">
      <w:pPr>
        <w:pStyle w:val="1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Кейс-технология.</w:t>
      </w:r>
    </w:p>
    <w:p w:rsidR="00E26A63" w:rsidRDefault="00E26A63" w:rsidP="00E26A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A63" w:rsidRPr="00E26A63" w:rsidRDefault="00E26A63" w:rsidP="00E26A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A63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:rsidR="00D800BF" w:rsidRDefault="00D800BF" w:rsidP="00E26A63">
      <w:pPr>
        <w:pStyle w:val="Style56"/>
        <w:widowControl/>
        <w:jc w:val="center"/>
        <w:rPr>
          <w:rStyle w:val="FontStyle100"/>
          <w:sz w:val="28"/>
          <w:szCs w:val="28"/>
        </w:rPr>
      </w:pPr>
      <w:r w:rsidRPr="006F7CB4">
        <w:rPr>
          <w:rStyle w:val="FontStyle100"/>
          <w:sz w:val="28"/>
          <w:szCs w:val="28"/>
        </w:rPr>
        <w:t>Критерии и показатели, используемые при оценивании доклада,</w:t>
      </w:r>
      <w:r w:rsidR="006F7CB4">
        <w:rPr>
          <w:rStyle w:val="FontStyle100"/>
          <w:sz w:val="28"/>
          <w:szCs w:val="28"/>
        </w:rPr>
        <w:t xml:space="preserve"> </w:t>
      </w:r>
      <w:r w:rsidRPr="006F7CB4">
        <w:rPr>
          <w:rStyle w:val="FontStyle100"/>
          <w:sz w:val="28"/>
          <w:szCs w:val="28"/>
        </w:rPr>
        <w:t>сообщения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83"/>
      </w:tblGrid>
      <w:tr w:rsidR="00D800BF" w:rsidRPr="00D800BF" w:rsidTr="00D800B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BF" w:rsidRPr="00D800BF" w:rsidRDefault="00D800BF" w:rsidP="00E26A63">
            <w:pPr>
              <w:pStyle w:val="Style62"/>
              <w:widowControl/>
              <w:jc w:val="center"/>
              <w:rPr>
                <w:rStyle w:val="FontStyle91"/>
                <w:b/>
                <w:bCs/>
                <w:sz w:val="24"/>
                <w:szCs w:val="24"/>
              </w:rPr>
            </w:pPr>
            <w:r w:rsidRPr="00D800BF">
              <w:rPr>
                <w:rStyle w:val="FontStyle100"/>
                <w:sz w:val="24"/>
                <w:szCs w:val="24"/>
              </w:rPr>
              <w:t>Характеристика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BF" w:rsidRPr="00D800BF" w:rsidRDefault="00D800BF" w:rsidP="00E26A63">
            <w:pPr>
              <w:pStyle w:val="Style62"/>
              <w:widowControl/>
              <w:rPr>
                <w:rStyle w:val="FontStyle100"/>
                <w:sz w:val="24"/>
                <w:szCs w:val="24"/>
              </w:rPr>
            </w:pPr>
            <w:r w:rsidRPr="00D800BF">
              <w:rPr>
                <w:rStyle w:val="FontStyle100"/>
                <w:sz w:val="24"/>
                <w:szCs w:val="24"/>
              </w:rPr>
              <w:t>Требования к структуре и оформлению</w:t>
            </w:r>
          </w:p>
        </w:tc>
      </w:tr>
      <w:tr w:rsidR="00D800BF" w:rsidRPr="00D800BF" w:rsidTr="00D800B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BF" w:rsidRPr="00D800BF" w:rsidRDefault="00D800BF" w:rsidP="003F376B">
            <w:pPr>
              <w:pStyle w:val="Style9"/>
              <w:widowControl/>
              <w:spacing w:line="240" w:lineRule="auto"/>
              <w:jc w:val="both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  или научной темы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BF" w:rsidRPr="00D800BF" w:rsidRDefault="00D800BF" w:rsidP="00A7568E">
            <w:pPr>
              <w:pStyle w:val="Style20"/>
              <w:widowControl/>
              <w:tabs>
                <w:tab w:val="left" w:pos="365"/>
              </w:tabs>
              <w:spacing w:line="240" w:lineRule="auto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1)</w:t>
            </w:r>
            <w:r w:rsidRPr="00D800BF">
              <w:rPr>
                <w:rStyle w:val="FontStyle91"/>
                <w:sz w:val="24"/>
                <w:szCs w:val="24"/>
              </w:rPr>
              <w:tab/>
              <w:t>сообщение (выступление);</w:t>
            </w:r>
          </w:p>
          <w:p w:rsidR="00D800BF" w:rsidRPr="00D800BF" w:rsidRDefault="00D800BF" w:rsidP="00A7568E">
            <w:pPr>
              <w:pStyle w:val="Style20"/>
              <w:widowControl/>
              <w:tabs>
                <w:tab w:val="left" w:pos="365"/>
              </w:tabs>
              <w:spacing w:line="240" w:lineRule="auto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2)</w:t>
            </w:r>
            <w:r w:rsidRPr="00D800BF">
              <w:rPr>
                <w:rStyle w:val="FontStyle91"/>
                <w:sz w:val="24"/>
                <w:szCs w:val="24"/>
              </w:rPr>
              <w:tab/>
              <w:t>вопросы к докладчику;</w:t>
            </w:r>
          </w:p>
          <w:p w:rsidR="00D800BF" w:rsidRPr="00D800BF" w:rsidRDefault="00D800BF" w:rsidP="00A7568E">
            <w:pPr>
              <w:pStyle w:val="Style20"/>
              <w:widowControl/>
              <w:tabs>
                <w:tab w:val="left" w:pos="370"/>
              </w:tabs>
              <w:spacing w:line="240" w:lineRule="auto"/>
              <w:ind w:hanging="5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3)</w:t>
            </w:r>
            <w:r w:rsidRPr="00D800BF">
              <w:rPr>
                <w:rStyle w:val="FontStyle91"/>
                <w:sz w:val="24"/>
                <w:szCs w:val="24"/>
              </w:rPr>
              <w:tab/>
              <w:t xml:space="preserve">комментарии и замечания к докладчику; обсуждение содержания доклада, его теоретических и </w:t>
            </w:r>
            <w:r w:rsidR="00ED7320" w:rsidRPr="00D800BF">
              <w:rPr>
                <w:rStyle w:val="FontStyle91"/>
                <w:sz w:val="24"/>
                <w:szCs w:val="24"/>
              </w:rPr>
              <w:t>методических достоинств</w:t>
            </w:r>
            <w:r w:rsidRPr="00D800BF">
              <w:rPr>
                <w:rStyle w:val="FontStyle91"/>
                <w:sz w:val="24"/>
                <w:szCs w:val="24"/>
              </w:rPr>
              <w:t xml:space="preserve"> и недостатков, дополнения и замечания по</w:t>
            </w:r>
            <w:r w:rsidRPr="00D800BF">
              <w:rPr>
                <w:rStyle w:val="FontStyle91"/>
                <w:sz w:val="24"/>
                <w:szCs w:val="24"/>
                <w:vertAlign w:val="superscript"/>
              </w:rPr>
              <w:t xml:space="preserve"> </w:t>
            </w:r>
            <w:r w:rsidRPr="00D800BF">
              <w:rPr>
                <w:rStyle w:val="FontStyle91"/>
                <w:sz w:val="24"/>
                <w:szCs w:val="24"/>
              </w:rPr>
              <w:t>нему;</w:t>
            </w:r>
          </w:p>
          <w:p w:rsidR="00D800BF" w:rsidRPr="00D800BF" w:rsidRDefault="00D800BF" w:rsidP="00A7568E">
            <w:pPr>
              <w:pStyle w:val="Style20"/>
              <w:widowControl/>
              <w:tabs>
                <w:tab w:val="left" w:pos="370"/>
              </w:tabs>
              <w:spacing w:line="240" w:lineRule="auto"/>
              <w:ind w:hanging="5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4)</w:t>
            </w:r>
            <w:r w:rsidRPr="00D800BF">
              <w:rPr>
                <w:rStyle w:val="FontStyle91"/>
                <w:sz w:val="24"/>
                <w:szCs w:val="24"/>
              </w:rPr>
              <w:tab/>
              <w:t>ответное заключительное слово докладчика;</w:t>
            </w:r>
          </w:p>
          <w:p w:rsidR="00D800BF" w:rsidRPr="00D800BF" w:rsidRDefault="00D800BF" w:rsidP="00A7568E">
            <w:pPr>
              <w:pStyle w:val="Style9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D800BF">
              <w:rPr>
                <w:rStyle w:val="FontStyle91"/>
                <w:sz w:val="24"/>
                <w:szCs w:val="24"/>
              </w:rPr>
              <w:t>5)</w:t>
            </w:r>
            <w:r w:rsidRPr="00D800BF">
              <w:rPr>
                <w:rStyle w:val="FontStyle91"/>
                <w:sz w:val="24"/>
                <w:szCs w:val="24"/>
              </w:rPr>
              <w:tab/>
              <w:t>заключение преподавателя</w:t>
            </w:r>
          </w:p>
        </w:tc>
      </w:tr>
    </w:tbl>
    <w:p w:rsidR="006F7CB4" w:rsidRPr="006F7CB4" w:rsidRDefault="006F7CB4" w:rsidP="006F7CB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F7CB4" w:rsidRDefault="006F7CB4" w:rsidP="006F7CB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F7CB4">
        <w:rPr>
          <w:rFonts w:ascii="Times New Roman" w:hAnsi="Times New Roman"/>
          <w:b/>
          <w:bCs/>
          <w:sz w:val="28"/>
          <w:szCs w:val="28"/>
        </w:rPr>
        <w:t xml:space="preserve">Алгоритм оценивания </w:t>
      </w:r>
      <w:r>
        <w:rPr>
          <w:rFonts w:ascii="Times New Roman" w:hAnsi="Times New Roman"/>
          <w:b/>
          <w:bCs/>
          <w:sz w:val="28"/>
          <w:szCs w:val="28"/>
        </w:rPr>
        <w:t>доклада</w:t>
      </w:r>
      <w:r w:rsidRPr="006F7CB4">
        <w:rPr>
          <w:rFonts w:ascii="Times New Roman" w:hAnsi="Times New Roman"/>
          <w:b/>
          <w:bCs/>
          <w:sz w:val="28"/>
          <w:szCs w:val="28"/>
        </w:rPr>
        <w:t>, сообщения</w:t>
      </w:r>
      <w:r w:rsidRPr="006F7CB4">
        <w:rPr>
          <w:rFonts w:ascii="Times New Roman" w:hAnsi="Times New Roman"/>
          <w:b/>
          <w:bCs/>
          <w:spacing w:val="-15"/>
          <w:sz w:val="28"/>
          <w:szCs w:val="28"/>
        </w:rPr>
        <w:t xml:space="preserve"> </w:t>
      </w:r>
      <w:r w:rsidRPr="006F7CB4">
        <w:rPr>
          <w:rFonts w:ascii="Times New Roman" w:hAnsi="Times New Roman"/>
          <w:b/>
          <w:bCs/>
          <w:sz w:val="28"/>
          <w:szCs w:val="28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0A3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 xml:space="preserve">Соответствие содержания заявленной теме.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рассматриваемого тезиса.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6A10A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6A10A3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6A10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6A10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6A10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6A10A3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6A10A3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6A10A3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6A10A3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6A10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A10A3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6F7CB4" w:rsidRPr="006A10A3" w:rsidRDefault="006F7CB4" w:rsidP="00A756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CB4" w:rsidRPr="006A10A3" w:rsidTr="003F376B">
        <w:tc>
          <w:tcPr>
            <w:tcW w:w="8926" w:type="dxa"/>
            <w:shd w:val="clear" w:color="auto" w:fill="auto"/>
          </w:tcPr>
          <w:p w:rsidR="006F7CB4" w:rsidRPr="006A10A3" w:rsidRDefault="006F7CB4" w:rsidP="00A756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0A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CB4" w:rsidRPr="006A10A3" w:rsidRDefault="006F7CB4" w:rsidP="003F3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0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6F7CB4" w:rsidRPr="006F7CB4" w:rsidRDefault="006F7CB4" w:rsidP="006F7CB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8"/>
          <w:szCs w:val="28"/>
        </w:rPr>
      </w:pPr>
    </w:p>
    <w:p w:rsidR="006F7CB4" w:rsidRPr="006F7CB4" w:rsidRDefault="006F7CB4" w:rsidP="006F7CB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8"/>
          <w:szCs w:val="28"/>
        </w:rPr>
      </w:pPr>
      <w:r w:rsidRPr="006F7CB4">
        <w:rPr>
          <w:rFonts w:ascii="Times New Roman" w:hAnsi="Times New Roman"/>
          <w:b/>
          <w:sz w:val="28"/>
          <w:szCs w:val="28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F7CB4" w:rsidRPr="006A10A3" w:rsidTr="00A7568E">
        <w:trPr>
          <w:jc w:val="center"/>
        </w:trPr>
        <w:tc>
          <w:tcPr>
            <w:tcW w:w="2515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6F7CB4" w:rsidRPr="006A10A3" w:rsidTr="00A7568E">
        <w:trPr>
          <w:jc w:val="center"/>
        </w:trPr>
        <w:tc>
          <w:tcPr>
            <w:tcW w:w="2515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6F7CB4" w:rsidRPr="006A10A3" w:rsidTr="00A7568E">
        <w:trPr>
          <w:jc w:val="center"/>
        </w:trPr>
        <w:tc>
          <w:tcPr>
            <w:tcW w:w="2515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6F7CB4" w:rsidRPr="006A10A3" w:rsidTr="00A7568E">
        <w:trPr>
          <w:jc w:val="center"/>
        </w:trPr>
        <w:tc>
          <w:tcPr>
            <w:tcW w:w="2515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6F7CB4" w:rsidRPr="006A10A3" w:rsidTr="00A7568E">
        <w:trPr>
          <w:jc w:val="center"/>
        </w:trPr>
        <w:tc>
          <w:tcPr>
            <w:tcW w:w="2515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F7CB4" w:rsidRPr="006A10A3" w:rsidRDefault="006F7CB4" w:rsidP="00A7568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6F7CB4" w:rsidRDefault="006F7CB4" w:rsidP="00D800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7CB4" w:rsidRDefault="006F7C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26A63" w:rsidRPr="00D800BF" w:rsidRDefault="00E26A63" w:rsidP="00E26A63">
      <w:pPr>
        <w:pStyle w:val="Style24"/>
        <w:widowControl/>
        <w:rPr>
          <w:rStyle w:val="FontStyle100"/>
          <w:sz w:val="28"/>
          <w:szCs w:val="28"/>
        </w:rPr>
      </w:pPr>
      <w:r>
        <w:rPr>
          <w:rStyle w:val="FontStyle100"/>
          <w:sz w:val="28"/>
          <w:szCs w:val="28"/>
        </w:rPr>
        <w:lastRenderedPageBreak/>
        <w:t xml:space="preserve">Презентации </w:t>
      </w:r>
      <w:r w:rsidRPr="00D800BF">
        <w:rPr>
          <w:rStyle w:val="FontStyle100"/>
          <w:sz w:val="28"/>
          <w:szCs w:val="28"/>
        </w:rPr>
        <w:t>на семинаре</w:t>
      </w:r>
    </w:p>
    <w:p w:rsidR="00E26A63" w:rsidRPr="00D800BF" w:rsidRDefault="00E26A63" w:rsidP="00E26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Темы: 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образовании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Структура педагогической технологии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качества современных педагогических технологий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Классификация педагогических технологий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Дивергентные технологии обучения.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Конвергентные технологии обучения.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реализации ФГОС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Современные модели организации образования</w:t>
      </w:r>
    </w:p>
    <w:p w:rsidR="00E26A63" w:rsidRPr="00D800BF" w:rsidRDefault="00E26A63" w:rsidP="00E26A6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Формы организации процесса обучения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Методы организации целостного образовательного процесса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Средства осуществления педагогического процесса</w:t>
      </w:r>
    </w:p>
    <w:p w:rsidR="00E26A63" w:rsidRPr="00D800BF" w:rsidRDefault="00E26A63" w:rsidP="00E26A63">
      <w:pPr>
        <w:numPr>
          <w:ilvl w:val="0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Особенности воспитательных технологий 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коллективной творческой деятельности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черты дидактических технологий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дифференциации обучения.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Образовательная технология проектной деятельности.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формирования критического мышления.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Технологии проблемного обучения.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организации развивающей деятельности школьников.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Технологии игрового обучения.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800BF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D800BF">
        <w:rPr>
          <w:rFonts w:ascii="Times New Roman" w:hAnsi="Times New Roman"/>
          <w:sz w:val="28"/>
          <w:szCs w:val="28"/>
        </w:rPr>
        <w:t xml:space="preserve"> технология.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мастерских.</w:t>
      </w:r>
    </w:p>
    <w:p w:rsidR="00E26A63" w:rsidRPr="006F7CB4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Модульная технология.</w:t>
      </w:r>
    </w:p>
    <w:p w:rsidR="00E26A63" w:rsidRPr="00D800BF" w:rsidRDefault="00E26A63" w:rsidP="00E26A63">
      <w:pPr>
        <w:pStyle w:val="1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Кейс-технология.</w:t>
      </w:r>
    </w:p>
    <w:p w:rsidR="00E26A63" w:rsidRPr="00E26A63" w:rsidRDefault="00E26A63" w:rsidP="00E26A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A63">
        <w:rPr>
          <w:rFonts w:ascii="Times New Roman" w:hAnsi="Times New Roman"/>
          <w:b/>
          <w:bCs/>
          <w:sz w:val="28"/>
          <w:szCs w:val="28"/>
        </w:rPr>
        <w:t xml:space="preserve">Методические материалы </w:t>
      </w:r>
    </w:p>
    <w:p w:rsidR="006F7CB4" w:rsidRPr="006F7CB4" w:rsidRDefault="006F7CB4" w:rsidP="006F7CB4">
      <w:pPr>
        <w:pStyle w:val="Style24"/>
        <w:widowControl/>
        <w:rPr>
          <w:rStyle w:val="FontStyle100"/>
          <w:sz w:val="28"/>
          <w:szCs w:val="28"/>
        </w:rPr>
      </w:pPr>
      <w:r w:rsidRPr="006F7CB4">
        <w:rPr>
          <w:rStyle w:val="FontStyle100"/>
          <w:sz w:val="28"/>
          <w:szCs w:val="28"/>
        </w:rPr>
        <w:t>Критерии и показатели, используемые при оценивании презентации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6F7CB4" w:rsidRPr="006F7CB4" w:rsidTr="00ED732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6F7CB4" w:rsidRDefault="006F7CB4" w:rsidP="00ED7320">
            <w:pPr>
              <w:pStyle w:val="Style24"/>
              <w:widowControl/>
              <w:rPr>
                <w:rStyle w:val="FontStyle100"/>
                <w:sz w:val="24"/>
                <w:szCs w:val="24"/>
              </w:rPr>
            </w:pPr>
            <w:r w:rsidRPr="006F7CB4">
              <w:rPr>
                <w:rStyle w:val="FontStyle100"/>
                <w:sz w:val="24"/>
                <w:szCs w:val="24"/>
              </w:rPr>
              <w:t>Характеристика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6F7CB4" w:rsidRDefault="006F7CB4" w:rsidP="00ED7320">
            <w:pPr>
              <w:pStyle w:val="Style24"/>
              <w:widowControl/>
              <w:rPr>
                <w:rStyle w:val="FontStyle100"/>
                <w:sz w:val="24"/>
                <w:szCs w:val="24"/>
              </w:rPr>
            </w:pPr>
            <w:r w:rsidRPr="006F7CB4">
              <w:rPr>
                <w:rStyle w:val="FontStyle100"/>
                <w:sz w:val="24"/>
                <w:szCs w:val="24"/>
              </w:rPr>
              <w:t>Требования к структуре и оформлению</w:t>
            </w:r>
          </w:p>
        </w:tc>
      </w:tr>
      <w:tr w:rsidR="006F7CB4" w:rsidRPr="006F7CB4" w:rsidTr="00ED732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6F7CB4" w:rsidRDefault="006F7CB4" w:rsidP="00ED7320">
            <w:pPr>
              <w:pStyle w:val="Style2"/>
              <w:widowControl/>
              <w:spacing w:line="240" w:lineRule="auto"/>
              <w:ind w:firstLine="0"/>
              <w:rPr>
                <w:rStyle w:val="FontStyle91"/>
                <w:sz w:val="24"/>
                <w:szCs w:val="24"/>
              </w:rPr>
            </w:pPr>
            <w:r w:rsidRPr="006F7CB4">
              <w:rPr>
                <w:rStyle w:val="FontStyle91"/>
                <w:sz w:val="24"/>
                <w:szCs w:val="24"/>
              </w:rPr>
              <w:t>Продукт самостоятельной работы обучающегося.</w:t>
            </w:r>
          </w:p>
          <w:p w:rsidR="006F7CB4" w:rsidRPr="006F7CB4" w:rsidRDefault="006F7CB4" w:rsidP="00ED7320">
            <w:pPr>
              <w:pStyle w:val="Style2"/>
              <w:widowControl/>
              <w:spacing w:line="240" w:lineRule="auto"/>
              <w:ind w:firstLine="0"/>
              <w:rPr>
                <w:rStyle w:val="FontStyle100"/>
                <w:b w:val="0"/>
                <w:bCs w:val="0"/>
                <w:sz w:val="24"/>
                <w:szCs w:val="24"/>
              </w:rPr>
            </w:pPr>
            <w:r w:rsidRPr="006F7CB4">
              <w:rPr>
                <w:rStyle w:val="FontStyle91"/>
                <w:sz w:val="24"/>
                <w:szCs w:val="24"/>
              </w:rPr>
              <w:t>Презентация (от ла</w:t>
            </w:r>
            <w:r w:rsidRPr="006F7CB4">
              <w:rPr>
                <w:rStyle w:val="FontStyle100"/>
                <w:b w:val="0"/>
                <w:sz w:val="24"/>
                <w:szCs w:val="24"/>
              </w:rPr>
              <w:t>т.</w:t>
            </w:r>
            <w:r w:rsidR="00ED7320">
              <w:rPr>
                <w:rStyle w:val="FontStyle100"/>
                <w:b w:val="0"/>
                <w:sz w:val="24"/>
                <w:szCs w:val="24"/>
              </w:rPr>
              <w:t xml:space="preserve"> –</w:t>
            </w:r>
            <w:r w:rsidRPr="006F7CB4">
              <w:rPr>
                <w:rStyle w:val="FontStyle91"/>
                <w:sz w:val="24"/>
                <w:szCs w:val="24"/>
              </w:rPr>
              <w:t xml:space="preserve"> </w:t>
            </w:r>
            <w:proofErr w:type="spellStart"/>
            <w:r w:rsidRPr="006F7CB4">
              <w:rPr>
                <w:rStyle w:val="FontStyle91"/>
                <w:sz w:val="24"/>
                <w:szCs w:val="24"/>
                <w:lang w:val="en-US"/>
              </w:rPr>
              <w:t>praesento</w:t>
            </w:r>
            <w:proofErr w:type="spellEnd"/>
            <w:r w:rsidRPr="006F7CB4">
              <w:rPr>
                <w:rStyle w:val="FontStyle91"/>
                <w:sz w:val="24"/>
                <w:szCs w:val="24"/>
              </w:rPr>
              <w:t xml:space="preserve"> </w:t>
            </w:r>
            <w:r w:rsidR="00ED7320">
              <w:rPr>
                <w:rStyle w:val="FontStyle91"/>
                <w:sz w:val="24"/>
                <w:szCs w:val="24"/>
              </w:rPr>
              <w:t>–</w:t>
            </w:r>
            <w:r w:rsidRPr="006F7CB4">
              <w:rPr>
                <w:rStyle w:val="FontStyle91"/>
                <w:sz w:val="24"/>
                <w:szCs w:val="24"/>
              </w:rPr>
              <w:t xml:space="preserve"> представление) - документ или комплект документов, предназначенный для представления чего-либо (организации, проекта, продукта и т.п.). Цель презентации — донести до аудитории полноценную информацию об объекте презентации в удобной форме.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6F7CB4" w:rsidRDefault="006F7CB4" w:rsidP="00ED7320">
            <w:pPr>
              <w:pStyle w:val="Style24"/>
              <w:widowControl/>
              <w:jc w:val="both"/>
              <w:rPr>
                <w:rStyle w:val="FontStyle100"/>
                <w:sz w:val="24"/>
                <w:szCs w:val="24"/>
                <w:u w:val="single"/>
              </w:rPr>
            </w:pPr>
            <w:r w:rsidRPr="006F7CB4">
              <w:rPr>
                <w:rStyle w:val="FontStyle91"/>
                <w:sz w:val="24"/>
                <w:szCs w:val="24"/>
              </w:rPr>
              <w:t>Презентация может представлять собой сочетание текста, гипертекстовых ссылок, компьютерной анимации, графики, видео, музыки и звукового ряда (но не</w:t>
            </w:r>
            <w:r w:rsidRPr="006F7CB4">
              <w:t xml:space="preserve"> </w:t>
            </w:r>
            <w:r w:rsidRPr="006F7CB4">
              <w:rPr>
                <w:rStyle w:val="FontStyle91"/>
                <w:sz w:val="24"/>
                <w:szCs w:val="24"/>
              </w:rPr>
              <w:t>обязательно всё вместе), которые организованы в единую среду. Есть сюжет, сценарий и структура, организованная для удобного восприятия информации.</w:t>
            </w:r>
            <w:r w:rsidR="00ED7320">
              <w:rPr>
                <w:rStyle w:val="FontStyle91"/>
                <w:sz w:val="24"/>
                <w:szCs w:val="24"/>
              </w:rPr>
              <w:t xml:space="preserve"> </w:t>
            </w:r>
            <w:r w:rsidRPr="006F7CB4">
              <w:rPr>
                <w:rStyle w:val="FontStyle91"/>
                <w:sz w:val="24"/>
                <w:szCs w:val="24"/>
              </w:rPr>
              <w:t>Отличительной особенностью презентации является её интерактивность, то есть создаваемая для пользователя возможность взаимодействия через элементы управления.</w:t>
            </w:r>
          </w:p>
        </w:tc>
      </w:tr>
    </w:tbl>
    <w:p w:rsidR="006F7CB4" w:rsidRPr="00ED7320" w:rsidRDefault="006F7CB4" w:rsidP="006F7CB4">
      <w:pPr>
        <w:pStyle w:val="Style24"/>
        <w:widowControl/>
        <w:jc w:val="both"/>
        <w:rPr>
          <w:rStyle w:val="FontStyle100"/>
          <w:sz w:val="28"/>
          <w:szCs w:val="28"/>
          <w:u w:val="single"/>
        </w:rPr>
      </w:pPr>
    </w:p>
    <w:p w:rsidR="006F7CB4" w:rsidRDefault="006F7CB4" w:rsidP="006F7CB4">
      <w:pPr>
        <w:pStyle w:val="Style24"/>
        <w:widowControl/>
        <w:rPr>
          <w:rStyle w:val="FontStyle100"/>
          <w:sz w:val="28"/>
          <w:szCs w:val="28"/>
        </w:rPr>
      </w:pPr>
      <w:r w:rsidRPr="00ED7320">
        <w:rPr>
          <w:rStyle w:val="FontStyle100"/>
          <w:sz w:val="28"/>
          <w:szCs w:val="28"/>
        </w:rPr>
        <w:t>Алгоритм оценивания презентации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24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>Балл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24"/>
              <w:widowControl/>
              <w:jc w:val="left"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>Требования к содержанию:</w:t>
            </w:r>
          </w:p>
          <w:p w:rsidR="006F7CB4" w:rsidRDefault="00ED7320" w:rsidP="00371C03">
            <w:pPr>
              <w:pStyle w:val="Style2"/>
              <w:widowControl/>
              <w:spacing w:line="240" w:lineRule="auto"/>
              <w:ind w:firstLine="284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соответствие содержания презентации выбранной общающимся теме доклада;</w:t>
            </w:r>
          </w:p>
          <w:p w:rsidR="006F7CB4" w:rsidRPr="00ED7320" w:rsidRDefault="00ED7320" w:rsidP="00371C03">
            <w:pPr>
              <w:pStyle w:val="Style2"/>
              <w:widowControl/>
              <w:spacing w:line="240" w:lineRule="auto"/>
              <w:ind w:firstLine="284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соответствие содержания презентации логике и содержанию доклада;</w:t>
            </w:r>
          </w:p>
          <w:p w:rsidR="006F7CB4" w:rsidRPr="00ED7320" w:rsidRDefault="00ED7320" w:rsidP="00371C03">
            <w:pPr>
              <w:pStyle w:val="Style2"/>
              <w:widowControl/>
              <w:spacing w:line="240" w:lineRule="auto"/>
              <w:ind w:firstLine="284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отсутствие фактических ошибок, достоверность представленной информации;</w:t>
            </w:r>
          </w:p>
          <w:p w:rsidR="006F7CB4" w:rsidRPr="00ED7320" w:rsidRDefault="00ED7320" w:rsidP="00371C03">
            <w:pPr>
              <w:pStyle w:val="Style2"/>
              <w:widowControl/>
              <w:spacing w:line="240" w:lineRule="auto"/>
              <w:ind w:firstLine="284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объединение семантически связанных информационных элементов в целостно воспринимающиеся группы;</w:t>
            </w:r>
          </w:p>
          <w:p w:rsidR="006F7CB4" w:rsidRPr="00ED7320" w:rsidRDefault="00ED7320" w:rsidP="00371C03">
            <w:pPr>
              <w:pStyle w:val="Style28"/>
              <w:widowControl/>
              <w:spacing w:line="240" w:lineRule="auto"/>
              <w:ind w:firstLine="284"/>
              <w:rPr>
                <w:rStyle w:val="FontStyle100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завершенность (содержание каждой части текстовой информации логически завершено).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1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24"/>
              <w:widowControl/>
              <w:jc w:val="left"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lastRenderedPageBreak/>
              <w:t>Требования к тексту:</w:t>
            </w:r>
          </w:p>
          <w:p w:rsidR="006F7CB4" w:rsidRP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>–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 лаконичность текста на слайде;</w:t>
            </w:r>
          </w:p>
          <w:p w:rsid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сжатость и краткость изложения, максимальная информативность текста, -читаемость текста на фоне слайда презентации (текст отчетливо виден на фоне слайда, использование контрастных цветов для фона и текста);</w:t>
            </w:r>
          </w:p>
          <w:p w:rsidR="006F7CB4" w:rsidRP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использование шрифтов без засечек (типа </w:t>
            </w:r>
            <w:r w:rsidR="006F7CB4" w:rsidRPr="00ED7320">
              <w:rPr>
                <w:rStyle w:val="FontStyle91"/>
                <w:sz w:val="24"/>
                <w:szCs w:val="24"/>
                <w:lang w:val="en-US"/>
              </w:rPr>
              <w:t>Arial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, </w:t>
            </w:r>
            <w:r w:rsidR="006F7CB4" w:rsidRPr="00ED7320">
              <w:rPr>
                <w:rStyle w:val="FontStyle91"/>
                <w:sz w:val="24"/>
                <w:szCs w:val="24"/>
                <w:lang w:val="en-US"/>
              </w:rPr>
              <w:t>Calibri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 - их легче читать) и не более 3-х вариантов шрифта;</w:t>
            </w:r>
          </w:p>
          <w:p w:rsid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отношение толщины основных штрихов шрифта к их высоте ориентировочно составляет 1:5; наиболее удобочитаемое отношение размера шрифта к промежуткам между буквами: от 1:0,375 до 1:0,75;</w:t>
            </w:r>
          </w:p>
          <w:p w:rsidR="006F7CB4" w:rsidRP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длина строки не более 36 знаков;</w:t>
            </w:r>
          </w:p>
          <w:p w:rsidR="00ED7320" w:rsidRDefault="00ED7320" w:rsidP="00ED7320">
            <w:pPr>
              <w:pStyle w:val="Style20"/>
              <w:widowControl/>
              <w:tabs>
                <w:tab w:val="left" w:pos="259"/>
              </w:tabs>
              <w:spacing w:line="240" w:lineRule="auto"/>
              <w:ind w:firstLine="426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расстояние между строками внутри абзаца 1,5, а между абзацев - 2 интервала;</w:t>
            </w:r>
          </w:p>
          <w:p w:rsidR="006F7CB4" w:rsidRPr="00ED7320" w:rsidRDefault="00ED7320" w:rsidP="00ED7320">
            <w:pPr>
              <w:pStyle w:val="Style20"/>
              <w:widowControl/>
              <w:tabs>
                <w:tab w:val="left" w:pos="259"/>
              </w:tabs>
              <w:spacing w:line="240" w:lineRule="auto"/>
              <w:ind w:firstLine="426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подчеркивание - только в гиперссылках;</w:t>
            </w:r>
          </w:p>
          <w:p w:rsidR="006F7CB4" w:rsidRPr="00ED7320" w:rsidRDefault="00ED7320" w:rsidP="00ED7320">
            <w:pPr>
              <w:pStyle w:val="Style2"/>
              <w:widowControl/>
              <w:spacing w:line="240" w:lineRule="auto"/>
              <w:ind w:firstLine="426"/>
              <w:rPr>
                <w:rStyle w:val="FontStyle100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соблюдение принятых правил орфографии, пунктуации, сокращений и правил оформления текста (отсутствие точки в заголовках и т.д.).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1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62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 xml:space="preserve">Требования </w:t>
            </w:r>
            <w:r w:rsidRPr="00ED7320">
              <w:rPr>
                <w:rStyle w:val="FontStyle91"/>
                <w:sz w:val="24"/>
                <w:szCs w:val="24"/>
              </w:rPr>
              <w:t xml:space="preserve">к </w:t>
            </w:r>
            <w:r w:rsidRPr="00ED7320">
              <w:rPr>
                <w:rStyle w:val="FontStyle100"/>
                <w:sz w:val="24"/>
                <w:szCs w:val="24"/>
              </w:rPr>
              <w:t>средствам выразительности: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если на слайде картинка, надпись должна располагаться под ней; желательно форматировать текст по ширине; не допускать «рваных» краев текста);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наличие не более одного логического ударения: краснота, яркость, обводка, мигание, движение;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информация подана привлекательно, оригинально, обращает внимание обучающихся;</w:t>
            </w:r>
          </w:p>
          <w:p w:rsidR="006F7CB4" w:rsidRPr="00ED7320" w:rsidRDefault="00ED7320" w:rsidP="00ED7320">
            <w:pPr>
              <w:pStyle w:val="Style65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  <w:lang w:eastAsia="en-US"/>
              </w:rPr>
            </w:pPr>
            <w:r>
              <w:rPr>
                <w:rStyle w:val="FontStyle91"/>
                <w:sz w:val="24"/>
                <w:szCs w:val="24"/>
                <w:lang w:eastAsia="en-US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использование только оптимизированных изображений (например, уменьшение с помощью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Microsoft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Office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Picture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Manager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, сжатие с помощью панели настройки изображения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Microsoft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 </w:t>
            </w:r>
            <w:r w:rsidR="006F7CB4" w:rsidRPr="00ED7320">
              <w:rPr>
                <w:rStyle w:val="FontStyle91"/>
                <w:sz w:val="24"/>
                <w:szCs w:val="24"/>
                <w:lang w:val="en-US" w:eastAsia="en-US"/>
              </w:rPr>
              <w:t>Office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 xml:space="preserve">); </w:t>
            </w:r>
          </w:p>
          <w:p w:rsidR="006F7CB4" w:rsidRPr="00ED7320" w:rsidRDefault="00ED7320" w:rsidP="00ED7320">
            <w:pPr>
              <w:pStyle w:val="Style65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  <w:lang w:eastAsia="en-US"/>
              </w:rPr>
            </w:pPr>
            <w:r>
              <w:rPr>
                <w:rStyle w:val="FontStyle91"/>
                <w:sz w:val="24"/>
                <w:szCs w:val="24"/>
                <w:lang w:eastAsia="en-US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  <w:lang w:eastAsia="en-US"/>
              </w:rPr>
              <w:t>соответствие изображений содержанию;</w:t>
            </w:r>
          </w:p>
          <w:p w:rsidR="006F7CB4" w:rsidRPr="00ED7320" w:rsidRDefault="00ED7320" w:rsidP="00371C03">
            <w:pPr>
              <w:pStyle w:val="Style24"/>
              <w:widowControl/>
              <w:ind w:firstLine="284"/>
              <w:jc w:val="left"/>
              <w:rPr>
                <w:rStyle w:val="FontStyle100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обоснованность и рациональность использования графических объектов.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1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62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>Требования к дизайну: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использование единого стиля оформления;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соответствие стиля оформления презентации (графического, звукового, анимационного) содержанию презентации;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использование для фона слайда психологически комфортного тона; фон должен являться элементом заднего (второго) плана: выделять, оттенять, подчеркивать информацию, находящуюся на слайде, но не заслонять ее;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использование не более трех цветов на одном слайде (один для фона, второй для заголовков, третий для текста);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соответствие шаблона представляемой теме (в некоторых случаях может быть нейтральным);</w:t>
            </w:r>
          </w:p>
          <w:p w:rsidR="006F7CB4" w:rsidRPr="00ED7320" w:rsidRDefault="00ED7320" w:rsidP="00ED7320">
            <w:pPr>
              <w:pStyle w:val="Style33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>–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 целесообразность использования анимационных эффектов.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1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62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 xml:space="preserve">Требования </w:t>
            </w:r>
            <w:r w:rsidRPr="00ED7320">
              <w:rPr>
                <w:rStyle w:val="FontStyle91"/>
                <w:sz w:val="24"/>
                <w:szCs w:val="24"/>
              </w:rPr>
              <w:t xml:space="preserve">к </w:t>
            </w:r>
            <w:r w:rsidRPr="00ED7320">
              <w:rPr>
                <w:rStyle w:val="FontStyle100"/>
                <w:sz w:val="24"/>
                <w:szCs w:val="24"/>
              </w:rPr>
              <w:t>оформлению:</w:t>
            </w:r>
          </w:p>
          <w:p w:rsidR="006F7CB4" w:rsidRPr="00ED7320" w:rsidRDefault="00ED7320" w:rsidP="00ED7320">
            <w:pPr>
              <w:pStyle w:val="Style72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на титульном слайде указываются данные автора (ФИО и название университета), название материала, дата разработки.  Возможен вариант использования колонтитулов. Иное размещение данных автора допустимо в случае, если оно мешает восприятию материала на титуле; </w:t>
            </w:r>
          </w:p>
          <w:p w:rsidR="006F7CB4" w:rsidRPr="00ED7320" w:rsidRDefault="00ED7320" w:rsidP="00ED7320">
            <w:pPr>
              <w:pStyle w:val="Style72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>–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 на последнем слайде указывается перечень используемых источников,</w:t>
            </w:r>
            <w:r w:rsidR="006F7CB4" w:rsidRPr="00ED7320">
              <w:rPr>
                <w:rStyle w:val="FontStyle107"/>
                <w:sz w:val="24"/>
                <w:szCs w:val="24"/>
              </w:rPr>
              <w:t xml:space="preserve"> </w:t>
            </w:r>
            <w:r w:rsidR="006F7CB4" w:rsidRPr="00ED7320">
              <w:rPr>
                <w:rStyle w:val="FontStyle91"/>
                <w:sz w:val="24"/>
                <w:szCs w:val="24"/>
              </w:rPr>
              <w:t>активные и точные ссылки на все графические объекты. На завершающем слайде можно еще раз указать информацию об авторе презентации (слайд № 1) с фотографией и контактной информацией об авторе (почта, телефон);</w:t>
            </w:r>
          </w:p>
          <w:p w:rsidR="006F7CB4" w:rsidRPr="00ED7320" w:rsidRDefault="00ED7320" w:rsidP="00ED7320">
            <w:pPr>
              <w:pStyle w:val="Style72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 xml:space="preserve">мультимедийная презентация с методическим сопровождением и приложениями загружается одним заархивированным файлом; </w:t>
            </w:r>
          </w:p>
          <w:p w:rsidR="006F7CB4" w:rsidRPr="00ED7320" w:rsidRDefault="00ED7320" w:rsidP="00ED7320">
            <w:pPr>
              <w:pStyle w:val="Style72"/>
              <w:widowControl/>
              <w:spacing w:line="240" w:lineRule="auto"/>
              <w:ind w:firstLine="284"/>
              <w:jc w:val="both"/>
              <w:rPr>
                <w:rStyle w:val="FontStyle91"/>
                <w:sz w:val="24"/>
                <w:szCs w:val="24"/>
              </w:rPr>
            </w:pPr>
            <w:r>
              <w:rPr>
                <w:rStyle w:val="FontStyle91"/>
                <w:sz w:val="24"/>
                <w:szCs w:val="24"/>
              </w:rPr>
              <w:t xml:space="preserve">– </w:t>
            </w:r>
            <w:r w:rsidR="006F7CB4" w:rsidRPr="00ED7320">
              <w:rPr>
                <w:rStyle w:val="FontStyle91"/>
                <w:sz w:val="24"/>
                <w:szCs w:val="24"/>
              </w:rPr>
              <w:t>презентация не должна быть скучной, монотонной, громоздкой (оптимально; это 10-15 слайдов).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1</w:t>
            </w:r>
          </w:p>
        </w:tc>
      </w:tr>
      <w:tr w:rsidR="006F7CB4" w:rsidRPr="00726745" w:rsidTr="003F376B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7CB4" w:rsidRPr="00ED7320" w:rsidRDefault="006F7CB4" w:rsidP="00371C03">
            <w:pPr>
              <w:pStyle w:val="Style62"/>
              <w:widowControl/>
              <w:rPr>
                <w:rStyle w:val="FontStyle100"/>
                <w:sz w:val="24"/>
                <w:szCs w:val="24"/>
              </w:rPr>
            </w:pPr>
            <w:r w:rsidRPr="00ED7320">
              <w:rPr>
                <w:rStyle w:val="FontStyle1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CB4" w:rsidRPr="00ED7320" w:rsidRDefault="006F7CB4" w:rsidP="003F376B">
            <w:pPr>
              <w:pStyle w:val="Style24"/>
              <w:widowControl/>
              <w:rPr>
                <w:rStyle w:val="FontStyle100"/>
                <w:b w:val="0"/>
                <w:sz w:val="24"/>
                <w:szCs w:val="24"/>
              </w:rPr>
            </w:pPr>
            <w:r w:rsidRPr="00ED7320">
              <w:rPr>
                <w:rStyle w:val="FontStyle100"/>
                <w:b w:val="0"/>
                <w:sz w:val="24"/>
                <w:szCs w:val="24"/>
              </w:rPr>
              <w:t>5</w:t>
            </w:r>
          </w:p>
        </w:tc>
      </w:tr>
    </w:tbl>
    <w:p w:rsidR="006F7CB4" w:rsidRPr="00ED7320" w:rsidRDefault="006F7CB4" w:rsidP="006F7CB4">
      <w:pPr>
        <w:pStyle w:val="Style24"/>
        <w:widowControl/>
        <w:rPr>
          <w:rStyle w:val="FontStyle100"/>
          <w:sz w:val="24"/>
          <w:szCs w:val="24"/>
          <w:u w:val="single"/>
        </w:rPr>
      </w:pPr>
    </w:p>
    <w:p w:rsidR="006F7CB4" w:rsidRPr="00ED7320" w:rsidRDefault="00ED7320" w:rsidP="006F7CB4">
      <w:pPr>
        <w:pStyle w:val="Style9"/>
        <w:widowControl/>
        <w:spacing w:line="240" w:lineRule="auto"/>
        <w:rPr>
          <w:rStyle w:val="FontStyle91"/>
          <w:b/>
          <w:sz w:val="28"/>
          <w:szCs w:val="28"/>
        </w:rPr>
      </w:pPr>
      <w:r w:rsidRPr="00ED7320">
        <w:rPr>
          <w:rStyle w:val="FontStyle91"/>
          <w:b/>
          <w:sz w:val="28"/>
          <w:szCs w:val="28"/>
        </w:rPr>
        <w:t xml:space="preserve">Шкала </w:t>
      </w:r>
      <w:r w:rsidR="006F7CB4" w:rsidRPr="00ED7320">
        <w:rPr>
          <w:rStyle w:val="FontStyle91"/>
          <w:b/>
          <w:sz w:val="28"/>
          <w:szCs w:val="28"/>
        </w:rPr>
        <w:t>оценивания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6"/>
        <w:gridCol w:w="3437"/>
        <w:gridCol w:w="4074"/>
      </w:tblGrid>
      <w:tr w:rsidR="006F7CB4" w:rsidRPr="00ED7320" w:rsidTr="003F376B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b/>
                <w:sz w:val="24"/>
                <w:szCs w:val="24"/>
              </w:rPr>
            </w:pPr>
            <w:r w:rsidRPr="00ED7320">
              <w:rPr>
                <w:rStyle w:val="FontStyle91"/>
                <w:b/>
                <w:sz w:val="24"/>
                <w:szCs w:val="24"/>
              </w:rPr>
              <w:t>Баллы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b/>
                <w:sz w:val="24"/>
                <w:szCs w:val="24"/>
              </w:rPr>
            </w:pPr>
            <w:r w:rsidRPr="00ED7320">
              <w:rPr>
                <w:rStyle w:val="FontStyle91"/>
                <w:b/>
                <w:sz w:val="24"/>
                <w:szCs w:val="24"/>
              </w:rPr>
              <w:t>Уровень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b/>
                <w:sz w:val="24"/>
                <w:szCs w:val="24"/>
              </w:rPr>
            </w:pPr>
            <w:r w:rsidRPr="00ED7320">
              <w:rPr>
                <w:rStyle w:val="FontStyle91"/>
                <w:b/>
                <w:sz w:val="24"/>
                <w:szCs w:val="24"/>
              </w:rPr>
              <w:t>Оценка</w:t>
            </w:r>
          </w:p>
        </w:tc>
      </w:tr>
      <w:tr w:rsidR="006F7CB4" w:rsidRPr="00ED7320" w:rsidTr="003F376B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5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высокий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отлично</w:t>
            </w:r>
          </w:p>
        </w:tc>
      </w:tr>
      <w:tr w:rsidR="006F7CB4" w:rsidRPr="00ED7320" w:rsidTr="003F376B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выше среднего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хорошо</w:t>
            </w:r>
          </w:p>
        </w:tc>
      </w:tr>
      <w:tr w:rsidR="006F7CB4" w:rsidRPr="00ED7320" w:rsidTr="003F376B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3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средний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удовлетворительно</w:t>
            </w:r>
          </w:p>
        </w:tc>
      </w:tr>
      <w:tr w:rsidR="006F7CB4" w:rsidRPr="00ED7320" w:rsidTr="003F376B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2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низкий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CB4" w:rsidRPr="00ED7320" w:rsidRDefault="006F7CB4" w:rsidP="00371C03">
            <w:pPr>
              <w:pStyle w:val="Style33"/>
              <w:widowControl/>
              <w:spacing w:line="240" w:lineRule="auto"/>
              <w:jc w:val="center"/>
              <w:rPr>
                <w:rStyle w:val="FontStyle91"/>
                <w:sz w:val="24"/>
                <w:szCs w:val="24"/>
              </w:rPr>
            </w:pPr>
            <w:r w:rsidRPr="00ED7320">
              <w:rPr>
                <w:rStyle w:val="FontStyle91"/>
                <w:sz w:val="24"/>
                <w:szCs w:val="24"/>
              </w:rPr>
              <w:t>неудовлетворительно</w:t>
            </w:r>
          </w:p>
        </w:tc>
      </w:tr>
    </w:tbl>
    <w:p w:rsidR="006F7CB4" w:rsidRPr="00E26A63" w:rsidRDefault="006F7CB4" w:rsidP="006F7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3CD1" w:rsidRPr="00E26A63" w:rsidRDefault="00643CD1" w:rsidP="00E26A6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A63">
        <w:rPr>
          <w:rFonts w:ascii="Times New Roman" w:hAnsi="Times New Roman"/>
          <w:b/>
          <w:bCs/>
          <w:sz w:val="28"/>
          <w:szCs w:val="28"/>
        </w:rPr>
        <w:t xml:space="preserve">Содержание промежуточного </w:t>
      </w:r>
      <w:r w:rsidR="00ED7320" w:rsidRPr="00E26A63">
        <w:rPr>
          <w:rFonts w:ascii="Times New Roman" w:hAnsi="Times New Roman"/>
          <w:b/>
          <w:bCs/>
          <w:sz w:val="28"/>
          <w:szCs w:val="28"/>
        </w:rPr>
        <w:t>теста</w:t>
      </w:r>
      <w:r w:rsidRPr="00E26A63">
        <w:rPr>
          <w:rFonts w:ascii="Times New Roman" w:hAnsi="Times New Roman"/>
          <w:b/>
          <w:bCs/>
          <w:sz w:val="28"/>
          <w:szCs w:val="28"/>
        </w:rPr>
        <w:t xml:space="preserve"> в процессе изучаемой дисциплины</w:t>
      </w:r>
    </w:p>
    <w:p w:rsidR="00CA6518" w:rsidRPr="003F376B" w:rsidRDefault="00ED7320" w:rsidP="00E26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Тест</w:t>
      </w:r>
    </w:p>
    <w:p w:rsidR="00CA6518" w:rsidRPr="003F376B" w:rsidRDefault="00CA6518" w:rsidP="00E26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 xml:space="preserve">Материалы представлены в виде тестовых заданий по разделу дисциплины. Характер заданий направлен на проверку овладения студентами категориально-понятийного аппарата, повышение интереса к изучаемым проблемам, проверке степени сформированности знаний. </w:t>
      </w:r>
    </w:p>
    <w:p w:rsidR="00CA6518" w:rsidRPr="003F376B" w:rsidRDefault="00CA6518" w:rsidP="00E26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 xml:space="preserve">Предлагаются тесты разных форм: закрытые (с одним или несколькими вариантами ответов), на соответствие. </w:t>
      </w:r>
    </w:p>
    <w:p w:rsidR="00CA6518" w:rsidRPr="003F376B" w:rsidRDefault="00CA6518" w:rsidP="00E26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 xml:space="preserve">Время выполнения заданий – 40 минут. </w:t>
      </w:r>
    </w:p>
    <w:p w:rsidR="00CA6518" w:rsidRPr="003F376B" w:rsidRDefault="00CA6518" w:rsidP="00E26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518" w:rsidRPr="003F376B" w:rsidRDefault="00CA6518" w:rsidP="002773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 xml:space="preserve">Критерии оценки: </w:t>
      </w:r>
      <w:r w:rsidRPr="003F376B">
        <w:rPr>
          <w:rFonts w:ascii="Times New Roman" w:hAnsi="Times New Roman"/>
          <w:sz w:val="28"/>
          <w:szCs w:val="28"/>
        </w:rPr>
        <w:t xml:space="preserve">В тесте 20 тестовых заданий. За каждый правильный ответ – 1 балл. </w:t>
      </w:r>
    </w:p>
    <w:p w:rsidR="00CA6518" w:rsidRPr="003F376B" w:rsidRDefault="00CA6518" w:rsidP="002773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17-20 правильных ответов – отлично.</w:t>
      </w:r>
    </w:p>
    <w:p w:rsidR="00CA6518" w:rsidRPr="003F376B" w:rsidRDefault="00CA6518" w:rsidP="002773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13-16 правильных ответов – хорошо.</w:t>
      </w:r>
    </w:p>
    <w:p w:rsidR="00CA6518" w:rsidRPr="003F376B" w:rsidRDefault="00CA6518" w:rsidP="002773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9-12 правильных ответов – удовлетворительно.</w:t>
      </w:r>
    </w:p>
    <w:p w:rsidR="00CA6518" w:rsidRPr="003F376B" w:rsidRDefault="00CA6518" w:rsidP="002773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Менее 9 правильных ответов – неудовлетворительно.</w:t>
      </w:r>
    </w:p>
    <w:p w:rsidR="00CA6518" w:rsidRPr="003F376B" w:rsidRDefault="00CA6518" w:rsidP="002773E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A6518" w:rsidRPr="003F376B" w:rsidRDefault="00CA6518" w:rsidP="00CA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Тестовые задания:</w:t>
      </w: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1.Совокупность психолого-педагогических установок, определяющих специальный набор и компоновку форм, методов, способов, средств обучения, называется педагогической ______.</w:t>
      </w:r>
    </w:p>
    <w:p w:rsidR="00CA6518" w:rsidRPr="003F376B" w:rsidRDefault="00CA6518" w:rsidP="00CA6518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техникой</w:t>
      </w:r>
    </w:p>
    <w:p w:rsidR="00CA6518" w:rsidRPr="003F376B" w:rsidRDefault="00CA6518" w:rsidP="00CA6518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 xml:space="preserve">методикой </w:t>
      </w:r>
    </w:p>
    <w:p w:rsidR="00CA6518" w:rsidRPr="003F376B" w:rsidRDefault="00CA6518" w:rsidP="00CA6518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технологией</w:t>
      </w:r>
    </w:p>
    <w:p w:rsidR="00CA6518" w:rsidRPr="003F376B" w:rsidRDefault="00CA6518" w:rsidP="00CA6518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методологией</w:t>
      </w: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518" w:rsidRPr="003F376B" w:rsidRDefault="00CA6518" w:rsidP="00CA6518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2.Диагностика педагогического процесса как элемент технологии относится к её ______ структуре.</w:t>
      </w:r>
    </w:p>
    <w:p w:rsidR="00CA6518" w:rsidRPr="003F376B" w:rsidRDefault="00CA6518" w:rsidP="00CA6518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внутренней</w:t>
      </w:r>
    </w:p>
    <w:p w:rsidR="00CA6518" w:rsidRPr="003F376B" w:rsidRDefault="00CA6518" w:rsidP="00CA6518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внешней</w:t>
      </w:r>
    </w:p>
    <w:p w:rsidR="00CA6518" w:rsidRPr="003F376B" w:rsidRDefault="00CA6518" w:rsidP="00CA6518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горизонтальной</w:t>
      </w:r>
    </w:p>
    <w:p w:rsidR="00CA6518" w:rsidRPr="003F376B" w:rsidRDefault="00CA6518" w:rsidP="00CA6518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вертикальной</w:t>
      </w: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3.Установите соответствие между признаками педагогических технологий и их сущностью:</w:t>
      </w:r>
    </w:p>
    <w:p w:rsidR="00CA6518" w:rsidRPr="003F376B" w:rsidRDefault="00CA6518" w:rsidP="00CA6518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376B">
        <w:rPr>
          <w:rFonts w:ascii="Times New Roman" w:hAnsi="Times New Roman"/>
          <w:color w:val="000000"/>
          <w:sz w:val="28"/>
          <w:szCs w:val="28"/>
        </w:rPr>
        <w:t>Фиксация последовательности действий учителя и учащихся, что позволяет оптимизировать процесс, предвидеть затруднения и вовремя их скорректировать.</w:t>
      </w:r>
    </w:p>
    <w:p w:rsidR="00CA6518" w:rsidRPr="003F376B" w:rsidRDefault="00CA6518" w:rsidP="00CA6518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376B">
        <w:rPr>
          <w:rFonts w:ascii="Times New Roman" w:hAnsi="Times New Roman"/>
          <w:color w:val="000000"/>
          <w:sz w:val="28"/>
          <w:szCs w:val="28"/>
        </w:rPr>
        <w:t>Возможность проводить модернизацию и корректировку технологии с учетом конкретных условий.</w:t>
      </w:r>
    </w:p>
    <w:p w:rsidR="00CA6518" w:rsidRPr="003F376B" w:rsidRDefault="00CA6518" w:rsidP="00CA6518">
      <w:pPr>
        <w:pStyle w:val="1"/>
        <w:numPr>
          <w:ilvl w:val="0"/>
          <w:numId w:val="22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76B">
        <w:rPr>
          <w:rFonts w:ascii="Times New Roman" w:hAnsi="Times New Roman"/>
          <w:color w:val="000000"/>
          <w:sz w:val="28"/>
          <w:szCs w:val="28"/>
        </w:rPr>
        <w:t>алгоритмичноть</w:t>
      </w:r>
      <w:proofErr w:type="spellEnd"/>
    </w:p>
    <w:p w:rsidR="00CA6518" w:rsidRPr="003F376B" w:rsidRDefault="00CA6518" w:rsidP="00CA6518">
      <w:pPr>
        <w:pStyle w:val="1"/>
        <w:numPr>
          <w:ilvl w:val="0"/>
          <w:numId w:val="22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376B">
        <w:rPr>
          <w:rFonts w:ascii="Times New Roman" w:hAnsi="Times New Roman"/>
          <w:color w:val="000000"/>
          <w:sz w:val="28"/>
          <w:szCs w:val="28"/>
        </w:rPr>
        <w:lastRenderedPageBreak/>
        <w:t>проектруемость</w:t>
      </w:r>
      <w:proofErr w:type="spellEnd"/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4.Установление уровня образованности, уровня развития личности и коллектива, развитие отдельных черт личности относится к ______</w:t>
      </w:r>
      <w:proofErr w:type="gramStart"/>
      <w:r w:rsidRPr="003F376B">
        <w:rPr>
          <w:rFonts w:ascii="Times New Roman" w:hAnsi="Times New Roman"/>
          <w:b/>
          <w:sz w:val="28"/>
          <w:szCs w:val="28"/>
        </w:rPr>
        <w:t>_  функции</w:t>
      </w:r>
      <w:proofErr w:type="gramEnd"/>
      <w:r w:rsidRPr="003F376B">
        <w:rPr>
          <w:rFonts w:ascii="Times New Roman" w:hAnsi="Times New Roman"/>
          <w:b/>
          <w:sz w:val="28"/>
          <w:szCs w:val="28"/>
        </w:rPr>
        <w:t xml:space="preserve"> педагогической диагностики.</w:t>
      </w:r>
    </w:p>
    <w:p w:rsidR="00CA6518" w:rsidRPr="003F376B" w:rsidRDefault="00CA6518" w:rsidP="00CA6518">
      <w:pPr>
        <w:pStyle w:val="1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оценочной</w:t>
      </w:r>
    </w:p>
    <w:p w:rsidR="00CA6518" w:rsidRPr="003F376B" w:rsidRDefault="00CA6518" w:rsidP="00CA6518">
      <w:pPr>
        <w:pStyle w:val="1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информационной</w:t>
      </w:r>
    </w:p>
    <w:p w:rsidR="00CA6518" w:rsidRPr="003F376B" w:rsidRDefault="00CA6518" w:rsidP="00CA6518">
      <w:pPr>
        <w:pStyle w:val="1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корректирующей</w:t>
      </w:r>
    </w:p>
    <w:p w:rsidR="00CA6518" w:rsidRPr="003F376B" w:rsidRDefault="00CA6518" w:rsidP="00CA6518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обобщающей</w:t>
      </w: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6518" w:rsidRPr="003F376B" w:rsidRDefault="00CA6518" w:rsidP="00CA65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376B">
        <w:rPr>
          <w:rFonts w:ascii="Times New Roman" w:hAnsi="Times New Roman"/>
          <w:b/>
          <w:sz w:val="28"/>
          <w:szCs w:val="28"/>
        </w:rPr>
        <w:t>5.Совокупность общественно необходимых знаний, умений, способностей, черт характера и других качеств, обеспечивающих успешность практической деятельности человека формируется в сфере ________ качеств личности.</w:t>
      </w:r>
    </w:p>
    <w:p w:rsidR="00CA6518" w:rsidRPr="003F376B" w:rsidRDefault="00CA6518" w:rsidP="00CA6518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нравственно-эстетических</w:t>
      </w:r>
    </w:p>
    <w:p w:rsidR="00CA6518" w:rsidRPr="003F376B" w:rsidRDefault="00CA6518" w:rsidP="00CA6518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творческих</w:t>
      </w:r>
    </w:p>
    <w:p w:rsidR="00CA6518" w:rsidRPr="003F376B" w:rsidRDefault="00CA6518" w:rsidP="00CA6518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 xml:space="preserve">интеллектуальных </w:t>
      </w:r>
    </w:p>
    <w:p w:rsidR="00CA6518" w:rsidRPr="003F376B" w:rsidRDefault="00CA6518" w:rsidP="00CA6518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6B">
        <w:rPr>
          <w:rFonts w:ascii="Times New Roman" w:hAnsi="Times New Roman"/>
          <w:sz w:val="28"/>
          <w:szCs w:val="28"/>
        </w:rPr>
        <w:t>действенно-практических</w:t>
      </w:r>
    </w:p>
    <w:p w:rsidR="00CA6518" w:rsidRDefault="00CA6518" w:rsidP="00CA65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A63" w:rsidRDefault="00E26A63" w:rsidP="00CA65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A63" w:rsidRPr="003F376B" w:rsidRDefault="00E26A63" w:rsidP="00CA65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6518" w:rsidRPr="003D195B" w:rsidRDefault="00CA6518" w:rsidP="00CA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95B">
        <w:rPr>
          <w:rFonts w:ascii="Times New Roman" w:hAnsi="Times New Roman"/>
          <w:b/>
          <w:sz w:val="28"/>
          <w:szCs w:val="28"/>
        </w:rPr>
        <w:t>Вопросы к зачету по дисциплине «Педагогические технологии»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образовании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Структура педагогической технологии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качества современных педагогических технологий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Классификация педагогических технологий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Дивергентные технологии обучения.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Конвергентные технологии обучения.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Технологический подход в реализации ФГОС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Современные модели организации образования</w:t>
      </w:r>
    </w:p>
    <w:p w:rsidR="003D195B" w:rsidRPr="00D800BF" w:rsidRDefault="003D195B" w:rsidP="003D195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Формы организации процесса обучения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Методы организации целостного образовательного процесса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Средства осуществления педагогического процесса</w:t>
      </w:r>
    </w:p>
    <w:p w:rsidR="003D195B" w:rsidRPr="00D800BF" w:rsidRDefault="003D195B" w:rsidP="003D195B">
      <w:pPr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 xml:space="preserve">Особенности воспитательных технологий 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коллективной творческой деятельности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Основные черты дидактических технологий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дифференциации обучения.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Образовательная технология проектной деятельности.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формирования критического мышления.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Технологии проблемного обучения.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организации развивающей деятельности школьников.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Технологии игрового обучения.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800BF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D800BF">
        <w:rPr>
          <w:rFonts w:ascii="Times New Roman" w:hAnsi="Times New Roman"/>
          <w:sz w:val="28"/>
          <w:szCs w:val="28"/>
        </w:rPr>
        <w:t xml:space="preserve"> технология.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Технология мастерских.</w:t>
      </w:r>
    </w:p>
    <w:p w:rsidR="003D195B" w:rsidRPr="006F7CB4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800BF">
        <w:rPr>
          <w:rFonts w:ascii="Times New Roman" w:hAnsi="Times New Roman"/>
          <w:sz w:val="28"/>
          <w:szCs w:val="28"/>
        </w:rPr>
        <w:t>Модульная технология.</w:t>
      </w:r>
    </w:p>
    <w:p w:rsidR="003D195B" w:rsidRPr="00D800BF" w:rsidRDefault="003D195B" w:rsidP="003D195B">
      <w:pPr>
        <w:pStyle w:val="1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Кейс-технология.</w:t>
      </w:r>
    </w:p>
    <w:p w:rsidR="00E26A63" w:rsidRDefault="00E26A6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</w:p>
    <w:p w:rsidR="00CA6518" w:rsidRPr="00E26A63" w:rsidRDefault="00CA6518" w:rsidP="00CA65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A63">
        <w:rPr>
          <w:rFonts w:ascii="Times New Roman" w:hAnsi="Times New Roman"/>
          <w:b/>
          <w:bCs/>
          <w:sz w:val="28"/>
          <w:szCs w:val="28"/>
        </w:rPr>
        <w:lastRenderedPageBreak/>
        <w:t xml:space="preserve">Методические материалы </w:t>
      </w:r>
    </w:p>
    <w:p w:rsidR="00CA6518" w:rsidRPr="00E26A63" w:rsidRDefault="00CA6518" w:rsidP="00CA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A6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A6518" w:rsidRPr="00E26A63" w:rsidRDefault="00CA6518" w:rsidP="00CA651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65"/>
        <w:gridCol w:w="714"/>
        <w:gridCol w:w="1842"/>
        <w:gridCol w:w="1843"/>
        <w:gridCol w:w="1701"/>
        <w:gridCol w:w="1843"/>
      </w:tblGrid>
      <w:tr w:rsidR="00CA6518" w:rsidTr="00CA6518">
        <w:trPr>
          <w:trHeight w:val="36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CA6518" w:rsidTr="00CA651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3D195B" w:rsidRDefault="00CA6518" w:rsidP="00CA6518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A6518" w:rsidRPr="00701AE9" w:rsidTr="00CA651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701AE9" w:rsidRDefault="00CA6518" w:rsidP="003D195B">
            <w:pPr>
              <w:pStyle w:val="WW-"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 w:rsidR="003D195B" w:rsidRPr="00701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701AE9" w:rsidRDefault="003D195B" w:rsidP="00CA6518">
            <w:pPr>
              <w:pStyle w:val="WW-"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>владение методологическими подходами исследований в области педагогических наук (ОПК-1)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816816" w:rsidRDefault="00CA6518" w:rsidP="00816816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16816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701AE9" w:rsidRDefault="00CA6518" w:rsidP="003D195B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 xml:space="preserve">имеет поверхностное представление о </w:t>
            </w:r>
            <w:r w:rsidR="003D195B" w:rsidRPr="00701AE9">
              <w:rPr>
                <w:rFonts w:ascii="Times New Roman" w:hAnsi="Times New Roman" w:cs="Times New Roman"/>
                <w:sz w:val="20"/>
                <w:szCs w:val="20"/>
              </w:rPr>
              <w:t>методологических подходах исследований в области педагогических наук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701AE9" w:rsidRDefault="00701AE9" w:rsidP="00701AE9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>слабо применяет методологические подходы исследований в области педагогических наук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518" w:rsidRPr="00701AE9" w:rsidRDefault="00CA6518" w:rsidP="00701AE9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AE9">
              <w:rPr>
                <w:rFonts w:ascii="Times New Roman" w:hAnsi="Times New Roman" w:cs="Times New Roman"/>
                <w:sz w:val="20"/>
                <w:szCs w:val="20"/>
              </w:rPr>
              <w:t xml:space="preserve">имеет незначительные затруднения при применении </w:t>
            </w:r>
            <w:r w:rsidR="00701AE9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методологических </w:t>
            </w:r>
            <w:r w:rsidR="00701AE9" w:rsidRPr="00701AE9">
              <w:rPr>
                <w:rFonts w:ascii="Times New Roman" w:hAnsi="Times New Roman" w:cs="Times New Roman"/>
                <w:sz w:val="20"/>
                <w:szCs w:val="20"/>
              </w:rPr>
              <w:t>подход</w:t>
            </w:r>
            <w:r w:rsidR="00701AE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1AE9" w:rsidRPr="00701AE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в области педагогических наук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701AE9" w:rsidRDefault="00701AE9" w:rsidP="002773E0">
            <w:pPr>
              <w:pStyle w:val="WW-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95B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обоснованно выбирать и эффективно 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методологические подходы иссле</w:t>
            </w:r>
            <w:r w:rsidR="002773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r w:rsidR="002773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в области педагогических наук</w:t>
            </w:r>
          </w:p>
        </w:tc>
      </w:tr>
    </w:tbl>
    <w:p w:rsidR="00CA6518" w:rsidRDefault="00CA6518" w:rsidP="00CA6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6518" w:rsidRDefault="00CA6518" w:rsidP="00CA6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518" w:rsidRDefault="00CA6518" w:rsidP="00CA6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518" w:rsidRPr="00E26A63" w:rsidRDefault="00CA6518" w:rsidP="00E26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A63">
        <w:rPr>
          <w:rFonts w:ascii="Times New Roman" w:hAnsi="Times New Roman"/>
          <w:b/>
          <w:sz w:val="28"/>
          <w:szCs w:val="28"/>
        </w:rPr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3190"/>
        <w:gridCol w:w="3188"/>
        <w:gridCol w:w="3193"/>
      </w:tblGrid>
      <w:tr w:rsidR="00CA6518" w:rsidTr="00CA6518">
        <w:tc>
          <w:tcPr>
            <w:tcW w:w="3190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188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193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CA6518" w:rsidTr="00CA6518">
        <w:tc>
          <w:tcPr>
            <w:tcW w:w="3190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8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93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A6518" w:rsidTr="00CA6518">
        <w:tc>
          <w:tcPr>
            <w:tcW w:w="3190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8" w:type="dxa"/>
            <w:tcMar>
              <w:left w:w="108" w:type="dxa"/>
            </w:tcMar>
          </w:tcPr>
          <w:p w:rsidR="00CA6518" w:rsidRDefault="003D195B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A6518">
              <w:rPr>
                <w:rFonts w:ascii="Times New Roman" w:hAnsi="Times New Roman"/>
                <w:sz w:val="24"/>
                <w:szCs w:val="24"/>
              </w:rPr>
              <w:t>ыше среднего</w:t>
            </w:r>
          </w:p>
        </w:tc>
        <w:tc>
          <w:tcPr>
            <w:tcW w:w="3193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A6518" w:rsidTr="00CA6518">
        <w:tc>
          <w:tcPr>
            <w:tcW w:w="3190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193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A6518" w:rsidTr="00CA6518">
        <w:tc>
          <w:tcPr>
            <w:tcW w:w="3190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193" w:type="dxa"/>
            <w:tcMar>
              <w:left w:w="108" w:type="dxa"/>
            </w:tcMar>
          </w:tcPr>
          <w:p w:rsidR="00CA6518" w:rsidRDefault="00CA6518" w:rsidP="00CA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A6518" w:rsidRDefault="00CA6518" w:rsidP="00CA6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518" w:rsidRPr="003D195B" w:rsidRDefault="00CA6518" w:rsidP="00CA651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D195B">
        <w:rPr>
          <w:rFonts w:ascii="Times New Roman" w:hAnsi="Times New Roman"/>
          <w:sz w:val="28"/>
          <w:szCs w:val="28"/>
          <w:shd w:val="clear" w:color="auto" w:fill="FFFFFF"/>
        </w:rPr>
        <w:t>Получение аспирантами зачёта предполагает соответствие 3, 4, 5 баллам оценки сформированности компетенций, освоенных в процессе изучения учебной дисциплины.</w:t>
      </w:r>
    </w:p>
    <w:p w:rsidR="002A698D" w:rsidRPr="003D195B" w:rsidRDefault="00CA6518" w:rsidP="00CA651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3D195B">
        <w:rPr>
          <w:rFonts w:cs="Times New Roman"/>
          <w:sz w:val="28"/>
          <w:szCs w:val="28"/>
          <w:lang w:val="ru-RU"/>
        </w:rPr>
        <w:t>ОММ учебной дисциплины</w:t>
      </w:r>
      <w:r w:rsidRPr="003D195B">
        <w:rPr>
          <w:rFonts w:cs="Times New Roman"/>
          <w:sz w:val="28"/>
          <w:szCs w:val="28"/>
        </w:rPr>
        <w:t xml:space="preserve"> </w:t>
      </w:r>
      <w:r w:rsidRPr="003D195B">
        <w:rPr>
          <w:rFonts w:cs="Times New Roman"/>
          <w:sz w:val="28"/>
          <w:szCs w:val="28"/>
          <w:lang w:val="ru-RU"/>
        </w:rPr>
        <w:t xml:space="preserve">(модуля) </w:t>
      </w:r>
      <w:r w:rsidRPr="003D195B">
        <w:rPr>
          <w:rFonts w:cs="Times New Roman"/>
          <w:b/>
          <w:bCs/>
          <w:sz w:val="28"/>
          <w:szCs w:val="28"/>
          <w:lang w:val="ru-RU"/>
        </w:rPr>
        <w:t xml:space="preserve">Педагогические технологии </w:t>
      </w:r>
      <w:r w:rsidRPr="003D195B">
        <w:rPr>
          <w:rFonts w:cs="Times New Roman"/>
          <w:sz w:val="28"/>
          <w:szCs w:val="28"/>
          <w:lang w:val="ru-RU"/>
        </w:rPr>
        <w:t>составлены</w:t>
      </w:r>
    </w:p>
    <w:p w:rsidR="00CA6518" w:rsidRPr="003D195B" w:rsidRDefault="003D195B" w:rsidP="00CA651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3D195B">
        <w:rPr>
          <w:rFonts w:cs="Times New Roman"/>
          <w:sz w:val="28"/>
          <w:szCs w:val="28"/>
          <w:lang w:val="ru-RU"/>
        </w:rPr>
        <w:t xml:space="preserve">Червонным Михаилом Александровичем, </w:t>
      </w:r>
      <w:proofErr w:type="spellStart"/>
      <w:r w:rsidRPr="003D195B">
        <w:rPr>
          <w:rFonts w:cs="Times New Roman"/>
          <w:sz w:val="28"/>
          <w:szCs w:val="28"/>
          <w:lang w:val="ru-RU"/>
        </w:rPr>
        <w:t>д</w:t>
      </w:r>
      <w:r w:rsidR="00CA6518" w:rsidRPr="003D195B">
        <w:rPr>
          <w:rFonts w:cs="Times New Roman"/>
          <w:sz w:val="28"/>
          <w:szCs w:val="28"/>
          <w:lang w:val="ru-RU"/>
        </w:rPr>
        <w:t>.пед.н</w:t>
      </w:r>
      <w:proofErr w:type="spellEnd"/>
      <w:r w:rsidR="00CA6518" w:rsidRPr="003D195B">
        <w:rPr>
          <w:rFonts w:cs="Times New Roman"/>
          <w:sz w:val="28"/>
          <w:szCs w:val="28"/>
          <w:lang w:val="ru-RU"/>
        </w:rPr>
        <w:t xml:space="preserve">., доцентом кафедры </w:t>
      </w:r>
      <w:r w:rsidRPr="003D195B">
        <w:rPr>
          <w:rFonts w:cs="Times New Roman"/>
          <w:sz w:val="28"/>
          <w:szCs w:val="28"/>
          <w:lang w:val="ru-RU"/>
        </w:rPr>
        <w:t>ФМОФ</w:t>
      </w:r>
    </w:p>
    <w:p w:rsidR="009235F2" w:rsidRPr="003D195B" w:rsidRDefault="009235F2" w:rsidP="000257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9235F2" w:rsidRPr="003D195B" w:rsidSect="00C469C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882"/>
    <w:multiLevelType w:val="hybridMultilevel"/>
    <w:tmpl w:val="AB3C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0F7FA7"/>
    <w:multiLevelType w:val="hybridMultilevel"/>
    <w:tmpl w:val="11B6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15EE9"/>
    <w:multiLevelType w:val="hybridMultilevel"/>
    <w:tmpl w:val="A89E2DF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FE0B5C"/>
    <w:multiLevelType w:val="hybridMultilevel"/>
    <w:tmpl w:val="EFE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993A98"/>
    <w:multiLevelType w:val="hybridMultilevel"/>
    <w:tmpl w:val="1CA4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D9686F"/>
    <w:multiLevelType w:val="hybridMultilevel"/>
    <w:tmpl w:val="61F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0333"/>
    <w:multiLevelType w:val="hybridMultilevel"/>
    <w:tmpl w:val="C7409C2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ED5288"/>
    <w:multiLevelType w:val="hybridMultilevel"/>
    <w:tmpl w:val="E648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FC0BE8"/>
    <w:multiLevelType w:val="hybridMultilevel"/>
    <w:tmpl w:val="C7C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644245"/>
    <w:multiLevelType w:val="hybridMultilevel"/>
    <w:tmpl w:val="0956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5F391B"/>
    <w:multiLevelType w:val="hybridMultilevel"/>
    <w:tmpl w:val="185A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42160D"/>
    <w:multiLevelType w:val="hybridMultilevel"/>
    <w:tmpl w:val="4CE20E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D62825"/>
    <w:multiLevelType w:val="hybridMultilevel"/>
    <w:tmpl w:val="B1628E5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FE64FC"/>
    <w:multiLevelType w:val="hybridMultilevel"/>
    <w:tmpl w:val="BC1E5F8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E61535"/>
    <w:multiLevelType w:val="hybridMultilevel"/>
    <w:tmpl w:val="D682E46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15" w15:restartNumberingAfterBreak="0">
    <w:nsid w:val="321871B9"/>
    <w:multiLevelType w:val="hybridMultilevel"/>
    <w:tmpl w:val="08281F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646D3E"/>
    <w:multiLevelType w:val="hybridMultilevel"/>
    <w:tmpl w:val="480672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350455B"/>
    <w:multiLevelType w:val="hybridMultilevel"/>
    <w:tmpl w:val="DB5E27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642F5E"/>
    <w:multiLevelType w:val="hybridMultilevel"/>
    <w:tmpl w:val="B93A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64402"/>
    <w:multiLevelType w:val="hybridMultilevel"/>
    <w:tmpl w:val="66008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2D5028"/>
    <w:multiLevelType w:val="hybridMultilevel"/>
    <w:tmpl w:val="C270BB2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B07128"/>
    <w:multiLevelType w:val="hybridMultilevel"/>
    <w:tmpl w:val="C94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981B3C"/>
    <w:multiLevelType w:val="hybridMultilevel"/>
    <w:tmpl w:val="EEA611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0F65D6"/>
    <w:multiLevelType w:val="hybridMultilevel"/>
    <w:tmpl w:val="002E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CE6A57"/>
    <w:multiLevelType w:val="hybridMultilevel"/>
    <w:tmpl w:val="61F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63917"/>
    <w:multiLevelType w:val="hybridMultilevel"/>
    <w:tmpl w:val="E39C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EE5743"/>
    <w:multiLevelType w:val="hybridMultilevel"/>
    <w:tmpl w:val="BA3A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7788"/>
    <w:multiLevelType w:val="hybridMultilevel"/>
    <w:tmpl w:val="DC94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CA7B2D"/>
    <w:multiLevelType w:val="hybridMultilevel"/>
    <w:tmpl w:val="A64E89F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365636"/>
    <w:multiLevelType w:val="hybridMultilevel"/>
    <w:tmpl w:val="238C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47C3EED"/>
    <w:multiLevelType w:val="hybridMultilevel"/>
    <w:tmpl w:val="7390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8F35CF"/>
    <w:multiLevelType w:val="hybridMultilevel"/>
    <w:tmpl w:val="E732213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A4534C"/>
    <w:multiLevelType w:val="hybridMultilevel"/>
    <w:tmpl w:val="C0AA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926346C"/>
    <w:multiLevelType w:val="hybridMultilevel"/>
    <w:tmpl w:val="9D0436A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07370F"/>
    <w:multiLevelType w:val="hybridMultilevel"/>
    <w:tmpl w:val="D11E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05302D"/>
    <w:multiLevelType w:val="hybridMultilevel"/>
    <w:tmpl w:val="DB90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05E1C47"/>
    <w:multiLevelType w:val="hybridMultilevel"/>
    <w:tmpl w:val="61F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0598"/>
    <w:multiLevelType w:val="hybridMultilevel"/>
    <w:tmpl w:val="69F43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595375F"/>
    <w:multiLevelType w:val="hybridMultilevel"/>
    <w:tmpl w:val="D3F2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AC2B64"/>
    <w:multiLevelType w:val="hybridMultilevel"/>
    <w:tmpl w:val="A6964FD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9E7D1C"/>
    <w:multiLevelType w:val="hybridMultilevel"/>
    <w:tmpl w:val="C2FA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8658AA"/>
    <w:multiLevelType w:val="hybridMultilevel"/>
    <w:tmpl w:val="97344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A574E"/>
    <w:multiLevelType w:val="hybridMultilevel"/>
    <w:tmpl w:val="2EE8C79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F221D39"/>
    <w:multiLevelType w:val="hybridMultilevel"/>
    <w:tmpl w:val="7540BA78"/>
    <w:lvl w:ilvl="0" w:tplc="0B229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40"/>
  </w:num>
  <w:num w:numId="14">
    <w:abstractNumId w:val="21"/>
  </w:num>
  <w:num w:numId="15">
    <w:abstractNumId w:val="18"/>
  </w:num>
  <w:num w:numId="16">
    <w:abstractNumId w:val="23"/>
  </w:num>
  <w:num w:numId="17">
    <w:abstractNumId w:val="38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1"/>
  </w:num>
  <w:num w:numId="40">
    <w:abstractNumId w:val="30"/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5"/>
  </w:num>
  <w:num w:numId="45">
    <w:abstractNumId w:val="26"/>
  </w:num>
  <w:num w:numId="46">
    <w:abstractNumId w:val="2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DB"/>
    <w:rsid w:val="00025755"/>
    <w:rsid w:val="000731D0"/>
    <w:rsid w:val="000752D1"/>
    <w:rsid w:val="00077191"/>
    <w:rsid w:val="00092338"/>
    <w:rsid w:val="000A6DBB"/>
    <w:rsid w:val="000D2906"/>
    <w:rsid w:val="000E5E1F"/>
    <w:rsid w:val="000F2A1C"/>
    <w:rsid w:val="00123F5F"/>
    <w:rsid w:val="001B22E0"/>
    <w:rsid w:val="00252DBC"/>
    <w:rsid w:val="00273CCF"/>
    <w:rsid w:val="002773E0"/>
    <w:rsid w:val="002977DC"/>
    <w:rsid w:val="002A11B0"/>
    <w:rsid w:val="002A391F"/>
    <w:rsid w:val="002A698D"/>
    <w:rsid w:val="002E1468"/>
    <w:rsid w:val="003D195B"/>
    <w:rsid w:val="003F2553"/>
    <w:rsid w:val="003F376B"/>
    <w:rsid w:val="003F71ED"/>
    <w:rsid w:val="00404746"/>
    <w:rsid w:val="00451E41"/>
    <w:rsid w:val="005546DB"/>
    <w:rsid w:val="00567CE8"/>
    <w:rsid w:val="00572E26"/>
    <w:rsid w:val="005E7609"/>
    <w:rsid w:val="00601A68"/>
    <w:rsid w:val="00643CD1"/>
    <w:rsid w:val="00647BE9"/>
    <w:rsid w:val="006F3146"/>
    <w:rsid w:val="006F7CB4"/>
    <w:rsid w:val="00701AE9"/>
    <w:rsid w:val="00713316"/>
    <w:rsid w:val="00751E19"/>
    <w:rsid w:val="00810081"/>
    <w:rsid w:val="00816816"/>
    <w:rsid w:val="00895E96"/>
    <w:rsid w:val="009235F2"/>
    <w:rsid w:val="009D730A"/>
    <w:rsid w:val="009F7391"/>
    <w:rsid w:val="00A639E1"/>
    <w:rsid w:val="00B06124"/>
    <w:rsid w:val="00BA05D1"/>
    <w:rsid w:val="00BE63DA"/>
    <w:rsid w:val="00C469C0"/>
    <w:rsid w:val="00CA6518"/>
    <w:rsid w:val="00CE051C"/>
    <w:rsid w:val="00D800BF"/>
    <w:rsid w:val="00DC7EED"/>
    <w:rsid w:val="00E13F3D"/>
    <w:rsid w:val="00E26A63"/>
    <w:rsid w:val="00E71322"/>
    <w:rsid w:val="00ED7320"/>
    <w:rsid w:val="00F2169E"/>
    <w:rsid w:val="00F56B79"/>
    <w:rsid w:val="00F710DA"/>
    <w:rsid w:val="00FC5EF1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8ABFF-DBBD-4EFC-ACB8-541FEC84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5546DB"/>
    <w:pPr>
      <w:ind w:left="720"/>
      <w:contextualSpacing/>
    </w:pPr>
  </w:style>
  <w:style w:type="character" w:styleId="a3">
    <w:name w:val="Hyperlink"/>
    <w:semiHidden/>
    <w:rsid w:val="005546D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semiHidden/>
    <w:rsid w:val="005546D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5546DB"/>
    <w:rPr>
      <w:rFonts w:ascii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1"/>
    <w:locked/>
    <w:rsid w:val="00810081"/>
  </w:style>
  <w:style w:type="paragraph" w:customStyle="1" w:styleId="Standard">
    <w:name w:val="Standard"/>
    <w:rsid w:val="00025755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3F255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WW-">
    <w:name w:val="WW-Базовый"/>
    <w:rsid w:val="00DC7EED"/>
    <w:pPr>
      <w:tabs>
        <w:tab w:val="left" w:pos="720"/>
      </w:tabs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customStyle="1" w:styleId="Style2">
    <w:name w:val="Style2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9" w:lineRule="exact"/>
      <w:ind w:hanging="322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CA651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CA65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CA6518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2">
    <w:name w:val="Style62"/>
    <w:basedOn w:val="a"/>
    <w:uiPriority w:val="99"/>
    <w:rsid w:val="00CA6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0" w:lineRule="exact"/>
      <w:ind w:hanging="120"/>
    </w:pPr>
    <w:rPr>
      <w:rFonts w:ascii="Times New Roman" w:hAnsi="Times New Roman"/>
      <w:sz w:val="24"/>
      <w:szCs w:val="24"/>
    </w:rPr>
  </w:style>
  <w:style w:type="paragraph" w:customStyle="1" w:styleId="Style72">
    <w:name w:val="Style72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4" w:lineRule="exact"/>
      <w:ind w:firstLine="120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uiPriority w:val="99"/>
    <w:rsid w:val="00CA6518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uiPriority w:val="99"/>
    <w:rsid w:val="00CA651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07">
    <w:name w:val="Font Style107"/>
    <w:uiPriority w:val="99"/>
    <w:rsid w:val="00CA6518"/>
    <w:rPr>
      <w:rFonts w:ascii="Times New Roman" w:hAnsi="Times New Roman" w:cs="Times New Roman" w:hint="default"/>
      <w:b/>
      <w:bCs/>
      <w:w w:val="20"/>
      <w:sz w:val="22"/>
      <w:szCs w:val="22"/>
    </w:rPr>
  </w:style>
  <w:style w:type="paragraph" w:customStyle="1" w:styleId="Style56">
    <w:name w:val="Style56"/>
    <w:basedOn w:val="a"/>
    <w:uiPriority w:val="99"/>
    <w:rsid w:val="00CA6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70">
    <w:name w:val="Style70"/>
    <w:basedOn w:val="a"/>
    <w:uiPriority w:val="99"/>
    <w:rsid w:val="00CA6518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uiPriority w:val="99"/>
    <w:rsid w:val="00CA6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"/>
    <w:uiPriority w:val="99"/>
    <w:rsid w:val="00CA6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CA651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3">
    <w:name w:val="Font Style103"/>
    <w:uiPriority w:val="99"/>
    <w:rsid w:val="00CA6518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64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source?id=49ux4-b04nouytl2n4kb8eca1zumhhg2qlk88fpr5kcomtplfzcmguaa1n74gvpjspgjlfh41qet6ghzwevrf35iiopn43lbaegj4vz78&amp;inline=true&amp;ts=1521137b90d&amp;token=MDXJp4vpRHpufkAGuwUwVw%3D%3D&amp;uid=11385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source?id=49ux4-b04nouytl2n4kb8eca1zumhhg2qlk88fpr5kcomtplfzcmguaa1n74gvpjspgjlfh41qet6ghzwevrf35iiopn43lbaegj4vz78&amp;inline=true&amp;ts=1521137b90d&amp;token=MDXJp4vpRHpufkAGuwUwVw%3D%3D&amp;uid=11385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source?id=49ux4-b04nouytl2n4kb8eca1zumhhg2qlk88fpr5kcomtplfzcmguaa1n74gvpjspgjlfh41qet6ghzwevrf35iiopn43lbaegj4vz78&amp;inline=true&amp;ts=1521137b90d&amp;token=MDXJp4vpRHpufkAGuwUwVw%3D%3D&amp;uid=11385993" TargetMode="External"/><Relationship Id="rId5" Type="http://schemas.openxmlformats.org/officeDocument/2006/relationships/hyperlink" Target="https://docviewer.yandex.ru/source?id=49ux4-b04nouytl2n4kb8eca1zumhhg2qlk88fpr5kcomtplfzcmguaa1n74gvpjspgjlfh41qet6ghzwevrf35iiopn43lbaegj4vz78&amp;inline=true&amp;ts=1521137b90d&amp;token=MDXJp4vpRHpufkAGuwUwVw%3D%3D&amp;uid=113859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14314</CharactersWithSpaces>
  <SharedDoc>false</SharedDoc>
  <HLinks>
    <vt:vector size="24" baseType="variant">
      <vt:variant>
        <vt:i4>4522005</vt:i4>
      </vt:variant>
      <vt:variant>
        <vt:i4>9</vt:i4>
      </vt:variant>
      <vt:variant>
        <vt:i4>0</vt:i4>
      </vt:variant>
      <vt:variant>
        <vt:i4>5</vt:i4>
      </vt:variant>
      <vt:variant>
        <vt:lpwstr>https://docviewer.yandex.ru/source?id=49ux4-b04nouytl2n4kb8eca1zumhhg2qlk88fpr5kcomtplfzcmguaa1n74gvpjspgjlfh41qet6ghzwevrf35iiopn43lbaegj4vz78&amp;inline=true&amp;ts=1521137b90d&amp;token=MDXJp4vpRHpufkAGuwUwVw%3D%3D&amp;uid=11385993</vt:lpwstr>
      </vt:variant>
      <vt:variant>
        <vt:lpwstr>page=5</vt:lpwstr>
      </vt:variant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https://docviewer.yandex.ru/source?id=49ux4-b04nouytl2n4kb8eca1zumhhg2qlk88fpr5kcomtplfzcmguaa1n74gvpjspgjlfh41qet6ghzwevrf35iiopn43lbaegj4vz78&amp;inline=true&amp;ts=1521137b90d&amp;token=MDXJp4vpRHpufkAGuwUwVw%3D%3D&amp;uid=11385993</vt:lpwstr>
      </vt:variant>
      <vt:variant>
        <vt:lpwstr>page=5</vt:lpwstr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https://docviewer.yandex.ru/source?id=49ux4-b04nouytl2n4kb8eca1zumhhg2qlk88fpr5kcomtplfzcmguaa1n74gvpjspgjlfh41qet6ghzwevrf35iiopn43lbaegj4vz78&amp;inline=true&amp;ts=1521137b90d&amp;token=MDXJp4vpRHpufkAGuwUwVw%3D%3D&amp;uid=11385993</vt:lpwstr>
      </vt:variant>
      <vt:variant>
        <vt:lpwstr>page=1</vt:lpwstr>
      </vt:variant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https://docviewer.yandex.ru/source?id=49ux4-b04nouytl2n4kb8eca1zumhhg2qlk88fpr5kcomtplfzcmguaa1n74gvpjspgjlfh41qet6ghzwevrf35iiopn43lbaegj4vz78&amp;inline=true&amp;ts=1521137b90d&amp;token=MDXJp4vpRHpufkAGuwUwVw%3D%3D&amp;uid=11385993</vt:lpwstr>
      </vt:variant>
      <vt:variant>
        <vt:lpwstr>page=1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наталия</dc:creator>
  <cp:keywords/>
  <dc:description/>
  <cp:lastModifiedBy>User</cp:lastModifiedBy>
  <cp:revision>11</cp:revision>
  <dcterms:created xsi:type="dcterms:W3CDTF">2023-09-19T14:12:00Z</dcterms:created>
  <dcterms:modified xsi:type="dcterms:W3CDTF">2023-09-20T02:38:00Z</dcterms:modified>
</cp:coreProperties>
</file>