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  <w:shd w:fill="FFFFFF" w:val="clear"/>
        </w:rPr>
        <w:t>Оценочные и методические материалы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  <w:shd w:fill="FFFFFF" w:val="clear"/>
        </w:rPr>
        <w:t>для проведения текущего контроля успеваемости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  <w:shd w:fill="FFFFFF" w:val="clear"/>
        </w:rPr>
        <w:t>и промежуточной аттестации обучающихся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  <w:shd w:fill="FFFFFF" w:val="clear"/>
        </w:rPr>
        <w:t>по учебной дисциплине (модулю)</w:t>
      </w:r>
    </w:p>
    <w:p>
      <w:pPr>
        <w:pStyle w:val="style0"/>
        <w:spacing w:after="0" w:before="0" w:line="100" w:lineRule="atLeast"/>
        <w:ind w:hanging="0" w:left="180" w:right="0"/>
        <w:jc w:val="center"/>
      </w:pPr>
      <w:r>
        <w:rPr>
          <w:rFonts w:ascii="Times New Roman" w:cs="Times New Roman" w:eastAsia="Arial Unicode MS" w:hAnsi="Times New Roman"/>
          <w:b/>
          <w:sz w:val="28"/>
          <w:szCs w:val="28"/>
        </w:rPr>
        <w:t>Методология научного исследования,</w:t>
      </w:r>
    </w:p>
    <w:p>
      <w:pPr>
        <w:pStyle w:val="style0"/>
        <w:tabs>
          <w:tab w:leader="none" w:pos="2730" w:val="left"/>
        </w:tabs>
        <w:spacing w:after="0" w:before="0" w:line="100" w:lineRule="atLeast"/>
        <w:jc w:val="center"/>
      </w:pPr>
      <w:r>
        <w:rPr>
          <w:rFonts w:ascii="Times New Roman" w:hAnsi="Times New Roman"/>
          <w:bCs/>
          <w:sz w:val="28"/>
          <w:szCs w:val="28"/>
        </w:rPr>
        <w:t>реализуемой в составе основной образовательной программы</w:t>
      </w:r>
    </w:p>
    <w:p>
      <w:pPr>
        <w:pStyle w:val="style0"/>
        <w:spacing w:after="0" w:before="0" w:line="100" w:lineRule="atLeast"/>
        <w:jc w:val="center"/>
      </w:pPr>
      <w:bookmarkStart w:id="0" w:name="_Hlk98602600"/>
      <w:bookmarkEnd w:id="0"/>
      <w:r>
        <w:rPr>
          <w:rFonts w:ascii="Times New Roman" w:cs="Times New Roman" w:hAnsi="Times New Roman"/>
          <w:bCs/>
          <w:sz w:val="28"/>
          <w:szCs w:val="28"/>
        </w:rPr>
        <w:t xml:space="preserve">5.3.1. </w:t>
      </w: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  <w:shd w:fill="FFFFFF" w:val="clear"/>
        </w:rPr>
        <w:t>Общая психология, психология личности, история психологии.</w:t>
      </w:r>
    </w:p>
    <w:p>
      <w:pPr>
        <w:pStyle w:val="style0"/>
        <w:spacing w:after="0" w:before="0" w:line="100" w:lineRule="atLeast"/>
        <w:jc w:val="center"/>
      </w:pPr>
      <w:bookmarkStart w:id="1" w:name="_Hlk98602600"/>
      <w:bookmarkEnd w:id="1"/>
      <w:r>
        <w:rPr>
          <w:rFonts w:ascii="Times New Roman" w:cs="Times New Roman" w:eastAsia="Times New Roman" w:hAnsi="Times New Roman"/>
          <w:bCs/>
          <w:color w:val="000000"/>
          <w:sz w:val="28"/>
          <w:szCs w:val="28"/>
          <w:shd w:fill="FFFFFF" w:val="clear"/>
        </w:rPr>
        <w:t>Отрасль науки: психологические науки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</w:pPr>
      <w:r>
        <w:rPr>
          <w:rFonts w:ascii="Times New Roman" w:cs="Times New Roman" w:eastAsia="Times New Roman" w:hAnsi="Times New Roman"/>
          <w:color w:val="000000"/>
          <w:sz w:val="20"/>
          <w:szCs w:val="20"/>
          <w:shd w:fill="FFFFFF" w:val="clear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color w:val="000000"/>
          <w:sz w:val="20"/>
          <w:szCs w:val="20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77"/>
        <w:widowControl/>
      </w:pPr>
      <w:r>
        <w:rPr/>
      </w:r>
    </w:p>
    <w:p>
      <w:pPr>
        <w:pStyle w:val="style77"/>
        <w:widowControl/>
      </w:pPr>
      <w:r>
        <w:rPr/>
      </w:r>
    </w:p>
    <w:p>
      <w:pPr>
        <w:pStyle w:val="style77"/>
        <w:widowControl/>
      </w:pPr>
      <w:r>
        <w:rPr/>
      </w:r>
    </w:p>
    <w:p>
      <w:pPr>
        <w:pStyle w:val="style77"/>
        <w:widowControl/>
      </w:pPr>
      <w:r>
        <w:rPr/>
      </w:r>
    </w:p>
    <w:p>
      <w:pPr>
        <w:pStyle w:val="style77"/>
        <w:widowControl/>
      </w:pPr>
      <w:r>
        <w:rPr/>
      </w:r>
    </w:p>
    <w:p>
      <w:pPr>
        <w:pStyle w:val="style77"/>
        <w:widowControl/>
      </w:pPr>
      <w:r>
        <w:rPr/>
      </w:r>
    </w:p>
    <w:p>
      <w:pPr>
        <w:pStyle w:val="style77"/>
        <w:widowControl/>
      </w:pPr>
      <w:r>
        <w:rPr/>
      </w:r>
    </w:p>
    <w:p>
      <w:pPr>
        <w:pStyle w:val="style77"/>
        <w:widowControl/>
      </w:pPr>
      <w:r>
        <w:rPr/>
      </w:r>
    </w:p>
    <w:p>
      <w:pPr>
        <w:pStyle w:val="style77"/>
        <w:widowControl/>
      </w:pPr>
      <w:r>
        <w:rPr>
          <w:rStyle w:val="style28"/>
          <w:sz w:val="24"/>
          <w:szCs w:val="24"/>
        </w:rPr>
        <w:t>Пояснительная записка</w:t>
      </w:r>
    </w:p>
    <w:p>
      <w:pPr>
        <w:pStyle w:val="style77"/>
        <w:widowControl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>
          <w:rStyle w:val="style28"/>
          <w:sz w:val="24"/>
          <w:szCs w:val="24"/>
        </w:rPr>
        <w:t xml:space="preserve">1. Назначение оценочных и методических материалов. </w:t>
      </w:r>
      <w:r>
        <w:rPr>
          <w:rStyle w:val="style26"/>
          <w:sz w:val="24"/>
          <w:szCs w:val="24"/>
        </w:rPr>
        <w:t xml:space="preserve">Материалы предназначены </w:t>
      </w:r>
      <w:r>
        <w:rPr>
          <w:rStyle w:val="style28"/>
          <w:b w:val="false"/>
          <w:sz w:val="24"/>
          <w:szCs w:val="24"/>
        </w:rPr>
        <w:t xml:space="preserve">для </w:t>
      </w:r>
      <w:r>
        <w:rPr>
          <w:rStyle w:val="style26"/>
          <w:sz w:val="24"/>
          <w:szCs w:val="24"/>
        </w:rPr>
        <w:t xml:space="preserve">контроля и оценки образовательных достижений аспирантов, осваивающих программу учебной дисциплины (модуля) </w:t>
      </w:r>
      <w:r>
        <w:rPr>
          <w:rFonts w:ascii="Times New Roman" w:cs="Times New Roman" w:eastAsia="Arial Unicode MS" w:hAnsi="Times New Roman"/>
          <w:bCs/>
          <w:sz w:val="24"/>
          <w:szCs w:val="24"/>
        </w:rPr>
        <w:t>Методология научного исследования</w:t>
      </w:r>
    </w:p>
    <w:p>
      <w:pPr>
        <w:pStyle w:val="style0"/>
        <w:spacing w:after="0" w:before="0" w:line="100" w:lineRule="atLeast"/>
        <w:jc w:val="both"/>
      </w:pPr>
      <w:r>
        <w:rPr>
          <w:rStyle w:val="style28"/>
          <w:sz w:val="24"/>
          <w:szCs w:val="24"/>
        </w:rPr>
        <w:t xml:space="preserve">2. Оценочные и методические материалы </w:t>
      </w:r>
      <w:r>
        <w:rPr>
          <w:rStyle w:val="style26"/>
          <w:sz w:val="24"/>
          <w:szCs w:val="24"/>
        </w:rPr>
        <w:t>включают контрольные материалы для проведения текущего контроля и промежуточной аттестации в форме зачета</w:t>
      </w:r>
      <w:r>
        <w:rPr>
          <w:rStyle w:val="style33"/>
          <w:sz w:val="24"/>
          <w:szCs w:val="24"/>
        </w:rPr>
        <w:t>.</w:t>
      </w:r>
    </w:p>
    <w:p>
      <w:pPr>
        <w:pStyle w:val="style0"/>
        <w:spacing w:after="0" w:before="0" w:line="100" w:lineRule="atLeast"/>
        <w:jc w:val="both"/>
      </w:pPr>
      <w:r>
        <w:rPr>
          <w:rStyle w:val="style28"/>
          <w:sz w:val="24"/>
          <w:szCs w:val="24"/>
        </w:rPr>
        <w:t xml:space="preserve">3. Структура </w:t>
      </w:r>
      <w:r>
        <w:rPr>
          <w:rStyle w:val="style26"/>
          <w:b/>
          <w:sz w:val="24"/>
          <w:szCs w:val="24"/>
        </w:rPr>
        <w:t xml:space="preserve">и </w:t>
      </w:r>
      <w:r>
        <w:rPr>
          <w:rStyle w:val="style28"/>
          <w:sz w:val="24"/>
          <w:szCs w:val="24"/>
        </w:rPr>
        <w:t xml:space="preserve">содержание заданий </w:t>
      </w:r>
      <w:r>
        <w:rPr>
          <w:rStyle w:val="style28"/>
          <w:b w:val="false"/>
          <w:sz w:val="24"/>
          <w:szCs w:val="24"/>
        </w:rPr>
        <w:t xml:space="preserve">разработаны в соответствии </w:t>
      </w:r>
      <w:r>
        <w:rPr>
          <w:rStyle w:val="style26"/>
          <w:b/>
          <w:sz w:val="24"/>
          <w:szCs w:val="24"/>
        </w:rPr>
        <w:t xml:space="preserve">с </w:t>
      </w:r>
      <w:r>
        <w:rPr>
          <w:rStyle w:val="style28"/>
          <w:b w:val="false"/>
          <w:sz w:val="24"/>
          <w:szCs w:val="24"/>
        </w:rPr>
        <w:t>рабочей</w:t>
      </w:r>
      <w:r>
        <w:rPr>
          <w:rStyle w:val="style28"/>
          <w:sz w:val="24"/>
          <w:szCs w:val="24"/>
        </w:rPr>
        <w:t xml:space="preserve"> </w:t>
      </w:r>
      <w:r>
        <w:rPr>
          <w:rStyle w:val="style26"/>
          <w:sz w:val="24"/>
          <w:szCs w:val="24"/>
        </w:rPr>
        <w:t xml:space="preserve">программой учебной дисциплины (модуля) </w:t>
      </w:r>
      <w:r>
        <w:rPr>
          <w:rFonts w:ascii="Times New Roman" w:cs="Times New Roman" w:eastAsia="Arial Unicode MS" w:hAnsi="Times New Roman"/>
          <w:bCs/>
          <w:sz w:val="24"/>
          <w:szCs w:val="24"/>
        </w:rPr>
        <w:t>Методология научного исследования</w:t>
      </w:r>
    </w:p>
    <w:p>
      <w:pPr>
        <w:pStyle w:val="style0"/>
        <w:spacing w:after="0" w:before="0" w:line="100" w:lineRule="atLeast"/>
        <w:jc w:val="both"/>
      </w:pPr>
      <w:r>
        <w:rPr>
          <w:rStyle w:val="style28"/>
          <w:sz w:val="24"/>
          <w:szCs w:val="24"/>
        </w:rPr>
        <w:t>4. Перечень компетенций, формируемых учебной дисциплиной (модулем):</w:t>
      </w:r>
    </w:p>
    <w:p>
      <w:pPr>
        <w:pStyle w:val="style92"/>
        <w:widowControl/>
        <w:tabs>
          <w:tab w:leader="none" w:pos="955" w:val="left"/>
        </w:tabs>
        <w:spacing w:line="100" w:lineRule="atLeast"/>
        <w:ind w:hanging="0" w:left="0" w:right="0"/>
        <w:jc w:val="both"/>
      </w:pPr>
      <w:r>
        <w:rPr>
          <w:rStyle w:val="style28"/>
          <w:rFonts w:eastAsia="Arial Unicode MS"/>
          <w:b w:val="false"/>
          <w:bCs w:val="false"/>
          <w:i w:val="false"/>
          <w:iCs w:val="false"/>
          <w:sz w:val="24"/>
          <w:szCs w:val="24"/>
        </w:rPr>
        <w:t>ОПК1 Владение методологическими подходами научных исследований в области фундаментальной психологии</w:t>
      </w:r>
    </w:p>
    <w:p>
      <w:pPr>
        <w:pStyle w:val="style92"/>
        <w:widowControl/>
        <w:tabs>
          <w:tab w:leader="none" w:pos="955" w:val="left"/>
        </w:tabs>
        <w:spacing w:line="100" w:lineRule="atLeast"/>
        <w:ind w:hanging="0" w:left="0" w:right="0"/>
        <w:jc w:val="both"/>
      </w:pPr>
      <w:r>
        <w:rPr>
          <w:rStyle w:val="style28"/>
          <w:sz w:val="24"/>
          <w:szCs w:val="24"/>
        </w:rPr>
        <w:t xml:space="preserve">5. Проверка и оценка результатов выполнения задании: </w:t>
      </w:r>
      <w:r>
        <w:rPr>
          <w:rStyle w:val="style28"/>
          <w:b w:val="false"/>
          <w:bCs w:val="false"/>
          <w:sz w:val="24"/>
          <w:szCs w:val="24"/>
        </w:rPr>
        <w:t>ф</w:t>
      </w:r>
      <w:r>
        <w:rPr>
          <w:rStyle w:val="style26"/>
          <w:sz w:val="24"/>
          <w:szCs w:val="24"/>
        </w:rPr>
        <w:t>ормируется в соответствии с критериями и шкалами оценивания по каждому виду контроля.</w:t>
      </w:r>
    </w:p>
    <w:p>
      <w:pPr>
        <w:pStyle w:val="style92"/>
        <w:widowControl/>
        <w:tabs>
          <w:tab w:leader="none" w:pos="955" w:val="left"/>
        </w:tabs>
        <w:spacing w:line="100" w:lineRule="atLeast"/>
        <w:ind w:hanging="0" w:left="0" w:right="0"/>
        <w:jc w:val="both"/>
      </w:pPr>
      <w:r>
        <w:rPr>
          <w:b/>
        </w:rPr>
      </w:r>
    </w:p>
    <w:p>
      <w:pPr>
        <w:pStyle w:val="style92"/>
        <w:widowControl/>
        <w:tabs>
          <w:tab w:leader="none" w:pos="955" w:val="left"/>
        </w:tabs>
        <w:spacing w:line="100" w:lineRule="atLeast"/>
        <w:ind w:hanging="0" w:left="0" w:right="0"/>
        <w:jc w:val="both"/>
      </w:pPr>
      <w:r>
        <w:rPr>
          <w:b/>
        </w:rPr>
      </w:r>
    </w:p>
    <w:p>
      <w:pPr>
        <w:pStyle w:val="style0"/>
        <w:spacing w:after="160" w:before="0" w:line="256" w:lineRule="auto"/>
      </w:pPr>
      <w:r>
        <w:rPr>
          <w:rFonts w:ascii="Times New Roman" w:cs="Times New Roman" w:eastAsia="Times New Roman" w:hAnsi="Times New Roman"/>
          <w:b/>
          <w:sz w:val="24"/>
          <w:szCs w:val="24"/>
        </w:rPr>
      </w:r>
    </w:p>
    <w:p>
      <w:pPr>
        <w:pStyle w:val="style92"/>
        <w:pageBreakBefore/>
        <w:widowControl/>
        <w:tabs>
          <w:tab w:leader="none" w:pos="955" w:val="left"/>
        </w:tabs>
        <w:spacing w:line="100" w:lineRule="atLeast"/>
        <w:ind w:hanging="0" w:left="0" w:right="0"/>
        <w:jc w:val="center"/>
      </w:pPr>
      <w:r>
        <w:rPr>
          <w:b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 xml:space="preserve">Наименование оценочных и методических материалов по контролируемым разделам дисциплины </w:t>
      </w:r>
      <w:r>
        <w:rPr>
          <w:rFonts w:ascii="Times New Roman" w:cs="Times New Roman" w:eastAsia="Arial Unicode MS" w:hAnsi="Times New Roman"/>
          <w:b/>
          <w:sz w:val="24"/>
          <w:szCs w:val="24"/>
        </w:rPr>
        <w:t>Методология научного исследования</w:t>
      </w:r>
    </w:p>
    <w:p>
      <w:pPr>
        <w:pStyle w:val="style92"/>
        <w:widowControl/>
        <w:tabs>
          <w:tab w:leader="none" w:pos="955" w:val="left"/>
        </w:tabs>
        <w:spacing w:line="100" w:lineRule="atLeast"/>
        <w:ind w:hanging="0" w:left="0" w:right="0"/>
        <w:jc w:val="center"/>
      </w:pPr>
      <w:r>
        <w:rPr>
          <w:b/>
        </w:rPr>
      </w:r>
    </w:p>
    <w:p>
      <w:pPr>
        <w:pStyle w:val="style0"/>
        <w:spacing w:after="0" w:before="0" w:line="100" w:lineRule="atLeast"/>
        <w:ind w:hanging="0" w:left="100" w:right="0"/>
        <w:jc w:val="center"/>
      </w:pPr>
      <w:r>
        <w:rPr>
          <w:rFonts w:ascii="Times New Roman" w:hAnsi="Times New Roman"/>
          <w:sz w:val="24"/>
          <w:szCs w:val="24"/>
        </w:rPr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</w:tblBorders>
        <w:tblInd w:type="dxa" w:w="-10"/>
      </w:tblPr>
      <w:tblGrid>
        <w:gridCol w:w="607"/>
        <w:gridCol w:w="3119"/>
        <w:gridCol w:w="2871"/>
        <w:gridCol w:w="2927"/>
      </w:tblGrid>
      <w:tr>
        <w:trPr>
          <w:cantSplit w:val="false"/>
        </w:trPr>
        <w:tc>
          <w:tcPr>
            <w:tcW w:type="dxa" w:w="60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type="dxa" w:w="311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Контролируемые темы (разделы) учебной дисциплины</w:t>
            </w:r>
          </w:p>
        </w:tc>
        <w:tc>
          <w:tcPr>
            <w:tcW w:type="dxa" w:w="287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контролируемой компетенции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type="dxa" w:w="29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оценочного средства</w:t>
            </w:r>
          </w:p>
        </w:tc>
      </w:tr>
      <w:tr>
        <w:trPr>
          <w:trHeight w:hRule="atLeast" w:val="860"/>
          <w:cantSplit w:val="false"/>
        </w:trPr>
        <w:tc>
          <w:tcPr>
            <w:tcW w:type="dxa" w:w="60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numPr>
                <w:ilvl w:val="0"/>
                <w:numId w:val="2"/>
              </w:numPr>
              <w:spacing w:after="0" w:before="0" w:line="100" w:lineRule="atLeast"/>
              <w:ind w:hanging="0" w:left="0" w:right="-318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type="dxa" w:w="311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Методология диссертационного исследования</w:t>
            </w:r>
          </w:p>
        </w:tc>
        <w:tc>
          <w:tcPr>
            <w:tcW w:type="dxa" w:w="2871"/>
            <w:vMerge w:val="restart"/>
            <w:tcBorders>
              <w:top w:color="000001" w:space="0" w:sz="4" w:val="single"/>
              <w:left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</w:tc>
        <w:tc>
          <w:tcPr>
            <w:tcW w:type="dxa" w:w="29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130"/>
              <w:shd w:fill="FFFFFF" w:val="clear"/>
              <w:spacing w:line="100" w:lineRule="atLeast"/>
              <w:jc w:val="left"/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Деловая игра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</w:r>
          </w:p>
        </w:tc>
      </w:tr>
      <w:tr>
        <w:trPr>
          <w:trHeight w:hRule="atLeast" w:val="835"/>
          <w:cantSplit w:val="false"/>
        </w:trPr>
        <w:tc>
          <w:tcPr>
            <w:tcW w:type="dxa" w:w="607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type="dxa" w:w="3119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написание кандидатской диссертации по психологии</w:t>
            </w:r>
          </w:p>
        </w:tc>
        <w:tc>
          <w:tcPr>
            <w:tcW w:type="dxa" w:w="2871"/>
            <w:vMerge w:val="continue"/>
            <w:tcBorders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type="dxa" w:w="2927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Решение кейс-задачи</w:t>
            </w:r>
          </w:p>
        </w:tc>
      </w:tr>
    </w:tbl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</w:rPr>
      </w:r>
    </w:p>
    <w:p>
      <w:pPr>
        <w:pStyle w:val="style73"/>
        <w:tabs>
          <w:tab w:leader="none" w:pos="898" w:val="left"/>
        </w:tabs>
        <w:spacing w:line="100" w:lineRule="atLeas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81"/>
        <w:widowControl/>
        <w:spacing w:line="100" w:lineRule="atLeast"/>
        <w:jc w:val="both"/>
      </w:pPr>
      <w:r>
        <w:rPr/>
      </w:r>
    </w:p>
    <w:p>
      <w:pPr>
        <w:pStyle w:val="style0"/>
        <w:spacing w:after="160" w:before="0" w:line="256" w:lineRule="auto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zh-CN"/>
        </w:rPr>
      </w:r>
    </w:p>
    <w:p>
      <w:pPr>
        <w:pStyle w:val="style130"/>
        <w:pageBreakBefore/>
        <w:shd w:fill="FFFFFF" w:val="clear"/>
        <w:spacing w:line="100" w:lineRule="atLeast"/>
      </w:pPr>
      <w:r>
        <w:rPr>
          <w:rFonts w:ascii="Times New Roman" w:cs="Times New Roman" w:hAnsi="Times New Roman"/>
          <w:b/>
          <w:sz w:val="24"/>
          <w:szCs w:val="24"/>
        </w:rPr>
        <w:t>1. ДЕЛОВАЯ ИГРА</w:t>
      </w:r>
    </w:p>
    <w:p>
      <w:pPr>
        <w:pStyle w:val="style130"/>
        <w:shd w:fill="FFFFFF" w:val="clear"/>
        <w:spacing w:line="100" w:lineRule="atLeast"/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130"/>
        <w:shd w:fill="FFFFFF" w:val="clear"/>
        <w:spacing w:line="100" w:lineRule="atLeast"/>
      </w:pPr>
      <w:r>
        <w:rPr>
          <w:rFonts w:ascii="Times New Roman" w:cs="Times New Roman" w:hAnsi="Times New Roman"/>
          <w:b/>
          <w:sz w:val="24"/>
          <w:szCs w:val="24"/>
        </w:rPr>
        <w:t>Задание для деловой игры</w:t>
      </w:r>
    </w:p>
    <w:p>
      <w:pPr>
        <w:pStyle w:val="style129"/>
        <w:shd w:fill="FFFFFF" w:val="clear"/>
        <w:tabs>
          <w:tab w:leader="none" w:pos="1985" w:val="left"/>
          <w:tab w:leader="underscore" w:pos="7519" w:val="left"/>
        </w:tabs>
        <w:spacing w:line="100" w:lineRule="atLeast"/>
        <w:ind w:hanging="0" w:left="0" w:right="0"/>
      </w:pPr>
      <w:r>
        <w:rPr>
          <w:b/>
          <w:sz w:val="24"/>
          <w:szCs w:val="24"/>
        </w:rPr>
        <w:t>по дисциплине</w:t>
      </w:r>
      <w:r>
        <w:rPr>
          <w:rStyle w:val="style53"/>
          <w:b w:val="false"/>
          <w:i w:val="false"/>
          <w:sz w:val="24"/>
          <w:szCs w:val="24"/>
        </w:rPr>
        <w:t xml:space="preserve"> </w:t>
      </w:r>
      <w:r>
        <w:rPr>
          <w:rStyle w:val="style53"/>
          <w:i w:val="false"/>
          <w:sz w:val="24"/>
          <w:szCs w:val="24"/>
        </w:rPr>
        <w:t xml:space="preserve">(модулю) </w:t>
      </w:r>
      <w:r>
        <w:rPr>
          <w:rFonts w:eastAsia="Arial Unicode MS"/>
          <w:b/>
          <w:sz w:val="24"/>
          <w:szCs w:val="24"/>
        </w:rPr>
        <w:t>Методология научного исследования</w:t>
      </w:r>
    </w:p>
    <w:p>
      <w:pPr>
        <w:pStyle w:val="style129"/>
        <w:shd w:fill="FFFFFF" w:val="clear"/>
        <w:tabs>
          <w:tab w:leader="none" w:pos="1985" w:val="left"/>
          <w:tab w:leader="underscore" w:pos="7519" w:val="left"/>
        </w:tabs>
        <w:spacing w:line="278" w:lineRule="exact"/>
        <w:ind w:hanging="0" w:left="0" w:right="0"/>
      </w:pPr>
      <w:r>
        <w:rPr/>
      </w:r>
    </w:p>
    <w:p>
      <w:pPr>
        <w:pStyle w:val="style129"/>
        <w:shd w:fill="FFFFFF" w:val="clear"/>
        <w:tabs>
          <w:tab w:leader="none" w:pos="1985" w:val="left"/>
          <w:tab w:leader="underscore" w:pos="7519" w:val="left"/>
        </w:tabs>
        <w:spacing w:line="100" w:lineRule="atLeast"/>
        <w:ind w:hanging="0" w:left="0" w:right="0"/>
      </w:pPr>
      <w:r>
        <w:rPr>
          <w:sz w:val="24"/>
          <w:szCs w:val="24"/>
        </w:rPr>
      </w:r>
    </w:p>
    <w:p>
      <w:pPr>
        <w:pStyle w:val="style130"/>
        <w:shd w:fill="FFFFFF" w:val="clear"/>
        <w:tabs>
          <w:tab w:leader="none" w:pos="248" w:val="left"/>
          <w:tab w:leader="underscore" w:pos="6968" w:val="left"/>
        </w:tabs>
        <w:spacing w:line="100" w:lineRule="atLeast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1. Тема (проблема):</w:t>
      </w:r>
      <w:r>
        <w:rPr>
          <w:rFonts w:ascii="Times New Roman" w:cs="Times New Roman" w:hAnsi="Times New Roman"/>
          <w:bCs/>
          <w:sz w:val="24"/>
          <w:szCs w:val="24"/>
        </w:rPr>
        <w:t xml:space="preserve"> Круглый стол, посвященный методологии научно-квалификационных (диссертационных) исследований.</w:t>
      </w:r>
    </w:p>
    <w:p>
      <w:pPr>
        <w:pStyle w:val="style130"/>
        <w:shd w:fill="FFFFFF" w:val="clear"/>
        <w:tabs>
          <w:tab w:leader="none" w:pos="262" w:val="left"/>
          <w:tab w:leader="underscore" w:pos="6978" w:val="left"/>
        </w:tabs>
        <w:spacing w:line="100" w:lineRule="atLeast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2. Концепция игры: </w:t>
      </w:r>
      <w:r>
        <w:rPr>
          <w:rFonts w:ascii="Times New Roman" w:cs="Times New Roman" w:hAnsi="Times New Roman"/>
          <w:sz w:val="24"/>
          <w:szCs w:val="24"/>
        </w:rPr>
        <w:t>проблема определения и формулировки основных методологических характеристик диссертационного исследования</w:t>
      </w:r>
      <w:r>
        <w:rPr>
          <w:rFonts w:ascii="Times New Roman" w:cs="Times New Roman" w:hAnsi="Times New Roman"/>
          <w:bCs/>
          <w:sz w:val="24"/>
          <w:szCs w:val="24"/>
        </w:rPr>
        <w:t>.</w:t>
      </w:r>
    </w:p>
    <w:p>
      <w:pPr>
        <w:pStyle w:val="style130"/>
        <w:shd w:fill="FFFFFF" w:val="clear"/>
        <w:tabs>
          <w:tab w:leader="none" w:pos="262" w:val="left"/>
          <w:tab w:leader="underscore" w:pos="6978" w:val="left"/>
        </w:tabs>
        <w:spacing w:line="100" w:lineRule="atLeast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3. Роли: </w:t>
      </w:r>
      <w:r>
        <w:rPr>
          <w:rFonts w:ascii="Times New Roman" w:cs="Times New Roman" w:hAnsi="Times New Roman"/>
          <w:sz w:val="24"/>
          <w:szCs w:val="24"/>
        </w:rPr>
        <w:t>участники круглого стола – начинающие психологи-исследователи.</w:t>
      </w:r>
    </w:p>
    <w:p>
      <w:pPr>
        <w:pStyle w:val="style130"/>
        <w:shd w:fill="FFFFFF" w:val="clear"/>
        <w:tabs>
          <w:tab w:leader="none" w:pos="262" w:val="left"/>
          <w:tab w:leader="underscore" w:pos="6978" w:val="left"/>
        </w:tabs>
        <w:spacing w:line="100" w:lineRule="atLeast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4. Ожидаемый результат: </w:t>
      </w:r>
      <w:r>
        <w:rPr>
          <w:rFonts w:ascii="Times New Roman" w:cs="Times New Roman" w:hAnsi="Times New Roman"/>
          <w:sz w:val="24"/>
          <w:szCs w:val="24"/>
        </w:rPr>
        <w:t>закрепление знаний об основных методологических характеристиках диссертационного исследования</w:t>
      </w:r>
      <w:r>
        <w:rPr>
          <w:rFonts w:ascii="Times New Roman" w:cs="Times New Roman" w:hAnsi="Times New Roman"/>
          <w:bCs/>
          <w:sz w:val="24"/>
          <w:szCs w:val="24"/>
        </w:rPr>
        <w:t>.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Критерии оценки участия в деловой игре: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</w:r>
    </w:p>
    <w:tbl>
      <w:tblPr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569"/>
        <w:gridCol w:w="5757"/>
        <w:gridCol w:w="3019"/>
      </w:tblGrid>
      <w:tr>
        <w:trPr>
          <w:trHeight w:hRule="atLeast" w:val="567"/>
          <w:cantSplit w:val="false"/>
        </w:trPr>
        <w:tc>
          <w:tcPr>
            <w:tcW w:type="dxa" w:w="5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type="dxa" w:w="57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type="dxa" w:w="30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>
        <w:trPr>
          <w:cantSplit w:val="false"/>
        </w:trPr>
        <w:tc>
          <w:tcPr>
            <w:tcW w:type="dxa" w:w="5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57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 ходе деловой игры учебные действия, ментальный опыт и поведение студента соответствуют </w:t>
            </w:r>
            <w:r>
              <w:rPr>
                <w:rFonts w:ascii="Times New Roman" w:cs="Times New Roman" w:eastAsia="Times New Roman" w:hAnsi="Times New Roman"/>
                <w:i/>
                <w:sz w:val="24"/>
                <w:szCs w:val="24"/>
              </w:rPr>
              <w:t>всем пяти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критериям оценивания: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1) активная личностная позиция в ходе деловой игры;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2) профессиональная и предметная компетентность;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3) логичность и аргументированность высказываний;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4) соблюдение игровой инструкции, регламента работы;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5) эмоциональная устойчивость, навыки бесконфликтного общения.</w:t>
            </w:r>
          </w:p>
        </w:tc>
        <w:tc>
          <w:tcPr>
            <w:tcW w:type="dxa" w:w="30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отлично</w:t>
            </w:r>
          </w:p>
        </w:tc>
      </w:tr>
      <w:tr>
        <w:trPr>
          <w:cantSplit w:val="false"/>
        </w:trPr>
        <w:tc>
          <w:tcPr>
            <w:tcW w:type="dxa" w:w="5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57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 ходе деловой игры учебные действия, ментальный опыт и поведение студента соответствуют </w:t>
            </w:r>
            <w:r>
              <w:rPr>
                <w:rFonts w:ascii="Times New Roman" w:cs="Times New Roman" w:eastAsia="Times New Roman" w:hAnsi="Times New Roman"/>
                <w:i/>
                <w:sz w:val="24"/>
                <w:szCs w:val="24"/>
              </w:rPr>
              <w:t>четырем из пяти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критериев оценивания: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1) активная личностная позиция в ходе деловой игры;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2) профессиональная и предметная компетентность;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3) логичность и аргументированность высказываний;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4) соблюдение игровой инструкции, регламента работы;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5) эмоциональная устойчивость, навыки бесконфликтного общения.</w:t>
            </w:r>
          </w:p>
        </w:tc>
        <w:tc>
          <w:tcPr>
            <w:tcW w:type="dxa" w:w="30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хорошо</w:t>
            </w:r>
          </w:p>
        </w:tc>
      </w:tr>
      <w:tr>
        <w:trPr>
          <w:cantSplit w:val="false"/>
        </w:trPr>
        <w:tc>
          <w:tcPr>
            <w:tcW w:type="dxa" w:w="5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57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 ходе деловой игры учебные действия, ментальный опыт и поведение студента соответствуют </w:t>
            </w:r>
            <w:r>
              <w:rPr>
                <w:rFonts w:ascii="Times New Roman" w:cs="Times New Roman" w:eastAsia="Times New Roman" w:hAnsi="Times New Roman"/>
                <w:i/>
                <w:sz w:val="24"/>
                <w:szCs w:val="24"/>
              </w:rPr>
              <w:t>трем из пяти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критериев оценивания: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1) активная личностная позиция в ходе деловой игры;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2) профессиональная и предметная компетентность;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3) логичность и аргументированность высказываний;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4) соблюдение игровой инструкции, регламента работы;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5) эмоциональная устойчивость, навыки бесконфликтного общения.</w:t>
            </w:r>
          </w:p>
        </w:tc>
        <w:tc>
          <w:tcPr>
            <w:tcW w:type="dxa" w:w="30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удовлетворительно</w:t>
            </w:r>
          </w:p>
        </w:tc>
      </w:tr>
      <w:tr>
        <w:trPr>
          <w:cantSplit w:val="false"/>
        </w:trPr>
        <w:tc>
          <w:tcPr>
            <w:tcW w:type="dxa" w:w="5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57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 ходе деловой игры учебные действия, ментальный опыт и поведение студента соответствуют </w:t>
            </w:r>
            <w:r>
              <w:rPr>
                <w:rFonts w:ascii="Times New Roman" w:cs="Times New Roman" w:eastAsia="Times New Roman" w:hAnsi="Times New Roman"/>
                <w:i/>
                <w:sz w:val="24"/>
                <w:szCs w:val="24"/>
              </w:rPr>
              <w:t>двум и менее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критериям: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1) активная личностная позиция в ходе деловой игры;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2) профессиональная и предметная компетентность;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3) логичность и аргументированность высказываний;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4) соблюдение игровой инструкции, регламента работы;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5) эмоциональная устойчивость, навыки бесконфликтного общения.</w:t>
            </w:r>
          </w:p>
        </w:tc>
        <w:tc>
          <w:tcPr>
            <w:tcW w:type="dxa" w:w="30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>
      <w:pPr>
        <w:pStyle w:val="style129"/>
        <w:shd w:fill="FFFFFF" w:val="clear"/>
        <w:spacing w:line="100" w:lineRule="atLeast"/>
        <w:ind w:hanging="0" w:left="0" w:right="0"/>
        <w:jc w:val="both"/>
      </w:pPr>
      <w:r>
        <w:rPr>
          <w:sz w:val="24"/>
          <w:szCs w:val="24"/>
        </w:rPr>
      </w:r>
    </w:p>
    <w:p>
      <w:pPr>
        <w:pStyle w:val="style129"/>
        <w:shd w:fill="FFFFFF" w:val="clear"/>
        <w:tabs>
          <w:tab w:leader="none" w:pos="284" w:val="left"/>
        </w:tabs>
        <w:spacing w:line="100" w:lineRule="atLeast"/>
        <w:ind w:hanging="0" w:left="0" w:right="0"/>
        <w:jc w:val="both"/>
      </w:pPr>
      <w:r>
        <w:rPr>
          <w:sz w:val="24"/>
          <w:szCs w:val="24"/>
        </w:rPr>
      </w:r>
    </w:p>
    <w:p>
      <w:pPr>
        <w:pStyle w:val="style129"/>
        <w:shd w:fill="FFFFFF" w:val="clear"/>
        <w:tabs>
          <w:tab w:leader="none" w:pos="284" w:val="left"/>
        </w:tabs>
        <w:spacing w:line="100" w:lineRule="atLeast"/>
        <w:ind w:hanging="0" w:left="0" w:right="0"/>
        <w:jc w:val="both"/>
      </w:pPr>
      <w:r>
        <w:rPr>
          <w:sz w:val="24"/>
          <w:szCs w:val="24"/>
        </w:rPr>
      </w:r>
    </w:p>
    <w:p>
      <w:pPr>
        <w:pStyle w:val="style130"/>
        <w:shd w:fill="FFFFFF" w:val="clear"/>
        <w:spacing w:line="100" w:lineRule="atLeast"/>
      </w:pPr>
      <w:r>
        <w:rPr>
          <w:rFonts w:ascii="Times New Roman" w:cs="Times New Roman" w:hAnsi="Times New Roman"/>
          <w:b/>
          <w:sz w:val="24"/>
          <w:szCs w:val="24"/>
        </w:rPr>
        <w:t>2. КЕЙС-ЗАДАЧА</w:t>
      </w:r>
    </w:p>
    <w:p>
      <w:pPr>
        <w:pStyle w:val="style130"/>
        <w:shd w:fill="FFFFFF" w:val="clear"/>
        <w:spacing w:line="100" w:lineRule="atLeast"/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130"/>
        <w:shd w:fill="FFFFFF" w:val="clear"/>
        <w:spacing w:line="100" w:lineRule="atLeast"/>
      </w:pPr>
      <w:r>
        <w:rPr>
          <w:rFonts w:ascii="Times New Roman" w:cs="Times New Roman" w:hAnsi="Times New Roman"/>
          <w:b/>
          <w:sz w:val="24"/>
          <w:szCs w:val="24"/>
        </w:rPr>
        <w:t>Задания для решения кейс-задачи</w:t>
      </w:r>
    </w:p>
    <w:p>
      <w:pPr>
        <w:pStyle w:val="style129"/>
        <w:shd w:fill="FFFFFF" w:val="clear"/>
        <w:tabs>
          <w:tab w:leader="none" w:pos="1985" w:val="left"/>
          <w:tab w:leader="underscore" w:pos="7519" w:val="left"/>
        </w:tabs>
        <w:spacing w:line="100" w:lineRule="atLeast"/>
        <w:ind w:hanging="0" w:left="0" w:right="0"/>
      </w:pPr>
      <w:r>
        <w:rPr>
          <w:sz w:val="24"/>
          <w:szCs w:val="24"/>
        </w:rPr>
        <w:t>по дисциплине</w:t>
      </w:r>
      <w:r>
        <w:rPr>
          <w:rStyle w:val="style53"/>
          <w:i w:val="false"/>
          <w:sz w:val="24"/>
          <w:szCs w:val="24"/>
        </w:rPr>
        <w:t xml:space="preserve"> </w:t>
      </w:r>
      <w:r>
        <w:rPr>
          <w:rStyle w:val="style53"/>
          <w:b w:val="false"/>
          <w:i w:val="false"/>
          <w:sz w:val="24"/>
          <w:szCs w:val="24"/>
        </w:rPr>
        <w:t xml:space="preserve">(модулю) </w:t>
      </w:r>
      <w:r>
        <w:rPr>
          <w:rFonts w:eastAsia="Arial Unicode MS"/>
          <w:b/>
          <w:sz w:val="24"/>
          <w:szCs w:val="24"/>
        </w:rPr>
        <w:t>Методология научного исследования</w:t>
      </w:r>
    </w:p>
    <w:p>
      <w:pPr>
        <w:pStyle w:val="style130"/>
        <w:shd w:fill="FFFFFF" w:val="clear"/>
        <w:spacing w:line="360" w:lineRule="auto"/>
        <w:ind w:hanging="0" w:left="720" w:right="0"/>
        <w:jc w:val="left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130"/>
        <w:shd w:fill="FFFFFF" w:val="clear"/>
        <w:spacing w:line="100" w:lineRule="atLeast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Задание:</w:t>
      </w:r>
      <w:r>
        <w:rPr>
          <w:rFonts w:ascii="Times New Roman" w:cs="Times New Roman" w:hAnsi="Times New Roman"/>
          <w:sz w:val="24"/>
          <w:szCs w:val="24"/>
        </w:rPr>
        <w:t xml:space="preserve"> Определить основные методологические характеристики двух диссертационных исследований, выполненных по проблеме научно-квалификационной работы обучающихся.</w:t>
      </w:r>
    </w:p>
    <w:p>
      <w:pPr>
        <w:pStyle w:val="style130"/>
        <w:shd w:fill="FFFFFF" w:val="clear"/>
        <w:spacing w:line="100" w:lineRule="atLeast"/>
        <w:jc w:val="left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Критерии оценки участия в решении кейс-задачи: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bCs/>
          <w:sz w:val="24"/>
          <w:szCs w:val="24"/>
        </w:rPr>
        <w:t>За участие в кейс-задаче обучающемуся начисляют баллы в соответствии с критериями, представленными в таблице: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bCs/>
          <w:sz w:val="24"/>
          <w:szCs w:val="24"/>
        </w:rPr>
      </w:r>
    </w:p>
    <w:tbl>
      <w:tblPr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tblInd w:type="dxa" w:w="-108"/>
      </w:tblPr>
      <w:tblGrid>
        <w:gridCol w:w="599"/>
        <w:gridCol w:w="6008"/>
        <w:gridCol w:w="2738"/>
      </w:tblGrid>
      <w:tr>
        <w:trPr>
          <w:cantSplit w:val="false"/>
        </w:trPr>
        <w:tc>
          <w:tcPr>
            <w:tcW w:type="dxa" w:w="5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type="dxa" w:w="60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Наименование критерия</w:t>
            </w:r>
          </w:p>
        </w:tc>
        <w:tc>
          <w:tcPr>
            <w:tcW w:type="dxa" w:w="27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Оценочная шкала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(в баллах)</w:t>
            </w:r>
          </w:p>
        </w:tc>
      </w:tr>
      <w:tr>
        <w:trPr>
          <w:cantSplit w:val="false"/>
        </w:trPr>
        <w:tc>
          <w:tcPr>
            <w:tcW w:type="dxa" w:w="5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type="dxa" w:w="60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Качество выполнения задания</w:t>
            </w:r>
          </w:p>
        </w:tc>
        <w:tc>
          <w:tcPr>
            <w:tcW w:type="dxa" w:w="27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От 1 до 5</w:t>
            </w:r>
          </w:p>
        </w:tc>
      </w:tr>
      <w:tr>
        <w:trPr>
          <w:cantSplit w:val="false"/>
        </w:trPr>
        <w:tc>
          <w:tcPr>
            <w:tcW w:type="dxa" w:w="5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type="dxa" w:w="60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 xml:space="preserve">Качество защиты выполненного задания </w:t>
            </w:r>
          </w:p>
        </w:tc>
        <w:tc>
          <w:tcPr>
            <w:tcW w:type="dxa" w:w="27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От 1 до 5</w:t>
            </w:r>
          </w:p>
        </w:tc>
      </w:tr>
      <w:tr>
        <w:trPr>
          <w:cantSplit w:val="false"/>
        </w:trPr>
        <w:tc>
          <w:tcPr>
            <w:tcW w:type="dxa" w:w="5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type="dxa" w:w="60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Точность соблюдения регламента</w:t>
            </w:r>
          </w:p>
        </w:tc>
        <w:tc>
          <w:tcPr>
            <w:tcW w:type="dxa" w:w="27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От 1 до 5</w:t>
            </w:r>
          </w:p>
        </w:tc>
      </w:tr>
      <w:tr>
        <w:trPr>
          <w:cantSplit w:val="false"/>
        </w:trPr>
        <w:tc>
          <w:tcPr>
            <w:tcW w:type="dxa" w:w="5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type="dxa" w:w="60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Активность работы</w:t>
            </w:r>
          </w:p>
        </w:tc>
        <w:tc>
          <w:tcPr>
            <w:tcW w:type="dxa" w:w="27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От 1 до 5</w:t>
            </w:r>
          </w:p>
        </w:tc>
      </w:tr>
      <w:tr>
        <w:trPr>
          <w:cantSplit w:val="false"/>
        </w:trPr>
        <w:tc>
          <w:tcPr>
            <w:tcW w:type="dxa" w:w="5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type="dxa" w:w="60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Работа в качестве оппонента</w:t>
            </w:r>
          </w:p>
        </w:tc>
        <w:tc>
          <w:tcPr>
            <w:tcW w:type="dxa" w:w="27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От 1 до 5</w:t>
            </w:r>
          </w:p>
        </w:tc>
      </w:tr>
      <w:tr>
        <w:trPr>
          <w:cantSplit w:val="false"/>
        </w:trPr>
        <w:tc>
          <w:tcPr>
            <w:tcW w:type="dxa" w:w="5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type="dxa" w:w="60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Умение вести дискуссию</w:t>
            </w:r>
          </w:p>
        </w:tc>
        <w:tc>
          <w:tcPr>
            <w:tcW w:type="dxa" w:w="27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От 1 до 5</w:t>
            </w:r>
          </w:p>
        </w:tc>
      </w:tr>
      <w:tr>
        <w:trPr>
          <w:cantSplit w:val="false"/>
        </w:trPr>
        <w:tc>
          <w:tcPr>
            <w:tcW w:type="dxa" w:w="6608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type="dxa" w:w="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От 6 до 30</w:t>
            </w:r>
          </w:p>
        </w:tc>
      </w:tr>
    </w:tbl>
    <w:p>
      <w:pPr>
        <w:pStyle w:val="style0"/>
        <w:spacing w:after="28" w:before="28"/>
      </w:pPr>
      <w:r>
        <w:rPr>
          <w:rFonts w:ascii="Times New Roman" w:cs="Times New Roman" w:eastAsia="Times New Roman" w:hAnsi="Times New Roman"/>
          <w:sz w:val="24"/>
          <w:szCs w:val="24"/>
        </w:rPr>
        <w:t>Перевод баллов в шкалу оценок:</w:t>
      </w:r>
    </w:p>
    <w:tbl>
      <w:tblPr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tblInd w:type="dxa" w:w="-108"/>
      </w:tblPr>
      <w:tblGrid>
        <w:gridCol w:w="3105"/>
        <w:gridCol w:w="3155"/>
        <w:gridCol w:w="3085"/>
      </w:tblGrid>
      <w:tr>
        <w:trPr>
          <w:cantSplit w:val="false"/>
        </w:trPr>
        <w:tc>
          <w:tcPr>
            <w:tcW w:type="dxa" w:w="310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type="dxa" w:w="31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type="dxa" w:w="30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Зачет</w:t>
            </w:r>
          </w:p>
        </w:tc>
      </w:tr>
      <w:tr>
        <w:trPr>
          <w:cantSplit w:val="false"/>
        </w:trPr>
        <w:tc>
          <w:tcPr>
            <w:tcW w:type="dxa" w:w="310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От 26 до 30</w:t>
            </w:r>
          </w:p>
        </w:tc>
        <w:tc>
          <w:tcPr>
            <w:tcW w:type="dxa" w:w="31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type="dxa" w:w="3085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Зачтено</w:t>
            </w:r>
          </w:p>
        </w:tc>
      </w:tr>
      <w:tr>
        <w:trPr>
          <w:cantSplit w:val="false"/>
        </w:trPr>
        <w:tc>
          <w:tcPr>
            <w:tcW w:type="dxa" w:w="310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От 19 до 25</w:t>
            </w:r>
          </w:p>
        </w:tc>
        <w:tc>
          <w:tcPr>
            <w:tcW w:type="dxa" w:w="31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type="dxa" w:w="3085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310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От 13 до 18</w:t>
            </w:r>
          </w:p>
        </w:tc>
        <w:tc>
          <w:tcPr>
            <w:tcW w:type="dxa" w:w="31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type="dxa" w:w="3085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310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От 6 до 12</w:t>
            </w:r>
          </w:p>
        </w:tc>
        <w:tc>
          <w:tcPr>
            <w:tcW w:type="dxa" w:w="31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type="dxa" w:w="30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 зачтено</w:t>
            </w:r>
          </w:p>
        </w:tc>
      </w:tr>
    </w:tbl>
    <w:p>
      <w:pPr>
        <w:pStyle w:val="style130"/>
        <w:shd w:fill="FFFFFF" w:val="clear"/>
        <w:spacing w:line="100" w:lineRule="atLeast"/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130"/>
        <w:shd w:fill="FFFFFF" w:val="clear"/>
        <w:spacing w:line="100" w:lineRule="atLeast"/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130"/>
        <w:shd w:fill="FFFFFF" w:val="clear"/>
        <w:spacing w:line="100" w:lineRule="atLeast"/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130"/>
        <w:shd w:fill="FFFFFF" w:val="clear"/>
        <w:spacing w:line="100" w:lineRule="atLeast"/>
      </w:pPr>
      <w:r>
        <w:rPr>
          <w:rFonts w:ascii="Times New Roman" w:cs="Times New Roman" w:hAnsi="Times New Roman"/>
          <w:b/>
          <w:sz w:val="24"/>
          <w:szCs w:val="24"/>
        </w:rPr>
        <w:t>3. ЗАЧЕТ</w:t>
      </w:r>
    </w:p>
    <w:p>
      <w:pPr>
        <w:pStyle w:val="style130"/>
        <w:shd w:fill="FFFFFF" w:val="clear"/>
        <w:spacing w:line="100" w:lineRule="atLeast"/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130"/>
        <w:shd w:fill="FFFFFF" w:val="clear"/>
        <w:spacing w:line="100" w:lineRule="atLeast"/>
      </w:pPr>
      <w:r>
        <w:rPr>
          <w:rFonts w:ascii="Times New Roman" w:cs="Times New Roman" w:hAnsi="Times New Roman"/>
          <w:b/>
          <w:sz w:val="24"/>
          <w:szCs w:val="24"/>
        </w:rPr>
        <w:t>Вопросы к зачету</w:t>
      </w:r>
    </w:p>
    <w:p>
      <w:pPr>
        <w:pStyle w:val="style129"/>
        <w:shd w:fill="FFFFFF" w:val="clear"/>
        <w:tabs>
          <w:tab w:leader="none" w:pos="1985" w:val="left"/>
          <w:tab w:leader="underscore" w:pos="7519" w:val="left"/>
        </w:tabs>
        <w:spacing w:line="100" w:lineRule="atLeast"/>
        <w:ind w:hanging="0" w:left="0" w:right="0"/>
      </w:pPr>
      <w:r>
        <w:rPr>
          <w:b/>
          <w:sz w:val="24"/>
          <w:szCs w:val="24"/>
        </w:rPr>
        <w:t>по дисциплине</w:t>
      </w:r>
      <w:r>
        <w:rPr>
          <w:rStyle w:val="style53"/>
          <w:b w:val="false"/>
          <w:i w:val="false"/>
          <w:sz w:val="24"/>
          <w:szCs w:val="24"/>
        </w:rPr>
        <w:t xml:space="preserve"> </w:t>
      </w:r>
      <w:r>
        <w:rPr>
          <w:rStyle w:val="style53"/>
          <w:i w:val="false"/>
          <w:sz w:val="24"/>
          <w:szCs w:val="24"/>
        </w:rPr>
        <w:t>(модулю) Методология подготовки и написания диссертации</w:t>
      </w:r>
    </w:p>
    <w:p>
      <w:pPr>
        <w:pStyle w:val="style129"/>
        <w:shd w:fill="FFFFFF" w:val="clear"/>
        <w:tabs>
          <w:tab w:leader="none" w:pos="1985" w:val="left"/>
          <w:tab w:leader="underscore" w:pos="7519" w:val="left"/>
        </w:tabs>
        <w:spacing w:line="100" w:lineRule="atLeast"/>
        <w:ind w:hanging="0" w:left="0" w:right="0"/>
      </w:pPr>
      <w:r>
        <w:rPr/>
      </w:r>
    </w:p>
    <w:p>
      <w:pPr>
        <w:pStyle w:val="style129"/>
        <w:shd w:fill="FFFFFF" w:val="clear"/>
        <w:tabs>
          <w:tab w:leader="none" w:pos="1985" w:val="left"/>
          <w:tab w:leader="underscore" w:pos="7519" w:val="left"/>
        </w:tabs>
        <w:spacing w:line="100" w:lineRule="atLeast"/>
        <w:ind w:hanging="0" w:left="0" w:right="0"/>
      </w:pPr>
      <w:r>
        <w:rPr/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1. Понятие и значение науки.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sz w:val="24"/>
          <w:szCs w:val="24"/>
        </w:rPr>
        <w:t>2. Сущность и особенности научного познания.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3. Общие представления о методологии науки.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4. Уровни научной методологии.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5. Методология психологической науки на современном этапе ее развития.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6. Психологическая наука в системе научного знания.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7. Источники и условия научного поиска.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8. Личностные качества ученого.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9. Требования, предъявляемые к личности психолога-исследователя.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10. Понятие научно-квалификационного (диссертационного) исследования.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11.Выбор и утверждение темы диссертационного исследования.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12. Актуальность темы и новизна исследования.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13. Определение цели диссертационного исследования.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14. Соотношение объекта и предмета научно-квалификационного исследования.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15. Формулировка основной и частных гипотез.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16. Задачи диссертационного исследования и их соотношение с положениями, выносимыми на защиту.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17. Методы психологических исследования.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18. Уровни диссертационных исследований.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19. Определение содержания диссертации и его соответствия выбранной теме.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20. Понятие научной специальности. Паспорт научной специальности.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21. Соответствие содержания диссертации паспорту и шифру научной специальности.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22. Введение в диссертацию и его компоненты.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23. Требования, предъявляемые к содержанию и объему основной части диссертационного исследования.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24. Заключение и выводы по диссертации.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25. Оформление текста научно-квалификационного исследования.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26. Библиографический список использованных источников. </w:t>
      </w:r>
    </w:p>
    <w:p>
      <w:pPr>
        <w:pStyle w:val="style0"/>
        <w:shd w:fill="FFFFFF" w:val="clear"/>
        <w:tabs>
          <w:tab w:leader="dot" w:pos="7090" w:val="left"/>
        </w:tabs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27. Разработка программы диссертационного исследования. </w:t>
      </w:r>
    </w:p>
    <w:p>
      <w:pPr>
        <w:pStyle w:val="style0"/>
        <w:shd w:fill="FFFFFF" w:val="clear"/>
        <w:tabs>
          <w:tab w:leader="dot" w:pos="7090" w:val="left"/>
        </w:tabs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28. Основные этапы исследования. </w:t>
      </w:r>
    </w:p>
    <w:p>
      <w:pPr>
        <w:pStyle w:val="style0"/>
        <w:shd w:fill="FFFFFF" w:val="clear"/>
        <w:tabs>
          <w:tab w:leader="dot" w:pos="7090" w:val="left"/>
        </w:tabs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29. Определение базы и выборки эмпирического исследования. </w:t>
      </w:r>
    </w:p>
    <w:p>
      <w:pPr>
        <w:pStyle w:val="style0"/>
        <w:shd w:fill="FFFFFF" w:val="clear"/>
        <w:tabs>
          <w:tab w:leader="dot" w:pos="7090" w:val="left"/>
        </w:tabs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30. Аналитический обзор литературы по теме исследования. </w:t>
      </w:r>
    </w:p>
    <w:p>
      <w:pPr>
        <w:pStyle w:val="style0"/>
        <w:shd w:fill="FFFFFF" w:val="clear"/>
        <w:tabs>
          <w:tab w:leader="dot" w:pos="7090" w:val="left"/>
        </w:tabs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31. Создание и подбор диагностических методик. </w:t>
      </w:r>
    </w:p>
    <w:p>
      <w:pPr>
        <w:pStyle w:val="style0"/>
        <w:shd w:fill="FFFFFF" w:val="clear"/>
        <w:tabs>
          <w:tab w:leader="dot" w:pos="7090" w:val="left"/>
        </w:tabs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32. Процедуры диагностики и обработки полученных данных. </w:t>
      </w:r>
    </w:p>
    <w:p>
      <w:pPr>
        <w:pStyle w:val="style0"/>
        <w:shd w:fill="FFFFFF" w:val="clear"/>
        <w:tabs>
          <w:tab w:leader="dot" w:pos="7090" w:val="left"/>
        </w:tabs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33. Интерпретация и обобщение результатов исследования. </w:t>
      </w:r>
    </w:p>
    <w:p>
      <w:pPr>
        <w:pStyle w:val="style0"/>
        <w:shd w:fill="FFFFFF" w:val="clear"/>
        <w:tabs>
          <w:tab w:leader="dot" w:pos="7090" w:val="left"/>
        </w:tabs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34. Апробация и внедрение результатов. </w:t>
      </w:r>
    </w:p>
    <w:p>
      <w:pPr>
        <w:pStyle w:val="style0"/>
        <w:shd w:fill="FFFFFF" w:val="clear"/>
        <w:tabs>
          <w:tab w:leader="dot" w:pos="7090" w:val="left"/>
        </w:tabs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 xml:space="preserve">35. Оформление текста диссертации. </w:t>
      </w:r>
    </w:p>
    <w:p>
      <w:pPr>
        <w:pStyle w:val="style0"/>
        <w:shd w:fill="FFFFFF" w:val="clear"/>
        <w:tabs>
          <w:tab w:leader="dot" w:pos="7090" w:val="left"/>
        </w:tabs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>36.Особенности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подготовки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доклада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 по результатам проведенного научно-квалификационного исследования. </w:t>
      </w:r>
    </w:p>
    <w:p>
      <w:pPr>
        <w:pStyle w:val="style0"/>
        <w:shd w:fill="FFFFFF" w:val="clear"/>
        <w:tabs>
          <w:tab w:leader="dot" w:pos="7090" w:val="left"/>
        </w:tabs>
        <w:spacing w:after="0" w:before="0" w:line="100" w:lineRule="atLeast"/>
        <w:jc w:val="both"/>
      </w:pPr>
      <w:r>
        <w:rPr>
          <w:rFonts w:ascii="Times New Roman" w:cs="Times New Roman" w:hAnsi="Times New Roman"/>
          <w:bCs/>
          <w:sz w:val="24"/>
          <w:szCs w:val="24"/>
        </w:rPr>
        <w:t>37. Подготовка и особенности печати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автореферата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диссертации.</w:t>
      </w:r>
    </w:p>
    <w:p>
      <w:pPr>
        <w:pStyle w:val="style129"/>
        <w:shd w:fill="FFFFFF" w:val="clear"/>
        <w:tabs>
          <w:tab w:leader="none" w:pos="1985" w:val="left"/>
          <w:tab w:leader="underscore" w:pos="7519" w:val="left"/>
        </w:tabs>
        <w:spacing w:line="100" w:lineRule="atLeast"/>
        <w:ind w:hanging="0" w:left="0" w:right="0"/>
      </w:pPr>
      <w:r>
        <w:rPr/>
      </w:r>
    </w:p>
    <w:p>
      <w:pPr>
        <w:pStyle w:val="style130"/>
        <w:shd w:fill="FFFFFF" w:val="clear"/>
        <w:tabs>
          <w:tab w:leader="underscore" w:pos="7059" w:val="left"/>
        </w:tabs>
        <w:spacing w:line="360" w:lineRule="auto"/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130"/>
        <w:shd w:fill="FFFFFF" w:val="clear"/>
        <w:tabs>
          <w:tab w:leader="underscore" w:pos="7059" w:val="left"/>
        </w:tabs>
        <w:spacing w:line="360" w:lineRule="auto"/>
      </w:pPr>
      <w:r>
        <w:rPr>
          <w:rFonts w:ascii="Times New Roman" w:cs="Times New Roman" w:hAnsi="Times New Roman"/>
          <w:b/>
          <w:sz w:val="24"/>
          <w:szCs w:val="24"/>
        </w:rPr>
        <w:t>Критерии оценки ответа на зачете:</w:t>
      </w:r>
    </w:p>
    <w:tbl>
      <w:tblPr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tblInd w:type="dxa" w:w="-10"/>
      </w:tblPr>
      <w:tblGrid>
        <w:gridCol w:w="2409"/>
        <w:gridCol w:w="6956"/>
      </w:tblGrid>
      <w:tr>
        <w:trPr>
          <w:trHeight w:hRule="atLeast" w:val="1825"/>
          <w:cantSplit w:val="false"/>
        </w:trPr>
        <w:tc>
          <w:tcPr>
            <w:tcW w:type="dxa" w:w="24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131"/>
              <w:shd w:fill="FFFFFF" w:val="clear"/>
              <w:spacing w:after="0" w:before="0" w:line="100" w:lineRule="atLeast"/>
              <w:ind w:hanging="0" w:left="40" w:right="0"/>
              <w:jc w:val="left"/>
            </w:pPr>
            <w:r>
              <w:rPr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type="dxa" w:w="69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131"/>
              <w:numPr>
                <w:ilvl w:val="0"/>
                <w:numId w:val="3"/>
              </w:numPr>
              <w:shd w:fill="FFFFFF" w:val="clear"/>
              <w:spacing w:after="0" w:before="0"/>
            </w:pPr>
            <w:r>
              <w:rPr>
                <w:sz w:val="24"/>
                <w:szCs w:val="24"/>
                <w:lang w:val="ru-RU"/>
              </w:rPr>
              <w:t>логически правильное изложение ответа на вопросы;</w:t>
            </w:r>
          </w:p>
          <w:p>
            <w:pPr>
              <w:pStyle w:val="style131"/>
              <w:numPr>
                <w:ilvl w:val="0"/>
                <w:numId w:val="3"/>
              </w:numPr>
              <w:shd w:fill="FFFFFF" w:val="clear"/>
              <w:spacing w:after="0" w:before="0"/>
            </w:pPr>
            <w:r>
              <w:rPr>
                <w:sz w:val="24"/>
                <w:szCs w:val="24"/>
                <w:lang w:val="ru-RU"/>
              </w:rPr>
              <w:t>грамотная речь с использованием научной терминологии;</w:t>
            </w:r>
          </w:p>
          <w:p>
            <w:pPr>
              <w:pStyle w:val="style131"/>
              <w:numPr>
                <w:ilvl w:val="0"/>
                <w:numId w:val="3"/>
              </w:numPr>
              <w:shd w:fill="FFFFFF" w:val="clear"/>
              <w:spacing w:after="0" w:before="0"/>
            </w:pPr>
            <w:r>
              <w:rPr>
                <w:sz w:val="24"/>
                <w:szCs w:val="24"/>
                <w:lang w:val="ru-RU"/>
              </w:rPr>
              <w:t>усвоение основной литературы;</w:t>
            </w:r>
          </w:p>
          <w:p>
            <w:pPr>
              <w:pStyle w:val="style131"/>
              <w:numPr>
                <w:ilvl w:val="0"/>
                <w:numId w:val="3"/>
              </w:numPr>
              <w:shd w:fill="FFFFFF" w:val="clear"/>
              <w:spacing w:after="0" w:before="0"/>
            </w:pPr>
            <w:r>
              <w:rPr>
                <w:sz w:val="24"/>
                <w:szCs w:val="24"/>
                <w:lang w:val="ru-RU"/>
              </w:rPr>
              <w:t>умение ориентироваться в основных теориях, концепциях и направлениях дисциплины;</w:t>
            </w:r>
          </w:p>
          <w:p>
            <w:pPr>
              <w:pStyle w:val="style131"/>
              <w:numPr>
                <w:ilvl w:val="0"/>
                <w:numId w:val="3"/>
              </w:numPr>
              <w:shd w:fill="FFFFFF" w:val="clear"/>
              <w:spacing w:after="0" w:before="0"/>
            </w:pPr>
            <w:r>
              <w:rPr>
                <w:sz w:val="24"/>
                <w:szCs w:val="24"/>
                <w:lang w:val="ru-RU"/>
              </w:rPr>
              <w:t xml:space="preserve">умение ответить </w:t>
            </w:r>
            <w:r>
              <w:rPr>
                <w:sz w:val="24"/>
                <w:szCs w:val="24"/>
              </w:rPr>
              <w:t>на дополнительные вопросы.</w:t>
            </w:r>
          </w:p>
        </w:tc>
      </w:tr>
      <w:tr>
        <w:trPr>
          <w:trHeight w:hRule="atLeast" w:val="1551"/>
          <w:cantSplit w:val="false"/>
        </w:trPr>
        <w:tc>
          <w:tcPr>
            <w:tcW w:type="dxa" w:w="24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131"/>
              <w:shd w:fill="FFFFFF" w:val="clear"/>
              <w:spacing w:after="0" w:before="0" w:line="100" w:lineRule="atLeast"/>
              <w:ind w:hanging="0" w:left="40" w:right="0"/>
              <w:jc w:val="left"/>
            </w:pPr>
            <w:r>
              <w:rPr>
                <w:sz w:val="24"/>
                <w:szCs w:val="24"/>
                <w:lang w:val="ru-RU"/>
              </w:rPr>
              <w:t>Не зачтено</w:t>
            </w:r>
          </w:p>
        </w:tc>
        <w:tc>
          <w:tcPr>
            <w:tcW w:type="dxa" w:w="69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131"/>
              <w:numPr>
                <w:ilvl w:val="0"/>
                <w:numId w:val="4"/>
              </w:numPr>
              <w:shd w:fill="FFFFFF" w:val="clear"/>
              <w:spacing w:after="0" w:before="0"/>
            </w:pPr>
            <w:r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</w:rPr>
              <w:t>системно</w:t>
            </w:r>
            <w:r>
              <w:rPr>
                <w:sz w:val="24"/>
                <w:szCs w:val="24"/>
                <w:lang w:val="ru-RU"/>
              </w:rPr>
              <w:t>е изложение ответа на вопросы;</w:t>
            </w:r>
          </w:p>
          <w:p>
            <w:pPr>
              <w:pStyle w:val="style131"/>
              <w:numPr>
                <w:ilvl w:val="0"/>
                <w:numId w:val="4"/>
              </w:numPr>
              <w:shd w:fill="FFFFFF" w:val="clear"/>
              <w:spacing w:after="0" w:before="0"/>
            </w:pPr>
            <w:r>
              <w:rPr>
                <w:sz w:val="24"/>
                <w:szCs w:val="24"/>
                <w:lang w:val="ru-RU"/>
              </w:rPr>
              <w:t xml:space="preserve">неграмотная речь, </w:t>
            </w:r>
          </w:p>
          <w:p>
            <w:pPr>
              <w:pStyle w:val="style131"/>
              <w:numPr>
                <w:ilvl w:val="0"/>
                <w:numId w:val="4"/>
              </w:numPr>
              <w:shd w:fill="FFFFFF" w:val="clear"/>
              <w:spacing w:after="0" w:before="0"/>
            </w:pPr>
            <w:r>
              <w:rPr>
                <w:sz w:val="24"/>
                <w:szCs w:val="24"/>
                <w:lang w:val="ru-RU"/>
              </w:rPr>
              <w:t>отсутствие научной лексики при ответе на вопросы;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style131"/>
              <w:numPr>
                <w:ilvl w:val="0"/>
                <w:numId w:val="4"/>
              </w:numPr>
              <w:shd w:fill="FFFFFF" w:val="clear"/>
              <w:spacing w:after="0" w:before="0"/>
            </w:pPr>
            <w:r>
              <w:rPr>
                <w:sz w:val="24"/>
                <w:szCs w:val="24"/>
                <w:lang w:val="ru-RU"/>
              </w:rPr>
              <w:t>не владение</w:t>
            </w:r>
            <w:r>
              <w:rPr>
                <w:sz w:val="24"/>
                <w:szCs w:val="24"/>
              </w:rPr>
              <w:t xml:space="preserve"> в полной мере даже </w:t>
            </w:r>
            <w:r>
              <w:rPr>
                <w:sz w:val="24"/>
                <w:szCs w:val="24"/>
                <w:lang w:val="ru-RU"/>
              </w:rPr>
              <w:t>основной литературой;</w:t>
            </w:r>
          </w:p>
          <w:p>
            <w:pPr>
              <w:pStyle w:val="style131"/>
              <w:numPr>
                <w:ilvl w:val="0"/>
                <w:numId w:val="4"/>
              </w:numPr>
              <w:shd w:fill="FFFFFF" w:val="clear"/>
              <w:spacing w:after="0" w:before="0"/>
            </w:pPr>
            <w:r>
              <w:rPr>
                <w:sz w:val="24"/>
                <w:szCs w:val="24"/>
                <w:lang w:val="ru-RU"/>
              </w:rPr>
              <w:t>неумение ориентироваться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основных теориях, концепциях и направлениях дисциплины.</w:t>
            </w:r>
          </w:p>
          <w:p>
            <w:pPr>
              <w:pStyle w:val="style131"/>
              <w:shd w:fill="FFFFFF" w:val="clear"/>
              <w:spacing w:after="0" w:before="0"/>
              <w:ind w:hanging="0" w:left="0" w:right="0"/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130"/>
        <w:shd w:fill="FFFFFF" w:val="clear"/>
        <w:tabs>
          <w:tab w:leader="underscore" w:pos="7059" w:val="left"/>
        </w:tabs>
        <w:spacing w:line="360" w:lineRule="auto"/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81"/>
        <w:widowControl/>
        <w:spacing w:line="100" w:lineRule="atLeast"/>
        <w:jc w:val="right"/>
      </w:pPr>
      <w:r>
        <w:rPr/>
      </w:r>
    </w:p>
    <w:p>
      <w:pPr>
        <w:pStyle w:val="style0"/>
        <w:tabs>
          <w:tab w:leader="none" w:pos="2295" w:val="left"/>
        </w:tabs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127"/>
        <w:jc w:val="both"/>
      </w:pPr>
      <w:r>
        <w:rPr>
          <w:rFonts w:cs="Times New Roman"/>
          <w:b/>
          <w:bCs/>
        </w:rPr>
        <w:t xml:space="preserve">Оценочные и методические материалы </w:t>
      </w:r>
      <w:r>
        <w:rPr>
          <w:rFonts w:cs="Times New Roman"/>
          <w:b/>
          <w:bCs/>
          <w:lang w:val="ru-RU"/>
        </w:rPr>
        <w:t xml:space="preserve">составила: </w:t>
      </w:r>
    </w:p>
    <w:p>
      <w:pPr>
        <w:pStyle w:val="style127"/>
        <w:jc w:val="both"/>
      </w:pPr>
      <w:r>
        <w:rPr>
          <w:rFonts w:cs="Times New Roman"/>
          <w:lang w:val="ru-RU"/>
        </w:rPr>
        <w:t>Корытова Г.С., доктор психологических наук, профессор, заведующий кафедрой психологии развития личности ТГПУ</w:t>
      </w:r>
    </w:p>
    <w:p>
      <w:pPr>
        <w:pStyle w:val="style99"/>
        <w:widowControl/>
        <w:tabs>
          <w:tab w:leader="underscore" w:pos="1579" w:val="left"/>
          <w:tab w:leader="underscore" w:pos="2520" w:val="left"/>
          <w:tab w:leader="underscore" w:pos="4258" w:val="left"/>
          <w:tab w:leader="none" w:pos="4330" w:val="left"/>
        </w:tabs>
        <w:spacing w:line="100" w:lineRule="atLeast"/>
        <w:ind w:hanging="0" w:left="0" w:right="0"/>
      </w:pPr>
      <w:r>
        <w:rPr/>
      </w:r>
    </w:p>
    <w:p>
      <w:pPr>
        <w:pStyle w:val="style99"/>
        <w:widowControl/>
        <w:tabs>
          <w:tab w:leader="underscore" w:pos="1579" w:val="left"/>
          <w:tab w:leader="underscore" w:pos="2520" w:val="left"/>
          <w:tab w:leader="underscore" w:pos="4258" w:val="left"/>
          <w:tab w:leader="none" w:pos="4330" w:val="left"/>
        </w:tabs>
        <w:spacing w:line="100" w:lineRule="atLeast"/>
        <w:ind w:hanging="0" w:left="0" w:right="0"/>
        <w:jc w:val="both"/>
      </w:pPr>
      <w:r>
        <w:rPr>
          <w:rStyle w:val="style26"/>
          <w:sz w:val="24"/>
          <w:szCs w:val="24"/>
        </w:rPr>
        <w:t>Оценочные и методические материалы учебной дисциплины (модуля) «Методология научного исследования» утверждены на заседании кафедры психологии развития личности ТГПУ, протокол № 8 от 18.03.2022 г.</w:t>
      </w:r>
    </w:p>
    <w:p>
      <w:pPr>
        <w:pStyle w:val="style0"/>
        <w:widowControl/>
        <w:suppressAutoHyphens w:val="true"/>
        <w:spacing w:after="200" w:before="0" w:line="252" w:lineRule="auto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-2049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decimal"/>
      <w:lvlText w:val="%1"/>
      <w:lvlJc w:val="left"/>
      <w:pPr>
        <w:ind w:hanging="0" w:left="57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2.%3."/>
      <w:lvlJc w:val="right"/>
      <w:pPr>
        <w:ind w:hanging="180" w:left="2160"/>
      </w:pPr>
    </w:lvl>
    <w:lvl w:ilvl="3">
      <w:start w:val="1"/>
      <w:numFmt w:val="decimal"/>
      <w:lvlText w:val="%2.%3.%4."/>
      <w:lvlJc w:val="left"/>
      <w:pPr>
        <w:ind w:hanging="360" w:left="2880"/>
      </w:pPr>
    </w:lvl>
    <w:lvl w:ilvl="4">
      <w:start w:val="1"/>
      <w:numFmt w:val="lowerLetter"/>
      <w:lvlText w:val="%2.%3.%4.%5."/>
      <w:lvlJc w:val="left"/>
      <w:pPr>
        <w:ind w:hanging="360" w:left="3600"/>
      </w:pPr>
    </w:lvl>
    <w:lvl w:ilvl="5">
      <w:start w:val="1"/>
      <w:numFmt w:val="lowerRoman"/>
      <w:lvlText w:val="%2.%3.%4.%5.%6."/>
      <w:lvlJc w:val="right"/>
      <w:pPr>
        <w:ind w:hanging="180" w:left="4320"/>
      </w:pPr>
    </w:lvl>
    <w:lvl w:ilvl="6">
      <w:start w:val="1"/>
      <w:numFmt w:val="decimal"/>
      <w:lvlText w:val="%2.%3.%4.%5.%6.%7."/>
      <w:lvlJc w:val="left"/>
      <w:pPr>
        <w:ind w:hanging="360" w:left="5040"/>
      </w:pPr>
    </w:lvl>
    <w:lvl w:ilvl="7">
      <w:start w:val="1"/>
      <w:numFmt w:val="lowerLetter"/>
      <w:lvlText w:val="%2.%3.%4.%5.%6.%7.%8."/>
      <w:lvlJc w:val="left"/>
      <w:pPr>
        <w:ind w:hanging="360" w:left="5760"/>
      </w:pPr>
    </w:lvl>
    <w:lvl w:ilvl="8">
      <w:start w:val="1"/>
      <w:numFmt w:val="lowerRoman"/>
      <w:lvlText w:val="%2.%3.%4.%5.%6.%7.%8.%9."/>
      <w:lvlJc w:val="right"/>
      <w:pPr>
        <w:ind w:hanging="180" w:left="6480"/>
      </w:pPr>
    </w:lvl>
  </w:abstractNum>
  <w:abstractNum w:abstractNumId="3">
    <w:lvl w:ilvl="0">
      <w:start w:val="1"/>
      <w:numFmt w:val="bullet"/>
      <w:lvlText w:val="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52" w:lineRule="auto"/>
    </w:pPr>
    <w:rPr>
      <w:rFonts w:ascii="Calibri" w:cs="Times New Roman" w:eastAsia="Times New Roman" w:hAnsi="Calibri"/>
      <w:color w:val="auto"/>
      <w:sz w:val="22"/>
      <w:szCs w:val="22"/>
      <w:lang w:bidi="ar-SA" w:eastAsia="zh-CN" w:val="ru-RU"/>
    </w:rPr>
  </w:style>
  <w:style w:styleId="style2" w:type="paragraph">
    <w:name w:val="Заголовок 2"/>
    <w:basedOn w:val="style0"/>
    <w:next w:val="style59"/>
    <w:pPr>
      <w:keepNext/>
      <w:numPr>
        <w:ilvl w:val="1"/>
        <w:numId w:val="1"/>
      </w:numPr>
      <w:spacing w:after="0" w:before="0" w:line="100" w:lineRule="atLeast"/>
      <w:jc w:val="center"/>
      <w:outlineLvl w:val="1"/>
    </w:pPr>
    <w:rPr>
      <w:rFonts w:ascii="Calibri" w:cs="Calibri" w:eastAsia="Times New Roman" w:hAnsi="Calibri"/>
      <w:b/>
      <w:bCs/>
      <w:sz w:val="32"/>
      <w:szCs w:val="32"/>
    </w:rPr>
  </w:style>
  <w:style w:styleId="style15" w:type="character">
    <w:name w:val="Default Paragraph Font"/>
    <w:next w:val="style15"/>
    <w:rPr/>
  </w:style>
  <w:style w:styleId="style16" w:type="character">
    <w:name w:val="Заголовок 2 Знак"/>
    <w:basedOn w:val="style15"/>
    <w:next w:val="style16"/>
    <w:rPr>
      <w:rFonts w:ascii="Calibri" w:cs="Calibri" w:eastAsia="Times New Roman" w:hAnsi="Calibri"/>
      <w:b/>
      <w:bCs/>
      <w:sz w:val="32"/>
      <w:szCs w:val="32"/>
      <w:lang w:eastAsia="ru-RU"/>
    </w:rPr>
  </w:style>
  <w:style w:styleId="style17" w:type="character">
    <w:name w:val="Верхний колонтитул Знак"/>
    <w:basedOn w:val="style15"/>
    <w:next w:val="style17"/>
    <w:rPr>
      <w:rFonts w:cs=""/>
      <w:lang w:eastAsia="ru-RU"/>
    </w:rPr>
  </w:style>
  <w:style w:styleId="style18" w:type="character">
    <w:name w:val="Нижний колонтитул Знак"/>
    <w:basedOn w:val="style15"/>
    <w:next w:val="style18"/>
    <w:rPr>
      <w:rFonts w:cs=""/>
      <w:lang w:eastAsia="ru-RU"/>
    </w:rPr>
  </w:style>
  <w:style w:styleId="style19" w:type="character">
    <w:name w:val="Основной текст Знак"/>
    <w:basedOn w:val="style15"/>
    <w:next w:val="style19"/>
    <w:rPr>
      <w:rFonts w:ascii="Calibri" w:cs="Calibri" w:eastAsia="Times New Roman" w:hAnsi="Calibri"/>
      <w:sz w:val="32"/>
      <w:szCs w:val="32"/>
      <w:lang w:eastAsia="ru-RU"/>
    </w:rPr>
  </w:style>
  <w:style w:styleId="style20" w:type="character">
    <w:name w:val="Текст выноски Знак"/>
    <w:basedOn w:val="style15"/>
    <w:next w:val="style20"/>
    <w:rPr>
      <w:rFonts w:ascii="Tahoma" w:cs="Tahoma" w:hAnsi="Tahoma"/>
      <w:sz w:val="16"/>
      <w:szCs w:val="16"/>
      <w:lang w:eastAsia="ru-RU"/>
    </w:rPr>
  </w:style>
  <w:style w:styleId="style21" w:type="character">
    <w:name w:val="Font Style11"/>
    <w:basedOn w:val="style15"/>
    <w:next w:val="style21"/>
    <w:rPr>
      <w:rFonts w:ascii="Times New Roman" w:cs="Times New Roman" w:hAnsi="Times New Roman"/>
      <w:spacing w:val="20"/>
      <w:sz w:val="24"/>
      <w:szCs w:val="24"/>
    </w:rPr>
  </w:style>
  <w:style w:styleId="style22" w:type="character">
    <w:name w:val="Font Style12"/>
    <w:basedOn w:val="style15"/>
    <w:next w:val="style22"/>
    <w:rPr>
      <w:rFonts w:ascii="Times New Roman" w:cs="Times New Roman" w:hAnsi="Times New Roman"/>
      <w:spacing w:val="10"/>
      <w:sz w:val="20"/>
      <w:szCs w:val="20"/>
    </w:rPr>
  </w:style>
  <w:style w:styleId="style23" w:type="character">
    <w:name w:val="Font Style13"/>
    <w:basedOn w:val="style15"/>
    <w:next w:val="style23"/>
    <w:rPr>
      <w:rFonts w:ascii="Times New Roman" w:cs="Times New Roman" w:hAnsi="Times New Roman"/>
      <w:sz w:val="22"/>
      <w:szCs w:val="22"/>
    </w:rPr>
  </w:style>
  <w:style w:styleId="style24" w:type="character">
    <w:name w:val="Font Style14"/>
    <w:basedOn w:val="style15"/>
    <w:next w:val="style24"/>
    <w:rPr>
      <w:rFonts w:ascii="Times New Roman" w:cs="Times New Roman" w:hAnsi="Times New Roman"/>
      <w:i/>
      <w:iCs/>
      <w:sz w:val="22"/>
      <w:szCs w:val="22"/>
    </w:rPr>
  </w:style>
  <w:style w:styleId="style25" w:type="character">
    <w:name w:val="Font Style31"/>
    <w:basedOn w:val="style15"/>
    <w:next w:val="style25"/>
    <w:rPr>
      <w:rFonts w:ascii="Times New Roman" w:cs="Times New Roman" w:hAnsi="Times New Roman"/>
      <w:sz w:val="22"/>
      <w:szCs w:val="22"/>
    </w:rPr>
  </w:style>
  <w:style w:styleId="style26" w:type="character">
    <w:name w:val="Font Style91"/>
    <w:basedOn w:val="style15"/>
    <w:next w:val="style26"/>
    <w:rPr>
      <w:rFonts w:ascii="Times New Roman" w:cs="Times New Roman" w:hAnsi="Times New Roman"/>
      <w:sz w:val="20"/>
      <w:szCs w:val="20"/>
    </w:rPr>
  </w:style>
  <w:style w:styleId="style27" w:type="character">
    <w:name w:val="Font Style93"/>
    <w:basedOn w:val="style15"/>
    <w:next w:val="style27"/>
    <w:rPr>
      <w:rFonts w:ascii="Cambria" w:cs="Cambria" w:hAnsi="Cambria"/>
      <w:sz w:val="46"/>
      <w:szCs w:val="46"/>
    </w:rPr>
  </w:style>
  <w:style w:styleId="style28" w:type="character">
    <w:name w:val="Font Style100"/>
    <w:basedOn w:val="style15"/>
    <w:next w:val="style28"/>
    <w:rPr>
      <w:rFonts w:ascii="Times New Roman" w:cs="Times New Roman" w:hAnsi="Times New Roman"/>
      <w:b/>
      <w:bCs/>
      <w:sz w:val="20"/>
      <w:szCs w:val="20"/>
    </w:rPr>
  </w:style>
  <w:style w:styleId="style29" w:type="character">
    <w:name w:val="Font Style95"/>
    <w:basedOn w:val="style15"/>
    <w:next w:val="style29"/>
    <w:rPr>
      <w:rFonts w:ascii="Comic Sans MS" w:cs="Comic Sans MS" w:hAnsi="Comic Sans MS"/>
      <w:sz w:val="14"/>
      <w:szCs w:val="14"/>
    </w:rPr>
  </w:style>
  <w:style w:styleId="style30" w:type="character">
    <w:name w:val="Font Style97"/>
    <w:basedOn w:val="style15"/>
    <w:next w:val="style30"/>
    <w:rPr>
      <w:rFonts w:ascii="Times New Roman" w:cs="Times New Roman" w:hAnsi="Times New Roman"/>
      <w:b/>
      <w:bCs/>
      <w:sz w:val="18"/>
      <w:szCs w:val="18"/>
    </w:rPr>
  </w:style>
  <w:style w:styleId="style31" w:type="character">
    <w:name w:val="Font Style98"/>
    <w:basedOn w:val="style15"/>
    <w:next w:val="style31"/>
    <w:rPr>
      <w:rFonts w:ascii="Times New Roman" w:cs="Times New Roman" w:hAnsi="Times New Roman"/>
      <w:sz w:val="22"/>
      <w:szCs w:val="22"/>
    </w:rPr>
  </w:style>
  <w:style w:styleId="style32" w:type="character">
    <w:name w:val="Font Style99"/>
    <w:basedOn w:val="style15"/>
    <w:next w:val="style32"/>
    <w:rPr>
      <w:rFonts w:ascii="Times New Roman" w:cs="Times New Roman" w:hAnsi="Times New Roman"/>
      <w:sz w:val="18"/>
      <w:szCs w:val="18"/>
    </w:rPr>
  </w:style>
  <w:style w:styleId="style33" w:type="character">
    <w:name w:val="Font Style102"/>
    <w:basedOn w:val="style15"/>
    <w:next w:val="style33"/>
    <w:rPr>
      <w:rFonts w:ascii="Times New Roman" w:cs="Times New Roman" w:hAnsi="Times New Roman"/>
      <w:i/>
      <w:iCs/>
      <w:sz w:val="20"/>
      <w:szCs w:val="20"/>
    </w:rPr>
  </w:style>
  <w:style w:styleId="style34" w:type="character">
    <w:name w:val="Font Style103"/>
    <w:basedOn w:val="style15"/>
    <w:next w:val="style34"/>
    <w:rPr>
      <w:rFonts w:ascii="Times New Roman" w:cs="Times New Roman" w:hAnsi="Times New Roman"/>
      <w:sz w:val="22"/>
      <w:szCs w:val="22"/>
    </w:rPr>
  </w:style>
  <w:style w:styleId="style35" w:type="character">
    <w:name w:val="Font Style84"/>
    <w:basedOn w:val="style15"/>
    <w:next w:val="style35"/>
    <w:rPr>
      <w:rFonts w:ascii="Times New Roman" w:cs="Times New Roman" w:hAnsi="Times New Roman"/>
      <w:spacing w:val="10"/>
      <w:sz w:val="20"/>
      <w:szCs w:val="20"/>
    </w:rPr>
  </w:style>
  <w:style w:styleId="style36" w:type="character">
    <w:name w:val="Font Style96"/>
    <w:basedOn w:val="style15"/>
    <w:next w:val="style36"/>
    <w:rPr>
      <w:rFonts w:ascii="Times New Roman" w:cs="Times New Roman" w:hAnsi="Times New Roman"/>
      <w:sz w:val="18"/>
      <w:szCs w:val="18"/>
    </w:rPr>
  </w:style>
  <w:style w:styleId="style37" w:type="character">
    <w:name w:val="Font Style101"/>
    <w:basedOn w:val="style15"/>
    <w:next w:val="style37"/>
    <w:rPr>
      <w:rFonts w:ascii="Times New Roman" w:cs="Times New Roman" w:hAnsi="Times New Roman"/>
      <w:b/>
      <w:bCs/>
      <w:i/>
      <w:iCs/>
      <w:sz w:val="12"/>
      <w:szCs w:val="12"/>
    </w:rPr>
  </w:style>
  <w:style w:styleId="style38" w:type="character">
    <w:name w:val="Font Style117"/>
    <w:basedOn w:val="style15"/>
    <w:next w:val="style38"/>
    <w:rPr>
      <w:rFonts w:ascii="Times New Roman" w:cs="Times New Roman" w:hAnsi="Times New Roman"/>
      <w:b/>
      <w:bCs/>
      <w:i/>
      <w:iCs/>
      <w:sz w:val="22"/>
      <w:szCs w:val="22"/>
    </w:rPr>
  </w:style>
  <w:style w:styleId="style39" w:type="character">
    <w:name w:val="Font Style118"/>
    <w:basedOn w:val="style15"/>
    <w:next w:val="style39"/>
    <w:rPr>
      <w:rFonts w:ascii="Times New Roman" w:cs="Times New Roman" w:hAnsi="Times New Roman"/>
      <w:sz w:val="20"/>
      <w:szCs w:val="20"/>
    </w:rPr>
  </w:style>
  <w:style w:styleId="style40" w:type="character">
    <w:name w:val="Font Style104"/>
    <w:basedOn w:val="style15"/>
    <w:next w:val="style40"/>
    <w:rPr>
      <w:rFonts w:ascii="Times New Roman" w:cs="Times New Roman" w:hAnsi="Times New Roman"/>
      <w:b/>
      <w:bCs/>
      <w:i/>
      <w:iCs/>
      <w:sz w:val="8"/>
      <w:szCs w:val="8"/>
    </w:rPr>
  </w:style>
  <w:style w:styleId="style41" w:type="character">
    <w:name w:val="Font Style107"/>
    <w:basedOn w:val="style15"/>
    <w:next w:val="style41"/>
    <w:rPr>
      <w:rFonts w:ascii="Times New Roman" w:cs="Times New Roman" w:hAnsi="Times New Roman"/>
      <w:b/>
      <w:bCs/>
      <w:w w:val="20"/>
      <w:sz w:val="22"/>
      <w:szCs w:val="22"/>
    </w:rPr>
  </w:style>
  <w:style w:styleId="style42" w:type="character">
    <w:name w:val="Font Style108"/>
    <w:basedOn w:val="style15"/>
    <w:next w:val="style42"/>
    <w:rPr>
      <w:rFonts w:ascii="Times New Roman" w:cs="Times New Roman" w:hAnsi="Times New Roman"/>
      <w:sz w:val="38"/>
      <w:szCs w:val="38"/>
    </w:rPr>
  </w:style>
  <w:style w:styleId="style43" w:type="character">
    <w:name w:val="Font Style16"/>
    <w:basedOn w:val="style15"/>
    <w:next w:val="style43"/>
    <w:rPr>
      <w:rFonts w:ascii="Arial" w:cs="Arial" w:hAnsi="Arial"/>
      <w:sz w:val="20"/>
      <w:szCs w:val="20"/>
    </w:rPr>
  </w:style>
  <w:style w:styleId="style44" w:type="character">
    <w:name w:val="Font Style15"/>
    <w:basedOn w:val="style15"/>
    <w:next w:val="style44"/>
    <w:rPr>
      <w:rFonts w:ascii="Arial" w:cs="Arial" w:hAnsi="Arial"/>
      <w:b/>
      <w:bCs/>
      <w:sz w:val="20"/>
      <w:szCs w:val="20"/>
    </w:rPr>
  </w:style>
  <w:style w:styleId="style45" w:type="character">
    <w:name w:val="Font Style18"/>
    <w:basedOn w:val="style15"/>
    <w:next w:val="style45"/>
    <w:rPr>
      <w:rFonts w:ascii="Times New Roman" w:cs="Times New Roman" w:hAnsi="Times New Roman"/>
      <w:sz w:val="20"/>
      <w:szCs w:val="20"/>
    </w:rPr>
  </w:style>
  <w:style w:styleId="style46" w:type="character">
    <w:name w:val="Font Style23"/>
    <w:basedOn w:val="style15"/>
    <w:next w:val="style46"/>
    <w:rPr>
      <w:rFonts w:ascii="Times New Roman" w:cs="Times New Roman" w:hAnsi="Times New Roman"/>
      <w:i/>
      <w:iCs/>
      <w:sz w:val="28"/>
      <w:szCs w:val="28"/>
    </w:rPr>
  </w:style>
  <w:style w:styleId="style47" w:type="character">
    <w:name w:val="Font Style20"/>
    <w:basedOn w:val="style15"/>
    <w:next w:val="style47"/>
    <w:rPr>
      <w:rFonts w:ascii="Times New Roman" w:cs="Times New Roman" w:hAnsi="Times New Roman"/>
      <w:b/>
      <w:bCs/>
      <w:sz w:val="28"/>
      <w:szCs w:val="28"/>
    </w:rPr>
  </w:style>
  <w:style w:styleId="style48" w:type="character">
    <w:name w:val="Font Style21"/>
    <w:basedOn w:val="style15"/>
    <w:next w:val="style48"/>
    <w:rPr>
      <w:rFonts w:ascii="Times New Roman" w:cs="Times New Roman" w:hAnsi="Times New Roman"/>
      <w:sz w:val="26"/>
      <w:szCs w:val="26"/>
    </w:rPr>
  </w:style>
  <w:style w:styleId="style49" w:type="character">
    <w:name w:val="Font Style22"/>
    <w:basedOn w:val="style15"/>
    <w:next w:val="style49"/>
    <w:rPr>
      <w:rFonts w:ascii="Georgia" w:cs="Georgia" w:hAnsi="Georgia"/>
      <w:b/>
      <w:bCs/>
      <w:i/>
      <w:iCs/>
      <w:sz w:val="24"/>
      <w:szCs w:val="24"/>
    </w:rPr>
  </w:style>
  <w:style w:styleId="style50" w:type="character">
    <w:name w:val="Font Style26"/>
    <w:basedOn w:val="style15"/>
    <w:next w:val="style50"/>
    <w:rPr>
      <w:rFonts w:ascii="Times New Roman" w:cs="Times New Roman" w:hAnsi="Times New Roman"/>
      <w:sz w:val="24"/>
      <w:szCs w:val="24"/>
    </w:rPr>
  </w:style>
  <w:style w:styleId="style51" w:type="character">
    <w:name w:val="Font Style28"/>
    <w:next w:val="style51"/>
    <w:rPr>
      <w:rFonts w:ascii="Times New Roman" w:cs="Times New Roman" w:hAnsi="Times New Roman"/>
      <w:sz w:val="26"/>
      <w:szCs w:val="26"/>
    </w:rPr>
  </w:style>
  <w:style w:styleId="style52" w:type="character">
    <w:name w:val="Основной текст (2) + Не полужирный"/>
    <w:basedOn w:val="style15"/>
    <w:next w:val="style52"/>
    <w:rPr>
      <w:rFonts w:ascii="Times New Roman" w:cs="Times New Roman" w:eastAsia="Times New Roman" w:hAnsi="Times New Roman"/>
      <w:b/>
      <w:bCs/>
      <w:i/>
      <w:iCs/>
      <w:caps w:val="false"/>
      <w:smallCaps w:val="false"/>
      <w:dstrike/>
      <w:spacing w:val="0"/>
      <w:sz w:val="18"/>
      <w:szCs w:val="18"/>
      <w:u w:val="none"/>
      <w:effect w:val="none"/>
    </w:rPr>
  </w:style>
  <w:style w:styleId="style53" w:type="character">
    <w:name w:val="Основной текст + Полужирный;Курсив"/>
    <w:next w:val="style53"/>
    <w:rPr>
      <w:rFonts w:ascii="Times New Roman" w:cs="Times New Roman" w:eastAsia="Times New Roman" w:hAnsi="Times New Roman"/>
      <w:b/>
      <w:bCs/>
      <w:i/>
      <w:iCs/>
      <w:sz w:val="23"/>
      <w:szCs w:val="23"/>
      <w:shd w:fill="FFFFFF" w:val="clear"/>
    </w:rPr>
  </w:style>
  <w:style w:styleId="style54" w:type="character">
    <w:name w:val="Основной текст (4)_"/>
    <w:next w:val="style54"/>
    <w:rPr>
      <w:sz w:val="23"/>
      <w:szCs w:val="23"/>
      <w:shd w:fill="FFFFFF" w:val="clear"/>
    </w:rPr>
  </w:style>
  <w:style w:styleId="style55" w:type="character">
    <w:name w:val="ListLabel 1"/>
    <w:next w:val="style55"/>
    <w:rPr>
      <w:rFonts w:cs="Times New Roman"/>
    </w:rPr>
  </w:style>
  <w:style w:styleId="style56" w:type="character">
    <w:name w:val="ListLabel 2"/>
    <w:next w:val="style56"/>
    <w:rPr>
      <w:rFonts w:cs="Courier New"/>
    </w:rPr>
  </w:style>
  <w:style w:styleId="style57" w:type="character">
    <w:name w:val="ListLabel 3"/>
    <w:next w:val="style57"/>
    <w:rPr>
      <w:rFonts w:cs="Times New Roman" w:eastAsia="Times New Roman"/>
    </w:rPr>
  </w:style>
  <w:style w:styleId="style58" w:type="paragraph">
    <w:name w:val="Заголовок"/>
    <w:basedOn w:val="style0"/>
    <w:next w:val="style59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59" w:type="paragraph">
    <w:name w:val="Основной текст"/>
    <w:basedOn w:val="style0"/>
    <w:next w:val="style59"/>
    <w:pPr>
      <w:spacing w:after="0" w:before="0" w:line="100" w:lineRule="atLeast"/>
    </w:pPr>
    <w:rPr>
      <w:rFonts w:ascii="Calibri" w:cs="Calibri" w:eastAsia="Times New Roman" w:hAnsi="Calibri"/>
      <w:sz w:val="32"/>
      <w:szCs w:val="32"/>
    </w:rPr>
  </w:style>
  <w:style w:styleId="style60" w:type="paragraph">
    <w:name w:val="Список"/>
    <w:basedOn w:val="style59"/>
    <w:next w:val="style60"/>
    <w:pPr/>
    <w:rPr>
      <w:rFonts w:cs="Mangal"/>
    </w:rPr>
  </w:style>
  <w:style w:styleId="style61" w:type="paragraph">
    <w:name w:val="Название"/>
    <w:basedOn w:val="style0"/>
    <w:next w:val="style61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62" w:type="paragraph">
    <w:name w:val="Указатель"/>
    <w:basedOn w:val="style0"/>
    <w:next w:val="style62"/>
    <w:pPr>
      <w:suppressLineNumbers/>
    </w:pPr>
    <w:rPr>
      <w:rFonts w:cs="Mangal"/>
    </w:rPr>
  </w:style>
  <w:style w:styleId="style63" w:type="paragraph">
    <w:name w:val="Верхний колонтитул"/>
    <w:basedOn w:val="style0"/>
    <w:next w:val="style63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  <w:style w:styleId="style64" w:type="paragraph">
    <w:name w:val="Нижний колонтитул"/>
    <w:basedOn w:val="style0"/>
    <w:next w:val="style64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  <w:style w:styleId="style65" w:type="paragraph">
    <w:name w:val="Balloon Text"/>
    <w:basedOn w:val="style0"/>
    <w:next w:val="style65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66" w:type="paragraph">
    <w:name w:val="List Paragraph"/>
    <w:basedOn w:val="style0"/>
    <w:next w:val="style66"/>
    <w:pPr>
      <w:ind w:hanging="0" w:left="720" w:right="0"/>
    </w:pPr>
    <w:rPr/>
  </w:style>
  <w:style w:styleId="style67" w:type="paragraph">
    <w:name w:val="Style4"/>
    <w:basedOn w:val="style0"/>
    <w:next w:val="style67"/>
    <w:pPr>
      <w:widowControl w:val="false"/>
      <w:spacing w:after="0" w:before="0" w:line="308" w:lineRule="exact"/>
      <w:jc w:val="center"/>
    </w:pPr>
    <w:rPr>
      <w:rFonts w:ascii="Times New Roman" w:cs="Times New Roman" w:eastAsia="Times New Roman" w:hAnsi="Times New Roman"/>
      <w:sz w:val="24"/>
      <w:szCs w:val="24"/>
    </w:rPr>
  </w:style>
  <w:style w:styleId="style68" w:type="paragraph">
    <w:name w:val="Style1"/>
    <w:basedOn w:val="style0"/>
    <w:next w:val="style68"/>
    <w:pPr>
      <w:widowControl w:val="false"/>
      <w:spacing w:after="0" w:before="0" w:line="100" w:lineRule="atLeast"/>
    </w:pPr>
    <w:rPr>
      <w:rFonts w:ascii="Times New Roman" w:cs="Times New Roman" w:hAnsi="Times New Roman"/>
      <w:sz w:val="24"/>
      <w:szCs w:val="24"/>
    </w:rPr>
  </w:style>
  <w:style w:styleId="style69" w:type="paragraph">
    <w:name w:val="Style2"/>
    <w:basedOn w:val="style0"/>
    <w:next w:val="style69"/>
    <w:pPr>
      <w:widowControl w:val="false"/>
      <w:spacing w:after="0" w:before="0" w:line="279" w:lineRule="exact"/>
      <w:ind w:hanging="322" w:left="0" w:right="0"/>
      <w:jc w:val="both"/>
    </w:pPr>
    <w:rPr>
      <w:rFonts w:ascii="Times New Roman" w:cs="Times New Roman" w:hAnsi="Times New Roman"/>
      <w:sz w:val="24"/>
      <w:szCs w:val="24"/>
    </w:rPr>
  </w:style>
  <w:style w:styleId="style70" w:type="paragraph">
    <w:name w:val="Style3"/>
    <w:basedOn w:val="style0"/>
    <w:next w:val="style70"/>
    <w:pPr>
      <w:widowControl w:val="false"/>
      <w:spacing w:after="0" w:before="0" w:line="100" w:lineRule="atLeast"/>
    </w:pPr>
    <w:rPr>
      <w:rFonts w:ascii="Times New Roman" w:cs="Times New Roman" w:hAnsi="Times New Roman"/>
      <w:sz w:val="24"/>
      <w:szCs w:val="24"/>
    </w:rPr>
  </w:style>
  <w:style w:styleId="style71" w:type="paragraph">
    <w:name w:val="Style5"/>
    <w:basedOn w:val="style0"/>
    <w:next w:val="style71"/>
    <w:pPr>
      <w:widowControl w:val="false"/>
      <w:spacing w:after="0" w:before="0" w:line="274" w:lineRule="exact"/>
      <w:ind w:firstLine="350" w:left="0" w:right="0"/>
    </w:pPr>
    <w:rPr>
      <w:rFonts w:ascii="Times New Roman" w:cs="Times New Roman" w:hAnsi="Times New Roman"/>
      <w:sz w:val="24"/>
      <w:szCs w:val="24"/>
    </w:rPr>
  </w:style>
  <w:style w:styleId="style72" w:type="paragraph">
    <w:name w:val="Style6"/>
    <w:basedOn w:val="style0"/>
    <w:next w:val="style72"/>
    <w:pPr>
      <w:widowControl w:val="false"/>
      <w:spacing w:after="0" w:before="0" w:line="254" w:lineRule="exact"/>
      <w:ind w:hanging="173" w:left="0" w:right="0"/>
    </w:pPr>
    <w:rPr>
      <w:rFonts w:ascii="Times New Roman" w:cs="Times New Roman" w:hAnsi="Times New Roman"/>
      <w:sz w:val="24"/>
      <w:szCs w:val="24"/>
    </w:rPr>
  </w:style>
  <w:style w:styleId="style73" w:type="paragraph">
    <w:name w:val="Style15"/>
    <w:basedOn w:val="style0"/>
    <w:next w:val="style73"/>
    <w:pPr>
      <w:widowControl w:val="false"/>
      <w:spacing w:after="0" w:before="0" w:line="270" w:lineRule="exact"/>
      <w:ind w:firstLine="538" w:left="0" w:right="0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74" w:type="paragraph">
    <w:name w:val="ConsPlusTitle"/>
    <w:next w:val="style74"/>
    <w:pPr>
      <w:widowControl w:val="false"/>
      <w:tabs>
        <w:tab w:leader="none" w:pos="708" w:val="left"/>
      </w:tabs>
      <w:suppressAutoHyphens w:val="true"/>
      <w:spacing w:after="0" w:before="0" w:line="100" w:lineRule="atLeast"/>
    </w:pPr>
    <w:rPr>
      <w:rFonts w:ascii="Calibri" w:cs="Calibri" w:eastAsia="Times New Roman" w:hAnsi="Calibri"/>
      <w:b/>
      <w:color w:val="auto"/>
      <w:sz w:val="22"/>
      <w:szCs w:val="20"/>
      <w:lang w:bidi="ar-SA" w:eastAsia="ru-RU" w:val="ru-RU"/>
    </w:rPr>
  </w:style>
  <w:style w:styleId="style75" w:type="paragraph">
    <w:name w:val="Style33"/>
    <w:basedOn w:val="style0"/>
    <w:next w:val="style75"/>
    <w:pPr>
      <w:widowControl w:val="false"/>
      <w:spacing w:after="0" w:before="0" w:line="269" w:lineRule="exact"/>
    </w:pPr>
    <w:rPr>
      <w:rFonts w:ascii="Times New Roman" w:cs="Times New Roman" w:eastAsia="Times New Roman" w:hAnsi="Times New Roman"/>
      <w:sz w:val="24"/>
      <w:szCs w:val="24"/>
    </w:rPr>
  </w:style>
  <w:style w:styleId="style76" w:type="paragraph">
    <w:name w:val="Style35"/>
    <w:basedOn w:val="style0"/>
    <w:next w:val="style76"/>
    <w:pPr>
      <w:widowControl w:val="false"/>
      <w:spacing w:after="0" w:before="0" w:line="274" w:lineRule="exact"/>
      <w:ind w:firstLine="490" w:left="0" w:right="0"/>
    </w:pPr>
    <w:rPr>
      <w:rFonts w:ascii="Times New Roman" w:cs="Times New Roman" w:eastAsia="Times New Roman" w:hAnsi="Times New Roman"/>
      <w:sz w:val="24"/>
      <w:szCs w:val="24"/>
    </w:rPr>
  </w:style>
  <w:style w:styleId="style77" w:type="paragraph">
    <w:name w:val="Style24"/>
    <w:basedOn w:val="style0"/>
    <w:next w:val="style77"/>
    <w:pPr>
      <w:widowControl w:val="false"/>
      <w:spacing w:after="0" w:before="0" w:line="100" w:lineRule="atLeast"/>
      <w:jc w:val="center"/>
    </w:pPr>
    <w:rPr>
      <w:rFonts w:ascii="Times New Roman" w:cs="Times New Roman" w:eastAsia="Times New Roman" w:hAnsi="Times New Roman"/>
      <w:sz w:val="24"/>
      <w:szCs w:val="24"/>
    </w:rPr>
  </w:style>
  <w:style w:styleId="style78" w:type="paragraph">
    <w:name w:val="Style38"/>
    <w:basedOn w:val="style0"/>
    <w:next w:val="style78"/>
    <w:pPr>
      <w:widowControl w:val="false"/>
      <w:spacing w:after="0" w:before="0" w:line="275" w:lineRule="exact"/>
      <w:jc w:val="center"/>
    </w:pPr>
    <w:rPr>
      <w:rFonts w:ascii="Times New Roman" w:cs="Times New Roman" w:eastAsia="Times New Roman" w:hAnsi="Times New Roman"/>
      <w:sz w:val="24"/>
      <w:szCs w:val="24"/>
    </w:rPr>
  </w:style>
  <w:style w:styleId="style79" w:type="paragraph">
    <w:name w:val="Style44"/>
    <w:basedOn w:val="style0"/>
    <w:next w:val="style79"/>
    <w:pPr>
      <w:widowControl w:val="false"/>
      <w:spacing w:after="0" w:before="0" w:line="274" w:lineRule="exact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80" w:type="paragraph">
    <w:name w:val="Style42"/>
    <w:basedOn w:val="style0"/>
    <w:next w:val="style80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81" w:type="paragraph">
    <w:name w:val="Style9"/>
    <w:basedOn w:val="style0"/>
    <w:next w:val="style81"/>
    <w:pPr>
      <w:widowControl w:val="false"/>
      <w:spacing w:after="0" w:before="0" w:line="276" w:lineRule="exact"/>
      <w:jc w:val="center"/>
    </w:pPr>
    <w:rPr>
      <w:rFonts w:ascii="Times New Roman" w:cs="Times New Roman" w:eastAsia="Times New Roman" w:hAnsi="Times New Roman"/>
      <w:sz w:val="24"/>
      <w:szCs w:val="24"/>
    </w:rPr>
  </w:style>
  <w:style w:styleId="style82" w:type="paragraph">
    <w:name w:val="Style25"/>
    <w:basedOn w:val="style0"/>
    <w:next w:val="style82"/>
    <w:pPr>
      <w:widowControl w:val="false"/>
      <w:spacing w:after="0" w:before="0" w:line="281" w:lineRule="exact"/>
      <w:ind w:firstLine="701" w:left="0" w:right="0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83" w:type="paragraph">
    <w:name w:val="Style28"/>
    <w:basedOn w:val="style0"/>
    <w:next w:val="style83"/>
    <w:pPr>
      <w:widowControl w:val="false"/>
      <w:spacing w:after="0" w:before="0" w:line="283" w:lineRule="exact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84" w:type="paragraph">
    <w:name w:val="Style36"/>
    <w:basedOn w:val="style0"/>
    <w:next w:val="style84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85" w:type="paragraph">
    <w:name w:val="Style46"/>
    <w:basedOn w:val="style0"/>
    <w:next w:val="style85"/>
    <w:pPr>
      <w:widowControl w:val="false"/>
      <w:spacing w:after="0" w:before="0" w:line="269" w:lineRule="exact"/>
      <w:ind w:hanging="389" w:left="0" w:right="0"/>
    </w:pPr>
    <w:rPr>
      <w:rFonts w:ascii="Times New Roman" w:cs="Times New Roman" w:eastAsia="Times New Roman" w:hAnsi="Times New Roman"/>
      <w:sz w:val="24"/>
      <w:szCs w:val="24"/>
    </w:rPr>
  </w:style>
  <w:style w:styleId="style86" w:type="paragraph">
    <w:name w:val="Style47"/>
    <w:basedOn w:val="style0"/>
    <w:next w:val="style86"/>
    <w:pPr>
      <w:widowControl w:val="false"/>
      <w:spacing w:after="0" w:before="0" w:line="274" w:lineRule="exact"/>
      <w:ind w:firstLine="1862" w:left="0" w:right="0"/>
    </w:pPr>
    <w:rPr>
      <w:rFonts w:ascii="Times New Roman" w:cs="Times New Roman" w:eastAsia="Times New Roman" w:hAnsi="Times New Roman"/>
      <w:sz w:val="24"/>
      <w:szCs w:val="24"/>
    </w:rPr>
  </w:style>
  <w:style w:styleId="style87" w:type="paragraph">
    <w:name w:val="Style49"/>
    <w:basedOn w:val="style0"/>
    <w:next w:val="style87"/>
    <w:pPr>
      <w:widowControl w:val="false"/>
      <w:spacing w:after="0" w:before="0" w:line="269" w:lineRule="exact"/>
      <w:ind w:hanging="451" w:left="0" w:right="0"/>
    </w:pPr>
    <w:rPr>
      <w:rFonts w:ascii="Times New Roman" w:cs="Times New Roman" w:eastAsia="Times New Roman" w:hAnsi="Times New Roman"/>
      <w:sz w:val="24"/>
      <w:szCs w:val="24"/>
    </w:rPr>
  </w:style>
  <w:style w:styleId="style88" w:type="paragraph">
    <w:name w:val="Style53"/>
    <w:basedOn w:val="style0"/>
    <w:next w:val="style88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89" w:type="paragraph">
    <w:name w:val="Style54"/>
    <w:basedOn w:val="style0"/>
    <w:next w:val="style89"/>
    <w:pPr>
      <w:widowControl w:val="false"/>
      <w:spacing w:after="0" w:before="0" w:line="274" w:lineRule="exact"/>
      <w:ind w:firstLine="274" w:left="0" w:right="0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90" w:type="paragraph">
    <w:name w:val="Style56"/>
    <w:basedOn w:val="style0"/>
    <w:next w:val="style90"/>
    <w:pPr>
      <w:widowControl w:val="false"/>
      <w:spacing w:after="0" w:before="0" w:line="100" w:lineRule="atLeast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91" w:type="paragraph">
    <w:name w:val="Style60"/>
    <w:basedOn w:val="style0"/>
    <w:next w:val="style91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92" w:type="paragraph">
    <w:name w:val="Style63"/>
    <w:basedOn w:val="style0"/>
    <w:next w:val="style92"/>
    <w:pPr>
      <w:widowControl w:val="false"/>
      <w:spacing w:after="0" w:before="0" w:line="269" w:lineRule="exact"/>
      <w:ind w:firstLine="706" w:left="0" w:right="0"/>
    </w:pPr>
    <w:rPr>
      <w:rFonts w:ascii="Times New Roman" w:cs="Times New Roman" w:eastAsia="Times New Roman" w:hAnsi="Times New Roman"/>
      <w:sz w:val="24"/>
      <w:szCs w:val="24"/>
    </w:rPr>
  </w:style>
  <w:style w:styleId="style93" w:type="paragraph">
    <w:name w:val="Style68"/>
    <w:basedOn w:val="style0"/>
    <w:next w:val="style93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94" w:type="paragraph">
    <w:name w:val="Style69"/>
    <w:basedOn w:val="style0"/>
    <w:next w:val="style94"/>
    <w:pPr>
      <w:widowControl w:val="false"/>
      <w:spacing w:after="0" w:before="0" w:line="226" w:lineRule="exact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95" w:type="paragraph">
    <w:name w:val="Style70"/>
    <w:basedOn w:val="style0"/>
    <w:next w:val="style95"/>
    <w:pPr>
      <w:widowControl w:val="false"/>
      <w:spacing w:after="0" w:before="0" w:line="274" w:lineRule="exact"/>
      <w:jc w:val="right"/>
    </w:pPr>
    <w:rPr>
      <w:rFonts w:ascii="Times New Roman" w:cs="Times New Roman" w:eastAsia="Times New Roman" w:hAnsi="Times New Roman"/>
      <w:sz w:val="24"/>
      <w:szCs w:val="24"/>
    </w:rPr>
  </w:style>
  <w:style w:styleId="style96" w:type="paragraph">
    <w:name w:val="Style16"/>
    <w:basedOn w:val="style0"/>
    <w:next w:val="style96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97" w:type="paragraph">
    <w:name w:val="Style21"/>
    <w:basedOn w:val="style0"/>
    <w:next w:val="style97"/>
    <w:pPr>
      <w:widowControl w:val="false"/>
      <w:spacing w:after="0" w:before="0" w:line="278" w:lineRule="exact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98" w:type="paragraph">
    <w:name w:val="Style22"/>
    <w:basedOn w:val="style0"/>
    <w:next w:val="style98"/>
    <w:pPr>
      <w:widowControl w:val="false"/>
      <w:spacing w:after="0" w:before="0" w:line="264" w:lineRule="exact"/>
      <w:ind w:firstLine="154" w:left="0" w:right="0"/>
    </w:pPr>
    <w:rPr>
      <w:rFonts w:ascii="Times New Roman" w:cs="Times New Roman" w:eastAsia="Times New Roman" w:hAnsi="Times New Roman"/>
      <w:sz w:val="24"/>
      <w:szCs w:val="24"/>
    </w:rPr>
  </w:style>
  <w:style w:styleId="style99" w:type="paragraph">
    <w:name w:val="Style23"/>
    <w:basedOn w:val="style0"/>
    <w:next w:val="style99"/>
    <w:pPr>
      <w:widowControl w:val="false"/>
      <w:spacing w:after="0" w:before="0" w:line="278" w:lineRule="exact"/>
      <w:ind w:firstLine="701" w:left="0" w:right="0"/>
    </w:pPr>
    <w:rPr>
      <w:rFonts w:ascii="Times New Roman" w:cs="Times New Roman" w:eastAsia="Times New Roman" w:hAnsi="Times New Roman"/>
      <w:sz w:val="24"/>
      <w:szCs w:val="24"/>
    </w:rPr>
  </w:style>
  <w:style w:styleId="style100" w:type="paragraph">
    <w:name w:val="Style30"/>
    <w:basedOn w:val="style0"/>
    <w:next w:val="style100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01" w:type="paragraph">
    <w:name w:val="Style39"/>
    <w:basedOn w:val="style0"/>
    <w:next w:val="style101"/>
    <w:pPr>
      <w:widowControl w:val="false"/>
      <w:spacing w:after="0" w:before="0" w:line="100" w:lineRule="atLeast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102" w:type="paragraph">
    <w:name w:val="Style40"/>
    <w:basedOn w:val="style0"/>
    <w:next w:val="style102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03" w:type="paragraph">
    <w:name w:val="Style61"/>
    <w:basedOn w:val="style0"/>
    <w:next w:val="style103"/>
    <w:pPr>
      <w:widowControl w:val="false"/>
      <w:spacing w:after="0" w:before="0" w:line="274" w:lineRule="exact"/>
      <w:jc w:val="center"/>
    </w:pPr>
    <w:rPr>
      <w:rFonts w:ascii="Times New Roman" w:cs="Times New Roman" w:eastAsia="Times New Roman" w:hAnsi="Times New Roman"/>
      <w:sz w:val="24"/>
      <w:szCs w:val="24"/>
    </w:rPr>
  </w:style>
  <w:style w:styleId="style104" w:type="paragraph">
    <w:name w:val="Style62"/>
    <w:basedOn w:val="style0"/>
    <w:next w:val="style104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05" w:type="paragraph">
    <w:name w:val="Style71"/>
    <w:basedOn w:val="style0"/>
    <w:next w:val="style105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06" w:type="paragraph">
    <w:name w:val="Style74"/>
    <w:basedOn w:val="style0"/>
    <w:next w:val="style106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07" w:type="paragraph">
    <w:name w:val="Style76"/>
    <w:basedOn w:val="style0"/>
    <w:next w:val="style107"/>
    <w:pPr>
      <w:widowControl w:val="false"/>
      <w:spacing w:after="0" w:before="0" w:line="542" w:lineRule="exact"/>
      <w:ind w:hanging="533" w:left="0" w:right="0"/>
    </w:pPr>
    <w:rPr>
      <w:rFonts w:ascii="Times New Roman" w:cs="Times New Roman" w:eastAsia="Times New Roman" w:hAnsi="Times New Roman"/>
      <w:sz w:val="24"/>
      <w:szCs w:val="24"/>
    </w:rPr>
  </w:style>
  <w:style w:styleId="style108" w:type="paragraph">
    <w:name w:val="Style78"/>
    <w:basedOn w:val="style0"/>
    <w:next w:val="style108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09" w:type="paragraph">
    <w:name w:val="Style79"/>
    <w:basedOn w:val="style0"/>
    <w:next w:val="style109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10" w:type="paragraph">
    <w:name w:val="Style31"/>
    <w:basedOn w:val="style0"/>
    <w:next w:val="style110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11" w:type="paragraph">
    <w:name w:val="Style14"/>
    <w:basedOn w:val="style0"/>
    <w:next w:val="style111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12" w:type="paragraph">
    <w:name w:val="Style18"/>
    <w:basedOn w:val="style0"/>
    <w:next w:val="style112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13" w:type="paragraph">
    <w:name w:val="Style45"/>
    <w:basedOn w:val="style0"/>
    <w:next w:val="style113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14" w:type="paragraph">
    <w:name w:val="Style26"/>
    <w:basedOn w:val="style0"/>
    <w:next w:val="style114"/>
    <w:pPr>
      <w:widowControl w:val="false"/>
      <w:spacing w:after="0" w:before="0" w:line="542" w:lineRule="exact"/>
    </w:pPr>
    <w:rPr>
      <w:rFonts w:ascii="Times New Roman" w:cs="Times New Roman" w:eastAsia="Times New Roman" w:hAnsi="Times New Roman"/>
      <w:sz w:val="24"/>
      <w:szCs w:val="24"/>
    </w:rPr>
  </w:style>
  <w:style w:styleId="style115" w:type="paragraph">
    <w:name w:val="Style64"/>
    <w:basedOn w:val="style0"/>
    <w:next w:val="style115"/>
    <w:pPr>
      <w:widowControl w:val="false"/>
      <w:spacing w:after="0" w:before="0" w:line="274" w:lineRule="exact"/>
    </w:pPr>
    <w:rPr>
      <w:rFonts w:ascii="Times New Roman" w:cs="Times New Roman" w:eastAsia="Times New Roman" w:hAnsi="Times New Roman"/>
      <w:sz w:val="24"/>
      <w:szCs w:val="24"/>
    </w:rPr>
  </w:style>
  <w:style w:styleId="style116" w:type="paragraph">
    <w:name w:val="Style20"/>
    <w:basedOn w:val="style0"/>
    <w:next w:val="style116"/>
    <w:pPr>
      <w:widowControl w:val="false"/>
      <w:spacing w:after="0" w:before="0" w:line="271" w:lineRule="exact"/>
    </w:pPr>
    <w:rPr>
      <w:rFonts w:ascii="Times New Roman" w:cs="Times New Roman" w:eastAsia="Times New Roman" w:hAnsi="Times New Roman"/>
      <w:sz w:val="24"/>
      <w:szCs w:val="24"/>
    </w:rPr>
  </w:style>
  <w:style w:styleId="style117" w:type="paragraph">
    <w:name w:val="Style8"/>
    <w:basedOn w:val="style0"/>
    <w:next w:val="style117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18" w:type="paragraph">
    <w:name w:val="Style43"/>
    <w:basedOn w:val="style0"/>
    <w:next w:val="style118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19" w:type="paragraph">
    <w:name w:val="Style65"/>
    <w:basedOn w:val="style0"/>
    <w:next w:val="style119"/>
    <w:pPr>
      <w:widowControl w:val="false"/>
      <w:spacing w:after="0" w:before="0" w:line="270" w:lineRule="exact"/>
      <w:ind w:hanging="120" w:left="0" w:right="0"/>
    </w:pPr>
    <w:rPr>
      <w:rFonts w:ascii="Times New Roman" w:cs="Times New Roman" w:eastAsia="Times New Roman" w:hAnsi="Times New Roman"/>
      <w:sz w:val="24"/>
      <w:szCs w:val="24"/>
    </w:rPr>
  </w:style>
  <w:style w:styleId="style120" w:type="paragraph">
    <w:name w:val="Style72"/>
    <w:basedOn w:val="style0"/>
    <w:next w:val="style120"/>
    <w:pPr>
      <w:widowControl w:val="false"/>
      <w:spacing w:after="0" w:before="0" w:line="274" w:lineRule="exact"/>
      <w:ind w:firstLine="120" w:left="0" w:right="0"/>
    </w:pPr>
    <w:rPr>
      <w:rFonts w:ascii="Times New Roman" w:cs="Times New Roman" w:eastAsia="Times New Roman" w:hAnsi="Times New Roman"/>
      <w:sz w:val="24"/>
      <w:szCs w:val="24"/>
    </w:rPr>
  </w:style>
  <w:style w:styleId="style121" w:type="paragraph">
    <w:name w:val="Style50"/>
    <w:basedOn w:val="style0"/>
    <w:next w:val="style121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22" w:type="paragraph">
    <w:name w:val="Style37"/>
    <w:basedOn w:val="style0"/>
    <w:next w:val="style122"/>
    <w:pPr>
      <w:widowControl w:val="false"/>
      <w:spacing w:after="0" w:before="0" w:line="250" w:lineRule="exact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123" w:type="paragraph">
    <w:name w:val="Style10"/>
    <w:basedOn w:val="style0"/>
    <w:next w:val="style123"/>
    <w:pPr>
      <w:widowControl w:val="false"/>
      <w:spacing w:after="0" w:before="0" w:line="100" w:lineRule="atLeast"/>
    </w:pPr>
    <w:rPr>
      <w:rFonts w:ascii="Trebuchet MS" w:hAnsi="Trebuchet MS"/>
      <w:sz w:val="24"/>
      <w:szCs w:val="24"/>
    </w:rPr>
  </w:style>
  <w:style w:styleId="style124" w:type="paragraph">
    <w:name w:val="Style11"/>
    <w:basedOn w:val="style0"/>
    <w:next w:val="style124"/>
    <w:pPr>
      <w:widowControl w:val="false"/>
      <w:spacing w:after="0" w:before="0" w:line="235" w:lineRule="exact"/>
    </w:pPr>
    <w:rPr>
      <w:rFonts w:ascii="Trebuchet MS" w:hAnsi="Trebuchet MS"/>
      <w:sz w:val="24"/>
      <w:szCs w:val="24"/>
    </w:rPr>
  </w:style>
  <w:style w:styleId="style125" w:type="paragraph">
    <w:name w:val="Style12"/>
    <w:basedOn w:val="style0"/>
    <w:next w:val="style125"/>
    <w:pPr>
      <w:widowControl w:val="false"/>
      <w:spacing w:after="0" w:before="0" w:line="240" w:lineRule="exact"/>
      <w:ind w:hanging="331" w:left="0" w:right="0"/>
    </w:pPr>
    <w:rPr>
      <w:rFonts w:ascii="Trebuchet MS" w:hAnsi="Trebuchet MS"/>
      <w:sz w:val="24"/>
      <w:szCs w:val="24"/>
    </w:rPr>
  </w:style>
  <w:style w:styleId="style126" w:type="paragraph">
    <w:name w:val="ConsPlusNormal"/>
    <w:next w:val="style126"/>
    <w:pPr>
      <w:widowControl w:val="false"/>
      <w:tabs>
        <w:tab w:leader="none" w:pos="708" w:val="left"/>
      </w:tabs>
      <w:suppressAutoHyphens w:val="true"/>
      <w:spacing w:after="0" w:before="0" w:line="100" w:lineRule="atLeast"/>
      <w:ind w:firstLine="720" w:left="0" w:right="0"/>
    </w:pPr>
    <w:rPr>
      <w:rFonts w:ascii="Arial" w:cs="Arial" w:eastAsia="Times New Roman" w:hAnsi="Arial"/>
      <w:color w:val="auto"/>
      <w:sz w:val="20"/>
      <w:szCs w:val="20"/>
      <w:lang w:bidi="ar-SA" w:eastAsia="ru-RU" w:val="ru-RU"/>
    </w:rPr>
  </w:style>
  <w:style w:styleId="style127" w:type="paragraph">
    <w:name w:val="WW-Standard"/>
    <w:next w:val="style127"/>
    <w:pPr>
      <w:widowControl w:val="false"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ahoma" w:eastAsia="Times New Roman" w:hAnsi="Times New Roman"/>
      <w:color w:val="auto"/>
      <w:sz w:val="24"/>
      <w:szCs w:val="24"/>
      <w:lang w:bidi="fa-IR" w:eastAsia="ja-JP" w:val="de-DE"/>
    </w:rPr>
  </w:style>
  <w:style w:styleId="style128" w:type="paragraph">
    <w:name w:val="Normal"/>
    <w:next w:val="style128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000000"/>
      <w:sz w:val="24"/>
      <w:szCs w:val="24"/>
      <w:lang w:bidi="ar-SA" w:eastAsia="zh-CN" w:val="ru-RU"/>
    </w:rPr>
  </w:style>
  <w:style w:styleId="style129" w:type="paragraph">
    <w:name w:val="Основной текст3"/>
    <w:basedOn w:val="style0"/>
    <w:next w:val="style129"/>
    <w:pPr>
      <w:shd w:fill="FFFFFF" w:val="clear"/>
      <w:suppressAutoHyphens w:val="true"/>
      <w:spacing w:after="0" w:before="0" w:line="274" w:lineRule="exact"/>
      <w:ind w:hanging="380" w:left="0" w:right="0"/>
      <w:jc w:val="center"/>
    </w:pPr>
    <w:rPr>
      <w:rFonts w:ascii="Times New Roman" w:cs="Times New Roman" w:eastAsia="Times New Roman" w:hAnsi="Times New Roman"/>
      <w:sz w:val="23"/>
      <w:szCs w:val="23"/>
      <w:lang w:eastAsia="ko-KR"/>
    </w:rPr>
  </w:style>
  <w:style w:styleId="style130" w:type="paragraph">
    <w:name w:val="Основной текст (4)"/>
    <w:basedOn w:val="style0"/>
    <w:next w:val="style130"/>
    <w:pPr>
      <w:shd w:fill="FFFFFF" w:val="clear"/>
      <w:spacing w:after="0" w:before="0" w:line="274" w:lineRule="exact"/>
      <w:jc w:val="center"/>
    </w:pPr>
    <w:rPr>
      <w:rFonts w:cs="Calibri"/>
      <w:sz w:val="23"/>
      <w:szCs w:val="23"/>
      <w:lang w:eastAsia="en-US"/>
    </w:rPr>
  </w:style>
  <w:style w:styleId="style131" w:type="paragraph">
    <w:name w:val="Основной текст13"/>
    <w:basedOn w:val="style0"/>
    <w:next w:val="style131"/>
    <w:pPr>
      <w:shd w:fill="FFFFFF" w:val="clear"/>
      <w:spacing w:after="0" w:before="300" w:line="274" w:lineRule="exact"/>
      <w:ind w:hanging="560" w:left="0" w:right="0"/>
      <w:jc w:val="both"/>
    </w:pPr>
    <w:rPr>
      <w:rFonts w:ascii="Times New Roman" w:cs="Times New Roman" w:eastAsia="Times New Roman" w:hAnsi="Times New Roman"/>
      <w:color w:val="000000"/>
      <w:sz w:val="23"/>
      <w:szCs w:val="23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2022-02-26T10:37:00.00Z</dcterms:created>
  <dc:creator>User</dc:creator>
  <cp:lastModifiedBy>User</cp:lastModifiedBy>
  <cp:lastPrinted>2022-03-23T10:25:38.14Z</cp:lastPrinted>
  <dcterms:modified xsi:type="dcterms:W3CDTF">2022-03-20T17:09:00.00Z</dcterms:modified>
  <cp:revision>122</cp:revision>
</cp:coreProperties>
</file>