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1B" w:rsidRPr="00584C72" w:rsidRDefault="00C97E1B">
      <w:pPr>
        <w:rPr>
          <w:sz w:val="0"/>
          <w:szCs w:val="0"/>
        </w:rPr>
      </w:pPr>
    </w:p>
    <w:p w:rsidR="00C97E1B" w:rsidRPr="00584C72" w:rsidRDefault="00C97E1B">
      <w:pPr>
        <w:rPr>
          <w:sz w:val="0"/>
          <w:szCs w:val="0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6237"/>
      </w:tblGrid>
      <w:tr w:rsidR="00C97E1B">
        <w:trPr>
          <w:trHeight w:hRule="exact" w:val="277"/>
        </w:trPr>
        <w:tc>
          <w:tcPr>
            <w:tcW w:w="1007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97E1B" w:rsidRDefault="00DE6995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</w:tc>
      </w:tr>
      <w:tr w:rsidR="00C97E1B">
        <w:trPr>
          <w:trHeight w:hRule="exact" w:val="4028"/>
        </w:trPr>
        <w:tc>
          <w:tcPr>
            <w:tcW w:w="3970" w:type="dxa"/>
          </w:tcPr>
          <w:p w:rsidR="00C97E1B" w:rsidRDefault="00C97E1B"/>
        </w:tc>
        <w:tc>
          <w:tcPr>
            <w:tcW w:w="6096" w:type="dxa"/>
          </w:tcPr>
          <w:p w:rsidR="00C97E1B" w:rsidRDefault="00C97E1B"/>
        </w:tc>
      </w:tr>
      <w:tr w:rsidR="00C97E1B" w:rsidRPr="00584C72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97E1B" w:rsidRPr="00584C72" w:rsidRDefault="00DE69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4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ОЦЕНОЧНЫЕ И МЕТОДИЧЕСКИЕ МАТЕРИАЛЫ ДЛЯ ПРОВЕДЕНИЯ ТЕКУЩЕГО КОНТРОЛЯ УСПЕВАЕМОСТИ И ПРОМЕЖУТОЧНОЙ </w:t>
            </w:r>
            <w:proofErr w:type="gramStart"/>
            <w:r w:rsidRPr="00584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proofErr w:type="gramEnd"/>
            <w:r w:rsidRPr="00584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ОБУЧАЮЩИХСЯ ПО УЧЕБНОЙ ДИСЦИПЛИНЕ (МОДУЛЮ)</w:t>
            </w:r>
          </w:p>
        </w:tc>
      </w:tr>
      <w:tr w:rsidR="00C97E1B" w:rsidRPr="00584C72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97E1B" w:rsidRPr="00584C72" w:rsidRDefault="00DE699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История и теория медиа</w:t>
            </w:r>
          </w:p>
        </w:tc>
      </w:tr>
      <w:tr w:rsidR="00C97E1B" w:rsidRPr="00584C72">
        <w:trPr>
          <w:trHeight w:hRule="exact" w:val="777"/>
        </w:trPr>
        <w:tc>
          <w:tcPr>
            <w:tcW w:w="3970" w:type="dxa"/>
          </w:tcPr>
          <w:p w:rsidR="00C97E1B" w:rsidRPr="00584C72" w:rsidRDefault="00C97E1B"/>
        </w:tc>
        <w:tc>
          <w:tcPr>
            <w:tcW w:w="6096" w:type="dxa"/>
          </w:tcPr>
          <w:p w:rsidR="00C97E1B" w:rsidRPr="00584C72" w:rsidRDefault="00C97E1B"/>
        </w:tc>
      </w:tr>
      <w:tr w:rsidR="00C97E1B" w:rsidRPr="00584C72">
        <w:trPr>
          <w:trHeight w:hRule="exact" w:val="832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97E1B" w:rsidRPr="00584C72" w:rsidRDefault="00DE6995">
            <w:pPr>
              <w:spacing w:after="0" w:line="240" w:lineRule="auto"/>
            </w:pPr>
            <w:r w:rsidRPr="00584C72">
              <w:rPr>
                <w:rFonts w:ascii="Times New Roman" w:hAnsi="Times New Roman" w:cs="Times New Roman"/>
                <w:color w:val="000000"/>
              </w:rPr>
              <w:t>Направление подготовки: 45.03.02 Лингвистика</w:t>
            </w:r>
          </w:p>
          <w:p w:rsidR="00C97E1B" w:rsidRPr="00584C72" w:rsidRDefault="00DE6995" w:rsidP="002F6D79">
            <w:pPr>
              <w:spacing w:after="0" w:line="240" w:lineRule="auto"/>
            </w:pPr>
            <w:r w:rsidRPr="00584C72">
              <w:rPr>
                <w:rFonts w:ascii="Times New Roman" w:hAnsi="Times New Roman" w:cs="Times New Roman"/>
                <w:color w:val="000000"/>
              </w:rPr>
              <w:t xml:space="preserve">Направленность (профиль): </w:t>
            </w:r>
            <w:proofErr w:type="spellStart"/>
            <w:r w:rsidR="002F6D79">
              <w:rPr>
                <w:rFonts w:ascii="Times New Roman" w:hAnsi="Times New Roman" w:cs="Times New Roman"/>
                <w:color w:val="000000"/>
              </w:rPr>
              <w:t>Медиалингвистика</w:t>
            </w:r>
            <w:proofErr w:type="spellEnd"/>
            <w:r w:rsidR="00886207">
              <w:rPr>
                <w:rFonts w:ascii="Times New Roman" w:hAnsi="Times New Roman" w:cs="Times New Roman"/>
                <w:color w:val="000000"/>
              </w:rPr>
              <w:t xml:space="preserve"> и коммуникации</w:t>
            </w:r>
          </w:p>
        </w:tc>
      </w:tr>
      <w:tr w:rsidR="00C97E1B" w:rsidRPr="00584C72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97E1B" w:rsidRPr="00584C72" w:rsidRDefault="00C97E1B"/>
        </w:tc>
      </w:tr>
      <w:tr w:rsidR="00C97E1B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97E1B" w:rsidRDefault="00DE699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Форма обучения: очная</w:t>
            </w:r>
          </w:p>
        </w:tc>
      </w:tr>
      <w:tr w:rsidR="00C97E1B">
        <w:trPr>
          <w:trHeight w:hRule="exact" w:val="972"/>
        </w:trPr>
        <w:tc>
          <w:tcPr>
            <w:tcW w:w="3970" w:type="dxa"/>
          </w:tcPr>
          <w:p w:rsidR="00C97E1B" w:rsidRDefault="00C97E1B"/>
        </w:tc>
        <w:tc>
          <w:tcPr>
            <w:tcW w:w="6096" w:type="dxa"/>
          </w:tcPr>
          <w:p w:rsidR="00C97E1B" w:rsidRDefault="00C97E1B"/>
        </w:tc>
      </w:tr>
      <w:tr w:rsidR="00C97E1B">
        <w:trPr>
          <w:trHeight w:hRule="exact" w:val="286"/>
        </w:trPr>
        <w:tc>
          <w:tcPr>
            <w:tcW w:w="3984" w:type="dxa"/>
            <w:shd w:val="clear" w:color="000000" w:fill="FFFFFF"/>
            <w:tcMar>
              <w:left w:w="34" w:type="dxa"/>
              <w:right w:w="34" w:type="dxa"/>
            </w:tcMar>
          </w:tcPr>
          <w:p w:rsidR="00C97E1B" w:rsidRDefault="00DE6995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Содержательная часть:</w:t>
            </w:r>
          </w:p>
        </w:tc>
        <w:tc>
          <w:tcPr>
            <w:tcW w:w="6096" w:type="dxa"/>
          </w:tcPr>
          <w:p w:rsidR="00C97E1B" w:rsidRDefault="00C97E1B"/>
        </w:tc>
      </w:tr>
    </w:tbl>
    <w:p w:rsidR="00C97E1B" w:rsidRDefault="00C97E1B"/>
    <w:p w:rsidR="00727B8B" w:rsidRDefault="00727B8B"/>
    <w:p w:rsidR="00727B8B" w:rsidRDefault="00727B8B"/>
    <w:p w:rsidR="00727B8B" w:rsidRDefault="00727B8B"/>
    <w:p w:rsidR="00727B8B" w:rsidRDefault="00727B8B"/>
    <w:p w:rsidR="00727B8B" w:rsidRDefault="00727B8B"/>
    <w:p w:rsidR="00727B8B" w:rsidRDefault="00727B8B"/>
    <w:p w:rsidR="00727B8B" w:rsidRDefault="00727B8B"/>
    <w:p w:rsidR="00727B8B" w:rsidRDefault="00727B8B"/>
    <w:p w:rsidR="00727B8B" w:rsidRDefault="00727B8B"/>
    <w:p w:rsidR="00727B8B" w:rsidRDefault="00727B8B"/>
    <w:p w:rsidR="00727B8B" w:rsidRDefault="00727B8B" w:rsidP="00727B8B">
      <w:pPr>
        <w:jc w:val="center"/>
        <w:rPr>
          <w:rFonts w:ascii="Times New Roman" w:hAnsi="Times New Roman" w:cs="Times New Roman"/>
          <w:b/>
        </w:rPr>
      </w:pPr>
      <w:r w:rsidRPr="00727B8B">
        <w:rPr>
          <w:rFonts w:ascii="Times New Roman" w:hAnsi="Times New Roman" w:cs="Times New Roman"/>
          <w:b/>
        </w:rPr>
        <w:t>Вопросы к экзамену</w:t>
      </w:r>
    </w:p>
    <w:p w:rsidR="00727B8B" w:rsidRP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Коммуникация как социальное действие.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Коммуникация и информация, представления об информации в различных дисциплинах. Жанры коммуникации.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Медиа и массовая коммуникация, СМИ и СМК.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>Индустрия медиа и индустрия культуры</w:t>
      </w:r>
      <w:r w:rsidRPr="00727B8B">
        <w:rPr>
          <w:rFonts w:ascii="Times New Roman" w:hAnsi="Times New Roman" w:cs="Times New Roman"/>
        </w:rPr>
        <w:tab/>
      </w:r>
      <w:r w:rsidRPr="00727B8B">
        <w:rPr>
          <w:rFonts w:ascii="Times New Roman" w:hAnsi="Times New Roman" w:cs="Times New Roman"/>
        </w:rPr>
        <w:tab/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7B8B">
        <w:rPr>
          <w:rFonts w:ascii="Times New Roman" w:hAnsi="Times New Roman" w:cs="Times New Roman"/>
        </w:rPr>
        <w:t>Медиаизменения</w:t>
      </w:r>
      <w:proofErr w:type="spellEnd"/>
      <w:r w:rsidRPr="00727B8B">
        <w:rPr>
          <w:rFonts w:ascii="Times New Roman" w:hAnsi="Times New Roman" w:cs="Times New Roman"/>
        </w:rPr>
        <w:t xml:space="preserve"> и их связь с экономическим и политическим развитием обществ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727B8B">
        <w:rPr>
          <w:rFonts w:ascii="Times New Roman" w:hAnsi="Times New Roman" w:cs="Times New Roman"/>
        </w:rPr>
        <w:t>Медианосители</w:t>
      </w:r>
      <w:proofErr w:type="spellEnd"/>
      <w:r w:rsidRPr="00727B8B">
        <w:rPr>
          <w:rFonts w:ascii="Times New Roman" w:hAnsi="Times New Roman" w:cs="Times New Roman"/>
        </w:rPr>
        <w:t xml:space="preserve"> и государственное устройство. Четыре формы власти и их взаимосвязь.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Медиа и эволюция экономики. Развитие медиа в контексте политики.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Эволюция систем принуждения и коммуникативных форм их осуществления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Основные формы коммуникации. Биологические и социальные семиотики, их отличие. Эволюция изображения. </w:t>
      </w:r>
      <w:r w:rsidRPr="00727B8B">
        <w:rPr>
          <w:rFonts w:ascii="Times New Roman" w:hAnsi="Times New Roman" w:cs="Times New Roman"/>
        </w:rPr>
        <w:tab/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>От речи к письменности. Письменность как коммуникативная форма существования государств</w:t>
      </w:r>
      <w:r>
        <w:rPr>
          <w:rFonts w:ascii="Times New Roman" w:hAnsi="Times New Roman" w:cs="Times New Roman"/>
        </w:rPr>
        <w:t xml:space="preserve">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Институты контроля массовых коммуникаций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Контроль коммуникации церковью.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Корпоративные ограничения книжного промысла.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>Эпоха Просвещения и полномасштабные изменения в печатном промысле.</w:t>
      </w:r>
      <w:r w:rsidRPr="00727B8B">
        <w:rPr>
          <w:rFonts w:ascii="Times New Roman" w:hAnsi="Times New Roman" w:cs="Times New Roman"/>
        </w:rPr>
        <w:tab/>
      </w:r>
      <w:r w:rsidRPr="00727B8B">
        <w:rPr>
          <w:rFonts w:ascii="Times New Roman" w:hAnsi="Times New Roman" w:cs="Times New Roman"/>
        </w:rPr>
        <w:tab/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>Свобода слова как право и его ограничения</w:t>
      </w:r>
      <w:r w:rsidRPr="00727B8B">
        <w:rPr>
          <w:rFonts w:ascii="Times New Roman" w:hAnsi="Times New Roman" w:cs="Times New Roman"/>
        </w:rPr>
        <w:tab/>
      </w:r>
      <w:r w:rsidRPr="00727B8B">
        <w:rPr>
          <w:rFonts w:ascii="Times New Roman" w:hAnsi="Times New Roman" w:cs="Times New Roman"/>
        </w:rPr>
        <w:tab/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История </w:t>
      </w:r>
      <w:proofErr w:type="spellStart"/>
      <w:r w:rsidRPr="00727B8B">
        <w:rPr>
          <w:rFonts w:ascii="Times New Roman" w:hAnsi="Times New Roman" w:cs="Times New Roman"/>
        </w:rPr>
        <w:t>медианосителей</w:t>
      </w:r>
      <w:proofErr w:type="spellEnd"/>
      <w:r w:rsidRPr="00727B8B">
        <w:rPr>
          <w:rFonts w:ascii="Times New Roman" w:hAnsi="Times New Roman" w:cs="Times New Roman"/>
        </w:rPr>
        <w:t xml:space="preserve"> и технологии медиа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Ранние формы существования книги и практика ее публичного потребления. Роль книгопечатной революции в трансформации социальной системы европейских государств.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Изобретение телеграфа и система государственных монополий на средства связи.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Телефон и его роль в изменении персональных коммуникация.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Фотография и фонография: между искусством и индустрией.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Кино, телевидение и радио как индустрии. </w:t>
      </w:r>
      <w:r w:rsidRPr="00727B8B">
        <w:rPr>
          <w:rFonts w:ascii="Times New Roman" w:hAnsi="Times New Roman" w:cs="Times New Roman"/>
        </w:rPr>
        <w:tab/>
        <w:t xml:space="preserve">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Интернет и новые средства коммуникации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История аудиовизуального искусства ХХ века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Предыстория экранных искусств. Поиски языка кино.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Кино как повествование.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Кино как бизнес и идеологическая машина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>Послевоенная аудиовизуальная эстетика «новой волны»</w:t>
      </w:r>
      <w:r w:rsidRPr="00727B8B">
        <w:rPr>
          <w:rFonts w:ascii="Times New Roman" w:hAnsi="Times New Roman" w:cs="Times New Roman"/>
        </w:rPr>
        <w:tab/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Экранные искусства постиндустриального общества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Предыстория аудиовизуальной «современности».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Мировые кинематографические тренды конца ХХ века.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>Серийность как определяющий эстетический принцип современности</w:t>
      </w:r>
      <w:r w:rsidRPr="00727B8B">
        <w:rPr>
          <w:rFonts w:ascii="Times New Roman" w:hAnsi="Times New Roman" w:cs="Times New Roman"/>
        </w:rPr>
        <w:tab/>
      </w:r>
      <w:r w:rsidRPr="00727B8B">
        <w:rPr>
          <w:rFonts w:ascii="Times New Roman" w:hAnsi="Times New Roman" w:cs="Times New Roman"/>
        </w:rPr>
        <w:tab/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>Интерактивные зрелища цифровой культуры</w:t>
      </w:r>
      <w:r w:rsidRPr="00727B8B">
        <w:rPr>
          <w:rFonts w:ascii="Times New Roman" w:hAnsi="Times New Roman" w:cs="Times New Roman"/>
        </w:rPr>
        <w:tab/>
        <w:t xml:space="preserve">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Теория медиа. Общая характеристика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>Классификация теорий с точки зрения инструментария.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Классификация теорий с точки зрения объектов исследования. 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Классификация Дениса </w:t>
      </w:r>
      <w:proofErr w:type="spellStart"/>
      <w:r w:rsidRPr="00727B8B">
        <w:rPr>
          <w:rFonts w:ascii="Times New Roman" w:hAnsi="Times New Roman" w:cs="Times New Roman"/>
        </w:rPr>
        <w:t>Маккуэйла</w:t>
      </w:r>
      <w:proofErr w:type="spellEnd"/>
      <w:r w:rsidRPr="00727B8B">
        <w:rPr>
          <w:rFonts w:ascii="Times New Roman" w:hAnsi="Times New Roman" w:cs="Times New Roman"/>
        </w:rPr>
        <w:t>.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27B8B">
        <w:rPr>
          <w:rFonts w:ascii="Times New Roman" w:hAnsi="Times New Roman" w:cs="Times New Roman"/>
        </w:rPr>
        <w:t xml:space="preserve">лассификация теорий </w:t>
      </w:r>
      <w:proofErr w:type="gramStart"/>
      <w:r w:rsidRPr="00727B8B">
        <w:rPr>
          <w:rFonts w:ascii="Times New Roman" w:hAnsi="Times New Roman" w:cs="Times New Roman"/>
        </w:rPr>
        <w:t>по предметно-временному</w:t>
      </w:r>
      <w:proofErr w:type="gramEnd"/>
      <w:r w:rsidRPr="00727B8B">
        <w:rPr>
          <w:rFonts w:ascii="Times New Roman" w:hAnsi="Times New Roman" w:cs="Times New Roman"/>
        </w:rPr>
        <w:t xml:space="preserve"> основанию</w:t>
      </w:r>
    </w:p>
    <w:p w:rsidR="00727B8B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>Эмпирико-</w:t>
      </w:r>
      <w:proofErr w:type="spellStart"/>
      <w:r w:rsidRPr="00727B8B">
        <w:rPr>
          <w:rFonts w:ascii="Times New Roman" w:hAnsi="Times New Roman" w:cs="Times New Roman"/>
        </w:rPr>
        <w:t>функционалисткая</w:t>
      </w:r>
      <w:proofErr w:type="spellEnd"/>
      <w:r w:rsidRPr="00727B8B">
        <w:rPr>
          <w:rFonts w:ascii="Times New Roman" w:hAnsi="Times New Roman" w:cs="Times New Roman"/>
        </w:rPr>
        <w:t xml:space="preserve"> группа изучения массовых коммуникаций. Общая характеристика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>Основные факторы возникновения группы теорий. Изучение эффектов пропаганды.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727B8B">
        <w:rPr>
          <w:rFonts w:ascii="Times New Roman" w:hAnsi="Times New Roman" w:cs="Times New Roman"/>
        </w:rPr>
        <w:t>Гарвардская</w:t>
      </w:r>
      <w:proofErr w:type="gramEnd"/>
      <w:r w:rsidRPr="00727B8B">
        <w:rPr>
          <w:rFonts w:ascii="Times New Roman" w:hAnsi="Times New Roman" w:cs="Times New Roman"/>
        </w:rPr>
        <w:t xml:space="preserve"> и Колумбийские школы.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 xml:space="preserve">Теория ограниченного воздействия информации. </w:t>
      </w:r>
    </w:p>
    <w:p w:rsidR="000545E4" w:rsidRDefault="00727B8B" w:rsidP="000545E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27B8B">
        <w:rPr>
          <w:rFonts w:ascii="Times New Roman" w:hAnsi="Times New Roman" w:cs="Times New Roman"/>
        </w:rPr>
        <w:t>Теории четвертой власти и нормативные теории медиа.</w:t>
      </w:r>
      <w:r w:rsidR="000545E4">
        <w:rPr>
          <w:rFonts w:ascii="Times New Roman" w:hAnsi="Times New Roman" w:cs="Times New Roman"/>
        </w:rPr>
        <w:t xml:space="preserve"> </w:t>
      </w:r>
      <w:r w:rsidRPr="00727B8B">
        <w:rPr>
          <w:rFonts w:ascii="Times New Roman" w:hAnsi="Times New Roman" w:cs="Times New Roman"/>
        </w:rPr>
        <w:tab/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>Критическая теория и философия. Теории индустриализации культуры</w:t>
      </w:r>
      <w:r w:rsidR="000545E4" w:rsidRPr="000545E4">
        <w:rPr>
          <w:rFonts w:ascii="Times New Roman" w:hAnsi="Times New Roman" w:cs="Times New Roman"/>
        </w:rPr>
        <w:t xml:space="preserve"> </w:t>
      </w:r>
    </w:p>
    <w:p w:rsidR="000545E4" w:rsidRDefault="000545E4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727B8B" w:rsidRPr="000545E4">
        <w:rPr>
          <w:rFonts w:ascii="Times New Roman" w:hAnsi="Times New Roman" w:cs="Times New Roman"/>
        </w:rPr>
        <w:t xml:space="preserve">илософские и политические составляющие «критической теории».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Вальтер </w:t>
      </w:r>
      <w:proofErr w:type="spellStart"/>
      <w:r w:rsidRPr="000545E4">
        <w:rPr>
          <w:rFonts w:ascii="Times New Roman" w:hAnsi="Times New Roman" w:cs="Times New Roman"/>
        </w:rPr>
        <w:t>Беньямин</w:t>
      </w:r>
      <w:proofErr w:type="spellEnd"/>
      <w:r w:rsidRPr="000545E4">
        <w:rPr>
          <w:rFonts w:ascii="Times New Roman" w:hAnsi="Times New Roman" w:cs="Times New Roman"/>
        </w:rPr>
        <w:t xml:space="preserve">: первые работы по индустриализации культуры.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Теории технической рациональности и одномерного человека Герберта Маркузе.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Юрген </w:t>
      </w:r>
      <w:proofErr w:type="spellStart"/>
      <w:r w:rsidRPr="000545E4">
        <w:rPr>
          <w:rFonts w:ascii="Times New Roman" w:hAnsi="Times New Roman" w:cs="Times New Roman"/>
        </w:rPr>
        <w:t>Хабермас</w:t>
      </w:r>
      <w:proofErr w:type="spellEnd"/>
      <w:r w:rsidRPr="000545E4">
        <w:rPr>
          <w:rFonts w:ascii="Times New Roman" w:hAnsi="Times New Roman" w:cs="Times New Roman"/>
        </w:rPr>
        <w:t xml:space="preserve"> и концепция публичной сферы</w:t>
      </w:r>
      <w:r w:rsidR="000545E4" w:rsidRPr="000545E4">
        <w:rPr>
          <w:rFonts w:ascii="Times New Roman" w:hAnsi="Times New Roman" w:cs="Times New Roman"/>
        </w:rPr>
        <w:t xml:space="preserve">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lastRenderedPageBreak/>
        <w:t>Критическая теория и философия. Теории индустриализации культуры</w:t>
      </w:r>
      <w:r w:rsidR="000545E4" w:rsidRPr="000545E4">
        <w:rPr>
          <w:rFonts w:ascii="Times New Roman" w:hAnsi="Times New Roman" w:cs="Times New Roman"/>
        </w:rPr>
        <w:t xml:space="preserve">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>Лингвистическая группа теорий</w:t>
      </w:r>
      <w:r w:rsidR="000545E4" w:rsidRPr="000545E4">
        <w:rPr>
          <w:rFonts w:ascii="Times New Roman" w:hAnsi="Times New Roman" w:cs="Times New Roman"/>
        </w:rPr>
        <w:t xml:space="preserve">. Общая характеристика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Структурализм и семиотика: основные понятия, теория знаков.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Семиология Ролана Барта. Изучение нарративов. Дискурсивные исследования.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>Лингвистическая группа теорий</w:t>
      </w:r>
      <w:r w:rsidRPr="000545E4">
        <w:rPr>
          <w:rFonts w:ascii="Times New Roman" w:hAnsi="Times New Roman" w:cs="Times New Roman"/>
        </w:rPr>
        <w:tab/>
      </w:r>
      <w:r w:rsidRPr="000545E4">
        <w:rPr>
          <w:rFonts w:ascii="Times New Roman" w:hAnsi="Times New Roman" w:cs="Times New Roman"/>
        </w:rPr>
        <w:tab/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Психологические и </w:t>
      </w:r>
      <w:proofErr w:type="spellStart"/>
      <w:r w:rsidRPr="000545E4">
        <w:rPr>
          <w:rFonts w:ascii="Times New Roman" w:hAnsi="Times New Roman" w:cs="Times New Roman"/>
        </w:rPr>
        <w:t>микросоциологические</w:t>
      </w:r>
      <w:proofErr w:type="spellEnd"/>
      <w:r w:rsidRPr="000545E4">
        <w:rPr>
          <w:rFonts w:ascii="Times New Roman" w:hAnsi="Times New Roman" w:cs="Times New Roman"/>
        </w:rPr>
        <w:t xml:space="preserve"> подходы к изучению коммуникаций</w:t>
      </w:r>
      <w:r w:rsidR="000545E4" w:rsidRPr="000545E4">
        <w:rPr>
          <w:rFonts w:ascii="Times New Roman" w:hAnsi="Times New Roman" w:cs="Times New Roman"/>
        </w:rPr>
        <w:t xml:space="preserve">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Концепция психологической лингвистики и когнитивные исследования.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Теория </w:t>
      </w:r>
      <w:proofErr w:type="spellStart"/>
      <w:r w:rsidRPr="000545E4">
        <w:rPr>
          <w:rFonts w:ascii="Times New Roman" w:hAnsi="Times New Roman" w:cs="Times New Roman"/>
        </w:rPr>
        <w:t>прайминга</w:t>
      </w:r>
      <w:proofErr w:type="spellEnd"/>
      <w:r w:rsidRPr="000545E4">
        <w:rPr>
          <w:rFonts w:ascii="Times New Roman" w:hAnsi="Times New Roman" w:cs="Times New Roman"/>
        </w:rPr>
        <w:t xml:space="preserve"> и культивации.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Школа Пало-Альто и изучение </w:t>
      </w:r>
      <w:proofErr w:type="spellStart"/>
      <w:r w:rsidRPr="000545E4">
        <w:rPr>
          <w:rFonts w:ascii="Times New Roman" w:hAnsi="Times New Roman" w:cs="Times New Roman"/>
        </w:rPr>
        <w:t>интерперсональных</w:t>
      </w:r>
      <w:proofErr w:type="spellEnd"/>
      <w:r w:rsidRPr="000545E4">
        <w:rPr>
          <w:rFonts w:ascii="Times New Roman" w:hAnsi="Times New Roman" w:cs="Times New Roman"/>
        </w:rPr>
        <w:t xml:space="preserve"> коммуникаций. </w:t>
      </w:r>
    </w:p>
    <w:p w:rsidR="000545E4" w:rsidRDefault="00727B8B" w:rsidP="000545E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 w:rsidRPr="000545E4">
        <w:rPr>
          <w:rFonts w:ascii="Times New Roman" w:hAnsi="Times New Roman" w:cs="Times New Roman"/>
        </w:rPr>
        <w:t>Символический</w:t>
      </w:r>
      <w:proofErr w:type="gramEnd"/>
      <w:r w:rsidRPr="000545E4">
        <w:rPr>
          <w:rFonts w:ascii="Times New Roman" w:hAnsi="Times New Roman" w:cs="Times New Roman"/>
        </w:rPr>
        <w:t xml:space="preserve"> </w:t>
      </w:r>
      <w:proofErr w:type="spellStart"/>
      <w:r w:rsidRPr="000545E4">
        <w:rPr>
          <w:rFonts w:ascii="Times New Roman" w:hAnsi="Times New Roman" w:cs="Times New Roman"/>
        </w:rPr>
        <w:t>интеракционизм</w:t>
      </w:r>
      <w:proofErr w:type="spellEnd"/>
      <w:r w:rsidRPr="000545E4">
        <w:rPr>
          <w:rFonts w:ascii="Times New Roman" w:hAnsi="Times New Roman" w:cs="Times New Roman"/>
        </w:rPr>
        <w:t xml:space="preserve"> и </w:t>
      </w:r>
      <w:proofErr w:type="spellStart"/>
      <w:r w:rsidRPr="000545E4">
        <w:rPr>
          <w:rFonts w:ascii="Times New Roman" w:hAnsi="Times New Roman" w:cs="Times New Roman"/>
        </w:rPr>
        <w:t>этнометодология</w:t>
      </w:r>
      <w:proofErr w:type="spellEnd"/>
      <w:r w:rsidRPr="000545E4">
        <w:rPr>
          <w:rFonts w:ascii="Times New Roman" w:hAnsi="Times New Roman" w:cs="Times New Roman"/>
        </w:rPr>
        <w:t xml:space="preserve"> коммуникаций</w:t>
      </w:r>
      <w:r w:rsidRPr="000545E4">
        <w:rPr>
          <w:rFonts w:ascii="Times New Roman" w:hAnsi="Times New Roman" w:cs="Times New Roman"/>
        </w:rPr>
        <w:tab/>
      </w:r>
      <w:r w:rsidR="000545E4">
        <w:rPr>
          <w:rFonts w:ascii="Times New Roman" w:hAnsi="Times New Roman" w:cs="Times New Roman"/>
        </w:rPr>
        <w:t xml:space="preserve">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Социальные исследования медиа: теории </w:t>
      </w:r>
      <w:proofErr w:type="spellStart"/>
      <w:r w:rsidRPr="000545E4">
        <w:rPr>
          <w:rFonts w:ascii="Times New Roman" w:hAnsi="Times New Roman" w:cs="Times New Roman"/>
        </w:rPr>
        <w:t>медиаэкологии</w:t>
      </w:r>
      <w:proofErr w:type="spellEnd"/>
      <w:r w:rsidRPr="000545E4">
        <w:rPr>
          <w:rFonts w:ascii="Times New Roman" w:hAnsi="Times New Roman" w:cs="Times New Roman"/>
        </w:rPr>
        <w:t xml:space="preserve"> и информационного общества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545E4">
        <w:rPr>
          <w:rFonts w:ascii="Times New Roman" w:hAnsi="Times New Roman" w:cs="Times New Roman"/>
        </w:rPr>
        <w:t>Торонтская</w:t>
      </w:r>
      <w:proofErr w:type="spellEnd"/>
      <w:r w:rsidRPr="000545E4">
        <w:rPr>
          <w:rFonts w:ascii="Times New Roman" w:hAnsi="Times New Roman" w:cs="Times New Roman"/>
        </w:rPr>
        <w:t xml:space="preserve"> школа изучения медиа.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Информационное общество как социально-философская парадигма.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Информационное общество и «новые медиа» в парадигме модернизации.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Информационная экономика и сетевое общество М. </w:t>
      </w:r>
      <w:proofErr w:type="spellStart"/>
      <w:r w:rsidRPr="000545E4">
        <w:rPr>
          <w:rFonts w:ascii="Times New Roman" w:hAnsi="Times New Roman" w:cs="Times New Roman"/>
        </w:rPr>
        <w:t>Кастельса</w:t>
      </w:r>
      <w:proofErr w:type="spellEnd"/>
      <w:r w:rsidR="000545E4" w:rsidRPr="000545E4">
        <w:rPr>
          <w:rFonts w:ascii="Times New Roman" w:hAnsi="Times New Roman" w:cs="Times New Roman"/>
        </w:rPr>
        <w:t xml:space="preserve"> </w:t>
      </w:r>
    </w:p>
    <w:p w:rsidR="000545E4" w:rsidRDefault="00727B8B" w:rsidP="000545E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Социальные исследования медиа: теории </w:t>
      </w:r>
      <w:proofErr w:type="spellStart"/>
      <w:r w:rsidRPr="000545E4">
        <w:rPr>
          <w:rFonts w:ascii="Times New Roman" w:hAnsi="Times New Roman" w:cs="Times New Roman"/>
        </w:rPr>
        <w:t>медиаэкологии</w:t>
      </w:r>
      <w:proofErr w:type="spellEnd"/>
      <w:r w:rsidRPr="000545E4">
        <w:rPr>
          <w:rFonts w:ascii="Times New Roman" w:hAnsi="Times New Roman" w:cs="Times New Roman"/>
        </w:rPr>
        <w:t xml:space="preserve"> и информационного общества</w:t>
      </w:r>
      <w:r w:rsidR="000545E4">
        <w:rPr>
          <w:rFonts w:ascii="Times New Roman" w:hAnsi="Times New Roman" w:cs="Times New Roman"/>
        </w:rPr>
        <w:t xml:space="preserve">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>Коммуникативные теории инноваций</w:t>
      </w:r>
      <w:r w:rsidR="000545E4" w:rsidRPr="000545E4">
        <w:rPr>
          <w:rFonts w:ascii="Times New Roman" w:hAnsi="Times New Roman" w:cs="Times New Roman"/>
        </w:rPr>
        <w:t xml:space="preserve">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Модель диффузии инноваций как коммуникационный процесс.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Модель перевода.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 xml:space="preserve">Модель социотехнического альянса. </w:t>
      </w:r>
      <w:r w:rsidRPr="000545E4">
        <w:rPr>
          <w:rFonts w:ascii="Times New Roman" w:hAnsi="Times New Roman" w:cs="Times New Roman"/>
        </w:rPr>
        <w:tab/>
      </w:r>
      <w:r w:rsidRPr="000545E4">
        <w:rPr>
          <w:rFonts w:ascii="Times New Roman" w:hAnsi="Times New Roman" w:cs="Times New Roman"/>
        </w:rPr>
        <w:tab/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45E4">
        <w:rPr>
          <w:rFonts w:ascii="Times New Roman" w:hAnsi="Times New Roman" w:cs="Times New Roman"/>
        </w:rPr>
        <w:t>Активный потребитель медиа</w:t>
      </w:r>
      <w:r w:rsidR="000545E4" w:rsidRPr="000545E4">
        <w:rPr>
          <w:rFonts w:ascii="Times New Roman" w:hAnsi="Times New Roman" w:cs="Times New Roman"/>
        </w:rPr>
        <w:t xml:space="preserve"> </w:t>
      </w:r>
      <w:r w:rsidRPr="000545E4">
        <w:rPr>
          <w:rFonts w:ascii="Times New Roman" w:hAnsi="Times New Roman" w:cs="Times New Roman"/>
        </w:rPr>
        <w:t xml:space="preserve">как новая парадигма в социологии. </w:t>
      </w:r>
    </w:p>
    <w:p w:rsidR="000545E4" w:rsidRDefault="00727B8B" w:rsidP="00727B8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545E4">
        <w:rPr>
          <w:rFonts w:ascii="Times New Roman" w:hAnsi="Times New Roman" w:cs="Times New Roman"/>
        </w:rPr>
        <w:t>Медиаиспользование</w:t>
      </w:r>
      <w:proofErr w:type="spellEnd"/>
      <w:r w:rsidRPr="000545E4">
        <w:rPr>
          <w:rFonts w:ascii="Times New Roman" w:hAnsi="Times New Roman" w:cs="Times New Roman"/>
        </w:rPr>
        <w:t xml:space="preserve"> и </w:t>
      </w:r>
      <w:proofErr w:type="spellStart"/>
      <w:r w:rsidRPr="000545E4">
        <w:rPr>
          <w:rFonts w:ascii="Times New Roman" w:hAnsi="Times New Roman" w:cs="Times New Roman"/>
        </w:rPr>
        <w:t>cultural</w:t>
      </w:r>
      <w:proofErr w:type="spellEnd"/>
      <w:r w:rsidRPr="000545E4">
        <w:rPr>
          <w:rFonts w:ascii="Times New Roman" w:hAnsi="Times New Roman" w:cs="Times New Roman"/>
        </w:rPr>
        <w:t xml:space="preserve"> </w:t>
      </w:r>
      <w:proofErr w:type="spellStart"/>
      <w:r w:rsidRPr="000545E4">
        <w:rPr>
          <w:rFonts w:ascii="Times New Roman" w:hAnsi="Times New Roman" w:cs="Times New Roman"/>
        </w:rPr>
        <w:t>studies</w:t>
      </w:r>
      <w:proofErr w:type="spellEnd"/>
      <w:r w:rsidRPr="000545E4">
        <w:rPr>
          <w:rFonts w:ascii="Times New Roman" w:hAnsi="Times New Roman" w:cs="Times New Roman"/>
        </w:rPr>
        <w:t xml:space="preserve">. </w:t>
      </w:r>
    </w:p>
    <w:p w:rsidR="00727B8B" w:rsidRPr="000545E4" w:rsidRDefault="00727B8B" w:rsidP="000545E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545E4">
        <w:rPr>
          <w:rFonts w:ascii="Times New Roman" w:hAnsi="Times New Roman" w:cs="Times New Roman"/>
        </w:rPr>
        <w:t>Культурные «паттерны» и расширение фокуса исследований. Исследование взаимодействие культур</w:t>
      </w:r>
      <w:r w:rsidRPr="000545E4">
        <w:rPr>
          <w:rFonts w:ascii="Times New Roman" w:hAnsi="Times New Roman" w:cs="Times New Roman"/>
        </w:rPr>
        <w:tab/>
      </w:r>
      <w:r w:rsidRPr="000545E4">
        <w:rPr>
          <w:rFonts w:ascii="Times New Roman" w:hAnsi="Times New Roman" w:cs="Times New Roman"/>
        </w:rPr>
        <w:tab/>
      </w:r>
    </w:p>
    <w:p w:rsidR="000545E4" w:rsidRPr="00165D92" w:rsidRDefault="000545E4" w:rsidP="000545E4">
      <w:pPr>
        <w:rPr>
          <w:rFonts w:ascii="Times New Roman" w:hAnsi="Times New Roman" w:cs="Times New Roman"/>
          <w:b/>
        </w:rPr>
      </w:pPr>
      <w:r w:rsidRPr="00165D92">
        <w:rPr>
          <w:rFonts w:ascii="Times New Roman" w:hAnsi="Times New Roman" w:cs="Times New Roman"/>
          <w:b/>
        </w:rPr>
        <w:t xml:space="preserve">Шкала оценивания </w:t>
      </w:r>
      <w:proofErr w:type="spellStart"/>
      <w:r w:rsidRPr="00165D92">
        <w:rPr>
          <w:rFonts w:ascii="Times New Roman" w:hAnsi="Times New Roman" w:cs="Times New Roman"/>
          <w:b/>
        </w:rPr>
        <w:t>сформированности</w:t>
      </w:r>
      <w:proofErr w:type="spellEnd"/>
      <w:r w:rsidRPr="00165D92">
        <w:rPr>
          <w:rFonts w:ascii="Times New Roman" w:hAnsi="Times New Roman" w:cs="Times New Roman"/>
          <w:b/>
        </w:rPr>
        <w:t xml:space="preserve"> компетенции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0545E4" w:rsidRPr="00165D92" w:rsidTr="001026DC">
        <w:tc>
          <w:tcPr>
            <w:tcW w:w="2693" w:type="dxa"/>
            <w:vAlign w:val="center"/>
          </w:tcPr>
          <w:p w:rsidR="000545E4" w:rsidRPr="00165D92" w:rsidRDefault="000545E4" w:rsidP="001026DC">
            <w:pPr>
              <w:rPr>
                <w:rFonts w:ascii="Times New Roman" w:hAnsi="Times New Roman" w:cs="Times New Roman"/>
                <w:b/>
              </w:rPr>
            </w:pPr>
            <w:r w:rsidRPr="00165D92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6946" w:type="dxa"/>
            <w:vAlign w:val="center"/>
          </w:tcPr>
          <w:p w:rsidR="000545E4" w:rsidRPr="00165D92" w:rsidRDefault="000545E4" w:rsidP="001026DC">
            <w:pPr>
              <w:rPr>
                <w:rFonts w:ascii="Times New Roman" w:hAnsi="Times New Roman" w:cs="Times New Roman"/>
                <w:b/>
              </w:rPr>
            </w:pPr>
            <w:r w:rsidRPr="00165D92"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proofErr w:type="spellStart"/>
            <w:r w:rsidRPr="00165D92">
              <w:rPr>
                <w:rFonts w:ascii="Times New Roman" w:hAnsi="Times New Roman" w:cs="Times New Roman"/>
                <w:b/>
              </w:rPr>
              <w:t>сформированности</w:t>
            </w:r>
            <w:proofErr w:type="spellEnd"/>
            <w:r w:rsidRPr="00165D92">
              <w:rPr>
                <w:rFonts w:ascii="Times New Roman" w:hAnsi="Times New Roman" w:cs="Times New Roman"/>
                <w:b/>
              </w:rPr>
              <w:t xml:space="preserve"> компетенции</w:t>
            </w:r>
          </w:p>
        </w:tc>
      </w:tr>
      <w:tr w:rsidR="000545E4" w:rsidRPr="00165D92" w:rsidTr="001026DC">
        <w:tc>
          <w:tcPr>
            <w:tcW w:w="2693" w:type="dxa"/>
            <w:vAlign w:val="center"/>
          </w:tcPr>
          <w:p w:rsidR="000545E4" w:rsidRPr="00165D92" w:rsidRDefault="000545E4" w:rsidP="001026DC">
            <w:pPr>
              <w:rPr>
                <w:rFonts w:ascii="Times New Roman" w:hAnsi="Times New Roman" w:cs="Times New Roman"/>
              </w:rPr>
            </w:pPr>
            <w:r w:rsidRPr="00165D92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6946" w:type="dxa"/>
            <w:vAlign w:val="center"/>
          </w:tcPr>
          <w:p w:rsidR="000545E4" w:rsidRPr="00165D92" w:rsidRDefault="000545E4" w:rsidP="001026DC">
            <w:pPr>
              <w:rPr>
                <w:rFonts w:ascii="Times New Roman" w:hAnsi="Times New Roman" w:cs="Times New Roman"/>
              </w:rPr>
            </w:pPr>
            <w:r w:rsidRPr="00165D92">
              <w:rPr>
                <w:rFonts w:ascii="Times New Roman" w:hAnsi="Times New Roman" w:cs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0545E4" w:rsidRPr="00165D92" w:rsidTr="001026DC">
        <w:tc>
          <w:tcPr>
            <w:tcW w:w="2693" w:type="dxa"/>
            <w:vAlign w:val="center"/>
          </w:tcPr>
          <w:p w:rsidR="000545E4" w:rsidRPr="00165D92" w:rsidRDefault="000545E4" w:rsidP="001026DC">
            <w:pPr>
              <w:rPr>
                <w:rFonts w:ascii="Times New Roman" w:hAnsi="Times New Roman" w:cs="Times New Roman"/>
              </w:rPr>
            </w:pPr>
            <w:r w:rsidRPr="00165D92"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6946" w:type="dxa"/>
            <w:vAlign w:val="center"/>
          </w:tcPr>
          <w:p w:rsidR="000545E4" w:rsidRPr="00165D92" w:rsidRDefault="000545E4" w:rsidP="001026DC">
            <w:pPr>
              <w:rPr>
                <w:rFonts w:ascii="Times New Roman" w:hAnsi="Times New Roman" w:cs="Times New Roman"/>
              </w:rPr>
            </w:pPr>
            <w:r w:rsidRPr="00165D92">
              <w:rPr>
                <w:rFonts w:ascii="Times New Roman" w:hAnsi="Times New Roman" w:cs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165D92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65D92">
              <w:rPr>
                <w:rFonts w:ascii="Times New Roman" w:hAnsi="Times New Roman" w:cs="Times New Roman"/>
              </w:rPr>
              <w:t xml:space="preserve"> компетенции в целом соответствует требованиям.</w:t>
            </w:r>
          </w:p>
        </w:tc>
      </w:tr>
      <w:tr w:rsidR="000545E4" w:rsidRPr="00165D92" w:rsidTr="001026DC">
        <w:tc>
          <w:tcPr>
            <w:tcW w:w="2693" w:type="dxa"/>
            <w:vAlign w:val="center"/>
          </w:tcPr>
          <w:p w:rsidR="000545E4" w:rsidRPr="00165D92" w:rsidRDefault="000545E4" w:rsidP="001026DC">
            <w:pPr>
              <w:rPr>
                <w:rFonts w:ascii="Times New Roman" w:hAnsi="Times New Roman" w:cs="Times New Roman"/>
              </w:rPr>
            </w:pPr>
            <w:r w:rsidRPr="00165D92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6946" w:type="dxa"/>
            <w:vAlign w:val="center"/>
          </w:tcPr>
          <w:p w:rsidR="000545E4" w:rsidRPr="00165D92" w:rsidRDefault="000545E4" w:rsidP="001026DC">
            <w:pPr>
              <w:rPr>
                <w:rFonts w:ascii="Times New Roman" w:hAnsi="Times New Roman" w:cs="Times New Roman"/>
              </w:rPr>
            </w:pPr>
            <w:r w:rsidRPr="00165D92">
              <w:rPr>
                <w:rFonts w:ascii="Times New Roman" w:hAnsi="Times New Roman" w:cs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0545E4" w:rsidRPr="00165D92" w:rsidRDefault="000545E4" w:rsidP="001026DC">
            <w:pPr>
              <w:rPr>
                <w:rFonts w:ascii="Times New Roman" w:hAnsi="Times New Roman" w:cs="Times New Roman"/>
              </w:rPr>
            </w:pPr>
            <w:r w:rsidRPr="00165D92">
              <w:rPr>
                <w:rFonts w:ascii="Times New Roman" w:hAnsi="Times New Roman" w:cs="Times New Roma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165D92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65D92">
              <w:rPr>
                <w:rFonts w:ascii="Times New Roman" w:hAnsi="Times New Roman" w:cs="Times New Roman"/>
              </w:rPr>
              <w:t xml:space="preserve"> компетенции соответствует минимальным требованиям.</w:t>
            </w:r>
          </w:p>
        </w:tc>
      </w:tr>
      <w:tr w:rsidR="000545E4" w:rsidRPr="00165D92" w:rsidTr="001026DC">
        <w:tc>
          <w:tcPr>
            <w:tcW w:w="2693" w:type="dxa"/>
            <w:vAlign w:val="center"/>
          </w:tcPr>
          <w:p w:rsidR="000545E4" w:rsidRPr="00165D92" w:rsidRDefault="000545E4" w:rsidP="001026DC">
            <w:pPr>
              <w:rPr>
                <w:rFonts w:ascii="Times New Roman" w:hAnsi="Times New Roman" w:cs="Times New Roman"/>
              </w:rPr>
            </w:pPr>
            <w:r w:rsidRPr="00165D92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6946" w:type="dxa"/>
            <w:vAlign w:val="center"/>
          </w:tcPr>
          <w:p w:rsidR="000545E4" w:rsidRPr="00165D92" w:rsidRDefault="000545E4" w:rsidP="001026DC">
            <w:pPr>
              <w:rPr>
                <w:rFonts w:ascii="Times New Roman" w:hAnsi="Times New Roman" w:cs="Times New Roman"/>
              </w:rPr>
            </w:pPr>
            <w:r w:rsidRPr="00165D92">
              <w:rPr>
                <w:rFonts w:ascii="Times New Roman" w:hAnsi="Times New Roman" w:cs="Times New Roman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545E4" w:rsidRPr="00727B8B" w:rsidRDefault="000545E4" w:rsidP="000545E4">
      <w:pPr>
        <w:pStyle w:val="a7"/>
        <w:jc w:val="both"/>
        <w:rPr>
          <w:rFonts w:ascii="Times New Roman" w:hAnsi="Times New Roman" w:cs="Times New Roman"/>
          <w:b/>
        </w:rPr>
      </w:pPr>
    </w:p>
    <w:sectPr w:rsidR="000545E4" w:rsidRPr="00727B8B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DA" w:rsidRDefault="005D51DA" w:rsidP="00105F04">
      <w:pPr>
        <w:spacing w:after="0" w:line="240" w:lineRule="auto"/>
      </w:pPr>
      <w:r>
        <w:separator/>
      </w:r>
    </w:p>
  </w:endnote>
  <w:endnote w:type="continuationSeparator" w:id="0">
    <w:p w:rsidR="005D51DA" w:rsidRDefault="005D51DA" w:rsidP="0010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DA" w:rsidRDefault="005D51DA" w:rsidP="00105F04">
      <w:pPr>
        <w:spacing w:after="0" w:line="240" w:lineRule="auto"/>
      </w:pPr>
      <w:r>
        <w:separator/>
      </w:r>
    </w:p>
  </w:footnote>
  <w:footnote w:type="continuationSeparator" w:id="0">
    <w:p w:rsidR="005D51DA" w:rsidRDefault="005D51DA" w:rsidP="00105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3DB2"/>
    <w:multiLevelType w:val="hybridMultilevel"/>
    <w:tmpl w:val="0B366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545E4"/>
    <w:rsid w:val="00105F04"/>
    <w:rsid w:val="001770EF"/>
    <w:rsid w:val="00193629"/>
    <w:rsid w:val="0019602B"/>
    <w:rsid w:val="001F0BC7"/>
    <w:rsid w:val="002C3329"/>
    <w:rsid w:val="002E389F"/>
    <w:rsid w:val="002F6D79"/>
    <w:rsid w:val="003E08C0"/>
    <w:rsid w:val="00466BFC"/>
    <w:rsid w:val="00522E09"/>
    <w:rsid w:val="00560CF3"/>
    <w:rsid w:val="00584C72"/>
    <w:rsid w:val="005D51DA"/>
    <w:rsid w:val="00606C0D"/>
    <w:rsid w:val="00643F68"/>
    <w:rsid w:val="00701248"/>
    <w:rsid w:val="00727B8B"/>
    <w:rsid w:val="007C4C50"/>
    <w:rsid w:val="00886207"/>
    <w:rsid w:val="009120A3"/>
    <w:rsid w:val="00A3341D"/>
    <w:rsid w:val="00A654E4"/>
    <w:rsid w:val="00C356B8"/>
    <w:rsid w:val="00C97E1B"/>
    <w:rsid w:val="00CC6965"/>
    <w:rsid w:val="00D31453"/>
    <w:rsid w:val="00DE6995"/>
    <w:rsid w:val="00E209E2"/>
    <w:rsid w:val="00F73074"/>
    <w:rsid w:val="00F968BB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5F04"/>
  </w:style>
  <w:style w:type="paragraph" w:styleId="a5">
    <w:name w:val="footer"/>
    <w:basedOn w:val="a"/>
    <w:link w:val="a6"/>
    <w:uiPriority w:val="99"/>
    <w:unhideWhenUsed/>
    <w:rsid w:val="0010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5F04"/>
  </w:style>
  <w:style w:type="paragraph" w:styleId="a7">
    <w:name w:val="List Paragraph"/>
    <w:basedOn w:val="a"/>
    <w:uiPriority w:val="34"/>
    <w:qFormat/>
    <w:rsid w:val="00727B8B"/>
    <w:pPr>
      <w:ind w:left="720"/>
      <w:contextualSpacing/>
    </w:pPr>
  </w:style>
  <w:style w:type="table" w:styleId="a8">
    <w:name w:val="Table Grid"/>
    <w:basedOn w:val="a1"/>
    <w:uiPriority w:val="59"/>
    <w:rsid w:val="0005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5F04"/>
  </w:style>
  <w:style w:type="paragraph" w:styleId="a5">
    <w:name w:val="footer"/>
    <w:basedOn w:val="a"/>
    <w:link w:val="a6"/>
    <w:uiPriority w:val="99"/>
    <w:unhideWhenUsed/>
    <w:rsid w:val="0010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5F04"/>
  </w:style>
  <w:style w:type="paragraph" w:styleId="a7">
    <w:name w:val="List Paragraph"/>
    <w:basedOn w:val="a"/>
    <w:uiPriority w:val="34"/>
    <w:qFormat/>
    <w:rsid w:val="00727B8B"/>
    <w:pPr>
      <w:ind w:left="720"/>
      <w:contextualSpacing/>
    </w:pPr>
  </w:style>
  <w:style w:type="table" w:styleId="a8">
    <w:name w:val="Table Grid"/>
    <w:basedOn w:val="a1"/>
    <w:uiPriority w:val="59"/>
    <w:rsid w:val="00054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Введение в теорию межкультурной коммуникации</vt:lpstr>
      <vt:lpstr>Лист1</vt:lpstr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теорию межкультурной коммуникации</dc:title>
  <dc:creator>FastReport.NET</dc:creator>
  <cp:lastModifiedBy>User</cp:lastModifiedBy>
  <cp:revision>2</cp:revision>
  <dcterms:created xsi:type="dcterms:W3CDTF">2025-06-20T09:39:00Z</dcterms:created>
  <dcterms:modified xsi:type="dcterms:W3CDTF">2025-06-20T09:39:00Z</dcterms:modified>
</cp:coreProperties>
</file>