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DA" w:rsidRPr="00B1032A" w:rsidRDefault="00F517DA">
      <w:pPr>
        <w:rPr>
          <w:sz w:val="0"/>
          <w:szCs w:val="0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4"/>
        <w:gridCol w:w="6237"/>
      </w:tblGrid>
      <w:tr w:rsidR="00F517DA">
        <w:trPr>
          <w:trHeight w:hRule="exact" w:val="277"/>
        </w:trPr>
        <w:tc>
          <w:tcPr>
            <w:tcW w:w="1007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517DA" w:rsidRDefault="00B1032A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</w:tc>
      </w:tr>
      <w:tr w:rsidR="00F517DA">
        <w:trPr>
          <w:trHeight w:hRule="exact" w:val="4028"/>
        </w:trPr>
        <w:tc>
          <w:tcPr>
            <w:tcW w:w="3970" w:type="dxa"/>
          </w:tcPr>
          <w:p w:rsidR="00F517DA" w:rsidRDefault="00F517DA"/>
        </w:tc>
        <w:tc>
          <w:tcPr>
            <w:tcW w:w="6096" w:type="dxa"/>
          </w:tcPr>
          <w:p w:rsidR="00F517DA" w:rsidRDefault="00F517DA"/>
        </w:tc>
      </w:tr>
      <w:tr w:rsidR="00F517DA" w:rsidRPr="00B1032A">
        <w:trPr>
          <w:trHeight w:hRule="exact" w:val="102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517DA" w:rsidRPr="00B1032A" w:rsidRDefault="00B103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3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ОЦЕНОЧНЫЕ И МЕТОДИЧЕСКИЕ МАТЕРИАЛЫ ДЛЯ ПРОВЕДЕНИЯ ТЕКУЩЕГО КОНТРОЛЯ УСПЕВАЕМОСТИ И ПРОМЕЖУТОЧНОЙ </w:t>
            </w:r>
            <w:proofErr w:type="gramStart"/>
            <w:r w:rsidRPr="00B103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proofErr w:type="gramEnd"/>
            <w:r w:rsidRPr="00B103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ОБУЧАЮЩИХСЯ ПО УЧЕБНОЙ ДИСЦИПЛИНЕ (МОДУЛЮ)</w:t>
            </w:r>
          </w:p>
        </w:tc>
      </w:tr>
      <w:tr w:rsidR="00F517DA" w:rsidRPr="00B1032A">
        <w:trPr>
          <w:trHeight w:hRule="exact" w:val="1250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517DA" w:rsidRPr="0047512D" w:rsidRDefault="006F4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проектами в медиа</w:t>
            </w:r>
          </w:p>
        </w:tc>
      </w:tr>
      <w:tr w:rsidR="00F517DA" w:rsidRPr="00B1032A">
        <w:trPr>
          <w:trHeight w:hRule="exact" w:val="777"/>
        </w:trPr>
        <w:tc>
          <w:tcPr>
            <w:tcW w:w="3970" w:type="dxa"/>
          </w:tcPr>
          <w:p w:rsidR="00F517DA" w:rsidRPr="00B1032A" w:rsidRDefault="00F517DA"/>
        </w:tc>
        <w:tc>
          <w:tcPr>
            <w:tcW w:w="6096" w:type="dxa"/>
          </w:tcPr>
          <w:p w:rsidR="00F517DA" w:rsidRPr="00B1032A" w:rsidRDefault="00F517DA"/>
        </w:tc>
      </w:tr>
      <w:tr w:rsidR="00F517DA" w:rsidRPr="00B1032A">
        <w:trPr>
          <w:trHeight w:hRule="exact" w:val="832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517DA" w:rsidRPr="00B1032A" w:rsidRDefault="00B1032A">
            <w:pPr>
              <w:spacing w:after="0" w:line="240" w:lineRule="auto"/>
            </w:pPr>
            <w:r w:rsidRPr="00B1032A">
              <w:rPr>
                <w:rFonts w:ascii="Times New Roman" w:hAnsi="Times New Roman" w:cs="Times New Roman"/>
                <w:color w:val="000000"/>
              </w:rPr>
              <w:t>Направление подготовки: 45.03.02 Лингвистика</w:t>
            </w:r>
          </w:p>
          <w:p w:rsidR="00F517DA" w:rsidRPr="00B1032A" w:rsidRDefault="00B1032A" w:rsidP="00B1032A">
            <w:pPr>
              <w:spacing w:after="0" w:line="240" w:lineRule="auto"/>
            </w:pPr>
            <w:r w:rsidRPr="00B1032A">
              <w:rPr>
                <w:rFonts w:ascii="Times New Roman" w:hAnsi="Times New Roman" w:cs="Times New Roman"/>
                <w:color w:val="000000"/>
              </w:rPr>
              <w:t xml:space="preserve">Направленность (профиль):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Медиалингвистика</w:t>
            </w:r>
            <w:proofErr w:type="spellEnd"/>
            <w:r w:rsidR="002E6D98">
              <w:rPr>
                <w:rFonts w:ascii="Times New Roman" w:hAnsi="Times New Roman" w:cs="Times New Roman"/>
                <w:color w:val="000000"/>
              </w:rPr>
              <w:t xml:space="preserve"> и коммуникации</w:t>
            </w:r>
          </w:p>
        </w:tc>
      </w:tr>
      <w:tr w:rsidR="00F517DA" w:rsidRPr="00B1032A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517DA" w:rsidRPr="00B1032A" w:rsidRDefault="00F517DA"/>
        </w:tc>
      </w:tr>
      <w:tr w:rsidR="00F517DA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517DA" w:rsidRDefault="00B1032A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Форма обучения: очная</w:t>
            </w:r>
          </w:p>
        </w:tc>
      </w:tr>
      <w:tr w:rsidR="00F517DA">
        <w:trPr>
          <w:trHeight w:hRule="exact" w:val="972"/>
        </w:trPr>
        <w:tc>
          <w:tcPr>
            <w:tcW w:w="3970" w:type="dxa"/>
          </w:tcPr>
          <w:p w:rsidR="00F517DA" w:rsidRDefault="00F517DA"/>
        </w:tc>
        <w:tc>
          <w:tcPr>
            <w:tcW w:w="6096" w:type="dxa"/>
          </w:tcPr>
          <w:p w:rsidR="00F517DA" w:rsidRDefault="00F517DA"/>
        </w:tc>
      </w:tr>
      <w:tr w:rsidR="00F517DA">
        <w:trPr>
          <w:trHeight w:hRule="exact" w:val="286"/>
        </w:trPr>
        <w:tc>
          <w:tcPr>
            <w:tcW w:w="3984" w:type="dxa"/>
            <w:shd w:val="clear" w:color="000000" w:fill="FFFFFF"/>
            <w:tcMar>
              <w:left w:w="34" w:type="dxa"/>
              <w:right w:w="34" w:type="dxa"/>
            </w:tcMar>
          </w:tcPr>
          <w:p w:rsidR="00F517DA" w:rsidRDefault="00B1032A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/>
                <w:u w:val="single"/>
              </w:rPr>
              <w:t>Содержательная часть:</w:t>
            </w:r>
          </w:p>
        </w:tc>
        <w:tc>
          <w:tcPr>
            <w:tcW w:w="6096" w:type="dxa"/>
          </w:tcPr>
          <w:p w:rsidR="00F517DA" w:rsidRDefault="00F517DA"/>
        </w:tc>
      </w:tr>
    </w:tbl>
    <w:p w:rsidR="00F517DA" w:rsidRDefault="00F517DA"/>
    <w:p w:rsidR="002778FF" w:rsidRDefault="002778FF"/>
    <w:p w:rsidR="002778FF" w:rsidRDefault="002778FF"/>
    <w:p w:rsidR="002778FF" w:rsidRDefault="002778FF"/>
    <w:p w:rsidR="002778FF" w:rsidRDefault="002778FF"/>
    <w:p w:rsidR="002778FF" w:rsidRDefault="002778FF"/>
    <w:p w:rsidR="002778FF" w:rsidRDefault="002778FF"/>
    <w:p w:rsidR="002778FF" w:rsidRDefault="002778FF"/>
    <w:p w:rsidR="002778FF" w:rsidRDefault="002778FF"/>
    <w:p w:rsidR="002778FF" w:rsidRDefault="002778FF"/>
    <w:p w:rsidR="002778FF" w:rsidRDefault="002778FF"/>
    <w:p w:rsidR="002778FF" w:rsidRPr="00054DE5" w:rsidRDefault="002778FF" w:rsidP="002778FF">
      <w:pPr>
        <w:rPr>
          <w:rFonts w:ascii="Times New Roman" w:hAnsi="Times New Roman" w:cs="Times New Roman"/>
          <w:b/>
        </w:rPr>
      </w:pPr>
      <w:r w:rsidRPr="00054DE5">
        <w:rPr>
          <w:rFonts w:ascii="Times New Roman" w:hAnsi="Times New Roman" w:cs="Times New Roman"/>
          <w:b/>
        </w:rPr>
        <w:lastRenderedPageBreak/>
        <w:t>Примерный перечень тестовых заданий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1. Выберите наиболее верное определение проекта: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a. набор координируемых и контролируемых работ с датами начала и окончания, которые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выполняются для достижения необходимого результата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 xml:space="preserve">b. планирование, организация и контроль трудовых, финансовых и </w:t>
      </w:r>
      <w:proofErr w:type="spellStart"/>
      <w:r w:rsidRPr="00054DE5">
        <w:rPr>
          <w:rFonts w:ascii="Times New Roman" w:hAnsi="Times New Roman" w:cs="Times New Roman"/>
        </w:rPr>
        <w:t>материальнотехнических</w:t>
      </w:r>
      <w:proofErr w:type="spellEnd"/>
      <w:r w:rsidRPr="00054DE5">
        <w:rPr>
          <w:rFonts w:ascii="Times New Roman" w:hAnsi="Times New Roman" w:cs="Times New Roman"/>
        </w:rPr>
        <w:t xml:space="preserve"> ресурсов проекта, </w:t>
      </w:r>
      <w:proofErr w:type="gramStart"/>
      <w:r w:rsidRPr="00054DE5">
        <w:rPr>
          <w:rFonts w:ascii="Times New Roman" w:hAnsi="Times New Roman" w:cs="Times New Roman"/>
        </w:rPr>
        <w:t>направленные</w:t>
      </w:r>
      <w:proofErr w:type="gramEnd"/>
      <w:r w:rsidRPr="00054DE5">
        <w:rPr>
          <w:rFonts w:ascii="Times New Roman" w:hAnsi="Times New Roman" w:cs="Times New Roman"/>
        </w:rPr>
        <w:t xml:space="preserve"> на эффективное достижение целей проекта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 xml:space="preserve">c. деятельность по достижению нового результата в рамках установленного времени </w:t>
      </w:r>
      <w:proofErr w:type="gramStart"/>
      <w:r w:rsidRPr="00054DE5">
        <w:rPr>
          <w:rFonts w:ascii="Times New Roman" w:hAnsi="Times New Roman" w:cs="Times New Roman"/>
        </w:rPr>
        <w:t>с</w:t>
      </w:r>
      <w:proofErr w:type="gramEnd"/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учетом определенных ресурсов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2. Определите основные отличия проекта от процесса. Выберите один или несколько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ответов: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a. содержит описание деятельности по получению результата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b. проект может иметь междисциплинарный характер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c. в проекте четко разделяются роли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d. проект имеет ограничение по срокам и бюджету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e. проект периодически повторяется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 xml:space="preserve"> f. проект имеет уникальный замысел - инновационную составляющую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3. Набор последовательных фаз, которые необходимо пройти для получения заданного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результата проекта – это…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а. жизненный цикл проекта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b. стадии проекта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c. этапы проекта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4. На какой фазе жизненного цикла определяются цели и задачи проекта?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а. инициация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b. планирование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c. реализация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d. завершение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5. К какому типу результатов проекта относятся новые знания, оформленные в статье?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а. фактическим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b. образовательным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 xml:space="preserve"> c. прикладным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 xml:space="preserve">6. Какие данные являются входными на этапе разработки планов проектов согласно ГОСТ </w:t>
      </w:r>
      <w:proofErr w:type="gramStart"/>
      <w:r w:rsidRPr="00054DE5">
        <w:rPr>
          <w:rFonts w:ascii="Times New Roman" w:hAnsi="Times New Roman" w:cs="Times New Roman"/>
        </w:rPr>
        <w:t>Р</w:t>
      </w:r>
      <w:proofErr w:type="gramEnd"/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ИСО 21500-2014? Выберите один или несколько ответов: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a. устав проекта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b. вспомогательные планы c. опыт предыдущих проектов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d. экономическое обоснование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e. план проекта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f. план проекта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7. Какой стандарт о проектном управлении разработан Американским институтом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управления проектами?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a. PMBOK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b. PRINCE2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c. ISO 21500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d. P2M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8. Что представляют собой процессы управления проектами? Выберите один или несколько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ответов: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a. координацию людей и других ресурсов для выполнения плана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b. определение необходимых корректирующих воздействий, их согласование,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утверждение и применение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c. определение соответствия плана и исполнения проекта поставленным целям и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критериям успеха и принятие решений о необходимости применения корректирующих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воздействий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d. формализацию выполнения проекта и подведение его к упорядоченному финалу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9. Временное объединение, включающее в себя проектные роли, описание зон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lastRenderedPageBreak/>
        <w:t>ответственности, а также уровней и границ полномочий, которые должны быть четко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proofErr w:type="gramStart"/>
      <w:r w:rsidRPr="00054DE5">
        <w:rPr>
          <w:rFonts w:ascii="Times New Roman" w:hAnsi="Times New Roman" w:cs="Times New Roman"/>
        </w:rPr>
        <w:t>определены и доведены до сведения всех заинтересованных лиц проекта – это …</w:t>
      </w:r>
      <w:proofErr w:type="gramEnd"/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a. совет проекта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b. организационная структура проекта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c. команда проектного менеджмента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 xml:space="preserve">Метод стратегического планирования, заключающийся в выявлении факторов </w:t>
      </w:r>
      <w:proofErr w:type="gramStart"/>
      <w:r w:rsidRPr="00054DE5">
        <w:rPr>
          <w:rFonts w:ascii="Times New Roman" w:hAnsi="Times New Roman" w:cs="Times New Roman"/>
        </w:rPr>
        <w:t>внутренней</w:t>
      </w:r>
      <w:proofErr w:type="gramEnd"/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и внешней среды проекта – это…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 xml:space="preserve">а. диаграмма </w:t>
      </w:r>
      <w:proofErr w:type="spellStart"/>
      <w:r w:rsidRPr="00054DE5">
        <w:rPr>
          <w:rFonts w:ascii="Times New Roman" w:hAnsi="Times New Roman" w:cs="Times New Roman"/>
        </w:rPr>
        <w:t>Ганта</w:t>
      </w:r>
      <w:proofErr w:type="spellEnd"/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b. SWOT-анализ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c. дерево целей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d. дерево проблем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11. Со слова какой части речи формулируется цель проекта: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а. Глагол;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proofErr w:type="spellStart"/>
      <w:r w:rsidRPr="00054DE5">
        <w:rPr>
          <w:rFonts w:ascii="Times New Roman" w:hAnsi="Times New Roman" w:cs="Times New Roman"/>
        </w:rPr>
        <w:t>b.Прилагательное</w:t>
      </w:r>
      <w:proofErr w:type="spellEnd"/>
      <w:r w:rsidRPr="00054DE5">
        <w:rPr>
          <w:rFonts w:ascii="Times New Roman" w:hAnsi="Times New Roman" w:cs="Times New Roman"/>
        </w:rPr>
        <w:t>;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c. Существительное;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d. Наречие.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12. Задачи проекта — это: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а. Шаги, которые необходимо сделать для достижения цели;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b. Цели проекта;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c. Результат проекта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d. Путь создания проектной папки.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13. Выберите лишнее. Типы проектов по продолжительности: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а. Смешанные;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b. Краткосрочные;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c. Годичные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d. Мини-проекты.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14. Результатами (результатом) осуществления проекта является (являются):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а. Формирование специфических умений и навыков проектирования;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proofErr w:type="spellStart"/>
      <w:r w:rsidRPr="00054DE5">
        <w:rPr>
          <w:rFonts w:ascii="Times New Roman" w:hAnsi="Times New Roman" w:cs="Times New Roman"/>
        </w:rPr>
        <w:t>b.Личностное</w:t>
      </w:r>
      <w:proofErr w:type="spellEnd"/>
      <w:r w:rsidRPr="00054DE5">
        <w:rPr>
          <w:rFonts w:ascii="Times New Roman" w:hAnsi="Times New Roman" w:cs="Times New Roman"/>
        </w:rPr>
        <w:t xml:space="preserve"> развитие обучающихся (проектантов);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c. Подготовленный продукт работы над проектом;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d. Все вышеназванные варианты.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 xml:space="preserve">15. Непосредственное решение реальной прикладной задачи и получение </w:t>
      </w:r>
      <w:proofErr w:type="spellStart"/>
      <w:r w:rsidRPr="00054DE5">
        <w:rPr>
          <w:rFonts w:ascii="Times New Roman" w:hAnsi="Times New Roman" w:cs="Times New Roman"/>
        </w:rPr>
        <w:t>социальнозначимого</w:t>
      </w:r>
      <w:proofErr w:type="spellEnd"/>
      <w:r w:rsidRPr="00054DE5">
        <w:rPr>
          <w:rFonts w:ascii="Times New Roman" w:hAnsi="Times New Roman" w:cs="Times New Roman"/>
        </w:rPr>
        <w:t xml:space="preserve"> результата — это особенности…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а. прикладного проекта,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proofErr w:type="spellStart"/>
      <w:r w:rsidRPr="00054DE5">
        <w:rPr>
          <w:rFonts w:ascii="Times New Roman" w:hAnsi="Times New Roman" w:cs="Times New Roman"/>
        </w:rPr>
        <w:t>b.информационного</w:t>
      </w:r>
      <w:proofErr w:type="spellEnd"/>
      <w:r w:rsidRPr="00054DE5">
        <w:rPr>
          <w:rFonts w:ascii="Times New Roman" w:hAnsi="Times New Roman" w:cs="Times New Roman"/>
        </w:rPr>
        <w:t xml:space="preserve"> проекта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c. исследовательского проекта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16. 10. Назовите типовую ошибку при формулировании цели проекта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а. цель включает много задач,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proofErr w:type="spellStart"/>
      <w:r w:rsidRPr="00054DE5">
        <w:rPr>
          <w:rFonts w:ascii="Times New Roman" w:hAnsi="Times New Roman" w:cs="Times New Roman"/>
        </w:rPr>
        <w:t>b.цель</w:t>
      </w:r>
      <w:proofErr w:type="spellEnd"/>
      <w:r w:rsidRPr="00054DE5">
        <w:rPr>
          <w:rFonts w:ascii="Times New Roman" w:hAnsi="Times New Roman" w:cs="Times New Roman"/>
        </w:rPr>
        <w:t xml:space="preserve"> не предполагает результат,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c. цель не содержит научных терминов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17. Слово «проект» в буквальном переводе обозначает: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а. самый главный,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 xml:space="preserve">b. </w:t>
      </w:r>
      <w:proofErr w:type="gramStart"/>
      <w:r w:rsidRPr="00054DE5">
        <w:rPr>
          <w:rFonts w:ascii="Times New Roman" w:hAnsi="Times New Roman" w:cs="Times New Roman"/>
        </w:rPr>
        <w:t>предшествующий</w:t>
      </w:r>
      <w:proofErr w:type="gramEnd"/>
      <w:r w:rsidRPr="00054DE5">
        <w:rPr>
          <w:rFonts w:ascii="Times New Roman" w:hAnsi="Times New Roman" w:cs="Times New Roman"/>
        </w:rPr>
        <w:t xml:space="preserve"> действию,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c. брошенный вперед.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18. Установите последовательность деятельности в процессе работы над проектом.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а. исправлять ошибки;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b. выдвигать идеи и выполнять эскизы;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c. подбирать материалы и инструменты;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d. подсчитывать затраты;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e. оценивать свою работу;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f организовывать своё рабочее место;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g. изготовлять вещи своими руками.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19. Компонентами творческой деятельности являются: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а. интуиция;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proofErr w:type="spellStart"/>
      <w:r w:rsidRPr="00054DE5">
        <w:rPr>
          <w:rFonts w:ascii="Times New Roman" w:hAnsi="Times New Roman" w:cs="Times New Roman"/>
        </w:rPr>
        <w:lastRenderedPageBreak/>
        <w:t>b.фантазия</w:t>
      </w:r>
      <w:proofErr w:type="spellEnd"/>
      <w:r w:rsidRPr="00054DE5">
        <w:rPr>
          <w:rFonts w:ascii="Times New Roman" w:hAnsi="Times New Roman" w:cs="Times New Roman"/>
        </w:rPr>
        <w:t>;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c. воображение;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d. строгое следование инструкции.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20. Выберите лишнее. Типы проектов по содержанию: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 xml:space="preserve">а. </w:t>
      </w:r>
      <w:proofErr w:type="spellStart"/>
      <w:r w:rsidRPr="00054DE5">
        <w:rPr>
          <w:rFonts w:ascii="Times New Roman" w:hAnsi="Times New Roman" w:cs="Times New Roman"/>
        </w:rPr>
        <w:t>монопредметный</w:t>
      </w:r>
      <w:proofErr w:type="spellEnd"/>
      <w:r w:rsidRPr="00054DE5">
        <w:rPr>
          <w:rFonts w:ascii="Times New Roman" w:hAnsi="Times New Roman" w:cs="Times New Roman"/>
        </w:rPr>
        <w:t>;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proofErr w:type="spellStart"/>
      <w:r w:rsidRPr="00054DE5">
        <w:rPr>
          <w:rFonts w:ascii="Times New Roman" w:hAnsi="Times New Roman" w:cs="Times New Roman"/>
        </w:rPr>
        <w:t>b.деятельностный</w:t>
      </w:r>
      <w:proofErr w:type="spellEnd"/>
      <w:r w:rsidRPr="00054DE5">
        <w:rPr>
          <w:rFonts w:ascii="Times New Roman" w:hAnsi="Times New Roman" w:cs="Times New Roman"/>
        </w:rPr>
        <w:t>;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c. индивидуальный;</w:t>
      </w:r>
    </w:p>
    <w:p w:rsidR="002778FF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 xml:space="preserve">d. </w:t>
      </w:r>
      <w:proofErr w:type="spellStart"/>
      <w:r w:rsidRPr="00054DE5">
        <w:rPr>
          <w:rFonts w:ascii="Times New Roman" w:hAnsi="Times New Roman" w:cs="Times New Roman"/>
        </w:rPr>
        <w:t>метапредметный</w:t>
      </w:r>
      <w:proofErr w:type="spellEnd"/>
      <w:r w:rsidRPr="00054DE5">
        <w:rPr>
          <w:rFonts w:ascii="Times New Roman" w:hAnsi="Times New Roman" w:cs="Times New Roman"/>
        </w:rPr>
        <w:t>.</w:t>
      </w:r>
    </w:p>
    <w:p w:rsidR="002778FF" w:rsidRDefault="002778FF" w:rsidP="002778FF">
      <w:pPr>
        <w:spacing w:after="0"/>
        <w:rPr>
          <w:rFonts w:ascii="Times New Roman" w:hAnsi="Times New Roman" w:cs="Times New Roman"/>
        </w:rPr>
      </w:pPr>
    </w:p>
    <w:p w:rsidR="002778FF" w:rsidRDefault="002778FF" w:rsidP="002778FF">
      <w:pPr>
        <w:spacing w:after="0"/>
        <w:rPr>
          <w:rFonts w:ascii="Times New Roman" w:hAnsi="Times New Roman" w:cs="Times New Roman"/>
          <w:b/>
        </w:rPr>
      </w:pPr>
      <w:r w:rsidRPr="00054DE5">
        <w:rPr>
          <w:rFonts w:ascii="Times New Roman" w:hAnsi="Times New Roman" w:cs="Times New Roman"/>
          <w:b/>
        </w:rPr>
        <w:t>Примерные вопросы к зачету</w:t>
      </w:r>
      <w:r>
        <w:rPr>
          <w:rFonts w:ascii="Times New Roman" w:hAnsi="Times New Roman" w:cs="Times New Roman"/>
          <w:b/>
        </w:rPr>
        <w:t>/экзамену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054DE5">
        <w:rPr>
          <w:rFonts w:ascii="Times New Roman" w:hAnsi="Times New Roman" w:cs="Times New Roman"/>
        </w:rPr>
        <w:t>Основные понятия проектного менеджмента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2. Классификация проектов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3. Методологические аспекты управления проектами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4. Формирование замысла (идеи) проекта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5. Разработка концепции проекта.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6. Процесс целеполагания. Построение «Дерева целей» проекта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7. Планирование необходимых ресурсов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8. Смета проекта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9. Основные требования к проектам. Обеспечение качества проекта.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10. Бизнес-план инвестиционного проекта.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11. Цели, назначение и виды планов в управлении проектами.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12. Жизненный цикл проекта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13. Структуризация проектов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14. Функции и подсистемы управления проектами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15. Методы управления проектами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16. Организационные структуры управления проектами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17. Участники проектной команды.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18. Контроль и регулирование в управлении проектами.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19. Технология управления изменениями.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20. Выбор руководителя проекта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21. Социально-психологические аспекты эффективного управления проектом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22. Основные этапы развития проектной группы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23. Управление коммуникациями проекта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24. Завершение и оценка проекта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25. Отбор рабочей группы для проекта</w:t>
      </w: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26. Риски в проектном управлении</w:t>
      </w:r>
    </w:p>
    <w:p w:rsidR="002778FF" w:rsidRDefault="002778FF" w:rsidP="002778FF">
      <w:pPr>
        <w:spacing w:after="0"/>
        <w:rPr>
          <w:rFonts w:ascii="Times New Roman" w:hAnsi="Times New Roman" w:cs="Times New Roman"/>
        </w:rPr>
      </w:pPr>
      <w:r w:rsidRPr="00054DE5">
        <w:rPr>
          <w:rFonts w:ascii="Times New Roman" w:hAnsi="Times New Roman" w:cs="Times New Roman"/>
        </w:rPr>
        <w:t>27. Правовые аспекты управления проектами</w:t>
      </w:r>
    </w:p>
    <w:p w:rsidR="002778FF" w:rsidRDefault="002778FF" w:rsidP="002778FF">
      <w:pPr>
        <w:spacing w:after="0"/>
        <w:rPr>
          <w:rFonts w:ascii="Times New Roman" w:hAnsi="Times New Roman" w:cs="Times New Roman"/>
        </w:rPr>
      </w:pPr>
    </w:p>
    <w:p w:rsidR="002778FF" w:rsidRPr="00054DE5" w:rsidRDefault="002778FF" w:rsidP="002778FF">
      <w:pPr>
        <w:spacing w:after="0"/>
        <w:rPr>
          <w:rFonts w:ascii="Times New Roman" w:hAnsi="Times New Roman" w:cs="Times New Roman"/>
          <w:b/>
        </w:rPr>
      </w:pPr>
      <w:r w:rsidRPr="00054DE5">
        <w:rPr>
          <w:rFonts w:ascii="Times New Roman" w:hAnsi="Times New Roman" w:cs="Times New Roman"/>
          <w:b/>
        </w:rPr>
        <w:t xml:space="preserve">Шкала оценивания </w:t>
      </w:r>
      <w:proofErr w:type="spellStart"/>
      <w:r w:rsidRPr="00054DE5">
        <w:rPr>
          <w:rFonts w:ascii="Times New Roman" w:hAnsi="Times New Roman" w:cs="Times New Roman"/>
          <w:b/>
        </w:rPr>
        <w:t>сформированности</w:t>
      </w:r>
      <w:proofErr w:type="spellEnd"/>
      <w:r w:rsidRPr="00054DE5">
        <w:rPr>
          <w:rFonts w:ascii="Times New Roman" w:hAnsi="Times New Roman" w:cs="Times New Roman"/>
          <w:b/>
        </w:rPr>
        <w:t xml:space="preserve"> компетенции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2778FF" w:rsidRPr="00054DE5" w:rsidTr="0069206C">
        <w:tc>
          <w:tcPr>
            <w:tcW w:w="2693" w:type="dxa"/>
            <w:vAlign w:val="center"/>
          </w:tcPr>
          <w:p w:rsidR="002778FF" w:rsidRPr="00054DE5" w:rsidRDefault="002778FF" w:rsidP="0069206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54DE5">
              <w:rPr>
                <w:rFonts w:ascii="Times New Roman" w:hAnsi="Times New Roman" w:cs="Times New Roman"/>
                <w:b/>
              </w:rPr>
              <w:t>Уровень</w:t>
            </w:r>
          </w:p>
        </w:tc>
        <w:tc>
          <w:tcPr>
            <w:tcW w:w="6946" w:type="dxa"/>
            <w:vAlign w:val="center"/>
          </w:tcPr>
          <w:p w:rsidR="002778FF" w:rsidRPr="00054DE5" w:rsidRDefault="002778FF" w:rsidP="0069206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54DE5">
              <w:rPr>
                <w:rFonts w:ascii="Times New Roman" w:hAnsi="Times New Roman" w:cs="Times New Roman"/>
                <w:b/>
              </w:rPr>
              <w:t xml:space="preserve">Характеристика </w:t>
            </w:r>
            <w:proofErr w:type="spellStart"/>
            <w:r w:rsidRPr="00054DE5">
              <w:rPr>
                <w:rFonts w:ascii="Times New Roman" w:hAnsi="Times New Roman" w:cs="Times New Roman"/>
                <w:b/>
              </w:rPr>
              <w:t>сформированности</w:t>
            </w:r>
            <w:proofErr w:type="spellEnd"/>
            <w:r w:rsidRPr="00054DE5">
              <w:rPr>
                <w:rFonts w:ascii="Times New Roman" w:hAnsi="Times New Roman" w:cs="Times New Roman"/>
                <w:b/>
              </w:rPr>
              <w:t xml:space="preserve"> компетенции</w:t>
            </w:r>
          </w:p>
        </w:tc>
      </w:tr>
      <w:tr w:rsidR="002778FF" w:rsidRPr="00054DE5" w:rsidTr="0069206C">
        <w:tc>
          <w:tcPr>
            <w:tcW w:w="2693" w:type="dxa"/>
            <w:vAlign w:val="center"/>
          </w:tcPr>
          <w:p w:rsidR="002778FF" w:rsidRPr="00054DE5" w:rsidRDefault="002778FF" w:rsidP="006920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54DE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6946" w:type="dxa"/>
            <w:vAlign w:val="center"/>
          </w:tcPr>
          <w:p w:rsidR="002778FF" w:rsidRPr="00054DE5" w:rsidRDefault="002778FF" w:rsidP="006920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54DE5">
              <w:rPr>
                <w:rFonts w:ascii="Times New Roman" w:hAnsi="Times New Roman" w:cs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2778FF" w:rsidRPr="00054DE5" w:rsidTr="0069206C">
        <w:tc>
          <w:tcPr>
            <w:tcW w:w="2693" w:type="dxa"/>
            <w:vAlign w:val="center"/>
          </w:tcPr>
          <w:p w:rsidR="002778FF" w:rsidRPr="00054DE5" w:rsidRDefault="002778FF" w:rsidP="006920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54DE5"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6946" w:type="dxa"/>
            <w:vAlign w:val="center"/>
          </w:tcPr>
          <w:p w:rsidR="002778FF" w:rsidRPr="00054DE5" w:rsidRDefault="002778FF" w:rsidP="006920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54DE5">
              <w:rPr>
                <w:rFonts w:ascii="Times New Roman" w:hAnsi="Times New Roman" w:cs="Times New Roma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054DE5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054DE5">
              <w:rPr>
                <w:rFonts w:ascii="Times New Roman" w:hAnsi="Times New Roman" w:cs="Times New Roman"/>
              </w:rPr>
              <w:t xml:space="preserve"> компетенции в целом соответствует требованиям.</w:t>
            </w:r>
          </w:p>
        </w:tc>
      </w:tr>
      <w:tr w:rsidR="002778FF" w:rsidRPr="00054DE5" w:rsidTr="0069206C">
        <w:tc>
          <w:tcPr>
            <w:tcW w:w="2693" w:type="dxa"/>
            <w:vAlign w:val="center"/>
          </w:tcPr>
          <w:p w:rsidR="002778FF" w:rsidRPr="00054DE5" w:rsidRDefault="002778FF" w:rsidP="006920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54DE5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6946" w:type="dxa"/>
            <w:vAlign w:val="center"/>
          </w:tcPr>
          <w:p w:rsidR="002778FF" w:rsidRPr="00054DE5" w:rsidRDefault="002778FF" w:rsidP="006920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54DE5">
              <w:rPr>
                <w:rFonts w:ascii="Times New Roman" w:hAnsi="Times New Roman" w:cs="Times New Roman"/>
              </w:rPr>
              <w:t xml:space="preserve">Уровень выявленных результатов </w:t>
            </w:r>
            <w:proofErr w:type="spellStart"/>
            <w:r w:rsidRPr="00054DE5">
              <w:rPr>
                <w:rFonts w:ascii="Times New Roman" w:hAnsi="Times New Roman" w:cs="Times New Roman"/>
              </w:rPr>
              <w:t>обученияв</w:t>
            </w:r>
            <w:proofErr w:type="spellEnd"/>
            <w:r w:rsidRPr="00054DE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54DE5">
              <w:rPr>
                <w:rFonts w:ascii="Times New Roman" w:hAnsi="Times New Roman" w:cs="Times New Roman"/>
              </w:rPr>
              <w:t>целом</w:t>
            </w:r>
            <w:proofErr w:type="gramEnd"/>
            <w:r w:rsidRPr="00054DE5">
              <w:rPr>
                <w:rFonts w:ascii="Times New Roman" w:hAnsi="Times New Roman" w:cs="Times New Roman"/>
              </w:rPr>
              <w:t xml:space="preserve"> достаточен для решения несложных практических (профессиональных) задач.</w:t>
            </w:r>
          </w:p>
          <w:p w:rsidR="002778FF" w:rsidRPr="00054DE5" w:rsidRDefault="002778FF" w:rsidP="006920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54DE5">
              <w:rPr>
                <w:rFonts w:ascii="Times New Roman" w:hAnsi="Times New Roman" w:cs="Times New Roman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054DE5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054DE5">
              <w:rPr>
                <w:rFonts w:ascii="Times New Roman" w:hAnsi="Times New Roman" w:cs="Times New Roman"/>
              </w:rPr>
              <w:t xml:space="preserve"> компетенции </w:t>
            </w:r>
            <w:r w:rsidRPr="00054DE5">
              <w:rPr>
                <w:rFonts w:ascii="Times New Roman" w:hAnsi="Times New Roman" w:cs="Times New Roman"/>
              </w:rPr>
              <w:lastRenderedPageBreak/>
              <w:t>соответствует минимальным требованиям.</w:t>
            </w:r>
          </w:p>
        </w:tc>
      </w:tr>
      <w:tr w:rsidR="002778FF" w:rsidRPr="00054DE5" w:rsidTr="0069206C">
        <w:tc>
          <w:tcPr>
            <w:tcW w:w="2693" w:type="dxa"/>
            <w:vAlign w:val="center"/>
          </w:tcPr>
          <w:p w:rsidR="002778FF" w:rsidRPr="00054DE5" w:rsidRDefault="002778FF" w:rsidP="006920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54DE5">
              <w:rPr>
                <w:rFonts w:ascii="Times New Roman" w:hAnsi="Times New Roman" w:cs="Times New Roman"/>
              </w:rPr>
              <w:lastRenderedPageBreak/>
              <w:t>низкий</w:t>
            </w:r>
          </w:p>
        </w:tc>
        <w:tc>
          <w:tcPr>
            <w:tcW w:w="6946" w:type="dxa"/>
            <w:vAlign w:val="center"/>
          </w:tcPr>
          <w:p w:rsidR="002778FF" w:rsidRPr="00054DE5" w:rsidRDefault="002778FF" w:rsidP="006920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54DE5">
              <w:rPr>
                <w:rFonts w:ascii="Times New Roman" w:hAnsi="Times New Roman" w:cs="Times New Roman"/>
              </w:rPr>
              <w:t xml:space="preserve">Уровень выявленных результатов </w:t>
            </w:r>
            <w:proofErr w:type="spellStart"/>
            <w:r w:rsidRPr="00054DE5">
              <w:rPr>
                <w:rFonts w:ascii="Times New Roman" w:hAnsi="Times New Roman" w:cs="Times New Roman"/>
              </w:rPr>
              <w:t>обучениянедостаточен</w:t>
            </w:r>
            <w:proofErr w:type="spellEnd"/>
            <w:r w:rsidRPr="00054DE5">
              <w:rPr>
                <w:rFonts w:ascii="Times New Roman" w:hAnsi="Times New Roman" w:cs="Times New Roman"/>
              </w:rPr>
              <w:t xml:space="preserve">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</w:p>
    <w:p w:rsidR="002778FF" w:rsidRPr="00054DE5" w:rsidRDefault="002778FF" w:rsidP="002778FF">
      <w:pPr>
        <w:spacing w:after="0"/>
        <w:rPr>
          <w:rFonts w:ascii="Times New Roman" w:hAnsi="Times New Roman" w:cs="Times New Roman"/>
        </w:rPr>
      </w:pPr>
    </w:p>
    <w:p w:rsidR="002778FF" w:rsidRDefault="002778FF"/>
    <w:sectPr w:rsidR="002778FF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067005"/>
    <w:rsid w:val="001F0BC7"/>
    <w:rsid w:val="002778FF"/>
    <w:rsid w:val="002E6573"/>
    <w:rsid w:val="002E6D98"/>
    <w:rsid w:val="00326E40"/>
    <w:rsid w:val="0047512D"/>
    <w:rsid w:val="004F6BBF"/>
    <w:rsid w:val="00526074"/>
    <w:rsid w:val="00531D24"/>
    <w:rsid w:val="005F465F"/>
    <w:rsid w:val="006674BD"/>
    <w:rsid w:val="006F4547"/>
    <w:rsid w:val="006F7B4B"/>
    <w:rsid w:val="009B36C5"/>
    <w:rsid w:val="00B1032A"/>
    <w:rsid w:val="00C44938"/>
    <w:rsid w:val="00D31453"/>
    <w:rsid w:val="00E209E2"/>
    <w:rsid w:val="00F5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032FC-3D55-4EFC-A64F-6DEDAF4F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1044</Words>
  <Characters>5957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Введение в теорию межкультурной коммуникации</vt:lpstr>
      <vt:lpstr>Лист1</vt:lpstr>
    </vt:vector>
  </TitlesOfParts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в теорию межкультурной коммуникации</dc:title>
  <dc:creator>FastReport.NET</dc:creator>
  <cp:lastModifiedBy>User</cp:lastModifiedBy>
  <cp:revision>2</cp:revision>
  <dcterms:created xsi:type="dcterms:W3CDTF">2025-06-20T10:04:00Z</dcterms:created>
  <dcterms:modified xsi:type="dcterms:W3CDTF">2025-06-20T10:04:00Z</dcterms:modified>
</cp:coreProperties>
</file>