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57" w:rsidRPr="00D60DE6" w:rsidRDefault="00781957" w:rsidP="00781957">
      <w:pPr>
        <w:widowControl w:val="0"/>
        <w:numPr>
          <w:ilvl w:val="0"/>
          <w:numId w:val="2"/>
        </w:numPr>
        <w:shd w:val="clear" w:color="auto" w:fill="FFFFFF"/>
        <w:tabs>
          <w:tab w:val="left" w:pos="2703"/>
          <w:tab w:val="left" w:pos="4901"/>
        </w:tabs>
        <w:suppressAutoHyphens/>
        <w:spacing w:after="0" w:line="240" w:lineRule="auto"/>
        <w:jc w:val="right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</w:p>
    <w:p w:rsidR="00781957" w:rsidRPr="00D60DE6" w:rsidRDefault="00781957" w:rsidP="00781957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81957" w:rsidRDefault="00781957" w:rsidP="000A75C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A75C6" w:rsidRDefault="000A75C6" w:rsidP="000A75C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A75C6" w:rsidRDefault="000A75C6" w:rsidP="000A75C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A75C6" w:rsidRDefault="000A75C6" w:rsidP="000A75C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A75C6" w:rsidRDefault="000A75C6" w:rsidP="000A75C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A75C6" w:rsidRDefault="000A75C6" w:rsidP="000A75C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A75C6" w:rsidRDefault="000A75C6" w:rsidP="000A75C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A75C6" w:rsidRDefault="000A75C6" w:rsidP="000A75C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A75C6" w:rsidRDefault="000A75C6" w:rsidP="000A75C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A75C6" w:rsidRDefault="000A75C6" w:rsidP="000A75C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A75C6" w:rsidRDefault="000A75C6" w:rsidP="000A75C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A75C6" w:rsidRDefault="000A75C6" w:rsidP="000A75C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A75C6" w:rsidRPr="00D60DE6" w:rsidRDefault="000A75C6" w:rsidP="000A75C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3367"/>
      </w:tblGrid>
      <w:tr w:rsidR="00781957" w:rsidRPr="00D60DE6" w:rsidTr="003A5866">
        <w:tc>
          <w:tcPr>
            <w:tcW w:w="6204" w:type="dxa"/>
            <w:shd w:val="clear" w:color="auto" w:fill="auto"/>
          </w:tcPr>
          <w:p w:rsidR="00781957" w:rsidRPr="00D60DE6" w:rsidRDefault="00781957" w:rsidP="003A586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atang" w:hAnsi="Times New Roman" w:cs="DejaVu Sans"/>
                <w:kern w:val="1"/>
                <w:sz w:val="24"/>
                <w:szCs w:val="24"/>
                <w:lang w:eastAsia="ko-KR" w:bidi="hi-IN"/>
              </w:rPr>
            </w:pPr>
          </w:p>
        </w:tc>
        <w:tc>
          <w:tcPr>
            <w:tcW w:w="3367" w:type="dxa"/>
            <w:shd w:val="clear" w:color="auto" w:fill="auto"/>
          </w:tcPr>
          <w:p w:rsidR="00781957" w:rsidRPr="00D60DE6" w:rsidRDefault="00781957" w:rsidP="003A586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atang" w:hAnsi="Times New Roman" w:cs="DejaVu Sans"/>
                <w:kern w:val="1"/>
                <w:sz w:val="24"/>
                <w:szCs w:val="24"/>
                <w:lang w:eastAsia="ko-KR" w:bidi="hi-IN"/>
              </w:rPr>
            </w:pPr>
          </w:p>
        </w:tc>
      </w:tr>
    </w:tbl>
    <w:p w:rsidR="00781957" w:rsidRPr="00D60DE6" w:rsidRDefault="00781957" w:rsidP="00781957">
      <w:pPr>
        <w:widowControl w:val="0"/>
        <w:numPr>
          <w:ilvl w:val="0"/>
          <w:numId w:val="2"/>
        </w:numPr>
        <w:suppressAutoHyphens/>
        <w:spacing w:after="0" w:line="240" w:lineRule="auto"/>
        <w:jc w:val="right"/>
        <w:rPr>
          <w:rFonts w:ascii="Times New Roman" w:eastAsia="Batang" w:hAnsi="Times New Roman" w:cs="DejaVu Sans"/>
          <w:kern w:val="1"/>
          <w:sz w:val="24"/>
          <w:szCs w:val="24"/>
          <w:lang w:eastAsia="ko-KR" w:bidi="hi-IN"/>
        </w:rPr>
      </w:pPr>
    </w:p>
    <w:p w:rsidR="00781957" w:rsidRPr="00D60DE6" w:rsidRDefault="00781957" w:rsidP="00781957">
      <w:pPr>
        <w:widowControl w:val="0"/>
        <w:numPr>
          <w:ilvl w:val="0"/>
          <w:numId w:val="2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60DE6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Оценочные и методические средства</w:t>
      </w:r>
    </w:p>
    <w:p w:rsidR="00781957" w:rsidRPr="00D60DE6" w:rsidRDefault="00781957" w:rsidP="00781957">
      <w:pPr>
        <w:widowControl w:val="0"/>
        <w:numPr>
          <w:ilvl w:val="0"/>
          <w:numId w:val="2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60DE6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текущего контроля успеваемости и промежуточной аттестации обучающихся</w:t>
      </w:r>
    </w:p>
    <w:p w:rsidR="00781957" w:rsidRPr="00D60DE6" w:rsidRDefault="00781957" w:rsidP="000A75C6">
      <w:pPr>
        <w:widowControl w:val="0"/>
        <w:numPr>
          <w:ilvl w:val="0"/>
          <w:numId w:val="2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18"/>
          <w:szCs w:val="18"/>
          <w:lang w:eastAsia="hi-IN" w:bidi="hi-IN"/>
        </w:rPr>
      </w:pPr>
      <w:r w:rsidRPr="00D60DE6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по дисциплине </w:t>
      </w:r>
      <w:r w:rsidR="000A75C6" w:rsidRPr="000A75C6">
        <w:rPr>
          <w:rFonts w:ascii="Times New Roman" w:eastAsia="Calibri" w:hAnsi="Times New Roman" w:cs="Times New Roman"/>
          <w:b/>
        </w:rPr>
        <w:t xml:space="preserve">Современные технологии групповой и индивидуальной слухоречевой работы с детьми-носителями </w:t>
      </w:r>
      <w:proofErr w:type="spellStart"/>
      <w:r w:rsidR="000A75C6" w:rsidRPr="000A75C6">
        <w:rPr>
          <w:rFonts w:ascii="Times New Roman" w:eastAsia="Calibri" w:hAnsi="Times New Roman" w:cs="Times New Roman"/>
          <w:b/>
        </w:rPr>
        <w:t>кохлеарного</w:t>
      </w:r>
      <w:proofErr w:type="spellEnd"/>
      <w:r w:rsidR="000A75C6" w:rsidRPr="000A75C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0A75C6" w:rsidRPr="000A75C6">
        <w:rPr>
          <w:rFonts w:ascii="Times New Roman" w:eastAsia="Calibri" w:hAnsi="Times New Roman" w:cs="Times New Roman"/>
          <w:b/>
        </w:rPr>
        <w:t>импланта</w:t>
      </w:r>
      <w:proofErr w:type="spellEnd"/>
    </w:p>
    <w:p w:rsidR="00781957" w:rsidRPr="00D60DE6" w:rsidRDefault="00781957" w:rsidP="00781957">
      <w:pPr>
        <w:widowControl w:val="0"/>
        <w:numPr>
          <w:ilvl w:val="0"/>
          <w:numId w:val="2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60DE6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реализуемой в составе образовательной программы </w:t>
      </w:r>
    </w:p>
    <w:p w:rsidR="00781957" w:rsidRPr="00D60DE6" w:rsidRDefault="00781957" w:rsidP="00781957">
      <w:pPr>
        <w:widowControl w:val="0"/>
        <w:numPr>
          <w:ilvl w:val="0"/>
          <w:numId w:val="2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60DE6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44.04.03 </w:t>
      </w:r>
      <w:r w:rsidRPr="00D60DE6"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t>Специальное (дефектологическое) образование</w:t>
      </w:r>
    </w:p>
    <w:p w:rsidR="00781957" w:rsidRPr="00D60DE6" w:rsidRDefault="00781957" w:rsidP="00781957">
      <w:pPr>
        <w:widowControl w:val="0"/>
        <w:numPr>
          <w:ilvl w:val="0"/>
          <w:numId w:val="2"/>
        </w:numPr>
        <w:shd w:val="clear" w:color="auto" w:fill="FFFFFF"/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kern w:val="1"/>
          <w:sz w:val="24"/>
          <w:szCs w:val="24"/>
          <w:lang w:eastAsia="hi-IN" w:bidi="hi-IN"/>
        </w:rPr>
      </w:pPr>
      <w:r w:rsidRPr="00D60DE6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профиль </w:t>
      </w:r>
      <w:r w:rsidRPr="00D60DE6"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t>Педагогика и психология инклюзивного образования</w:t>
      </w:r>
      <w:r w:rsidR="00D20546"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t>/ Логопедия</w:t>
      </w:r>
    </w:p>
    <w:p w:rsidR="00781957" w:rsidRPr="00D60DE6" w:rsidRDefault="00781957" w:rsidP="0078195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781957" w:rsidRPr="00D60DE6" w:rsidRDefault="00781957" w:rsidP="0078195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781957" w:rsidRPr="00D60DE6" w:rsidRDefault="00781957" w:rsidP="0078195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sectPr w:rsidR="00781957" w:rsidRPr="00D60DE6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781957" w:rsidRPr="00D60DE6" w:rsidRDefault="00781957" w:rsidP="0078195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r w:rsidRPr="00D60DE6"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lastRenderedPageBreak/>
        <w:t>Пояснительная записка</w:t>
      </w:r>
    </w:p>
    <w:p w:rsidR="00781957" w:rsidRPr="00D60DE6" w:rsidRDefault="00781957" w:rsidP="00781957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</w:p>
    <w:p w:rsidR="00781957" w:rsidRPr="00D60DE6" w:rsidRDefault="00781957" w:rsidP="000A75C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60DE6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 xml:space="preserve">Назначение </w:t>
      </w:r>
      <w:r w:rsidRPr="00D60DE6"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оценочных и методических </w:t>
      </w:r>
      <w:r w:rsidRPr="00D60DE6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средств</w:t>
      </w:r>
      <w:r w:rsidRPr="00D60DE6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D60DE6">
        <w:rPr>
          <w:rFonts w:ascii="Times New Roman" w:eastAsia="Times New Roman" w:hAnsi="Times New Roman" w:cs="DejaVu Sans"/>
          <w:iCs/>
          <w:color w:val="000000"/>
          <w:kern w:val="24"/>
          <w:sz w:val="24"/>
          <w:szCs w:val="24"/>
          <w:lang w:eastAsia="hi-IN" w:bidi="hi-IN"/>
        </w:rPr>
        <w:t>(освоивших)</w:t>
      </w:r>
      <w:r w:rsidRPr="00D60DE6">
        <w:rPr>
          <w:rFonts w:ascii="Times New Roman" w:eastAsia="Times New Roman" w:hAnsi="Times New Roman" w:cs="DejaVu Sans"/>
          <w:i/>
          <w:iCs/>
          <w:color w:val="000000"/>
          <w:kern w:val="24"/>
          <w:sz w:val="24"/>
          <w:szCs w:val="24"/>
          <w:lang w:eastAsia="hi-IN" w:bidi="hi-IN"/>
        </w:rPr>
        <w:t xml:space="preserve"> </w:t>
      </w:r>
      <w:r w:rsidRPr="00D60DE6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программу учебной дисциплины </w:t>
      </w:r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технологии групповой и индивидуальной слухоречевой работы с детьми-носителями </w:t>
      </w:r>
      <w:proofErr w:type="spellStart"/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кохлеарного</w:t>
      </w:r>
      <w:proofErr w:type="spellEnd"/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импланта</w:t>
      </w:r>
      <w:proofErr w:type="spellEnd"/>
      <w:r w:rsid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957" w:rsidRPr="00D60DE6" w:rsidRDefault="00781957" w:rsidP="00781957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D60DE6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Оценочные и методические средства</w:t>
      </w:r>
      <w:r w:rsidRPr="00D60DE6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включают контрольные материалы для проведения текущего контроля и промежуточной аттестации в форме </w:t>
      </w:r>
      <w:r w:rsidRPr="00D60DE6">
        <w:rPr>
          <w:rFonts w:ascii="Times New Roman" w:eastAsia="Times New Roman" w:hAnsi="Times New Roman" w:cs="DejaVu Sans"/>
          <w:kern w:val="24"/>
          <w:sz w:val="24"/>
          <w:szCs w:val="24"/>
          <w:lang w:eastAsia="hi-IN" w:bidi="hi-IN"/>
        </w:rPr>
        <w:t>тестовых заданий, эссе, аналитических заданий и экзамена.</w:t>
      </w:r>
    </w:p>
    <w:p w:rsidR="00781957" w:rsidRPr="00463E52" w:rsidRDefault="00781957" w:rsidP="000A75C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463E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 w:rsidRPr="00463E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программой учебной дисциплины </w:t>
      </w:r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технологии групповой и индивидуальной слухоречевой работы с детьми-носителями </w:t>
      </w:r>
      <w:proofErr w:type="spellStart"/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кохлеарного</w:t>
      </w:r>
      <w:proofErr w:type="spellEnd"/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импланта</w:t>
      </w:r>
      <w:proofErr w:type="spellEnd"/>
      <w:r w:rsid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957" w:rsidRPr="00463E52" w:rsidRDefault="00781957" w:rsidP="00781957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463E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781957" w:rsidRPr="00AB16AE" w:rsidRDefault="00AB16AE" w:rsidP="00781957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  <w:r w:rsidRPr="00AB16AE"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  <w:t>В процессе освоения данной дисциплины студент формирует и демонстрирует следующие компетенции:</w:t>
      </w:r>
    </w:p>
    <w:p w:rsidR="00AB16AE" w:rsidRDefault="00AB16AE" w:rsidP="00781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</w:t>
      </w:r>
      <w:r w:rsidRPr="00AB16AE">
        <w:rPr>
          <w:rFonts w:ascii="Times New Roman" w:eastAsia="Calibri" w:hAnsi="Times New Roman" w:cs="Times New Roman"/>
          <w:sz w:val="24"/>
          <w:szCs w:val="24"/>
        </w:rPr>
        <w:t xml:space="preserve">пособен применять современные коммуникативные технологии, в том числе на иностранном языке, для академического и профессионального взаимодействия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AB16AE">
        <w:rPr>
          <w:rFonts w:ascii="Times New Roman" w:eastAsia="Calibri" w:hAnsi="Times New Roman" w:cs="Times New Roman"/>
          <w:sz w:val="24"/>
          <w:szCs w:val="24"/>
        </w:rPr>
        <w:t>УК-4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AB16A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20546" w:rsidRDefault="00D20546" w:rsidP="00781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46">
        <w:rPr>
          <w:rFonts w:ascii="Times New Roman" w:eastAsia="Calibri" w:hAnsi="Times New Roman" w:cs="Times New Roman"/>
          <w:sz w:val="24"/>
          <w:szCs w:val="24"/>
        </w:rPr>
        <w:t>Способен осваивать специальные знания в предметной (или) профессиональной области (</w:t>
      </w:r>
      <w:proofErr w:type="spellStart"/>
      <w:r w:rsidRPr="00D20546">
        <w:rPr>
          <w:rFonts w:ascii="Times New Roman" w:eastAsia="Calibri" w:hAnsi="Times New Roman" w:cs="Times New Roman"/>
          <w:sz w:val="24"/>
          <w:szCs w:val="24"/>
        </w:rPr>
        <w:t>ях</w:t>
      </w:r>
      <w:proofErr w:type="spellEnd"/>
      <w:r w:rsidRPr="00D20546">
        <w:rPr>
          <w:rFonts w:ascii="Times New Roman" w:eastAsia="Calibri" w:hAnsi="Times New Roman" w:cs="Times New Roman"/>
          <w:sz w:val="24"/>
          <w:szCs w:val="24"/>
        </w:rPr>
        <w:t xml:space="preserve">), осуществлять их критический анализ и создавать на их основе новые знания и (или)технологии и (или) методы профессиональной деятельности, формирует цели, задачи по профилю образовательной программы </w:t>
      </w:r>
      <w:r w:rsidRPr="00D20546">
        <w:rPr>
          <w:rFonts w:ascii="Times New Roman" w:eastAsia="Calibri" w:hAnsi="Times New Roman" w:cs="Times New Roman"/>
          <w:sz w:val="24"/>
          <w:szCs w:val="24"/>
        </w:rPr>
        <w:t>ПКС -1</w:t>
      </w:r>
    </w:p>
    <w:p w:rsidR="00D20546" w:rsidRDefault="00D20546" w:rsidP="00781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957" w:rsidRPr="00D60DE6" w:rsidRDefault="00781957" w:rsidP="00781957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D60DE6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781957" w:rsidRPr="00D60DE6" w:rsidRDefault="00781957" w:rsidP="00781957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D60DE6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781957" w:rsidRPr="00D60DE6" w:rsidRDefault="00781957" w:rsidP="00781957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60DE6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Оценочные и методические средства</w:t>
      </w:r>
    </w:p>
    <w:p w:rsidR="00781957" w:rsidRPr="00D60DE6" w:rsidRDefault="00781957" w:rsidP="00781957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60DE6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по дисциплине «</w:t>
      </w:r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технологии групповой и индивидуальной слухоречевой работы с детьми-носителями </w:t>
      </w:r>
      <w:proofErr w:type="spellStart"/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кохлеарного</w:t>
      </w:r>
      <w:proofErr w:type="spellEnd"/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импланта</w:t>
      </w:r>
      <w:proofErr w:type="spellEnd"/>
      <w:r w:rsidRPr="00D60DE6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2126"/>
        <w:gridCol w:w="1743"/>
      </w:tblGrid>
      <w:tr w:rsidR="00781957" w:rsidRPr="00D56477" w:rsidTr="00D56477">
        <w:trPr>
          <w:tblHeader/>
        </w:trPr>
        <w:tc>
          <w:tcPr>
            <w:tcW w:w="562" w:type="dxa"/>
          </w:tcPr>
          <w:p w:rsidR="00781957" w:rsidRPr="00D56477" w:rsidRDefault="00781957" w:rsidP="003A586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D56477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№ п/п</w:t>
            </w:r>
          </w:p>
        </w:tc>
        <w:tc>
          <w:tcPr>
            <w:tcW w:w="5387" w:type="dxa"/>
          </w:tcPr>
          <w:p w:rsidR="00781957" w:rsidRPr="00D56477" w:rsidRDefault="00781957" w:rsidP="003A586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D56477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Контролируемые разделы </w:t>
            </w:r>
          </w:p>
          <w:p w:rsidR="00781957" w:rsidRPr="00D56477" w:rsidRDefault="00781957" w:rsidP="003A586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D56477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дисциплины*</w:t>
            </w:r>
          </w:p>
        </w:tc>
        <w:tc>
          <w:tcPr>
            <w:tcW w:w="2126" w:type="dxa"/>
          </w:tcPr>
          <w:p w:rsidR="00781957" w:rsidRPr="00D56477" w:rsidRDefault="00781957" w:rsidP="003A586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D56477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Код контролируемой компетенции </w:t>
            </w:r>
          </w:p>
        </w:tc>
        <w:tc>
          <w:tcPr>
            <w:tcW w:w="1743" w:type="dxa"/>
          </w:tcPr>
          <w:p w:rsidR="00781957" w:rsidRPr="00D56477" w:rsidRDefault="00781957" w:rsidP="003A586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D56477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Наименование оценочного средства</w:t>
            </w:r>
          </w:p>
        </w:tc>
      </w:tr>
      <w:tr w:rsidR="00781957" w:rsidRPr="00D56477" w:rsidTr="00D56477">
        <w:tc>
          <w:tcPr>
            <w:tcW w:w="562" w:type="dxa"/>
          </w:tcPr>
          <w:p w:rsidR="00781957" w:rsidRPr="00D56477" w:rsidRDefault="00781957" w:rsidP="003A5866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D56477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1.</w:t>
            </w:r>
          </w:p>
        </w:tc>
        <w:tc>
          <w:tcPr>
            <w:tcW w:w="5387" w:type="dxa"/>
          </w:tcPr>
          <w:p w:rsidR="00781957" w:rsidRPr="00D56477" w:rsidRDefault="00781957" w:rsidP="003A5866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D56477">
              <w:rPr>
                <w:rFonts w:ascii="Times New Roman" w:eastAsia="Calibri" w:hAnsi="Times New Roman" w:cs="Times New Roman"/>
                <w:color w:val="000000"/>
              </w:rPr>
              <w:t>Структура дефекта при нарушениях слуха</w:t>
            </w:r>
          </w:p>
        </w:tc>
        <w:tc>
          <w:tcPr>
            <w:tcW w:w="2126" w:type="dxa"/>
          </w:tcPr>
          <w:p w:rsidR="00781957" w:rsidRPr="00D56477" w:rsidRDefault="00AB16AE" w:rsidP="00AB16A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D56477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У</w:t>
            </w:r>
            <w:r w:rsidR="00781957" w:rsidRPr="00D56477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К-</w:t>
            </w:r>
            <w:r w:rsidRPr="00D56477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4</w:t>
            </w:r>
          </w:p>
        </w:tc>
        <w:tc>
          <w:tcPr>
            <w:tcW w:w="1743" w:type="dxa"/>
          </w:tcPr>
          <w:p w:rsidR="00781957" w:rsidRPr="00D56477" w:rsidRDefault="00781957" w:rsidP="00D56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D56477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Тест</w:t>
            </w:r>
          </w:p>
        </w:tc>
      </w:tr>
      <w:tr w:rsidR="00D20546" w:rsidRPr="00D56477" w:rsidTr="00D56477">
        <w:tc>
          <w:tcPr>
            <w:tcW w:w="562" w:type="dxa"/>
          </w:tcPr>
          <w:p w:rsidR="00D20546" w:rsidRPr="00D56477" w:rsidRDefault="00D20546" w:rsidP="003A5866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D56477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2.</w:t>
            </w:r>
          </w:p>
        </w:tc>
        <w:tc>
          <w:tcPr>
            <w:tcW w:w="5387" w:type="dxa"/>
          </w:tcPr>
          <w:p w:rsidR="00D20546" w:rsidRPr="00D56477" w:rsidRDefault="00D20546" w:rsidP="003A5866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D56477">
              <w:rPr>
                <w:rFonts w:ascii="Times New Roman" w:eastAsia="Calibri" w:hAnsi="Times New Roman" w:cs="Times New Roman"/>
                <w:color w:val="000000"/>
              </w:rPr>
              <w:t>Психолого-педагогическая характеристика детей с нарушениями слуха</w:t>
            </w:r>
          </w:p>
        </w:tc>
        <w:tc>
          <w:tcPr>
            <w:tcW w:w="2126" w:type="dxa"/>
            <w:vMerge w:val="restart"/>
          </w:tcPr>
          <w:p w:rsidR="00D20546" w:rsidRPr="00D20546" w:rsidRDefault="00D20546" w:rsidP="00D2054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val="en-US" w:eastAsia="hi-IN" w:bidi="hi-IN"/>
              </w:rPr>
            </w:pPr>
            <w:r w:rsidRPr="00D56477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У</w:t>
            </w:r>
            <w:r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К-4ПКС 1</w:t>
            </w:r>
          </w:p>
        </w:tc>
        <w:tc>
          <w:tcPr>
            <w:tcW w:w="1743" w:type="dxa"/>
          </w:tcPr>
          <w:p w:rsidR="00D20546" w:rsidRPr="00D56477" w:rsidRDefault="00D20546" w:rsidP="00D56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D56477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Эссе</w:t>
            </w:r>
          </w:p>
        </w:tc>
      </w:tr>
      <w:tr w:rsidR="00D20546" w:rsidRPr="00D56477" w:rsidTr="00D56477">
        <w:tc>
          <w:tcPr>
            <w:tcW w:w="562" w:type="dxa"/>
          </w:tcPr>
          <w:p w:rsidR="00D20546" w:rsidRPr="00D56477" w:rsidRDefault="00D20546" w:rsidP="003A5866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D56477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3</w:t>
            </w:r>
          </w:p>
        </w:tc>
        <w:tc>
          <w:tcPr>
            <w:tcW w:w="5387" w:type="dxa"/>
          </w:tcPr>
          <w:p w:rsidR="00D20546" w:rsidRPr="00D56477" w:rsidRDefault="00D20546" w:rsidP="003A5866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D56477">
              <w:rPr>
                <w:rFonts w:ascii="Times New Roman" w:eastAsia="Calibri" w:hAnsi="Times New Roman" w:cs="Times New Roman"/>
                <w:color w:val="000000"/>
              </w:rPr>
              <w:t xml:space="preserve">Отличия детей с </w:t>
            </w:r>
            <w:proofErr w:type="spellStart"/>
            <w:r w:rsidRPr="00D56477">
              <w:rPr>
                <w:rFonts w:ascii="Times New Roman" w:eastAsia="Calibri" w:hAnsi="Times New Roman" w:cs="Times New Roman"/>
                <w:color w:val="000000"/>
              </w:rPr>
              <w:t>кохлеарным</w:t>
            </w:r>
            <w:proofErr w:type="spellEnd"/>
            <w:r w:rsidRPr="00D5647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D56477">
              <w:rPr>
                <w:rFonts w:ascii="Times New Roman" w:eastAsia="Calibri" w:hAnsi="Times New Roman" w:cs="Times New Roman"/>
                <w:color w:val="000000"/>
              </w:rPr>
              <w:t>имплантом</w:t>
            </w:r>
            <w:proofErr w:type="spellEnd"/>
            <w:r w:rsidRPr="00D56477">
              <w:rPr>
                <w:rFonts w:ascii="Times New Roman" w:eastAsia="Calibri" w:hAnsi="Times New Roman" w:cs="Times New Roman"/>
                <w:color w:val="000000"/>
              </w:rPr>
              <w:t xml:space="preserve"> от детей с нарушениями слуха </w:t>
            </w:r>
          </w:p>
          <w:p w:rsidR="00D20546" w:rsidRPr="00D56477" w:rsidRDefault="00D20546" w:rsidP="003A5866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D56477">
              <w:rPr>
                <w:rFonts w:ascii="Times New Roman" w:eastAsia="Calibri" w:hAnsi="Times New Roman" w:cs="Times New Roman"/>
                <w:color w:val="000000"/>
              </w:rPr>
              <w:t xml:space="preserve">Принципы организации и реализации логопедической помощи детям с </w:t>
            </w:r>
            <w:proofErr w:type="spellStart"/>
            <w:r w:rsidRPr="00D56477">
              <w:rPr>
                <w:rFonts w:ascii="Times New Roman" w:eastAsia="Calibri" w:hAnsi="Times New Roman" w:cs="Times New Roman"/>
                <w:color w:val="000000"/>
              </w:rPr>
              <w:t>кохлеарным</w:t>
            </w:r>
            <w:proofErr w:type="spellEnd"/>
            <w:r w:rsidRPr="00D5647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D56477">
              <w:rPr>
                <w:rFonts w:ascii="Times New Roman" w:eastAsia="Calibri" w:hAnsi="Times New Roman" w:cs="Times New Roman"/>
                <w:color w:val="000000"/>
              </w:rPr>
              <w:t>имплантом</w:t>
            </w:r>
            <w:proofErr w:type="spellEnd"/>
          </w:p>
        </w:tc>
        <w:tc>
          <w:tcPr>
            <w:tcW w:w="2126" w:type="dxa"/>
            <w:vMerge/>
          </w:tcPr>
          <w:p w:rsidR="00D20546" w:rsidRPr="00D56477" w:rsidRDefault="00D20546" w:rsidP="00AB16A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43" w:type="dxa"/>
          </w:tcPr>
          <w:p w:rsidR="00D20546" w:rsidRPr="00D56477" w:rsidRDefault="00D20546" w:rsidP="00D56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Cs/>
                <w:kern w:val="1"/>
                <w:lang w:eastAsia="hi-IN" w:bidi="hi-IN"/>
              </w:rPr>
            </w:pPr>
            <w:r w:rsidRPr="00D56477">
              <w:rPr>
                <w:rFonts w:ascii="Times New Roman" w:eastAsia="DejaVu Sans" w:hAnsi="Times New Roman" w:cs="DejaVu Sans"/>
                <w:bCs/>
                <w:kern w:val="1"/>
                <w:lang w:eastAsia="hi-IN" w:bidi="hi-IN"/>
              </w:rPr>
              <w:t>Аналитические задания</w:t>
            </w:r>
          </w:p>
        </w:tc>
      </w:tr>
      <w:tr w:rsidR="00D20546" w:rsidRPr="00D56477" w:rsidTr="00D56477">
        <w:tc>
          <w:tcPr>
            <w:tcW w:w="562" w:type="dxa"/>
          </w:tcPr>
          <w:p w:rsidR="00D20546" w:rsidRPr="00D56477" w:rsidRDefault="00D20546" w:rsidP="003A5866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D56477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4</w:t>
            </w:r>
          </w:p>
        </w:tc>
        <w:tc>
          <w:tcPr>
            <w:tcW w:w="5387" w:type="dxa"/>
          </w:tcPr>
          <w:p w:rsidR="00D20546" w:rsidRPr="00D56477" w:rsidRDefault="00D20546" w:rsidP="003A5866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D56477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Все разделы</w:t>
            </w:r>
          </w:p>
        </w:tc>
        <w:tc>
          <w:tcPr>
            <w:tcW w:w="2126" w:type="dxa"/>
            <w:vMerge/>
          </w:tcPr>
          <w:p w:rsidR="00D20546" w:rsidRPr="00D56477" w:rsidRDefault="00D20546" w:rsidP="00AB16A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43" w:type="dxa"/>
          </w:tcPr>
          <w:p w:rsidR="00D20546" w:rsidRPr="00D56477" w:rsidRDefault="00D20546" w:rsidP="00D564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Cs/>
                <w:kern w:val="1"/>
                <w:lang w:eastAsia="hi-IN" w:bidi="hi-IN"/>
              </w:rPr>
            </w:pPr>
            <w:r w:rsidRPr="00D56477">
              <w:rPr>
                <w:rFonts w:ascii="Times New Roman" w:eastAsia="DejaVu Sans" w:hAnsi="Times New Roman" w:cs="DejaVu Sans"/>
                <w:bCs/>
                <w:kern w:val="1"/>
                <w:lang w:eastAsia="hi-IN" w:bidi="hi-IN"/>
              </w:rPr>
              <w:t>Зачёт</w:t>
            </w:r>
          </w:p>
        </w:tc>
      </w:tr>
    </w:tbl>
    <w:p w:rsidR="00781957" w:rsidRPr="00D60DE6" w:rsidRDefault="00781957" w:rsidP="00781957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81957" w:rsidRPr="00D60DE6" w:rsidRDefault="00781957" w:rsidP="00781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DE6">
        <w:rPr>
          <w:rFonts w:ascii="Times New Roman" w:eastAsia="Calibri" w:hAnsi="Times New Roman" w:cs="Times New Roman"/>
          <w:b/>
          <w:sz w:val="24"/>
          <w:szCs w:val="24"/>
        </w:rPr>
        <w:t>Примеры теста по дисциплине «</w:t>
      </w:r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технологии групповой и индивидуальной слухоречевой работы с детьми-носителями </w:t>
      </w:r>
      <w:proofErr w:type="spellStart"/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кохлеарного</w:t>
      </w:r>
      <w:proofErr w:type="spellEnd"/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75C6" w:rsidRPr="000A7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импланта</w:t>
      </w:r>
      <w:proofErr w:type="spellEnd"/>
      <w:r w:rsidRPr="00D60DE6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944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5025"/>
        <w:gridCol w:w="3749"/>
      </w:tblGrid>
      <w:tr w:rsidR="00781957" w:rsidRPr="000A75C6" w:rsidTr="000A7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957" w:rsidRPr="000A75C6" w:rsidRDefault="00781957" w:rsidP="000A75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№ </w:t>
            </w: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п/п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957" w:rsidRPr="000A75C6" w:rsidRDefault="00781957" w:rsidP="000A75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Вопрос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957" w:rsidRPr="000A75C6" w:rsidRDefault="00781957" w:rsidP="000A75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Варианты ответа</w:t>
            </w:r>
          </w:p>
        </w:tc>
      </w:tr>
      <w:tr w:rsidR="00781957" w:rsidRPr="000A75C6" w:rsidTr="000A7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Какое нарушение слуха определяет следующее понятие: «... - такое понижение слуха, при котором возникают затруднения в восприятии речи, но речевое общение при помощи слуха, хотя бы в специально создаваемых условиях, возможно».</w:t>
            </w: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А) глухота;</w:t>
            </w:r>
          </w:p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0A75C6">
              <w:rPr>
                <w:rFonts w:ascii="Times New Roman" w:eastAsia="Calibri" w:hAnsi="Times New Roman" w:cs="Times New Roman"/>
                <w:color w:val="000000"/>
                <w:u w:val="single"/>
              </w:rPr>
              <w:t>) тугоухость;</w:t>
            </w:r>
          </w:p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В) поздняя потеря слуха</w:t>
            </w:r>
          </w:p>
          <w:p w:rsidR="00781957" w:rsidRPr="000A75C6" w:rsidRDefault="00781957" w:rsidP="003A58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</w:p>
        </w:tc>
      </w:tr>
      <w:tr w:rsidR="00781957" w:rsidRPr="000A75C6" w:rsidTr="000A7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Верно ли, что у глухих детей речь возникает самостоятельно, без специального обучения?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А) да;</w:t>
            </w:r>
          </w:p>
          <w:p w:rsidR="00781957" w:rsidRPr="000A75C6" w:rsidRDefault="00781957" w:rsidP="003A58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  <w:u w:val="single"/>
              </w:rPr>
              <w:t>Б) нет</w:t>
            </w:r>
          </w:p>
        </w:tc>
      </w:tr>
      <w:tr w:rsidR="00781957" w:rsidRPr="000A75C6" w:rsidTr="000A7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lastRenderedPageBreak/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Верно ли, что развитие речи детей с КМ</w:t>
            </w:r>
            <w:r w:rsidR="00F6551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0A75C6">
              <w:rPr>
                <w:rFonts w:ascii="Times New Roman" w:eastAsia="Calibri" w:hAnsi="Times New Roman" w:cs="Times New Roman"/>
                <w:color w:val="000000"/>
              </w:rPr>
              <w:t>может осуществляться хотя бы частично, вне специального обучения?</w:t>
            </w: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А) да; </w:t>
            </w:r>
          </w:p>
          <w:p w:rsidR="00781957" w:rsidRPr="000A75C6" w:rsidRDefault="00781957" w:rsidP="003A58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Б) нет</w:t>
            </w:r>
          </w:p>
        </w:tc>
      </w:tr>
      <w:tr w:rsidR="00781957" w:rsidRPr="000A75C6" w:rsidTr="000A75C6">
        <w:trPr>
          <w:trHeight w:val="4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kern w:val="1"/>
                <w:lang w:eastAsia="zh-CN"/>
              </w:rPr>
            </w:pP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Встречаются ли у детей с КИ речевые нарушения, не связанные с патологией слуха?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  <w:u w:val="single"/>
              </w:rPr>
              <w:t>А) да</w:t>
            </w:r>
            <w:r w:rsidRPr="000A75C6">
              <w:rPr>
                <w:rFonts w:ascii="Times New Roman" w:eastAsia="Calibri" w:hAnsi="Times New Roman" w:cs="Times New Roman"/>
                <w:color w:val="000000"/>
              </w:rPr>
              <w:t>; Б) нет.</w:t>
            </w:r>
          </w:p>
          <w:p w:rsidR="00781957" w:rsidRPr="000A75C6" w:rsidRDefault="00781957" w:rsidP="003A58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</w:p>
        </w:tc>
      </w:tr>
      <w:tr w:rsidR="00781957" w:rsidRPr="000A75C6" w:rsidTr="000A75C6">
        <w:trPr>
          <w:trHeight w:val="18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 xml:space="preserve">Каковы направления </w:t>
            </w:r>
            <w:proofErr w:type="spellStart"/>
            <w:r w:rsidRPr="000A75C6">
              <w:rPr>
                <w:rFonts w:ascii="Times New Roman" w:eastAsia="Calibri" w:hAnsi="Times New Roman" w:cs="Times New Roman"/>
                <w:color w:val="000000"/>
              </w:rPr>
              <w:t>логоработы</w:t>
            </w:r>
            <w:proofErr w:type="spellEnd"/>
            <w:r w:rsidRPr="000A75C6">
              <w:rPr>
                <w:rFonts w:ascii="Times New Roman" w:eastAsia="Calibri" w:hAnsi="Times New Roman" w:cs="Times New Roman"/>
                <w:color w:val="000000"/>
              </w:rPr>
              <w:t xml:space="preserve"> по развитию восприятия и понимания речи слабослышащими?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А) развитие кинестетического восприятия речи</w:t>
            </w:r>
          </w:p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  <w:u w:val="single"/>
              </w:rPr>
              <w:t>Б) развитие слухового восприятия речи</w:t>
            </w:r>
          </w:p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В) развитие тактильного восприятия речи</w:t>
            </w:r>
          </w:p>
          <w:p w:rsidR="00781957" w:rsidRPr="000A75C6" w:rsidRDefault="00781957" w:rsidP="003A58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 xml:space="preserve">Г) развитие зрительного восприятия речи </w:t>
            </w:r>
          </w:p>
        </w:tc>
      </w:tr>
      <w:tr w:rsidR="00781957" w:rsidRPr="000A75C6" w:rsidTr="000A75C6">
        <w:trPr>
          <w:trHeight w:val="6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Верно ли, что у слабослышащих не встречаются нарушения письменной речи, не связанные со слуховой патологией?</w:t>
            </w: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  <w:u w:val="single"/>
              </w:rPr>
              <w:t>А) да</w:t>
            </w:r>
            <w:r w:rsidRPr="000A75C6">
              <w:rPr>
                <w:rFonts w:ascii="Times New Roman" w:eastAsia="Calibri" w:hAnsi="Times New Roman" w:cs="Times New Roman"/>
                <w:color w:val="000000"/>
              </w:rPr>
              <w:t xml:space="preserve"> Б) нет</w:t>
            </w:r>
          </w:p>
        </w:tc>
      </w:tr>
      <w:tr w:rsidR="00781957" w:rsidRPr="000A75C6" w:rsidTr="000A7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Какие категории частей речи преобладают в словаре глухих и слабослышащих?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  <w:u w:val="single"/>
              </w:rPr>
              <w:t>А) сущ.</w:t>
            </w:r>
            <w:r w:rsidRPr="000A75C6">
              <w:rPr>
                <w:rFonts w:ascii="Times New Roman" w:eastAsia="Calibri" w:hAnsi="Times New Roman" w:cs="Times New Roman"/>
                <w:color w:val="000000"/>
              </w:rPr>
              <w:t xml:space="preserve"> б) прил. В) глаг. Г) </w:t>
            </w:r>
            <w:proofErr w:type="spellStart"/>
            <w:r w:rsidRPr="000A75C6">
              <w:rPr>
                <w:rFonts w:ascii="Times New Roman" w:eastAsia="Calibri" w:hAnsi="Times New Roman" w:cs="Times New Roman"/>
                <w:color w:val="000000"/>
              </w:rPr>
              <w:t>служеб</w:t>
            </w:r>
            <w:proofErr w:type="spellEnd"/>
            <w:r w:rsidRPr="000A75C6">
              <w:rPr>
                <w:rFonts w:ascii="Times New Roman" w:eastAsia="Calibri" w:hAnsi="Times New Roman" w:cs="Times New Roman"/>
                <w:color w:val="000000"/>
              </w:rPr>
              <w:t xml:space="preserve">. части речи д) </w:t>
            </w:r>
            <w:proofErr w:type="spellStart"/>
            <w:r w:rsidRPr="000A75C6">
              <w:rPr>
                <w:rFonts w:ascii="Times New Roman" w:eastAsia="Calibri" w:hAnsi="Times New Roman" w:cs="Times New Roman"/>
                <w:color w:val="000000"/>
              </w:rPr>
              <w:t>числ</w:t>
            </w:r>
            <w:proofErr w:type="spellEnd"/>
            <w:proofErr w:type="gramStart"/>
            <w:r w:rsidRPr="000A75C6">
              <w:rPr>
                <w:rFonts w:ascii="Times New Roman" w:eastAsia="Calibri" w:hAnsi="Times New Roman" w:cs="Times New Roman"/>
                <w:color w:val="000000"/>
              </w:rPr>
              <w:t>.</w:t>
            </w:r>
            <w:proofErr w:type="gramEnd"/>
            <w:r w:rsidRPr="000A75C6">
              <w:rPr>
                <w:rFonts w:ascii="Times New Roman" w:eastAsia="Calibri" w:hAnsi="Times New Roman" w:cs="Times New Roman"/>
                <w:color w:val="000000"/>
              </w:rPr>
              <w:t xml:space="preserve"> и </w:t>
            </w:r>
            <w:proofErr w:type="spellStart"/>
            <w:r w:rsidRPr="000A75C6">
              <w:rPr>
                <w:rFonts w:ascii="Times New Roman" w:eastAsia="Calibri" w:hAnsi="Times New Roman" w:cs="Times New Roman"/>
                <w:color w:val="000000"/>
              </w:rPr>
              <w:t>местоим</w:t>
            </w:r>
            <w:proofErr w:type="spellEnd"/>
            <w:r w:rsidRPr="000A75C6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 xml:space="preserve"> </w:t>
            </w:r>
          </w:p>
        </w:tc>
      </w:tr>
      <w:tr w:rsidR="00781957" w:rsidRPr="000A75C6" w:rsidTr="000A7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Верно ли, что всех детей с нарушение слуха</w:t>
            </w:r>
            <w:r w:rsidR="00F6551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0A75C6">
              <w:rPr>
                <w:rFonts w:ascii="Times New Roman" w:eastAsia="Calibri" w:hAnsi="Times New Roman" w:cs="Times New Roman"/>
                <w:color w:val="000000"/>
              </w:rPr>
              <w:t xml:space="preserve">обучают письменной речи по системе Э </w:t>
            </w:r>
            <w:proofErr w:type="spellStart"/>
            <w:r w:rsidRPr="000A75C6">
              <w:rPr>
                <w:rFonts w:ascii="Times New Roman" w:eastAsia="Calibri" w:hAnsi="Times New Roman" w:cs="Times New Roman"/>
                <w:color w:val="000000"/>
              </w:rPr>
              <w:t>Леонгард</w:t>
            </w:r>
            <w:proofErr w:type="spellEnd"/>
            <w:r w:rsidRPr="000A75C6">
              <w:rPr>
                <w:rFonts w:ascii="Times New Roman" w:eastAsia="Calibri" w:hAnsi="Times New Roman" w:cs="Times New Roman"/>
                <w:color w:val="000000"/>
              </w:rPr>
              <w:t>?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 xml:space="preserve">А) да </w:t>
            </w:r>
            <w:r w:rsidRPr="000A75C6">
              <w:rPr>
                <w:rFonts w:ascii="Times New Roman" w:eastAsia="Calibri" w:hAnsi="Times New Roman" w:cs="Times New Roman"/>
                <w:color w:val="000000"/>
                <w:u w:val="single"/>
              </w:rPr>
              <w:t>Б) нет</w:t>
            </w:r>
          </w:p>
          <w:p w:rsidR="00781957" w:rsidRPr="000A75C6" w:rsidRDefault="00781957" w:rsidP="003A58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</w:p>
        </w:tc>
      </w:tr>
      <w:tr w:rsidR="00781957" w:rsidRPr="000A75C6" w:rsidTr="000A7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Для каких детей с нарушением слуха характерно строить звуковую речь по образу мимико-жестикуляторной?</w:t>
            </w: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  <w:u w:val="single"/>
              </w:rPr>
              <w:t>А) глухие</w:t>
            </w:r>
            <w:r w:rsidRPr="000A75C6">
              <w:rPr>
                <w:rFonts w:ascii="Times New Roman" w:eastAsia="Calibri" w:hAnsi="Times New Roman" w:cs="Times New Roman"/>
                <w:color w:val="000000"/>
              </w:rPr>
              <w:t xml:space="preserve"> Б) слабослышащие.</w:t>
            </w:r>
          </w:p>
          <w:p w:rsidR="00781957" w:rsidRPr="000A75C6" w:rsidRDefault="00781957" w:rsidP="003A58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</w:p>
        </w:tc>
      </w:tr>
      <w:tr w:rsidR="00781957" w:rsidRPr="000A75C6" w:rsidTr="000A7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Какие виды наглядности используются только при обучении детей с патологией слуха?</w:t>
            </w: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А) слуховая наглядность</w:t>
            </w:r>
          </w:p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Б) плоскопечатная зрительная наглядность</w:t>
            </w:r>
          </w:p>
          <w:p w:rsidR="00781957" w:rsidRPr="000A75C6" w:rsidRDefault="00781957" w:rsidP="003A58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  <w:u w:val="single"/>
              </w:rPr>
              <w:t>В) объемная рельефная наглядность</w:t>
            </w:r>
          </w:p>
        </w:tc>
      </w:tr>
      <w:tr w:rsidR="00781957" w:rsidRPr="000A75C6" w:rsidTr="000A7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13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Детей с патологией слуха обучают речи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  <w:u w:val="single"/>
              </w:rPr>
              <w:t>А) по тем же основным направления, что и детей без зрительных нарушений, но применяют специфические приемы и методы</w:t>
            </w:r>
          </w:p>
          <w:p w:rsidR="00781957" w:rsidRPr="000A75C6" w:rsidRDefault="00781957" w:rsidP="003A58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zh-CN"/>
              </w:rPr>
            </w:pPr>
            <w:r w:rsidRPr="000A75C6">
              <w:rPr>
                <w:rFonts w:ascii="Times New Roman" w:eastAsia="Calibri" w:hAnsi="Times New Roman" w:cs="Times New Roman"/>
                <w:color w:val="000000"/>
              </w:rPr>
              <w:t>Б) по специфическим направлениям коррекции речи, используемым только при зрительных нарушениях</w:t>
            </w:r>
          </w:p>
        </w:tc>
      </w:tr>
    </w:tbl>
    <w:p w:rsidR="00781957" w:rsidRPr="00D60DE6" w:rsidRDefault="00781957" w:rsidP="007819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781957" w:rsidRPr="00D60DE6" w:rsidRDefault="00781957" w:rsidP="00781957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0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4"/>
        <w:gridCol w:w="3969"/>
      </w:tblGrid>
      <w:tr w:rsidR="00781957" w:rsidRPr="000A75C6" w:rsidTr="000A75C6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81957" w:rsidRPr="000A75C6" w:rsidRDefault="00781957" w:rsidP="000A75C6">
            <w:pPr>
              <w:numPr>
                <w:ilvl w:val="0"/>
                <w:numId w:val="5"/>
              </w:numPr>
              <w:tabs>
                <w:tab w:val="clear" w:pos="964"/>
                <w:tab w:val="left" w:pos="348"/>
              </w:tabs>
              <w:suppressAutoHyphens/>
              <w:snapToGrid w:val="0"/>
              <w:spacing w:after="0" w:line="240" w:lineRule="auto"/>
              <w:ind w:firstLine="0"/>
              <w:outlineLvl w:val="0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</w:pPr>
            <w:r w:rsidRPr="000A75C6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</w:pPr>
            <w:r w:rsidRPr="000A75C6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  <w:t>13</w:t>
            </w:r>
          </w:p>
        </w:tc>
      </w:tr>
      <w:tr w:rsidR="00781957" w:rsidRPr="000A75C6" w:rsidTr="000A75C6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81957" w:rsidRPr="000A75C6" w:rsidRDefault="00781957" w:rsidP="000A75C6">
            <w:pPr>
              <w:numPr>
                <w:ilvl w:val="0"/>
                <w:numId w:val="5"/>
              </w:numPr>
              <w:tabs>
                <w:tab w:val="clear" w:pos="964"/>
                <w:tab w:val="left" w:pos="348"/>
              </w:tabs>
              <w:suppressAutoHyphens/>
              <w:snapToGrid w:val="0"/>
              <w:spacing w:after="0" w:line="240" w:lineRule="auto"/>
              <w:ind w:firstLine="0"/>
              <w:outlineLvl w:val="0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</w:pPr>
            <w:r w:rsidRPr="000A75C6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  <w:t>Компетенции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</w:pPr>
            <w:r w:rsidRPr="000A75C6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  <w:t>ПК – 2</w:t>
            </w:r>
          </w:p>
        </w:tc>
      </w:tr>
      <w:tr w:rsidR="00781957" w:rsidRPr="000A75C6" w:rsidTr="000A75C6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81957" w:rsidRPr="000A75C6" w:rsidRDefault="00781957" w:rsidP="000A75C6">
            <w:pPr>
              <w:numPr>
                <w:ilvl w:val="0"/>
                <w:numId w:val="5"/>
              </w:numPr>
              <w:tabs>
                <w:tab w:val="clear" w:pos="964"/>
                <w:tab w:val="left" w:pos="348"/>
              </w:tabs>
              <w:suppressAutoHyphens/>
              <w:snapToGrid w:val="0"/>
              <w:spacing w:after="0" w:line="240" w:lineRule="auto"/>
              <w:ind w:firstLine="0"/>
              <w:outlineLvl w:val="0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</w:pPr>
            <w:r w:rsidRPr="000A75C6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  <w:t>Типы заданий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</w:pPr>
            <w:r w:rsidRPr="000A75C6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781957" w:rsidRPr="000A75C6" w:rsidTr="000A75C6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81957" w:rsidRPr="000A75C6" w:rsidRDefault="00781957" w:rsidP="000A75C6">
            <w:pPr>
              <w:numPr>
                <w:ilvl w:val="0"/>
                <w:numId w:val="5"/>
              </w:numPr>
              <w:tabs>
                <w:tab w:val="clear" w:pos="964"/>
                <w:tab w:val="left" w:pos="348"/>
              </w:tabs>
              <w:suppressAutoHyphens/>
              <w:snapToGrid w:val="0"/>
              <w:spacing w:after="0" w:line="240" w:lineRule="auto"/>
              <w:ind w:firstLine="0"/>
              <w:outlineLvl w:val="0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</w:pPr>
            <w:r w:rsidRPr="000A75C6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</w:pPr>
            <w:r w:rsidRPr="000A75C6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  <w:t>1 балл</w:t>
            </w:r>
          </w:p>
        </w:tc>
      </w:tr>
      <w:tr w:rsidR="00781957" w:rsidRPr="000A75C6" w:rsidTr="000A75C6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81957" w:rsidRPr="000A75C6" w:rsidRDefault="00781957" w:rsidP="000A75C6">
            <w:pPr>
              <w:numPr>
                <w:ilvl w:val="0"/>
                <w:numId w:val="5"/>
              </w:numPr>
              <w:tabs>
                <w:tab w:val="clear" w:pos="964"/>
                <w:tab w:val="left" w:pos="348"/>
              </w:tabs>
              <w:suppressAutoHyphens/>
              <w:snapToGrid w:val="0"/>
              <w:spacing w:after="0" w:line="240" w:lineRule="auto"/>
              <w:ind w:firstLine="0"/>
              <w:outlineLvl w:val="0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</w:pPr>
            <w:r w:rsidRPr="000A75C6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</w:pPr>
            <w:r w:rsidRPr="000A75C6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  <w:t>13</w:t>
            </w:r>
          </w:p>
        </w:tc>
      </w:tr>
      <w:tr w:rsidR="00781957" w:rsidRPr="000A75C6" w:rsidTr="000A75C6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81957" w:rsidRPr="000A75C6" w:rsidRDefault="00781957" w:rsidP="000A75C6">
            <w:pPr>
              <w:numPr>
                <w:ilvl w:val="0"/>
                <w:numId w:val="5"/>
              </w:numPr>
              <w:tabs>
                <w:tab w:val="clear" w:pos="964"/>
                <w:tab w:val="left" w:pos="348"/>
              </w:tabs>
              <w:suppressAutoHyphens/>
              <w:snapToGrid w:val="0"/>
              <w:spacing w:after="0" w:line="240" w:lineRule="auto"/>
              <w:ind w:firstLine="0"/>
              <w:outlineLvl w:val="0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</w:pPr>
            <w:r w:rsidRPr="000A75C6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ar-SA"/>
              </w:rPr>
              <w:t>Критерии оценки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957" w:rsidRPr="000A75C6" w:rsidRDefault="00781957" w:rsidP="003A58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A75C6">
              <w:rPr>
                <w:rFonts w:ascii="Times New Roman" w:eastAsia="Calibri" w:hAnsi="Times New Roman" w:cs="Times New Roman"/>
                <w:sz w:val="20"/>
                <w:szCs w:val="24"/>
              </w:rPr>
              <w:t>«5» - 13-12 тестовых баллов (100 - 84 %)</w:t>
            </w:r>
          </w:p>
          <w:p w:rsidR="00781957" w:rsidRPr="000A75C6" w:rsidRDefault="00781957" w:rsidP="003A58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A75C6">
              <w:rPr>
                <w:rFonts w:ascii="Times New Roman" w:eastAsia="Calibri" w:hAnsi="Times New Roman" w:cs="Times New Roman"/>
                <w:sz w:val="20"/>
                <w:szCs w:val="24"/>
              </w:rPr>
              <w:t>«4» - 11-10 тестовых баллов (78 – 52%)</w:t>
            </w:r>
          </w:p>
          <w:p w:rsidR="00781957" w:rsidRPr="000A75C6" w:rsidRDefault="00781957" w:rsidP="003A58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A75C6">
              <w:rPr>
                <w:rFonts w:ascii="Times New Roman" w:eastAsia="Calibri" w:hAnsi="Times New Roman" w:cs="Times New Roman"/>
                <w:sz w:val="20"/>
                <w:szCs w:val="24"/>
              </w:rPr>
              <w:t>«3» -</w:t>
            </w:r>
            <w:r w:rsidR="00F6551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0A75C6">
              <w:rPr>
                <w:rFonts w:ascii="Times New Roman" w:eastAsia="Calibri" w:hAnsi="Times New Roman" w:cs="Times New Roman"/>
                <w:sz w:val="20"/>
                <w:szCs w:val="24"/>
              </w:rPr>
              <w:t>9-5 тестовых баллов (47 –26 %)</w:t>
            </w:r>
          </w:p>
          <w:p w:rsidR="00781957" w:rsidRPr="000A75C6" w:rsidRDefault="00781957" w:rsidP="003A58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A75C6">
              <w:rPr>
                <w:rFonts w:ascii="Times New Roman" w:eastAsia="Calibri" w:hAnsi="Times New Roman" w:cs="Times New Roman"/>
                <w:sz w:val="20"/>
                <w:szCs w:val="24"/>
              </w:rPr>
              <w:t>«2» - 4</w:t>
            </w:r>
            <w:r w:rsidR="00F6551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0A75C6">
              <w:rPr>
                <w:rFonts w:ascii="Times New Roman" w:eastAsia="Calibri" w:hAnsi="Times New Roman" w:cs="Times New Roman"/>
                <w:sz w:val="20"/>
                <w:szCs w:val="24"/>
              </w:rPr>
              <w:t>(и ниже) тестовых баллов (21- 0%)</w:t>
            </w:r>
          </w:p>
        </w:tc>
      </w:tr>
    </w:tbl>
    <w:p w:rsidR="00781957" w:rsidRPr="00D60DE6" w:rsidRDefault="00781957" w:rsidP="00781957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781957" w:rsidRPr="00D60DE6" w:rsidRDefault="00781957" w:rsidP="00781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696"/>
        <w:gridCol w:w="1559"/>
        <w:gridCol w:w="1559"/>
        <w:gridCol w:w="1602"/>
        <w:gridCol w:w="1517"/>
      </w:tblGrid>
      <w:tr w:rsidR="00781957" w:rsidRPr="00D60DE6" w:rsidTr="000A75C6">
        <w:trPr>
          <w:tblHeader/>
        </w:trPr>
        <w:tc>
          <w:tcPr>
            <w:tcW w:w="1843" w:type="dxa"/>
            <w:vMerge w:val="restart"/>
            <w:vAlign w:val="center"/>
          </w:tcPr>
          <w:p w:rsidR="00781957" w:rsidRPr="00D60DE6" w:rsidRDefault="00781957" w:rsidP="000A7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0D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96" w:type="dxa"/>
            <w:vMerge w:val="restart"/>
            <w:vAlign w:val="center"/>
          </w:tcPr>
          <w:p w:rsidR="00781957" w:rsidRPr="00D60DE6" w:rsidRDefault="00781957" w:rsidP="000A7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0D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237" w:type="dxa"/>
            <w:gridSpan w:val="4"/>
            <w:vAlign w:val="center"/>
          </w:tcPr>
          <w:p w:rsidR="00781957" w:rsidRPr="00D60DE6" w:rsidRDefault="00781957" w:rsidP="000A7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0D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781957" w:rsidRPr="00D60DE6" w:rsidTr="000A75C6">
        <w:trPr>
          <w:tblHeader/>
        </w:trPr>
        <w:tc>
          <w:tcPr>
            <w:tcW w:w="1843" w:type="dxa"/>
            <w:vMerge/>
            <w:vAlign w:val="center"/>
          </w:tcPr>
          <w:p w:rsidR="00781957" w:rsidRPr="00D60DE6" w:rsidRDefault="00781957" w:rsidP="000A7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781957" w:rsidRPr="00D60DE6" w:rsidRDefault="00781957" w:rsidP="000A7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1957" w:rsidRPr="00D60DE6" w:rsidRDefault="00781957" w:rsidP="00D56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0D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559" w:type="dxa"/>
            <w:vAlign w:val="center"/>
          </w:tcPr>
          <w:p w:rsidR="00781957" w:rsidRPr="00D60DE6" w:rsidRDefault="00781957" w:rsidP="00D56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0D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781957" w:rsidRPr="00D60DE6" w:rsidRDefault="00781957" w:rsidP="00D56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0D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17" w:type="dxa"/>
            <w:vAlign w:val="center"/>
          </w:tcPr>
          <w:p w:rsidR="00781957" w:rsidRPr="00D60DE6" w:rsidRDefault="00781957" w:rsidP="00D56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0D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F6551E" w:rsidRPr="00D56477" w:rsidTr="000A75C6">
        <w:tc>
          <w:tcPr>
            <w:tcW w:w="1843" w:type="dxa"/>
          </w:tcPr>
          <w:p w:rsidR="00F6551E" w:rsidRPr="00D56477" w:rsidRDefault="00F6551E" w:rsidP="00F655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20"/>
                <w:lang w:eastAsia="ru-RU"/>
              </w:rPr>
            </w:pPr>
            <w:r w:rsidRPr="00D56477">
              <w:rPr>
                <w:rFonts w:ascii="Times New Roman" w:eastAsia="Times New Roman" w:hAnsi="Times New Roman" w:cs="Times New Roman"/>
                <w:color w:val="00000A"/>
                <w:sz w:val="16"/>
                <w:szCs w:val="20"/>
                <w:lang w:eastAsia="ru-RU"/>
              </w:rPr>
              <w:t>Способен применять современные коммуникативные технологии, в том числе на иностранном языке, для академического и профессионального взаимодействия</w:t>
            </w:r>
          </w:p>
          <w:p w:rsidR="00F6551E" w:rsidRPr="00D56477" w:rsidRDefault="00F6551E" w:rsidP="00F655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20"/>
                <w:lang w:eastAsia="ru-RU"/>
              </w:rPr>
            </w:pPr>
            <w:r w:rsidRPr="00D56477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20"/>
                <w:lang w:eastAsia="ru-RU"/>
              </w:rPr>
              <w:lastRenderedPageBreak/>
              <w:t>УК-4</w:t>
            </w:r>
          </w:p>
        </w:tc>
        <w:tc>
          <w:tcPr>
            <w:tcW w:w="1696" w:type="dxa"/>
          </w:tcPr>
          <w:p w:rsidR="00F6551E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lastRenderedPageBreak/>
              <w:t xml:space="preserve">Знает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коммуникативно приемлемы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й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 стиль делового общения, вербальные и невербальные средства взаимодействия с партнерами для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lastRenderedPageBreak/>
              <w:t>академического и профессионального взаимодействия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  <w:p w:rsidR="00F6551E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Умеет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коммуникативно и культурно приемлемо вести устные деловые разговоры на государственном и иностранном языках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;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ыполнять перевод академических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текстов с иностранного на государственный язык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  <w:p w:rsidR="00F6551E" w:rsidRPr="00D56477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Владеет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информационно-коммуникационны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ми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 технологи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ям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и при поиске необходимой информации в процессе решения стандартных и нестандартных коммуникативных задач на государственном и иностранном языках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; навыками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делов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ой переписки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языках для организации эффективного академического и профессионального взаимодействия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559" w:type="dxa"/>
          </w:tcPr>
          <w:p w:rsidR="00F6551E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lastRenderedPageBreak/>
              <w:t xml:space="preserve">Знает фрагментарно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коммуникативно приемлемы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й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 стиль делового общения, вербальные и невербальные средства взаимодействия с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lastRenderedPageBreak/>
              <w:t>партнерами для академического и профессионального взаимодействия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  <w:p w:rsidR="00F6551E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Умеет фрагментарно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коммуникативно и культурно приемлемо вести устные деловые разговоры на государственном и иностранном языках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;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ыполнять перевод академических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текстов с иностранного на государственный язык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  <w:p w:rsidR="00F6551E" w:rsidRPr="00D56477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Владеет фрагментарно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информационно-коммуникационны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ми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 технологи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ям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и при поиске необходимой информации в процессе решения стандартных и нестандартных коммуникативных задач на государственном и иностранном языках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; навыками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делов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ой переписки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языках для организации эффективного академического и профессионального взаимодействия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559" w:type="dxa"/>
          </w:tcPr>
          <w:p w:rsidR="00F6551E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lastRenderedPageBreak/>
              <w:t xml:space="preserve">Знает частично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коммуникативно приемлемы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й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 стиль делового общения, вербальные и невербальные средства взаимодействия с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lastRenderedPageBreak/>
              <w:t>партнерами для академического и профессионального взаимодействия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  <w:p w:rsidR="00F6551E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Умеет частично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коммуникативно и культурно приемлемо вести устные деловые разговоры на государственном и иностранном языках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;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ыполнять перевод академических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текстов с иностранного на государственный язык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  <w:p w:rsidR="00F6551E" w:rsidRPr="00D56477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Владеет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информационно-коммуникационны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ми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 технологи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ям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и при поиске необходимой информации в процессе решения стандартных и нестандартных коммуникативных задач на государственном и иностранном языках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; навыками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делов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ой переписки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языках для организации эффективного академического и профессионального взаимодействия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,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но допускает системные ошибки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602" w:type="dxa"/>
          </w:tcPr>
          <w:p w:rsidR="00F6551E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lastRenderedPageBreak/>
              <w:t xml:space="preserve">Знает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коммуникативно приемлемы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й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 стиль делового общения, вербальные и невербальные средства взаимодействия с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lastRenderedPageBreak/>
              <w:t>партнерами для академического и профессионального взаимодействия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  <w:p w:rsidR="00F6551E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Умеет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коммуникативно и культурно приемлемо вести устные деловые разговоры на государственном и иностранном языках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;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ыполнять перевод академических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текстов с иностранного на государственный язык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  <w:p w:rsidR="00F6551E" w:rsidRPr="00D56477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Владеет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информационно-коммуникационны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ми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 технологи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ям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и при поиске необходимой информации в процессе решения стандартных и нестандартных коммуникативных задач на государственном и иностранном языках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; навыками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делов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ой переписки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языках для организации эффективного академического и профессионального взаимодействия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,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но допускает незначительные ошибки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517" w:type="dxa"/>
          </w:tcPr>
          <w:p w:rsidR="00F6551E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lastRenderedPageBreak/>
              <w:t xml:space="preserve">Знает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коммуникативно приемлемы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й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 стиль делового общения, вербальные и невербальные средства взаимодействия с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lastRenderedPageBreak/>
              <w:t>партнерами для академического и профессионального взаимодействия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  <w:p w:rsidR="00F6551E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Умеет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коммуникативно и культурно приемлемо вести устные деловые разговоры на государственном и иностранном языках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;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ыполнять перевод академических </w:t>
            </w:r>
            <w:r w:rsidRPr="00F6551E">
              <w:rPr>
                <w:rFonts w:ascii="Times New Roman" w:eastAsia="Calibri" w:hAnsi="Times New Roman" w:cs="Times New Roman"/>
                <w:sz w:val="16"/>
                <w:szCs w:val="20"/>
              </w:rPr>
              <w:t>текстов с иностранного на государственный язык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  <w:p w:rsidR="00F6551E" w:rsidRPr="00D56477" w:rsidRDefault="00F6551E" w:rsidP="00F6551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Владеет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информационно-коммуникационны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ми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 технологи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ям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и при поиске необходимой информации в процессе решения стандартных и нестандартных коммуникативных задач на государственном и иностранном языках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; навыками 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делов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ой переписки</w:t>
            </w:r>
            <w:r w:rsidRPr="00D56477">
              <w:rPr>
                <w:rFonts w:ascii="Times New Roman" w:eastAsia="Calibri" w:hAnsi="Times New Roman" w:cs="Times New Roman"/>
                <w:sz w:val="16"/>
                <w:szCs w:val="20"/>
              </w:rPr>
              <w:t>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языках для организации эффективного академического и профессионального взаимодействия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</w:tc>
      </w:tr>
      <w:tr w:rsidR="00D20546" w:rsidRPr="00D56477" w:rsidTr="000A75C6">
        <w:tc>
          <w:tcPr>
            <w:tcW w:w="1843" w:type="dxa"/>
          </w:tcPr>
          <w:p w:rsidR="00D20546" w:rsidRPr="000D4655" w:rsidRDefault="00D20546" w:rsidP="00D20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ПКС -1Способен осваивать специальные знания в предметной (или) профессиональной области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осуществлять их критический анализ и создавать на их основе новые знания и (или)технологии и (или) методы профессиональной деятельности, формирует цели, задачи по профилю образовательной программы</w:t>
            </w:r>
          </w:p>
        </w:tc>
        <w:tc>
          <w:tcPr>
            <w:tcW w:w="1696" w:type="dxa"/>
          </w:tcPr>
          <w:p w:rsidR="00D20546" w:rsidRPr="004C50A0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50A0">
              <w:rPr>
                <w:rFonts w:ascii="Times New Roman" w:hAnsi="Times New Roman" w:cs="Times New Roman"/>
                <w:sz w:val="16"/>
                <w:szCs w:val="16"/>
              </w:rPr>
              <w:t xml:space="preserve">ИПКС-1.1 </w:t>
            </w:r>
          </w:p>
          <w:p w:rsidR="00D20546" w:rsidRPr="004C50A0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50A0">
              <w:rPr>
                <w:rFonts w:ascii="Times New Roman" w:hAnsi="Times New Roman" w:cs="Times New Roman"/>
                <w:sz w:val="16"/>
                <w:szCs w:val="16"/>
              </w:rPr>
              <w:t>Определяет на основе научно-теоретических знаний специфику развития конкретных узких направлений развития предметной области или профессиональной деятельности.</w:t>
            </w:r>
          </w:p>
          <w:p w:rsidR="00D20546" w:rsidRPr="00180645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50A0">
              <w:rPr>
                <w:rFonts w:ascii="Times New Roman" w:hAnsi="Times New Roman" w:cs="Times New Roman"/>
                <w:sz w:val="16"/>
                <w:szCs w:val="16"/>
              </w:rPr>
              <w:t>формулирует цели, задачи дальнейшей работы.</w:t>
            </w:r>
          </w:p>
        </w:tc>
        <w:tc>
          <w:tcPr>
            <w:tcW w:w="1559" w:type="dxa"/>
          </w:tcPr>
          <w:p w:rsidR="00D20546" w:rsidRPr="002A58E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58E6">
              <w:rPr>
                <w:rFonts w:ascii="Times New Roman" w:hAnsi="Times New Roman" w:cs="Times New Roman"/>
                <w:sz w:val="16"/>
                <w:szCs w:val="16"/>
              </w:rPr>
              <w:t xml:space="preserve">Знает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фрагментарно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8E6">
              <w:rPr>
                <w:rFonts w:ascii="Times New Roman" w:hAnsi="Times New Roman" w:cs="Times New Roman"/>
                <w:sz w:val="16"/>
                <w:szCs w:val="16"/>
              </w:rPr>
              <w:t>основу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D20546" w:rsidRPr="002A58E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8E6"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</w:t>
            </w:r>
            <w:r w:rsidRPr="002A58E6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определять</w:t>
            </w:r>
            <w:proofErr w:type="gramEnd"/>
            <w:r w:rsidRPr="002A58E6">
              <w:rPr>
                <w:rFonts w:ascii="Times New Roman" w:hAnsi="Times New Roman" w:cs="Times New Roman"/>
                <w:sz w:val="16"/>
                <w:szCs w:val="16"/>
              </w:rPr>
              <w:t xml:space="preserve"> на основе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D20546" w:rsidRPr="00180645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в</w:t>
            </w:r>
            <w:r w:rsidRPr="002A58E6">
              <w:rPr>
                <w:rFonts w:ascii="Times New Roman" w:hAnsi="Times New Roman" w:cs="Times New Roman"/>
                <w:sz w:val="16"/>
                <w:szCs w:val="16"/>
              </w:rPr>
              <w:t>ладеет навыком формулирования цели и задачи дальнейших исследований.</w:t>
            </w:r>
          </w:p>
        </w:tc>
        <w:tc>
          <w:tcPr>
            <w:tcW w:w="1559" w:type="dxa"/>
          </w:tcPr>
          <w:p w:rsidR="00D20546" w:rsidRPr="002A58E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58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частично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8E6">
              <w:rPr>
                <w:rFonts w:ascii="Times New Roman" w:hAnsi="Times New Roman" w:cs="Times New Roman"/>
                <w:sz w:val="16"/>
                <w:szCs w:val="16"/>
              </w:rPr>
              <w:t>основу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D20546" w:rsidRPr="002A58E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8E6">
              <w:rPr>
                <w:rFonts w:ascii="Times New Roman" w:hAnsi="Times New Roman" w:cs="Times New Roman"/>
                <w:sz w:val="16"/>
                <w:szCs w:val="16"/>
              </w:rPr>
              <w:t>Умеет определять на основе специальных научно-теоретических знаний, специфику развития конкретных узких направлений развития предметной 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но допускает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существенные ошибки</w:t>
            </w:r>
          </w:p>
          <w:p w:rsidR="00D20546" w:rsidRPr="00180645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8E6">
              <w:rPr>
                <w:rFonts w:ascii="Times New Roman" w:hAnsi="Times New Roman" w:cs="Times New Roman"/>
                <w:sz w:val="16"/>
                <w:szCs w:val="16"/>
              </w:rPr>
              <w:t>Владеет навыком формулирования цели и задачи дальнейших исследований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но испытывает значительные трудности при реализации.</w:t>
            </w:r>
          </w:p>
        </w:tc>
        <w:tc>
          <w:tcPr>
            <w:tcW w:w="1602" w:type="dxa"/>
          </w:tcPr>
          <w:p w:rsidR="00D20546" w:rsidRPr="002A58E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8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основу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D20546" w:rsidRPr="002A58E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8E6">
              <w:rPr>
                <w:rFonts w:ascii="Times New Roman" w:hAnsi="Times New Roman" w:cs="Times New Roman"/>
                <w:sz w:val="16"/>
                <w:szCs w:val="16"/>
              </w:rPr>
              <w:t>Умеет определять на основе специальных научно-теоретических знаний, специфику развития конкретных узких направлений развития предметной 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</w:p>
          <w:p w:rsidR="00D20546" w:rsidRPr="00180645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8E6"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навыком формулирования цели и задачи </w:t>
            </w:r>
            <w:r w:rsidRPr="002A58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дальнейших исследований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  <w:r w:rsidRPr="002A58E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17" w:type="dxa"/>
          </w:tcPr>
          <w:p w:rsidR="00D20546" w:rsidRPr="002A58E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8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основу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D20546" w:rsidRPr="002A58E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8E6">
              <w:rPr>
                <w:rFonts w:ascii="Times New Roman" w:hAnsi="Times New Roman" w:cs="Times New Roman"/>
                <w:sz w:val="16"/>
                <w:szCs w:val="16"/>
              </w:rPr>
              <w:t>Умеет определять на основе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D20546" w:rsidRPr="00180645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8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Владеет навыком формулирования цели и задачи дальнейших исследований.</w:t>
            </w:r>
          </w:p>
        </w:tc>
      </w:tr>
      <w:tr w:rsidR="00D20546" w:rsidRPr="00D56477" w:rsidTr="000A75C6">
        <w:tc>
          <w:tcPr>
            <w:tcW w:w="1843" w:type="dxa"/>
          </w:tcPr>
          <w:p w:rsidR="00D20546" w:rsidRDefault="00D20546" w:rsidP="00D20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</w:tcPr>
          <w:p w:rsidR="00D2054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50A0">
              <w:rPr>
                <w:rFonts w:ascii="Times New Roman" w:hAnsi="Times New Roman" w:cs="Times New Roman"/>
                <w:sz w:val="16"/>
                <w:szCs w:val="16"/>
              </w:rPr>
              <w:t xml:space="preserve">ИПСК -1.2 Осуществляет исследования в области </w:t>
            </w:r>
            <w:proofErr w:type="gramStart"/>
            <w:r w:rsidRPr="004C50A0">
              <w:rPr>
                <w:rFonts w:ascii="Times New Roman" w:hAnsi="Times New Roman" w:cs="Times New Roman"/>
                <w:sz w:val="16"/>
                <w:szCs w:val="16"/>
              </w:rPr>
              <w:t>специальных  научно</w:t>
            </w:r>
            <w:proofErr w:type="gramEnd"/>
            <w:r w:rsidRPr="004C50A0">
              <w:rPr>
                <w:rFonts w:ascii="Times New Roman" w:hAnsi="Times New Roman" w:cs="Times New Roman"/>
                <w:sz w:val="16"/>
                <w:szCs w:val="16"/>
              </w:rPr>
              <w:t>-теоретических знаний, формулирует новые знания прикладного характера и/или технологии и (или) методы профессиональной деятельности по профилю образовательной программы, осуществляет их апробацию и проводит экспертизу эффективности развития</w:t>
            </w:r>
          </w:p>
        </w:tc>
        <w:tc>
          <w:tcPr>
            <w:tcW w:w="1559" w:type="dxa"/>
          </w:tcPr>
          <w:p w:rsidR="00D2054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 xml:space="preserve">Знает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</w:t>
            </w: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 xml:space="preserve">как осуществлять исследование в области профессиональной деятельности, формирует новые знания прикладного характера </w:t>
            </w:r>
          </w:p>
          <w:p w:rsidR="00D20546" w:rsidRPr="005A0160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>меет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фрагментарно </w:t>
            </w: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>использовать методы профессиональной деятельности по профилю образовательной программы</w:t>
            </w:r>
          </w:p>
          <w:p w:rsidR="00D20546" w:rsidRPr="002A58E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в</w:t>
            </w: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>ладеет навыком апробации и проведения экспертизы эффективности результатов</w:t>
            </w:r>
          </w:p>
        </w:tc>
        <w:tc>
          <w:tcPr>
            <w:tcW w:w="1559" w:type="dxa"/>
          </w:tcPr>
          <w:p w:rsidR="00D2054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 xml:space="preserve">Знает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</w:t>
            </w: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>как осуществлять исследование в области профессиональной деятельности, формирует новые знания прикладного характера</w:t>
            </w:r>
          </w:p>
          <w:p w:rsidR="00D20546" w:rsidRPr="005A0160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 xml:space="preserve">меет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</w:t>
            </w: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>использовать методы профессиональной деятельности по профилю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>образовательной программы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допускает незначительные ошибки. </w:t>
            </w: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20546" w:rsidRPr="002A58E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>ладеет навыком апробации и проведения экспертизы эффективности результатов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но испытывает значительные трудности при реализации</w:t>
            </w:r>
          </w:p>
        </w:tc>
        <w:tc>
          <w:tcPr>
            <w:tcW w:w="1602" w:type="dxa"/>
          </w:tcPr>
          <w:p w:rsidR="00D2054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 xml:space="preserve">Знает, как осуществлять исследование в области профессиональной деятельности, формирует новые знания прикладного характера </w:t>
            </w:r>
          </w:p>
          <w:p w:rsidR="00D20546" w:rsidRPr="005A0160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>меет использовать методы профессиональной деятельности по профилю образовательной программы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D20546" w:rsidRPr="002A58E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>ладеет навыком апробации и проведения экспертизы эффективности результатов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17" w:type="dxa"/>
          </w:tcPr>
          <w:p w:rsidR="00D2054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>Знает, как осуществлять исследование в области профессиональной деятельности, формирует новые знания прикладного характера</w:t>
            </w:r>
          </w:p>
          <w:p w:rsidR="00D20546" w:rsidRPr="005A0160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>меет использовать методы профессиональной деятельности по профилю образовательной программы</w:t>
            </w:r>
          </w:p>
          <w:p w:rsidR="00D20546" w:rsidRPr="002A58E6" w:rsidRDefault="00D20546" w:rsidP="00D205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A0160">
              <w:rPr>
                <w:rFonts w:ascii="Times New Roman" w:hAnsi="Times New Roman" w:cs="Times New Roman"/>
                <w:sz w:val="16"/>
                <w:szCs w:val="16"/>
              </w:rPr>
              <w:t>ладеет навыком апробации и проведения экспертизы эффективности результатов</w:t>
            </w:r>
          </w:p>
        </w:tc>
      </w:tr>
    </w:tbl>
    <w:p w:rsidR="00781957" w:rsidRPr="00D60DE6" w:rsidRDefault="00781957" w:rsidP="00781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957" w:rsidRPr="00D60DE6" w:rsidRDefault="00781957" w:rsidP="0078195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DE6">
        <w:rPr>
          <w:rFonts w:ascii="Times New Roman" w:eastAsia="Calibri" w:hAnsi="Times New Roman" w:cs="Times New Roman"/>
          <w:sz w:val="24"/>
          <w:szCs w:val="24"/>
        </w:rPr>
        <w:t>Разработчик:</w:t>
      </w:r>
    </w:p>
    <w:p w:rsidR="00781957" w:rsidRPr="00D60DE6" w:rsidRDefault="00781957" w:rsidP="000A75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Calibri" w:hAnsi="Times New Roman" w:cs="Times New Roman"/>
          <w:sz w:val="24"/>
          <w:szCs w:val="24"/>
        </w:rPr>
        <w:t>1.</w:t>
      </w:r>
      <w:r w:rsidRPr="00D60DE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60DE6">
        <w:rPr>
          <w:rFonts w:ascii="Times New Roman" w:eastAsia="Calibri" w:hAnsi="Times New Roman" w:cs="Times New Roman"/>
          <w:sz w:val="24"/>
          <w:szCs w:val="24"/>
        </w:rPr>
        <w:t>Мёдова</w:t>
      </w:r>
      <w:proofErr w:type="spellEnd"/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 Н.А. </w:t>
      </w:r>
      <w:proofErr w:type="spellStart"/>
      <w:r w:rsidRPr="00D60DE6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., доцент кафедры </w:t>
      </w:r>
    </w:p>
    <w:p w:rsidR="00781957" w:rsidRPr="00D60DE6" w:rsidRDefault="00781957" w:rsidP="0078195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Cs/>
          <w:kern w:val="1"/>
          <w:sz w:val="24"/>
          <w:szCs w:val="24"/>
          <w:lang w:eastAsia="zh-CN"/>
        </w:rPr>
      </w:pPr>
      <w:r w:rsidRPr="00D60DE6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>Темы Эссе</w:t>
      </w:r>
    </w:p>
    <w:p w:rsidR="00781957" w:rsidRPr="00D60DE6" w:rsidRDefault="00781957" w:rsidP="0078195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DE6">
        <w:rPr>
          <w:rFonts w:ascii="Times New Roman" w:eastAsia="Lucida Sans Unicode" w:hAnsi="Times New Roman" w:cs="Times New Roman"/>
          <w:bCs/>
          <w:iCs/>
          <w:kern w:val="1"/>
          <w:sz w:val="24"/>
          <w:szCs w:val="24"/>
          <w:lang w:eastAsia="zh-CN"/>
        </w:rPr>
        <w:t>1.</w:t>
      </w:r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 Современный взгляд на</w:t>
      </w:r>
      <w:r w:rsidR="00F65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влияния </w:t>
      </w:r>
      <w:r>
        <w:rPr>
          <w:rFonts w:ascii="Times New Roman" w:eastAsia="Calibri" w:hAnsi="Times New Roman" w:cs="Times New Roman"/>
          <w:sz w:val="24"/>
          <w:szCs w:val="24"/>
        </w:rPr>
        <w:t>слуховой патологии</w:t>
      </w:r>
      <w:r w:rsidR="00F65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75C6">
        <w:rPr>
          <w:rFonts w:ascii="Times New Roman" w:eastAsia="Calibri" w:hAnsi="Times New Roman" w:cs="Times New Roman"/>
          <w:sz w:val="24"/>
          <w:szCs w:val="24"/>
        </w:rPr>
        <w:t>на речевое развитие детей.</w:t>
      </w:r>
    </w:p>
    <w:p w:rsidR="00781957" w:rsidRPr="00D60DE6" w:rsidRDefault="00781957" w:rsidP="0078195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DE6">
        <w:rPr>
          <w:rFonts w:ascii="Times New Roman" w:eastAsia="Calibri" w:hAnsi="Times New Roman" w:cs="Times New Roman"/>
          <w:sz w:val="24"/>
          <w:szCs w:val="24"/>
        </w:rPr>
        <w:t>2. Мнение сурдопедагогов прошлого</w:t>
      </w:r>
      <w:r w:rsidR="00F65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DE6">
        <w:rPr>
          <w:rFonts w:ascii="Times New Roman" w:eastAsia="Calibri" w:hAnsi="Times New Roman" w:cs="Times New Roman"/>
          <w:sz w:val="24"/>
          <w:szCs w:val="24"/>
        </w:rPr>
        <w:t>на влияния слуховой патологии на речевое развитие детей</w:t>
      </w:r>
      <w:r w:rsidR="000A75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1957" w:rsidRPr="00D60DE6" w:rsidRDefault="00781957" w:rsidP="0078195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Полисенсорный</w:t>
      </w:r>
      <w:proofErr w:type="spellEnd"/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метод формирования основы речевого развития детей с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КИ</w:t>
      </w:r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.</w:t>
      </w:r>
    </w:p>
    <w:p w:rsidR="00781957" w:rsidRPr="00D60DE6" w:rsidRDefault="00781957" w:rsidP="0078195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4. Комплексный подход при формировании речевых способностей у детей с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КИ</w:t>
      </w:r>
      <w:r w:rsidR="000A75C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.</w:t>
      </w:r>
    </w:p>
    <w:p w:rsidR="00781957" w:rsidRPr="00D60DE6" w:rsidRDefault="00781957" w:rsidP="0078195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5. Специфика деятельности логопеда в работе с детьми с нарушениями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слуха</w:t>
      </w:r>
      <w:r w:rsidR="000A75C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.</w:t>
      </w:r>
    </w:p>
    <w:p w:rsidR="00781957" w:rsidRPr="00D60DE6" w:rsidRDefault="00781957" w:rsidP="0078195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6. Авторы современных методик по коррекции речи</w:t>
      </w:r>
      <w:r w:rsidR="00F6551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у детей</w:t>
      </w:r>
      <w:r w:rsidR="00F6551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 нарушениями слуха</w:t>
      </w:r>
      <w:r w:rsidR="000A75C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.</w:t>
      </w:r>
    </w:p>
    <w:p w:rsidR="00781957" w:rsidRPr="00D60DE6" w:rsidRDefault="00781957" w:rsidP="0078195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7. История изучения развития речевых способностей у детей с нарушениями слуха</w:t>
      </w:r>
      <w:r w:rsidR="000A75C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.</w:t>
      </w:r>
    </w:p>
    <w:p w:rsidR="00781957" w:rsidRPr="00D60DE6" w:rsidRDefault="00781957" w:rsidP="007819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</w:pPr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8. Нарушение лексики у детей с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КИ</w:t>
      </w:r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: виды, взаимосвязь с основным нарушением.</w:t>
      </w:r>
    </w:p>
    <w:p w:rsidR="00781957" w:rsidRPr="00D60DE6" w:rsidRDefault="00781957" w:rsidP="0078195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zh-CN"/>
        </w:rPr>
      </w:pPr>
    </w:p>
    <w:p w:rsidR="00781957" w:rsidRPr="00D60DE6" w:rsidRDefault="00781957" w:rsidP="00781957">
      <w:pPr>
        <w:tabs>
          <w:tab w:val="center" w:pos="4818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7586"/>
      </w:tblGrid>
      <w:tr w:rsidR="00781957" w:rsidRPr="00D60DE6" w:rsidTr="003A5866">
        <w:tc>
          <w:tcPr>
            <w:tcW w:w="1759" w:type="dxa"/>
            <w:shd w:val="clear" w:color="auto" w:fill="auto"/>
          </w:tcPr>
          <w:p w:rsidR="00781957" w:rsidRPr="00D60DE6" w:rsidRDefault="00781957" w:rsidP="003A5866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8095" w:type="dxa"/>
            <w:shd w:val="clear" w:color="auto" w:fill="auto"/>
          </w:tcPr>
          <w:p w:rsidR="00781957" w:rsidRPr="00D60DE6" w:rsidRDefault="00781957" w:rsidP="003A5866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81957" w:rsidRPr="00D60DE6" w:rsidTr="003A5866">
        <w:tc>
          <w:tcPr>
            <w:tcW w:w="1759" w:type="dxa"/>
            <w:shd w:val="clear" w:color="auto" w:fill="auto"/>
          </w:tcPr>
          <w:p w:rsidR="00781957" w:rsidRPr="00D60DE6" w:rsidRDefault="00781957" w:rsidP="003A5866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0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8095" w:type="dxa"/>
            <w:shd w:val="clear" w:color="auto" w:fill="auto"/>
          </w:tcPr>
          <w:p w:rsidR="00781957" w:rsidRPr="00D60DE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темы, структуры эссе. Определяется актуальность проблемы на основе законодательства и</w:t>
            </w:r>
            <w:r w:rsidR="00F65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нормативно-правовой базы и специфики категории</w:t>
            </w:r>
          </w:p>
        </w:tc>
      </w:tr>
      <w:tr w:rsidR="00781957" w:rsidRPr="00D60DE6" w:rsidTr="003A5866">
        <w:tc>
          <w:tcPr>
            <w:tcW w:w="1759" w:type="dxa"/>
            <w:shd w:val="clear" w:color="auto" w:fill="auto"/>
          </w:tcPr>
          <w:p w:rsidR="00781957" w:rsidRPr="00D60DE6" w:rsidRDefault="00781957" w:rsidP="003A5866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0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Оформление эссе</w:t>
            </w:r>
          </w:p>
        </w:tc>
        <w:tc>
          <w:tcPr>
            <w:tcW w:w="8095" w:type="dxa"/>
            <w:shd w:val="clear" w:color="auto" w:fill="auto"/>
          </w:tcPr>
          <w:p w:rsidR="00781957" w:rsidRPr="00D60DE6" w:rsidRDefault="00781957" w:rsidP="003A5866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формы выработка эффективных форм изучения литературных источников,</w:t>
            </w:r>
            <w:r w:rsidR="00F65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 и приёмов обработки информации, согласование направлений деятельности</w:t>
            </w:r>
            <w:r w:rsidR="00F65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наставниками, посещение учреждений для иллюстрации практическими примерами теоретических высказываний</w:t>
            </w:r>
          </w:p>
        </w:tc>
      </w:tr>
      <w:tr w:rsidR="00781957" w:rsidRPr="00D60DE6" w:rsidTr="003A5866">
        <w:tc>
          <w:tcPr>
            <w:tcW w:w="1759" w:type="dxa"/>
            <w:shd w:val="clear" w:color="auto" w:fill="auto"/>
          </w:tcPr>
          <w:p w:rsidR="00781957" w:rsidRPr="00D60DE6" w:rsidRDefault="00781957" w:rsidP="003A5866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0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эссе</w:t>
            </w:r>
          </w:p>
        </w:tc>
        <w:tc>
          <w:tcPr>
            <w:tcW w:w="8095" w:type="dxa"/>
            <w:shd w:val="clear" w:color="auto" w:fill="auto"/>
          </w:tcPr>
          <w:p w:rsidR="00781957" w:rsidRPr="00D60DE6" w:rsidRDefault="00781957" w:rsidP="003A5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эссе в форме устного</w:t>
            </w:r>
            <w:r w:rsidR="00F65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письменного отчёта.</w:t>
            </w:r>
            <w:r w:rsidR="00F65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81957" w:rsidRPr="00D60DE6" w:rsidRDefault="00781957" w:rsidP="0078195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81957" w:rsidRPr="00D60DE6" w:rsidRDefault="00781957" w:rsidP="0078195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0DE6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 педагогического проекта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7648"/>
        <w:gridCol w:w="1417"/>
      </w:tblGrid>
      <w:tr w:rsidR="00781957" w:rsidRPr="00D60DE6" w:rsidTr="003A5866">
        <w:tc>
          <w:tcPr>
            <w:tcW w:w="824" w:type="dxa"/>
            <w:shd w:val="clear" w:color="auto" w:fill="auto"/>
          </w:tcPr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7648" w:type="dxa"/>
            <w:shd w:val="clear" w:color="auto" w:fill="auto"/>
          </w:tcPr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критериев оценки </w:t>
            </w:r>
          </w:p>
        </w:tc>
        <w:tc>
          <w:tcPr>
            <w:tcW w:w="1417" w:type="dxa"/>
            <w:shd w:val="clear" w:color="auto" w:fill="auto"/>
          </w:tcPr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 по критерию</w:t>
            </w:r>
          </w:p>
        </w:tc>
      </w:tr>
      <w:tr w:rsidR="00781957" w:rsidRPr="00D60DE6" w:rsidTr="003A5866">
        <w:tc>
          <w:tcPr>
            <w:tcW w:w="824" w:type="dxa"/>
            <w:shd w:val="clear" w:color="auto" w:fill="auto"/>
          </w:tcPr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648" w:type="dxa"/>
            <w:shd w:val="clear" w:color="auto" w:fill="auto"/>
          </w:tcPr>
          <w:p w:rsidR="00781957" w:rsidRPr="00D60DE6" w:rsidRDefault="00781957" w:rsidP="003A58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Логическая согласованность всех разделов педагогического проекта </w:t>
            </w:r>
          </w:p>
        </w:tc>
        <w:tc>
          <w:tcPr>
            <w:tcW w:w="1417" w:type="dxa"/>
            <w:shd w:val="clear" w:color="auto" w:fill="auto"/>
          </w:tcPr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81957" w:rsidRPr="00D60DE6" w:rsidTr="003A5866">
        <w:tc>
          <w:tcPr>
            <w:tcW w:w="824" w:type="dxa"/>
            <w:shd w:val="clear" w:color="auto" w:fill="auto"/>
          </w:tcPr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648" w:type="dxa"/>
            <w:shd w:val="clear" w:color="auto" w:fill="auto"/>
          </w:tcPr>
          <w:p w:rsidR="00781957" w:rsidRPr="00D60DE6" w:rsidRDefault="00781957" w:rsidP="003A58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Проработанность основных понятий </w:t>
            </w:r>
          </w:p>
        </w:tc>
        <w:tc>
          <w:tcPr>
            <w:tcW w:w="1417" w:type="dxa"/>
            <w:shd w:val="clear" w:color="auto" w:fill="auto"/>
          </w:tcPr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81957" w:rsidRPr="00D60DE6" w:rsidTr="003A5866">
        <w:tc>
          <w:tcPr>
            <w:tcW w:w="824" w:type="dxa"/>
            <w:shd w:val="clear" w:color="auto" w:fill="auto"/>
          </w:tcPr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648" w:type="dxa"/>
            <w:shd w:val="clear" w:color="auto" w:fill="auto"/>
          </w:tcPr>
          <w:p w:rsidR="00781957" w:rsidRPr="00D60DE6" w:rsidRDefault="00781957" w:rsidP="003A58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темы эссе, направлениям, выделенным научным руководителем</w:t>
            </w:r>
          </w:p>
        </w:tc>
        <w:tc>
          <w:tcPr>
            <w:tcW w:w="1417" w:type="dxa"/>
            <w:shd w:val="clear" w:color="auto" w:fill="auto"/>
          </w:tcPr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81957" w:rsidRPr="00D60DE6" w:rsidTr="003A5866">
        <w:tc>
          <w:tcPr>
            <w:tcW w:w="824" w:type="dxa"/>
            <w:shd w:val="clear" w:color="auto" w:fill="auto"/>
          </w:tcPr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648" w:type="dxa"/>
            <w:shd w:val="clear" w:color="auto" w:fill="auto"/>
          </w:tcPr>
          <w:p w:rsidR="00781957" w:rsidRPr="00D60DE6" w:rsidRDefault="00781957" w:rsidP="003A58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эссе согласно установленным требованиям</w:t>
            </w:r>
          </w:p>
        </w:tc>
        <w:tc>
          <w:tcPr>
            <w:tcW w:w="1417" w:type="dxa"/>
            <w:shd w:val="clear" w:color="auto" w:fill="auto"/>
          </w:tcPr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81957" w:rsidRPr="00D60DE6" w:rsidTr="003A5866">
        <w:tc>
          <w:tcPr>
            <w:tcW w:w="824" w:type="dxa"/>
            <w:shd w:val="clear" w:color="auto" w:fill="auto"/>
          </w:tcPr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648" w:type="dxa"/>
            <w:shd w:val="clear" w:color="auto" w:fill="auto"/>
          </w:tcPr>
          <w:p w:rsidR="00781957" w:rsidRPr="00D60DE6" w:rsidRDefault="00781957" w:rsidP="003A58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эссе в указанные сроки </w:t>
            </w:r>
          </w:p>
        </w:tc>
        <w:tc>
          <w:tcPr>
            <w:tcW w:w="1417" w:type="dxa"/>
            <w:shd w:val="clear" w:color="auto" w:fill="auto"/>
          </w:tcPr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81957" w:rsidRPr="00D60DE6" w:rsidTr="003A5866">
        <w:tc>
          <w:tcPr>
            <w:tcW w:w="8472" w:type="dxa"/>
            <w:gridSpan w:val="2"/>
            <w:shd w:val="clear" w:color="auto" w:fill="auto"/>
          </w:tcPr>
          <w:p w:rsidR="00781957" w:rsidRPr="00D60DE6" w:rsidRDefault="00781957" w:rsidP="003A58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781957" w:rsidRPr="00D60DE6" w:rsidRDefault="00781957" w:rsidP="003A58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DE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781957" w:rsidRPr="00D60DE6" w:rsidRDefault="00781957" w:rsidP="00781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957" w:rsidRPr="00D60DE6" w:rsidRDefault="00781957" w:rsidP="00781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Аналитические задания</w:t>
      </w:r>
    </w:p>
    <w:p w:rsidR="00781957" w:rsidRPr="00D60DE6" w:rsidRDefault="00781957" w:rsidP="00781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957" w:rsidRPr="00D60DE6" w:rsidRDefault="000A75C6" w:rsidP="00AB16AE">
      <w:pPr>
        <w:numPr>
          <w:ilvl w:val="0"/>
          <w:numId w:val="6"/>
        </w:numPr>
        <w:tabs>
          <w:tab w:val="clear" w:pos="177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DE6">
        <w:rPr>
          <w:rFonts w:ascii="Times New Roman" w:eastAsia="Calibri" w:hAnsi="Times New Roman" w:cs="Times New Roman"/>
          <w:sz w:val="24"/>
          <w:szCs w:val="24"/>
        </w:rPr>
        <w:t>Описать на</w:t>
      </w:r>
      <w:r w:rsidR="00781957" w:rsidRPr="00D60DE6">
        <w:rPr>
          <w:rFonts w:ascii="Times New Roman" w:eastAsia="Calibri" w:hAnsi="Times New Roman" w:cs="Times New Roman"/>
          <w:sz w:val="24"/>
          <w:szCs w:val="24"/>
        </w:rPr>
        <w:t xml:space="preserve"> основе материалов лекций и дополнительной литературы, характер влияния зрительной/ </w:t>
      </w:r>
      <w:r w:rsidRPr="00D60DE6">
        <w:rPr>
          <w:rFonts w:ascii="Times New Roman" w:eastAsia="Calibri" w:hAnsi="Times New Roman" w:cs="Times New Roman"/>
          <w:sz w:val="24"/>
          <w:szCs w:val="24"/>
        </w:rPr>
        <w:t>слуховой патологии</w:t>
      </w:r>
      <w:r w:rsidR="00781957" w:rsidRPr="00D60DE6">
        <w:rPr>
          <w:rFonts w:ascii="Times New Roman" w:eastAsia="Calibri" w:hAnsi="Times New Roman" w:cs="Times New Roman"/>
          <w:sz w:val="24"/>
          <w:szCs w:val="24"/>
        </w:rPr>
        <w:t xml:space="preserve"> на психофизическое и личностное развитие по ниже предложенной схеме: патология слуха – сфера чувственного познания, речевое развитие – социальное развитие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1957" w:rsidRPr="00D60DE6" w:rsidRDefault="00781957" w:rsidP="00AB16AE">
      <w:pPr>
        <w:widowControl w:val="0"/>
        <w:numPr>
          <w:ilvl w:val="0"/>
          <w:numId w:val="6"/>
        </w:numPr>
        <w:shd w:val="clear" w:color="auto" w:fill="FFFFFF"/>
        <w:tabs>
          <w:tab w:val="clear" w:pos="1772"/>
          <w:tab w:val="left" w:pos="56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DE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Разработать систему приемов и методов создания и расширения </w:t>
      </w:r>
      <w:proofErr w:type="spellStart"/>
      <w:r w:rsidRPr="00D60DE6">
        <w:rPr>
          <w:rFonts w:ascii="Times New Roman" w:eastAsia="Calibri" w:hAnsi="Times New Roman" w:cs="Times New Roman"/>
          <w:spacing w:val="-2"/>
          <w:sz w:val="24"/>
          <w:szCs w:val="24"/>
        </w:rPr>
        <w:t>полисенсорной</w:t>
      </w:r>
      <w:proofErr w:type="spellEnd"/>
      <w:r w:rsidRPr="00D60DE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основы речевого развития детей с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КИ</w:t>
      </w:r>
      <w:r w:rsidRPr="00D60DE6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1957" w:rsidRPr="00D60DE6" w:rsidRDefault="00781957" w:rsidP="00AB16AE">
      <w:pPr>
        <w:widowControl w:val="0"/>
        <w:numPr>
          <w:ilvl w:val="0"/>
          <w:numId w:val="6"/>
        </w:numPr>
        <w:shd w:val="clear" w:color="auto" w:fill="FFFFFF"/>
        <w:tabs>
          <w:tab w:val="clear" w:pos="1772"/>
          <w:tab w:val="left" w:pos="56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Разработайте несколько коррекционных занятий или упражнений, направленных на развитие речи детей с </w:t>
      </w:r>
      <w:r>
        <w:rPr>
          <w:rFonts w:ascii="Times New Roman" w:eastAsia="Calibri" w:hAnsi="Times New Roman" w:cs="Times New Roman"/>
          <w:sz w:val="24"/>
          <w:szCs w:val="24"/>
        </w:rPr>
        <w:t>КИ</w:t>
      </w:r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81957" w:rsidRPr="00D60DE6" w:rsidRDefault="00781957" w:rsidP="00AB16AE">
      <w:pPr>
        <w:widowControl w:val="0"/>
        <w:numPr>
          <w:ilvl w:val="0"/>
          <w:numId w:val="6"/>
        </w:numPr>
        <w:shd w:val="clear" w:color="auto" w:fill="FFFFFF"/>
        <w:tabs>
          <w:tab w:val="clear" w:pos="1772"/>
          <w:tab w:val="left" w:pos="56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DE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Разработать систему приемов и методов создания и расширения </w:t>
      </w:r>
      <w:proofErr w:type="spellStart"/>
      <w:r w:rsidRPr="00D60DE6">
        <w:rPr>
          <w:rFonts w:ascii="Times New Roman" w:eastAsia="Calibri" w:hAnsi="Times New Roman" w:cs="Times New Roman"/>
          <w:spacing w:val="-2"/>
          <w:sz w:val="24"/>
          <w:szCs w:val="24"/>
        </w:rPr>
        <w:t>полисенсорной</w:t>
      </w:r>
      <w:proofErr w:type="spellEnd"/>
      <w:r w:rsidRPr="00D60DE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основы речевого развития детей с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КИ</w:t>
      </w:r>
      <w:r w:rsidR="000A75C6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:rsidR="00781957" w:rsidRPr="00D60DE6" w:rsidRDefault="00781957" w:rsidP="00AB16AE">
      <w:pPr>
        <w:widowControl w:val="0"/>
        <w:numPr>
          <w:ilvl w:val="0"/>
          <w:numId w:val="6"/>
        </w:numPr>
        <w:shd w:val="clear" w:color="auto" w:fill="FFFFFF"/>
        <w:tabs>
          <w:tab w:val="clear" w:pos="1772"/>
          <w:tab w:val="left" w:pos="56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Разработайте несколько коррекционных занятий или упражнений, направленных на развитие речи детей с </w:t>
      </w:r>
      <w:r>
        <w:rPr>
          <w:rFonts w:ascii="Times New Roman" w:eastAsia="Calibri" w:hAnsi="Times New Roman" w:cs="Times New Roman"/>
          <w:sz w:val="24"/>
          <w:szCs w:val="24"/>
        </w:rPr>
        <w:t>КИ</w:t>
      </w:r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81957" w:rsidRPr="00D60DE6" w:rsidRDefault="00781957" w:rsidP="00781957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957" w:rsidRPr="00D60DE6" w:rsidRDefault="00781957" w:rsidP="00781957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781957" w:rsidRPr="00D60DE6" w:rsidRDefault="00781957" w:rsidP="00781957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957" w:rsidRPr="00D60DE6" w:rsidRDefault="00781957" w:rsidP="007819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к зачёту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Классификации речевых нарушений при нарушениях слуха.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подходы к коррекции речи детей с нарушениями сенсорных функций (слуха). 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структуры дефекта. Учет структуры дефекта при организации логопедической помощи.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Ранняя логопедическая помощь детям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современных условиях.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Ранняя логопедическая помощь детям с нарушениями слуха в современных условиях.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и условия патологического развития речи у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учителя-логопеда с психологом образовательного учреждения в процессе обучения и воспитания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Взаимодействие учителя-логопеда с психологом образовательного учреждения в процессе обучения и воспитания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учителя-логопеда с учителем-дефектологом образовательного учреждения в процессе обучения и воспитания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нарушений звукопроизношения у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фонетико-фонематических нарушений у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AB16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957" w:rsidRPr="009E2AED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Особенности нарушений грамматического строя речи у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9E2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957" w:rsidRPr="00D60DE6" w:rsidRDefault="00F6551E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1957"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Сложности детей с </w:t>
      </w:r>
      <w:r w:rsidR="00781957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781957"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овладении письмом и чтением. 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 Характер влияния зрительной патологии на речевое развитие детей</w:t>
      </w:r>
      <w:r w:rsidR="00AB16AE">
        <w:rPr>
          <w:rFonts w:ascii="Times New Roman" w:eastAsia="Calibri" w:hAnsi="Times New Roman" w:cs="Times New Roman"/>
          <w:sz w:val="24"/>
          <w:szCs w:val="24"/>
        </w:rPr>
        <w:t>.</w:t>
      </w:r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 Характер влияния слуховой патологии на речевое развитие детей</w:t>
      </w:r>
      <w:r w:rsidR="00AB16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Полисенсорный</w:t>
      </w:r>
      <w:proofErr w:type="spellEnd"/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метод формирования основы речевого развития детей с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КИ</w:t>
      </w:r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Комплексный подход при формировании речевых способностей у детей с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КИ.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Направления деятельности логопеда в работе с детьми с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КИ.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Направления работы логопеда в работе с детьми с нарушениями слуха</w:t>
      </w:r>
      <w:r w:rsidR="00AB16A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D60DE6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История изучения развития речевых способностей у детей с нарушениями слуха</w:t>
      </w:r>
      <w:r w:rsidR="00AB16A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этапов развития речи при нарушениях слуха</w:t>
      </w:r>
      <w:r w:rsidR="00AB16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речевого дефекта при различных нарушениях слуха.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речевого дефекта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речи ребенка с нарушением сенсорных функций (слух</w:t>
      </w:r>
      <w:r w:rsidR="00AB16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просодических расстройств речи при нарушениях сенсорных функций.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обследования моторных функций у ребенка с нарушениями сенсорных функций.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и приемы обследования артикуляционной моторики.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обследования звукопроизношения.</w:t>
      </w:r>
    </w:p>
    <w:p w:rsidR="00781957" w:rsidRPr="009E2AED" w:rsidRDefault="00F6551E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1957" w:rsidRPr="009E2A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методов и диагностических проб для обследования.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доречевого развития детей с нарушениями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</w:t>
      </w: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отличие от нормально развивающихся сверстников.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Психолого-педагогическая характеристика детей с нарушениями слуха.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Психолого-педагогическая характеристика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и принципы коррекционно-педагогического и логопедического воздействия при нарушениях слуха.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и основные направления коррекционно-логопедической работы при нарушениях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</w:t>
      </w: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логопедических занятий в зависимости от их формы и этапа коррекционного воздействия.</w:t>
      </w:r>
    </w:p>
    <w:p w:rsidR="00781957" w:rsidRPr="00D60DE6" w:rsidRDefault="00781957" w:rsidP="007819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коррекционной программы и перспективного плана логопедических занятий. </w:t>
      </w:r>
    </w:p>
    <w:p w:rsidR="00D20546" w:rsidRPr="00D20546" w:rsidRDefault="00D20546" w:rsidP="00D20546">
      <w:pPr>
        <w:tabs>
          <w:tab w:val="left" w:pos="2295"/>
        </w:tabs>
        <w:spacing w:after="0" w:line="240" w:lineRule="auto"/>
        <w:ind w:left="184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2054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оценки:</w:t>
      </w:r>
    </w:p>
    <w:p w:rsidR="00D20546" w:rsidRPr="00D20546" w:rsidRDefault="00D20546" w:rsidP="00D20546">
      <w:pPr>
        <w:spacing w:after="0" w:line="240" w:lineRule="auto"/>
        <w:ind w:left="1844"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D20546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D20546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D20546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D20546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D20546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D20546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D20546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D20546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D20546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D20546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D20546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>й</w:t>
      </w:r>
      <w:r w:rsidRPr="00D20546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D20546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D20546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D20546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D20546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proofErr w:type="spellStart"/>
      <w:r w:rsidRPr="00D20546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D20546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D20546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D20546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D20546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D20546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D20546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D20546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proofErr w:type="spellEnd"/>
      <w:r w:rsidRPr="00D2054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планируемых результатов обучения)</w:t>
      </w:r>
    </w:p>
    <w:p w:rsidR="00D20546" w:rsidRPr="00D20546" w:rsidRDefault="00D20546" w:rsidP="00D20546">
      <w:pPr>
        <w:spacing w:after="0" w:line="240" w:lineRule="auto"/>
        <w:ind w:left="1844"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bookmarkStart w:id="0" w:name="_GoBack"/>
      <w:bookmarkEnd w:id="0"/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753"/>
        <w:gridCol w:w="1834"/>
        <w:gridCol w:w="1753"/>
        <w:gridCol w:w="1753"/>
      </w:tblGrid>
      <w:tr w:rsidR="00D20546" w:rsidRPr="00B22C95" w:rsidTr="002B727F">
        <w:tc>
          <w:tcPr>
            <w:tcW w:w="1843" w:type="dxa"/>
            <w:vMerge w:val="restart"/>
            <w:vAlign w:val="center"/>
          </w:tcPr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B22C95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B22C95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B22C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B22C95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у</w:t>
            </w:r>
            <w:r w:rsidRPr="00B22C95">
              <w:rPr>
                <w:rFonts w:ascii="Times New Roman" w:eastAsia="Batang" w:hAnsi="Times New Roman" w:cs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B22C95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м</w:t>
            </w:r>
            <w:r w:rsidRPr="00B22C95">
              <w:rPr>
                <w:rFonts w:ascii="Times New Roman" w:eastAsia="Batang" w:hAnsi="Times New Roman" w:cs="Times New Roman"/>
                <w:spacing w:val="-4"/>
                <w:sz w:val="18"/>
                <w:szCs w:val="18"/>
                <w:lang w:eastAsia="ko-KR"/>
              </w:rPr>
              <w:t>ы</w:t>
            </w:r>
            <w:r w:rsidRPr="00B22C95"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D20546" w:rsidRPr="00B22C95" w:rsidRDefault="00D20546" w:rsidP="002B727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B22C95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зу</w:t>
            </w:r>
            <w:r w:rsidRPr="00B22C95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B22C95">
              <w:rPr>
                <w:rFonts w:ascii="Times New Roman" w:eastAsia="Batang" w:hAnsi="Times New Roman" w:cs="Times New Roman"/>
                <w:spacing w:val="-6"/>
                <w:sz w:val="18"/>
                <w:szCs w:val="18"/>
                <w:lang w:eastAsia="ko-KR"/>
              </w:rPr>
              <w:t>ь</w:t>
            </w:r>
            <w:r w:rsidRPr="00B22C95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B22C95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ы</w:t>
            </w:r>
            <w:r w:rsidRPr="00B22C95">
              <w:rPr>
                <w:rFonts w:ascii="Times New Roman" w:eastAsia="Batang" w:hAnsi="Times New Roman" w:cs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 w:rsidRPr="00B22C95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об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</w:t>
            </w:r>
            <w:r w:rsidRPr="00B22C95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ч</w:t>
            </w:r>
            <w:r w:rsidRPr="00B22C95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B22C95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vAlign w:val="center"/>
          </w:tcPr>
          <w:p w:rsidR="00D20546" w:rsidRPr="00B22C95" w:rsidRDefault="00D20546" w:rsidP="002B727F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Кр</w:t>
            </w:r>
            <w:r w:rsidRPr="00B22C95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B22C95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B22C95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B22C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B22C95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</w:p>
          <w:p w:rsidR="00D20546" w:rsidRPr="00B22C95" w:rsidRDefault="00D20546" w:rsidP="002B727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B22C95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B22C95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B22C95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B22C95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B22C95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</w:tcPr>
          <w:p w:rsidR="00D20546" w:rsidRPr="00B22C95" w:rsidRDefault="00D20546" w:rsidP="002B727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B22C95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B22C95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к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аза</w:t>
            </w:r>
            <w:r w:rsidRPr="00B22C95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B22C95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ел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 w:rsidRPr="00B22C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B22C95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B22C95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B22C95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B22C95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B22C95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B22C95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D20546" w:rsidRPr="00B22C95" w:rsidTr="002B727F">
        <w:tc>
          <w:tcPr>
            <w:tcW w:w="1843" w:type="dxa"/>
            <w:vMerge/>
          </w:tcPr>
          <w:p w:rsidR="00D20546" w:rsidRPr="00B22C95" w:rsidRDefault="00D20546" w:rsidP="002B727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</w:tcPr>
          <w:p w:rsidR="00D20546" w:rsidRPr="00B22C95" w:rsidRDefault="00D20546" w:rsidP="002B727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vAlign w:val="center"/>
          </w:tcPr>
          <w:p w:rsidR="00D20546" w:rsidRPr="00B22C95" w:rsidRDefault="00D20546" w:rsidP="002B727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vAlign w:val="center"/>
          </w:tcPr>
          <w:p w:rsidR="00D20546" w:rsidRPr="00B22C95" w:rsidRDefault="00D20546" w:rsidP="002B727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vAlign w:val="center"/>
          </w:tcPr>
          <w:p w:rsidR="00D20546" w:rsidRPr="00B22C95" w:rsidRDefault="00D20546" w:rsidP="002B727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vAlign w:val="center"/>
          </w:tcPr>
          <w:p w:rsidR="00D20546" w:rsidRPr="00B22C95" w:rsidRDefault="00D20546" w:rsidP="002B727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5</w:t>
            </w:r>
          </w:p>
        </w:tc>
      </w:tr>
      <w:tr w:rsidR="00D20546" w:rsidRPr="00B22C95" w:rsidTr="002B727F">
        <w:tc>
          <w:tcPr>
            <w:tcW w:w="1843" w:type="dxa"/>
          </w:tcPr>
          <w:p w:rsidR="00D20546" w:rsidRPr="00B22C95" w:rsidRDefault="00D20546" w:rsidP="002B72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/>
                <w:spacing w:val="4"/>
                <w:kern w:val="3"/>
                <w:sz w:val="18"/>
                <w:szCs w:val="18"/>
                <w:lang w:eastAsia="ja-JP" w:bidi="fa-IR"/>
              </w:rPr>
            </w:pPr>
            <w:proofErr w:type="spellStart"/>
            <w:r w:rsidRPr="00B22C95">
              <w:rPr>
                <w:rFonts w:ascii="Times New Roman" w:eastAsia="Andale Sans UI" w:hAnsi="Times New Roman" w:cs="Tahoma"/>
                <w:b/>
                <w:i/>
                <w:kern w:val="3"/>
                <w:sz w:val="18"/>
                <w:szCs w:val="18"/>
                <w:lang w:val="de-DE" w:eastAsia="ja-JP" w:bidi="fa-IR"/>
              </w:rPr>
              <w:t>з</w:t>
            </w:r>
            <w:r w:rsidRPr="00B22C95">
              <w:rPr>
                <w:rFonts w:ascii="Times New Roman" w:eastAsia="Andale Sans UI" w:hAnsi="Times New Roman" w:cs="Tahoma"/>
                <w:b/>
                <w:i/>
                <w:spacing w:val="-1"/>
                <w:kern w:val="3"/>
                <w:sz w:val="18"/>
                <w:szCs w:val="18"/>
                <w:lang w:val="de-DE" w:eastAsia="ja-JP" w:bidi="fa-IR"/>
              </w:rPr>
              <w:t>н</w:t>
            </w:r>
            <w:r w:rsidRPr="00B22C95">
              <w:rPr>
                <w:rFonts w:ascii="Times New Roman" w:eastAsia="Andale Sans UI" w:hAnsi="Times New Roman" w:cs="Tahoma"/>
                <w:b/>
                <w:i/>
                <w:kern w:val="3"/>
                <w:sz w:val="18"/>
                <w:szCs w:val="18"/>
                <w:lang w:val="de-DE" w:eastAsia="ja-JP" w:bidi="fa-IR"/>
              </w:rPr>
              <w:t>а</w:t>
            </w:r>
            <w:r w:rsidRPr="00B22C95">
              <w:rPr>
                <w:rFonts w:ascii="Times New Roman" w:eastAsia="Andale Sans UI" w:hAnsi="Times New Roman" w:cs="Tahoma"/>
                <w:b/>
                <w:i/>
                <w:spacing w:val="-3"/>
                <w:kern w:val="3"/>
                <w:sz w:val="18"/>
                <w:szCs w:val="18"/>
                <w:lang w:val="de-DE" w:eastAsia="ja-JP" w:bidi="fa-IR"/>
              </w:rPr>
              <w:t>т</w:t>
            </w:r>
            <w:r w:rsidRPr="00B22C95">
              <w:rPr>
                <w:rFonts w:ascii="Times New Roman" w:eastAsia="Andale Sans UI" w:hAnsi="Times New Roman" w:cs="Tahoma"/>
                <w:b/>
                <w:i/>
                <w:spacing w:val="-6"/>
                <w:kern w:val="3"/>
                <w:sz w:val="18"/>
                <w:szCs w:val="18"/>
                <w:lang w:val="de-DE" w:eastAsia="ja-JP" w:bidi="fa-IR"/>
              </w:rPr>
              <w:t>ь</w:t>
            </w:r>
            <w:proofErr w:type="spellEnd"/>
            <w:r w:rsidRPr="00B22C95">
              <w:rPr>
                <w:rFonts w:ascii="Times New Roman" w:eastAsia="Andale Sans UI" w:hAnsi="Times New Roman" w:cs="Tahoma"/>
                <w:b/>
                <w:i/>
                <w:kern w:val="3"/>
                <w:sz w:val="18"/>
                <w:szCs w:val="18"/>
                <w:lang w:val="de-DE" w:eastAsia="ja-JP" w:bidi="fa-IR"/>
              </w:rPr>
              <w:t>:</w:t>
            </w:r>
            <w:r w:rsidRPr="00B22C95">
              <w:rPr>
                <w:rFonts w:ascii="Times New Roman" w:eastAsia="Andale Sans UI" w:hAnsi="Times New Roman" w:cs="Tahoma"/>
                <w:b/>
                <w:i/>
                <w:spacing w:val="4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</w:p>
          <w:p w:rsidR="00D20546" w:rsidRPr="00B22C95" w:rsidRDefault="00D20546" w:rsidP="002B72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</w:pPr>
            <w:r w:rsidRPr="00B22C95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 xml:space="preserve">характеристики основных форм задержки психического развития; </w:t>
            </w:r>
          </w:p>
          <w:p w:rsidR="00D20546" w:rsidRPr="00B22C95" w:rsidRDefault="00D20546" w:rsidP="002B72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</w:pPr>
            <w:r w:rsidRPr="00B22C95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особенности ВПФ, личности, умений и навыков у детей с задержкой психического развития</w:t>
            </w:r>
          </w:p>
          <w:p w:rsidR="00D20546" w:rsidRPr="00B22C95" w:rsidRDefault="00D20546" w:rsidP="002B72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</w:pPr>
            <w:r w:rsidRPr="00B22C95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lastRenderedPageBreak/>
              <w:t xml:space="preserve">особенности формирования речевой функции детей с </w:t>
            </w:r>
            <w:proofErr w:type="spellStart"/>
            <w:r w:rsidRPr="00B22C95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овЗ</w:t>
            </w:r>
            <w:proofErr w:type="spellEnd"/>
          </w:p>
          <w:p w:rsidR="00D20546" w:rsidRPr="00B22C95" w:rsidRDefault="00D20546" w:rsidP="002B72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</w:pPr>
            <w:r w:rsidRPr="00B22C95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 xml:space="preserve">основные направления, виды, формы </w:t>
            </w:r>
            <w:proofErr w:type="spellStart"/>
            <w:r w:rsidRPr="00B22C95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психокоррекционной</w:t>
            </w:r>
            <w:proofErr w:type="spellEnd"/>
            <w:r w:rsidRPr="00B22C95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 xml:space="preserve"> работы с ребенком при различных вариантах </w:t>
            </w:r>
            <w:proofErr w:type="spellStart"/>
            <w:r w:rsidRPr="00B22C95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овз</w:t>
            </w:r>
            <w:proofErr w:type="spellEnd"/>
            <w:r w:rsidRPr="00B22C95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;</w:t>
            </w:r>
          </w:p>
          <w:p w:rsidR="00D20546" w:rsidRPr="00B22C95" w:rsidRDefault="00D20546" w:rsidP="002B72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18"/>
                <w:szCs w:val="18"/>
                <w:lang w:eastAsia="ja-JP" w:bidi="fa-IR"/>
              </w:rPr>
            </w:pPr>
            <w:r w:rsidRPr="00B22C95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иметь понятие о методах психологического консультирования семьи, воспитывающей ребёнка с ОВЗ.</w:t>
            </w:r>
          </w:p>
        </w:tc>
        <w:tc>
          <w:tcPr>
            <w:tcW w:w="1661" w:type="dxa"/>
          </w:tcPr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lastRenderedPageBreak/>
              <w:t>Зн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B22C95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B22C95"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 xml:space="preserve">е </w:t>
            </w:r>
            <w:r w:rsidRPr="00B22C95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причин, особенностей и проявлений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различных вариантов ЗПР, типологию основных проблем различных периодов детства ребенка с \Р, </w:t>
            </w:r>
          </w:p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характеристику ВПФ; основные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направления, форм и методов диагностики и к</w:t>
            </w:r>
            <w:r w:rsidRPr="00B22C95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оррекции \, принципов работы с семьёй, воспитывающей такого ребенка.</w:t>
            </w:r>
          </w:p>
        </w:tc>
        <w:tc>
          <w:tcPr>
            <w:tcW w:w="1753" w:type="dxa"/>
          </w:tcPr>
          <w:p w:rsidR="00D20546" w:rsidRPr="00B22C95" w:rsidRDefault="00D20546" w:rsidP="002B727F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Основной </w:t>
            </w:r>
            <w:proofErr w:type="gramStart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материал  по</w:t>
            </w:r>
            <w:proofErr w:type="gramEnd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тематике дисциплины не освоен. Н</w:t>
            </w:r>
            <w:r w:rsidRPr="00B22C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е знает этиологию, </w:t>
            </w:r>
            <w:r w:rsidRPr="00B22C95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особенности и проявления.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не может дать психолого-педагогическую характеристику такому ребенку; не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ориентируется в психологической диагностике, методах и </w:t>
            </w:r>
            <w:proofErr w:type="spellStart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формахи</w:t>
            </w:r>
            <w:proofErr w:type="spellEnd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психокоррекционной</w:t>
            </w:r>
            <w:proofErr w:type="spellEnd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работы с ребенком с </w:t>
            </w:r>
            <w:proofErr w:type="spellStart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ов</w:t>
            </w:r>
            <w:proofErr w:type="spellEnd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его семьей.</w:t>
            </w:r>
          </w:p>
        </w:tc>
        <w:tc>
          <w:tcPr>
            <w:tcW w:w="1834" w:type="dxa"/>
          </w:tcPr>
          <w:p w:rsidR="00D20546" w:rsidRPr="00B22C95" w:rsidRDefault="00D20546" w:rsidP="002B727F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Частично знает основной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материал и/или </w:t>
            </w: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имеет значительные затруднения в его понимании, осмыслении, анализе.</w:t>
            </w:r>
          </w:p>
        </w:tc>
        <w:tc>
          <w:tcPr>
            <w:tcW w:w="1753" w:type="dxa"/>
          </w:tcPr>
          <w:p w:rsidR="00D20546" w:rsidRPr="00B22C95" w:rsidRDefault="00D20546" w:rsidP="002B727F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Знает основной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материал по изучаемой дисциплине раздела</w:t>
            </w: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, допускает незначительные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ошибки и/или </w:t>
            </w: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затруднения в его понимании, осмыслении, анализе.</w:t>
            </w:r>
          </w:p>
        </w:tc>
        <w:tc>
          <w:tcPr>
            <w:tcW w:w="1753" w:type="dxa"/>
          </w:tcPr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Магистрант разбирается в </w:t>
            </w:r>
            <w:r w:rsidRPr="00B22C95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причинах, особенностях и проявлениях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различных вариантов, знает типологию основных проблем различных периодов детства ребенка, </w:t>
            </w:r>
          </w:p>
          <w:p w:rsidR="00D20546" w:rsidRPr="00B22C95" w:rsidRDefault="00D20546" w:rsidP="002B727F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характеристику ВПФ; основные направления, формы и методы диагностики и к</w:t>
            </w:r>
            <w:r w:rsidRPr="00B22C95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оррекции \Р, принципы работы с семьёй, воспитывающей такого ребенка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; изучает дополнительную литературу по теме, хорошо ориентируется в проблематике современной дефектологии.</w:t>
            </w:r>
          </w:p>
        </w:tc>
      </w:tr>
      <w:tr w:rsidR="00D20546" w:rsidRPr="00B22C95" w:rsidTr="002B727F">
        <w:tc>
          <w:tcPr>
            <w:tcW w:w="1843" w:type="dxa"/>
          </w:tcPr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lastRenderedPageBreak/>
              <w:t xml:space="preserve">уметь: </w:t>
            </w:r>
          </w:p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определять наличие задержки психического развития и ее вид;</w:t>
            </w:r>
          </w:p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проводить дифференциальную диагностику ОВЗ от других вариантов дизонтогенетического развития;</w:t>
            </w:r>
          </w:p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применять полученные знания и умения с учетом возрастной специфики в практической работе с детьми с различными видами, </w:t>
            </w:r>
          </w:p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разрабатывать (проектировать) и внедрять психолого-педагогические технологии сопровождения детей различной направленности – диагностической, коррекционной, профилактической</w:t>
            </w:r>
          </w:p>
          <w:p w:rsidR="00D20546" w:rsidRPr="00B22C95" w:rsidRDefault="00D20546" w:rsidP="002B727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пропагандировать знания в области психогигиены, здорового образа жизни и профилактики состояний нервно-психической </w:t>
            </w:r>
            <w:proofErr w:type="spellStart"/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дезадаптации</w:t>
            </w:r>
            <w:proofErr w:type="spellEnd"/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1661" w:type="dxa"/>
          </w:tcPr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 xml:space="preserve">Умение </w:t>
            </w: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решать методические, практические и исследовательские задачи в процессе воспитания и обучения детей с ОВЗР (проводить психолого-педагогическое и логопедическое обследование;</w:t>
            </w:r>
          </w:p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center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разрабатывать (проектировать) и внедрять психолого-педагогические технологии сопровождения детей различной направленности – диагностической, коррекционной.</w:t>
            </w:r>
          </w:p>
        </w:tc>
        <w:tc>
          <w:tcPr>
            <w:tcW w:w="1753" w:type="dxa"/>
          </w:tcPr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Не может решать поставленные </w:t>
            </w:r>
          </w:p>
          <w:p w:rsidR="00D20546" w:rsidRPr="00B22C95" w:rsidRDefault="00D20546" w:rsidP="002B727F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профессиональные задачи, соотносить теоретический материал с практическими и методическими задачами. </w:t>
            </w:r>
          </w:p>
        </w:tc>
        <w:tc>
          <w:tcPr>
            <w:tcW w:w="1834" w:type="dxa"/>
          </w:tcPr>
          <w:p w:rsidR="00D20546" w:rsidRPr="00B22C95" w:rsidRDefault="00D20546" w:rsidP="002B727F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Понимает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перспективы использования знаний с учетом решаемых профессиональных задач, но имеет значительные затруднения в применении теоретических знаний на практике, в ориентации в вопросах психодиагностики и </w:t>
            </w:r>
            <w:proofErr w:type="spellStart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изучаемой категории лиц, </w:t>
            </w:r>
          </w:p>
        </w:tc>
        <w:tc>
          <w:tcPr>
            <w:tcW w:w="1753" w:type="dxa"/>
          </w:tcPr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Умеет </w:t>
            </w: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решать теоретические и практические задачи, </w:t>
            </w:r>
          </w:p>
          <w:p w:rsidR="00D20546" w:rsidRPr="00B22C95" w:rsidRDefault="00D20546" w:rsidP="002B727F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видит перспективы использования знаний с учетом актуальных профессиональных задач, </w:t>
            </w: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допускает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незначительные ошибки в характеристике материала по тематике дисциплины и непринципиальные неточности в разрабатываемых технологиях и/или программах </w:t>
            </w:r>
            <w:proofErr w:type="spellStart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корреции</w:t>
            </w:r>
            <w:proofErr w:type="spellEnd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1753" w:type="dxa"/>
          </w:tcPr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Умеет обсуждать теоретические и практические проблемы </w:t>
            </w:r>
            <w:proofErr w:type="spellStart"/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логопсихологии</w:t>
            </w:r>
            <w:proofErr w:type="spellEnd"/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, </w:t>
            </w:r>
          </w:p>
          <w:p w:rsidR="00D20546" w:rsidRPr="00B22C95" w:rsidRDefault="00D20546" w:rsidP="002B727F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видит перспективы использования знаний с учетом решаемых профессиональных задач, умеет</w:t>
            </w: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характеризовать материал по тематике раздела</w:t>
            </w:r>
          </w:p>
        </w:tc>
      </w:tr>
      <w:tr w:rsidR="00D20546" w:rsidRPr="00B22C95" w:rsidTr="002B727F">
        <w:tc>
          <w:tcPr>
            <w:tcW w:w="1843" w:type="dxa"/>
          </w:tcPr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b/>
                <w:i/>
                <w:sz w:val="18"/>
                <w:szCs w:val="18"/>
                <w:lang w:eastAsia="ko-KR"/>
              </w:rPr>
              <w:t>владеть:</w:t>
            </w:r>
          </w:p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различными методами и приемами </w:t>
            </w:r>
            <w:proofErr w:type="spellStart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психокоррекционной</w:t>
            </w:r>
            <w:proofErr w:type="spellEnd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работы в процессах воспитания и обучения детей с ЗПР;</w:t>
            </w:r>
          </w:p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навыками проведения логопедического обследования ребенка с ЗПР и разработки программ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логопедической коррекции в соответствии с выявленными нарушениями;</w:t>
            </w:r>
          </w:p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навыками поиска и анализа информации для решения </w:t>
            </w: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практических и исследовательских задач.</w:t>
            </w:r>
          </w:p>
        </w:tc>
        <w:tc>
          <w:tcPr>
            <w:tcW w:w="1661" w:type="dxa"/>
          </w:tcPr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Владение основными методами и приемами </w:t>
            </w:r>
            <w:proofErr w:type="spellStart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психокоррекционной</w:t>
            </w:r>
            <w:proofErr w:type="spellEnd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работы;</w:t>
            </w:r>
          </w:p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навыками проведения логопедического обследования ребенка с ЗПР и разработки программ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логопедической коррекции; навыками поиска и анализа информации для решения </w:t>
            </w:r>
            <w:r w:rsidRPr="00B22C95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практических и исследовательских задач.</w:t>
            </w:r>
          </w:p>
        </w:tc>
        <w:tc>
          <w:tcPr>
            <w:tcW w:w="1753" w:type="dxa"/>
          </w:tcPr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Обладает низким уровнем владения основными методами и приемами </w:t>
            </w:r>
            <w:proofErr w:type="spellStart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. Значительные затруднения в разработке программ логопедической работы для ребенка с ЗПР.</w:t>
            </w:r>
          </w:p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Низкий уровень навыка анализа информации по изучаемой дисциплине.</w:t>
            </w:r>
          </w:p>
        </w:tc>
        <w:tc>
          <w:tcPr>
            <w:tcW w:w="1834" w:type="dxa"/>
          </w:tcPr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color w:val="000000"/>
                <w:kern w:val="24"/>
                <w:sz w:val="18"/>
                <w:szCs w:val="18"/>
                <w:lang w:eastAsia="ko-KR"/>
              </w:rPr>
              <w:lastRenderedPageBreak/>
              <w:t xml:space="preserve">В целом успешное, но недостаточно эффективное/соответствующее целям и задачам применение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методов и приемов </w:t>
            </w:r>
            <w:proofErr w:type="spellStart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затруднения в разработке программ логопедической работы для ребенка с ЗПР; низкий уровень владения способами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ориентации в профессиональных источниках информации</w:t>
            </w:r>
            <w:r w:rsidRPr="00B22C95"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753" w:type="dxa"/>
          </w:tcPr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color w:val="000000"/>
                <w:kern w:val="24"/>
                <w:sz w:val="18"/>
                <w:szCs w:val="18"/>
                <w:lang w:eastAsia="ko-KR"/>
              </w:rPr>
              <w:lastRenderedPageBreak/>
              <w:t xml:space="preserve">В целом успешное, но содержащее отдельные пробелы применение методов и приемов </w:t>
            </w:r>
            <w:proofErr w:type="spellStart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владеет навыками проведения логопедического обследования ребенка с ЗПР, незначительные пробелы в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разработке системы логопедической коррекции; ориентируется в профессиональных источниках информации, но допускает незначительные ошибки</w:t>
            </w:r>
          </w:p>
        </w:tc>
        <w:tc>
          <w:tcPr>
            <w:tcW w:w="1753" w:type="dxa"/>
          </w:tcPr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Владеет</w:t>
            </w:r>
          </w:p>
          <w:p w:rsidR="00D20546" w:rsidRPr="00B22C95" w:rsidRDefault="00D20546" w:rsidP="002B727F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основными методами и приемами логопедической диагностики и </w:t>
            </w:r>
            <w:proofErr w:type="spellStart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разработки программ логопедической работы с ребенком с ЗПР; способами ориентации в </w:t>
            </w:r>
            <w:r w:rsidRPr="00B22C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профессиональных источниках информации</w:t>
            </w:r>
          </w:p>
        </w:tc>
      </w:tr>
    </w:tbl>
    <w:p w:rsidR="00781957" w:rsidRPr="00D60DE6" w:rsidRDefault="00781957" w:rsidP="00781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81957" w:rsidRPr="00D60DE6" w:rsidRDefault="00781957" w:rsidP="0078195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DE6">
        <w:rPr>
          <w:rFonts w:ascii="Times New Roman" w:eastAsia="Calibri" w:hAnsi="Times New Roman" w:cs="Times New Roman"/>
          <w:sz w:val="24"/>
          <w:szCs w:val="24"/>
        </w:rPr>
        <w:t>Разработчик:</w:t>
      </w:r>
    </w:p>
    <w:p w:rsidR="00781957" w:rsidRPr="00D60DE6" w:rsidRDefault="00781957" w:rsidP="00781957">
      <w:pPr>
        <w:rPr>
          <w:rFonts w:ascii="Calibri" w:eastAsia="Calibri" w:hAnsi="Calibri" w:cs="Times New Roman"/>
        </w:rPr>
      </w:pPr>
      <w:r w:rsidRPr="00D60DE6">
        <w:rPr>
          <w:rFonts w:ascii="Times New Roman" w:eastAsia="Calibri" w:hAnsi="Times New Roman" w:cs="Times New Roman"/>
          <w:sz w:val="24"/>
          <w:szCs w:val="24"/>
        </w:rPr>
        <w:t>1.</w:t>
      </w:r>
      <w:r w:rsidRPr="00D60DE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60DE6">
        <w:rPr>
          <w:rFonts w:ascii="Times New Roman" w:eastAsia="Calibri" w:hAnsi="Times New Roman" w:cs="Times New Roman"/>
          <w:sz w:val="24"/>
          <w:szCs w:val="24"/>
        </w:rPr>
        <w:t>Мёдова</w:t>
      </w:r>
      <w:proofErr w:type="spellEnd"/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 Н.А. </w:t>
      </w:r>
      <w:proofErr w:type="spellStart"/>
      <w:r w:rsidRPr="00D60DE6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D60DE6">
        <w:rPr>
          <w:rFonts w:ascii="Times New Roman" w:eastAsia="Calibri" w:hAnsi="Times New Roman" w:cs="Times New Roman"/>
          <w:sz w:val="24"/>
          <w:szCs w:val="24"/>
        </w:rPr>
        <w:t xml:space="preserve">, доцент кафедры </w:t>
      </w:r>
    </w:p>
    <w:sectPr w:rsidR="00781957" w:rsidRPr="00D6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63BCF"/>
    <w:multiLevelType w:val="hybridMultilevel"/>
    <w:tmpl w:val="7DB85A1C"/>
    <w:name w:val="WW8Num7"/>
    <w:lvl w:ilvl="0" w:tplc="1A76A71C">
      <w:start w:val="1"/>
      <w:numFmt w:val="decimal"/>
      <w:suff w:val="nothing"/>
      <w:lvlText w:val="%1."/>
      <w:lvlJc w:val="left"/>
      <w:pPr>
        <w:ind w:left="1135" w:firstLine="709"/>
      </w:pPr>
      <w:rPr>
        <w:rFonts w:ascii="Times New Roman" w:eastAsia="Times New Roman" w:hAnsi="Times New Roman" w:cs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6F402FE1"/>
    <w:multiLevelType w:val="hybridMultilevel"/>
    <w:tmpl w:val="8AF20EAA"/>
    <w:lvl w:ilvl="0" w:tplc="0A06F5C0">
      <w:start w:val="1"/>
      <w:numFmt w:val="decimal"/>
      <w:lvlText w:val="%1."/>
      <w:lvlJc w:val="left"/>
      <w:pPr>
        <w:tabs>
          <w:tab w:val="num" w:pos="1772"/>
        </w:tabs>
        <w:ind w:left="1772" w:hanging="49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57"/>
    <w:rsid w:val="000A75C6"/>
    <w:rsid w:val="00781957"/>
    <w:rsid w:val="008E7C3B"/>
    <w:rsid w:val="00AB16AE"/>
    <w:rsid w:val="00B57EC4"/>
    <w:rsid w:val="00D20546"/>
    <w:rsid w:val="00D56477"/>
    <w:rsid w:val="00F6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B6527-637D-4312-922E-A7FC2E5C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57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6551E"/>
    <w:pPr>
      <w:tabs>
        <w:tab w:val="left" w:pos="720"/>
      </w:tabs>
      <w:suppressAutoHyphens/>
      <w:spacing w:after="200" w:line="276" w:lineRule="atLeast"/>
      <w:ind w:firstLine="0"/>
      <w:jc w:val="left"/>
    </w:pPr>
    <w:rPr>
      <w:rFonts w:ascii="Calibri" w:eastAsia="Times New Roman" w:hAnsi="Calibri" w:cs="Times New Roman"/>
      <w:color w:val="00000A"/>
      <w:sz w:val="22"/>
      <w:lang w:eastAsia="ru-RU"/>
    </w:rPr>
  </w:style>
  <w:style w:type="paragraph" w:styleId="a4">
    <w:name w:val="List Paragraph"/>
    <w:basedOn w:val="a"/>
    <w:uiPriority w:val="34"/>
    <w:qFormat/>
    <w:rsid w:val="00D2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3557</Words>
  <Characters>20277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service-acer1</cp:lastModifiedBy>
  <cp:revision>2</cp:revision>
  <dcterms:created xsi:type="dcterms:W3CDTF">2019-10-05T10:23:00Z</dcterms:created>
  <dcterms:modified xsi:type="dcterms:W3CDTF">2019-10-05T10:23:00Z</dcterms:modified>
</cp:coreProperties>
</file>