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9D" w:rsidRPr="00817527" w:rsidRDefault="00FA669D" w:rsidP="00FA669D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МИНИСТЕРСТВО ОБРАЗОВАНИЯ И НАУКИ РОССИЙСКОЙ ФЕДЕРАЦИИ </w:t>
      </w:r>
    </w:p>
    <w:p w:rsidR="00FA669D" w:rsidRPr="00817527" w:rsidRDefault="00FA669D" w:rsidP="00FA669D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A669D" w:rsidRPr="00817527" w:rsidRDefault="00FA669D" w:rsidP="00FA669D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 xml:space="preserve">высшего образования </w:t>
      </w:r>
    </w:p>
    <w:p w:rsidR="00FA669D" w:rsidRPr="00817527" w:rsidRDefault="00FA669D" w:rsidP="00FA669D">
      <w:pPr>
        <w:pStyle w:val="3"/>
        <w:shd w:val="clear" w:color="auto" w:fill="auto"/>
        <w:ind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«Томский государственный педагогический университет»</w:t>
      </w:r>
    </w:p>
    <w:p w:rsidR="00FA669D" w:rsidRPr="00817527" w:rsidRDefault="00FA669D" w:rsidP="00FA669D">
      <w:pPr>
        <w:pStyle w:val="3"/>
        <w:shd w:val="clear" w:color="auto" w:fill="auto"/>
        <w:spacing w:after="515"/>
        <w:ind w:left="220" w:firstLine="0"/>
        <w:rPr>
          <w:b/>
          <w:sz w:val="24"/>
          <w:szCs w:val="24"/>
        </w:rPr>
      </w:pPr>
      <w:r w:rsidRPr="00817527">
        <w:rPr>
          <w:b/>
          <w:sz w:val="24"/>
          <w:szCs w:val="24"/>
        </w:rPr>
        <w:t>(ТГПУ)</w:t>
      </w:r>
    </w:p>
    <w:p w:rsidR="00FA669D" w:rsidRPr="00182E74" w:rsidRDefault="00FA669D" w:rsidP="00FA669D">
      <w:pPr>
        <w:pStyle w:val="3"/>
        <w:shd w:val="clear" w:color="auto" w:fill="auto"/>
        <w:spacing w:line="360" w:lineRule="auto"/>
      </w:pPr>
      <w:r w:rsidRPr="00182E74">
        <w:t>Факультет психолог</w:t>
      </w:r>
      <w:r>
        <w:t>ии</w:t>
      </w:r>
      <w:r w:rsidRPr="00182E74">
        <w:t xml:space="preserve"> и специального образования</w:t>
      </w: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rPr>
          <w:sz w:val="24"/>
          <w:szCs w:val="24"/>
        </w:rPr>
      </w:pPr>
      <w:r>
        <w:rPr>
          <w:sz w:val="24"/>
          <w:szCs w:val="24"/>
        </w:rPr>
        <w:t>Кафедра дефектологии</w:t>
      </w:r>
    </w:p>
    <w:p w:rsidR="00FA669D" w:rsidRPr="008F0E67" w:rsidRDefault="00FA669D" w:rsidP="00FA669D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УТВЕРЖДЕНО</w:t>
      </w:r>
    </w:p>
    <w:p w:rsidR="00FA669D" w:rsidRPr="008F0E67" w:rsidRDefault="00FA669D" w:rsidP="00FA669D">
      <w:pPr>
        <w:shd w:val="clear" w:color="auto" w:fill="FFFFFF"/>
        <w:tabs>
          <w:tab w:val="left" w:pos="2703"/>
        </w:tabs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Зав. кафедрой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</w:p>
    <w:p w:rsidR="00FA669D" w:rsidRPr="008F0E67" w:rsidRDefault="00FA669D" w:rsidP="00FA669D">
      <w:pPr>
        <w:shd w:val="clear" w:color="auto" w:fill="FFFFFF"/>
        <w:tabs>
          <w:tab w:val="left" w:pos="2703"/>
          <w:tab w:val="left" w:pos="4901"/>
        </w:tabs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.п.н</w:t>
      </w:r>
      <w:proofErr w:type="spellEnd"/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., доцент</w:t>
      </w:r>
    </w:p>
    <w:p w:rsidR="00FA669D" w:rsidRPr="008F0E67" w:rsidRDefault="00FA669D" w:rsidP="00FA669D">
      <w:pPr>
        <w:shd w:val="clear" w:color="auto" w:fill="FFFFFF"/>
        <w:spacing w:after="0" w:line="240" w:lineRule="auto"/>
        <w:ind w:left="4962" w:firstLine="709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_____________ </w:t>
      </w:r>
      <w:r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Н.А. Мёд</w:t>
      </w: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>ова</w:t>
      </w:r>
    </w:p>
    <w:p w:rsidR="00FA669D" w:rsidRPr="008F0E67" w:rsidRDefault="00FA669D" w:rsidP="00FA669D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Принято на заседании кафедры </w:t>
      </w:r>
    </w:p>
    <w:p w:rsidR="00FA669D" w:rsidRPr="008F0E67" w:rsidRDefault="00FA669D" w:rsidP="00FA669D">
      <w:pPr>
        <w:shd w:val="clear" w:color="auto" w:fill="FFFFFF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дефектологии</w:t>
      </w:r>
      <w:r w:rsidRPr="008F0E6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FA669D" w:rsidRPr="008F0E67" w:rsidRDefault="00FA669D" w:rsidP="00FA669D">
      <w:pPr>
        <w:shd w:val="clear" w:color="auto" w:fill="FFFFFF"/>
        <w:spacing w:after="0" w:line="240" w:lineRule="auto"/>
        <w:ind w:left="4536" w:firstLine="709"/>
        <w:jc w:val="center"/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eastAsia="ru-RU"/>
        </w:rPr>
      </w:pP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Протокол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0E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FA669D" w:rsidRPr="008F0E67" w:rsidRDefault="00FA669D" w:rsidP="00FA669D">
      <w:pPr>
        <w:spacing w:after="0" w:line="240" w:lineRule="auto"/>
        <w:ind w:firstLine="709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FA669D" w:rsidRPr="008F0E67" w:rsidRDefault="00FA669D" w:rsidP="00FA669D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>О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</w:rPr>
        <w:t xml:space="preserve">ценочные и методические материалы для проведения </w:t>
      </w: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текущего </w:t>
      </w:r>
    </w:p>
    <w:p w:rsidR="00FA669D" w:rsidRPr="008F0E67" w:rsidRDefault="00FA669D" w:rsidP="00FA669D">
      <w:pPr>
        <w:keepNext/>
        <w:keepLines/>
        <w:shd w:val="clear" w:color="auto" w:fill="FFFFFF"/>
        <w:tabs>
          <w:tab w:val="left" w:pos="708"/>
        </w:tabs>
        <w:suppressAutoHyphens/>
        <w:spacing w:after="0" w:line="278" w:lineRule="exact"/>
        <w:ind w:left="22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контроля успеваемости и промежуточной аттестации </w:t>
      </w:r>
      <w:proofErr w:type="gramStart"/>
      <w:r w:rsidRPr="008F0E67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обучающихся</w:t>
      </w:r>
      <w:proofErr w:type="gramEnd"/>
    </w:p>
    <w:p w:rsidR="00FA669D" w:rsidRPr="008F0E67" w:rsidRDefault="00FA669D" w:rsidP="00FA669D">
      <w:pPr>
        <w:keepNext/>
        <w:keepLines/>
        <w:spacing w:after="0" w:line="240" w:lineRule="auto"/>
        <w:ind w:left="22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69D" w:rsidRPr="008F0E67" w:rsidRDefault="00FA669D" w:rsidP="00FA669D">
      <w:pPr>
        <w:tabs>
          <w:tab w:val="left" w:leader="underscore" w:pos="7519"/>
        </w:tabs>
        <w:spacing w:after="0" w:line="240" w:lineRule="auto"/>
        <w:ind w:left="17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69D" w:rsidRPr="008F0E67" w:rsidRDefault="00FA669D" w:rsidP="00FA669D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F0E67"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учебной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дисциплине</w:t>
      </w:r>
      <w:r w:rsidRPr="008F0E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8F0E6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(модулю)</w:t>
      </w:r>
    </w:p>
    <w:p w:rsidR="00FA669D" w:rsidRPr="008F0E67" w:rsidRDefault="00FA669D" w:rsidP="00FA669D">
      <w:pPr>
        <w:tabs>
          <w:tab w:val="left" w:pos="1985"/>
          <w:tab w:val="left" w:leader="underscore" w:pos="751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Социализация лиц с ограниченными возможностями здоровья</w:t>
      </w:r>
    </w:p>
    <w:p w:rsidR="00FA669D" w:rsidRPr="008F0E67" w:rsidRDefault="00FA669D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реализуемой в составе образовательной программы</w:t>
      </w:r>
    </w:p>
    <w:p w:rsidR="00FA669D" w:rsidRPr="008F0E67" w:rsidRDefault="00FA669D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>44.03.0</w:t>
      </w:r>
      <w:r w:rsidR="007636A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специальное (дефектологическое)</w:t>
      </w: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</w:t>
      </w:r>
    </w:p>
    <w:p w:rsidR="0041342C" w:rsidRDefault="00FA669D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E67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 </w:t>
      </w:r>
      <w:r w:rsidR="007636A3">
        <w:rPr>
          <w:rFonts w:ascii="Times New Roman" w:eastAsia="Times New Roman" w:hAnsi="Times New Roman" w:cs="Times New Roman"/>
          <w:sz w:val="24"/>
          <w:szCs w:val="24"/>
        </w:rPr>
        <w:t>Специальная психология и педагогика</w:t>
      </w:r>
    </w:p>
    <w:p w:rsidR="0041342C" w:rsidRDefault="0041342C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42C" w:rsidRDefault="0041342C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42C" w:rsidRDefault="0041342C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342C" w:rsidRPr="008F0E67" w:rsidRDefault="0041342C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669D" w:rsidRPr="008F0E67" w:rsidRDefault="00FA669D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669D" w:rsidRPr="008F0E67" w:rsidRDefault="00FA669D" w:rsidP="00FA669D">
      <w:pPr>
        <w:tabs>
          <w:tab w:val="left" w:leader="underscore" w:pos="86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FA669D" w:rsidRDefault="00FA669D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7636A3" w:rsidRDefault="007636A3" w:rsidP="00FA669D">
      <w:pPr>
        <w:pStyle w:val="3"/>
        <w:shd w:val="clear" w:color="auto" w:fill="auto"/>
        <w:spacing w:line="360" w:lineRule="auto"/>
        <w:ind w:left="220" w:firstLine="0"/>
        <w:jc w:val="right"/>
        <w:rPr>
          <w:sz w:val="24"/>
          <w:szCs w:val="24"/>
        </w:rPr>
      </w:pPr>
    </w:p>
    <w:p w:rsidR="00206ED0" w:rsidRDefault="00206ED0" w:rsidP="00BA683A">
      <w:pPr>
        <w:tabs>
          <w:tab w:val="left" w:pos="1985"/>
          <w:tab w:val="left" w:leader="underscore" w:pos="7519"/>
        </w:tabs>
        <w:spacing w:after="0" w:line="278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206ED0" w:rsidRDefault="00206ED0" w:rsidP="00BA683A">
      <w:pPr>
        <w:tabs>
          <w:tab w:val="left" w:pos="1985"/>
          <w:tab w:val="left" w:leader="underscore" w:pos="7519"/>
        </w:tabs>
        <w:spacing w:after="0" w:line="278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BA683A" w:rsidRDefault="00BA683A" w:rsidP="00BA683A">
      <w:pPr>
        <w:tabs>
          <w:tab w:val="left" w:pos="1985"/>
          <w:tab w:val="left" w:leader="underscore" w:pos="7519"/>
        </w:tabs>
        <w:spacing w:after="0" w:line="278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2B675B" w:rsidRDefault="002B675B" w:rsidP="002B675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 Назначение фонда оценочных средств.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(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освоивших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Pr="002B675B">
        <w:rPr>
          <w:rFonts w:ascii="Times New Roman" w:eastAsia="Times New Roman" w:hAnsi="Times New Roman" w:cs="Times New Roman"/>
          <w:sz w:val="24"/>
          <w:szCs w:val="24"/>
        </w:rPr>
        <w:t>Социализация лиц с ограниченными возможностями здоровья</w:t>
      </w:r>
    </w:p>
    <w:p w:rsidR="002B675B" w:rsidRPr="00FA3BAD" w:rsidRDefault="002B675B" w:rsidP="002B675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2. Фонд оценочных сре</w:t>
      </w:r>
      <w:proofErr w:type="gramStart"/>
      <w:r w:rsidRPr="00FA3BA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дств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вкл</w:t>
      </w:r>
      <w:proofErr w:type="gramEnd"/>
      <w:r w:rsidRPr="00FA3BAD">
        <w:rPr>
          <w:rFonts w:ascii="Times New Roman" w:eastAsia="Times New Roman" w:hAnsi="Times New Roman" w:cs="Times New Roman"/>
          <w:sz w:val="24"/>
          <w:szCs w:val="24"/>
        </w:rPr>
        <w:t>ючает контрольные материалы для проведения текущего контроля и промежуточной аттестации в форме тестовых заданий,  докладов,  группового проекта, устного опроса, вопросов к экзамену</w:t>
      </w:r>
      <w:r w:rsidRPr="00FA3BA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2B675B" w:rsidRPr="002B675B" w:rsidRDefault="002B675B" w:rsidP="002B675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3. Структура и содержание заданий</w:t>
      </w:r>
      <w:r w:rsidRPr="00FA3BAD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в соответствии с рабочей </w:t>
      </w:r>
      <w:r w:rsidRPr="00FA3BAD">
        <w:rPr>
          <w:rFonts w:ascii="Times New Roman" w:eastAsia="Trebuchet MS" w:hAnsi="Times New Roman" w:cs="Times New Roman"/>
          <w:b/>
          <w:bCs/>
          <w:sz w:val="24"/>
          <w:szCs w:val="24"/>
          <w:shd w:val="clear" w:color="auto" w:fill="FFFFFF"/>
        </w:rPr>
        <w:t xml:space="preserve">программой учебной дисциплины (модуля) </w:t>
      </w:r>
      <w:bookmarkStart w:id="0" w:name="bookmark6"/>
      <w:r w:rsidRPr="002B675B">
        <w:rPr>
          <w:rFonts w:ascii="Times New Roman" w:eastAsia="Trebuchet MS" w:hAnsi="Times New Roman" w:cs="Times New Roman"/>
          <w:bCs/>
          <w:sz w:val="24"/>
          <w:szCs w:val="24"/>
          <w:shd w:val="clear" w:color="auto" w:fill="FFFFFF"/>
        </w:rPr>
        <w:t>Социализация лиц с ограниченными возможностями здоровья</w:t>
      </w:r>
    </w:p>
    <w:p w:rsidR="002B675B" w:rsidRDefault="002B675B" w:rsidP="002B675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3BAD">
        <w:rPr>
          <w:rFonts w:ascii="Times New Roman" w:eastAsia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  <w:bookmarkEnd w:id="0"/>
    </w:p>
    <w:p w:rsidR="009C6059" w:rsidRPr="00FA3BAD" w:rsidRDefault="009C6059" w:rsidP="002B675B">
      <w:p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69D" w:rsidRDefault="005673E2" w:rsidP="004648A6">
      <w:pPr>
        <w:pStyle w:val="3"/>
        <w:numPr>
          <w:ilvl w:val="0"/>
          <w:numId w:val="1"/>
        </w:numPr>
        <w:shd w:val="clear" w:color="auto" w:fill="auto"/>
        <w:spacing w:line="240" w:lineRule="auto"/>
        <w:ind w:right="566"/>
        <w:jc w:val="both"/>
        <w:rPr>
          <w:sz w:val="24"/>
          <w:szCs w:val="24"/>
        </w:rPr>
      </w:pPr>
      <w:proofErr w:type="gramStart"/>
      <w:r>
        <w:t>ПК-3 Способен к осуществлению профессиональной деятельности по оказанию психолого-педагогической помощи лицам с ограниченными возможностями здоровья, испытывающим трудности в освоении образовательных программ, развитии и социальной адаптации, в том числе в условиях инклюзивного образования</w:t>
      </w:r>
      <w:proofErr w:type="gramEnd"/>
    </w:p>
    <w:p w:rsidR="00FA669D" w:rsidRDefault="005673E2" w:rsidP="004648A6">
      <w:pPr>
        <w:pStyle w:val="3"/>
        <w:numPr>
          <w:ilvl w:val="0"/>
          <w:numId w:val="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>
        <w:t xml:space="preserve">УК-3 </w:t>
      </w:r>
      <w:proofErr w:type="gramStart"/>
      <w:r>
        <w:t>Способен</w:t>
      </w:r>
      <w:proofErr w:type="gramEnd"/>
      <w:r>
        <w:t xml:space="preserve"> организовывать и руководить работой команды, вырабатывая командную стратегию для достижения поставленной цели</w:t>
      </w:r>
    </w:p>
    <w:p w:rsidR="004648A6" w:rsidRPr="009301AE" w:rsidRDefault="004648A6" w:rsidP="004648A6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4648A6" w:rsidRDefault="004648A6" w:rsidP="004648A6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AE">
        <w:rPr>
          <w:rFonts w:ascii="Times New Roman" w:eastAsia="Times New Roman" w:hAnsi="Times New Roman" w:cs="Times New Roman"/>
          <w:sz w:val="24"/>
          <w:szCs w:val="24"/>
        </w:rPr>
        <w:tab/>
        <w:t>Формируется в соответствии с критериями и шкалами оценивания по виду контроля.</w:t>
      </w:r>
    </w:p>
    <w:p w:rsidR="004648A6" w:rsidRPr="009301AE" w:rsidRDefault="004648A6" w:rsidP="004648A6">
      <w:pPr>
        <w:keepNext/>
        <w:keepLines/>
        <w:tabs>
          <w:tab w:val="left" w:pos="940"/>
          <w:tab w:val="left" w:pos="1023"/>
          <w:tab w:val="left" w:leader="underscore" w:pos="77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8A6" w:rsidRPr="00C71B93" w:rsidRDefault="004648A6" w:rsidP="004648A6">
      <w:pPr>
        <w:pStyle w:val="a5"/>
        <w:numPr>
          <w:ilvl w:val="0"/>
          <w:numId w:val="3"/>
        </w:numPr>
        <w:tabs>
          <w:tab w:val="left" w:pos="1985"/>
          <w:tab w:val="left" w:leader="underscore" w:pos="7519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  <w:r w:rsidRPr="00C71B93">
        <w:rPr>
          <w:rFonts w:ascii="Times New Roman" w:eastAsia="Times New Roman" w:hAnsi="Times New Roman" w:cs="Times New Roman"/>
          <w:b/>
          <w:sz w:val="23"/>
          <w:szCs w:val="23"/>
        </w:rPr>
        <w:t>Наименование оценочных средств по контролируемым разделам дисциплины (модуля)</w:t>
      </w:r>
      <w:r w:rsidRPr="00C71B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4648A6" w:rsidRPr="00362ADF" w:rsidRDefault="004648A6" w:rsidP="004648A6">
      <w:pPr>
        <w:tabs>
          <w:tab w:val="left" w:pos="1985"/>
          <w:tab w:val="left" w:leader="underscore" w:pos="7519"/>
        </w:tabs>
        <w:spacing w:after="0" w:line="27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3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3634"/>
        <w:gridCol w:w="3093"/>
        <w:gridCol w:w="2479"/>
      </w:tblGrid>
      <w:tr w:rsidR="004648A6" w:rsidRPr="00362ADF" w:rsidTr="00BE1471">
        <w:tc>
          <w:tcPr>
            <w:tcW w:w="533" w:type="dxa"/>
            <w:vAlign w:val="center"/>
          </w:tcPr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№</w:t>
            </w:r>
          </w:p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proofErr w:type="gramStart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634" w:type="dxa"/>
            <w:vAlign w:val="center"/>
          </w:tcPr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Контролируемые разделы (темы) дисциплины</w:t>
            </w:r>
          </w:p>
        </w:tc>
        <w:tc>
          <w:tcPr>
            <w:tcW w:w="3093" w:type="dxa"/>
            <w:vAlign w:val="center"/>
          </w:tcPr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Код контролируемой компетенции (или ее части)</w:t>
            </w:r>
          </w:p>
        </w:tc>
        <w:tc>
          <w:tcPr>
            <w:tcW w:w="2479" w:type="dxa"/>
            <w:vAlign w:val="center"/>
          </w:tcPr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Наименование оценочного средства</w:t>
            </w:r>
          </w:p>
        </w:tc>
      </w:tr>
      <w:tr w:rsidR="004648A6" w:rsidRPr="00362ADF" w:rsidTr="00BE1471">
        <w:tc>
          <w:tcPr>
            <w:tcW w:w="533" w:type="dxa"/>
          </w:tcPr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34" w:type="dxa"/>
          </w:tcPr>
          <w:p w:rsidR="004648A6" w:rsidRPr="00362ADF" w:rsidRDefault="00BE1471" w:rsidP="00DC2CD4">
            <w:pPr>
              <w:tabs>
                <w:tab w:val="left" w:pos="1985"/>
                <w:tab w:val="left" w:leader="underscore" w:pos="751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E14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Инвалидность как социальная и психолого-педагогическая проблема</w:t>
            </w:r>
          </w:p>
        </w:tc>
        <w:tc>
          <w:tcPr>
            <w:tcW w:w="3093" w:type="dxa"/>
          </w:tcPr>
          <w:p w:rsidR="004648A6" w:rsidRPr="00EA5B8A" w:rsidRDefault="00BE1471" w:rsidP="00BE1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ПК-3, УК-3</w:t>
            </w:r>
          </w:p>
        </w:tc>
        <w:tc>
          <w:tcPr>
            <w:tcW w:w="2479" w:type="dxa"/>
          </w:tcPr>
          <w:p w:rsidR="004648A6" w:rsidRPr="00362ADF" w:rsidRDefault="004648A6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E1471" w:rsidRPr="00362ADF" w:rsidTr="00BE1471">
        <w:tc>
          <w:tcPr>
            <w:tcW w:w="533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34" w:type="dxa"/>
          </w:tcPr>
          <w:p w:rsidR="00BE1471" w:rsidRPr="00362ADF" w:rsidRDefault="00BE1471" w:rsidP="00DC2CD4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</w:pPr>
            <w:r w:rsidRPr="00BE1471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u" w:eastAsia="ru-RU"/>
              </w:rPr>
              <w:t>Основные положения МКФ</w:t>
            </w:r>
          </w:p>
        </w:tc>
        <w:tc>
          <w:tcPr>
            <w:tcW w:w="3093" w:type="dxa"/>
          </w:tcPr>
          <w:p w:rsidR="00BE1471" w:rsidRDefault="00BE1471" w:rsidP="00BE1471">
            <w:pPr>
              <w:jc w:val="center"/>
            </w:pPr>
            <w:r w:rsidRPr="006709D1">
              <w:rPr>
                <w:rFonts w:ascii="Times New Roman" w:hAnsi="Times New Roman" w:cs="Times New Roman"/>
              </w:rPr>
              <w:t>ПК-3, УК-3</w:t>
            </w:r>
          </w:p>
        </w:tc>
        <w:tc>
          <w:tcPr>
            <w:tcW w:w="2479" w:type="dxa"/>
          </w:tcPr>
          <w:p w:rsidR="00BE1471" w:rsidRPr="00362ADF" w:rsidRDefault="00BE1471" w:rsidP="00DC2CD4">
            <w:pPr>
              <w:shd w:val="clear" w:color="auto" w:fill="FFFFFF"/>
              <w:tabs>
                <w:tab w:val="left" w:pos="1985"/>
                <w:tab w:val="left" w:leader="underscore" w:pos="7519"/>
              </w:tabs>
              <w:ind w:hanging="38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      </w:t>
            </w:r>
            <w:r w:rsidRPr="00362A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экзамен</w:t>
            </w:r>
          </w:p>
        </w:tc>
      </w:tr>
      <w:tr w:rsidR="00BE1471" w:rsidRPr="00362ADF" w:rsidTr="00BE1471">
        <w:tc>
          <w:tcPr>
            <w:tcW w:w="533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34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E14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Пути и механизмы социальной адаптации лиц с ОВЗ.</w:t>
            </w:r>
          </w:p>
        </w:tc>
        <w:tc>
          <w:tcPr>
            <w:tcW w:w="3093" w:type="dxa"/>
          </w:tcPr>
          <w:p w:rsidR="00BE1471" w:rsidRDefault="00BE1471" w:rsidP="00BE1471">
            <w:pPr>
              <w:jc w:val="center"/>
            </w:pPr>
            <w:r w:rsidRPr="006709D1">
              <w:rPr>
                <w:rFonts w:ascii="Times New Roman" w:hAnsi="Times New Roman" w:cs="Times New Roman"/>
              </w:rPr>
              <w:t>ПК-3, УК-3</w:t>
            </w:r>
          </w:p>
        </w:tc>
        <w:tc>
          <w:tcPr>
            <w:tcW w:w="2479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E1471" w:rsidRPr="00362ADF" w:rsidTr="00BE1471">
        <w:tc>
          <w:tcPr>
            <w:tcW w:w="533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34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BE14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Виды и технологии реабилитации лиц с ОВЗ.</w:t>
            </w:r>
          </w:p>
        </w:tc>
        <w:tc>
          <w:tcPr>
            <w:tcW w:w="3093" w:type="dxa"/>
          </w:tcPr>
          <w:p w:rsidR="00BE1471" w:rsidRDefault="00BE1471" w:rsidP="00BE1471">
            <w:pPr>
              <w:jc w:val="center"/>
            </w:pPr>
            <w:r w:rsidRPr="006709D1">
              <w:rPr>
                <w:rFonts w:ascii="Times New Roman" w:hAnsi="Times New Roman" w:cs="Times New Roman"/>
              </w:rPr>
              <w:t>ПК-3, УК-3</w:t>
            </w:r>
          </w:p>
        </w:tc>
        <w:tc>
          <w:tcPr>
            <w:tcW w:w="2479" w:type="dxa"/>
          </w:tcPr>
          <w:p w:rsidR="00BE1471" w:rsidRPr="00362ADF" w:rsidRDefault="00BE1471" w:rsidP="00DC2CD4">
            <w:pPr>
              <w:tabs>
                <w:tab w:val="left" w:pos="1985"/>
                <w:tab w:val="left" w:leader="underscore" w:pos="751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DF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46585" w:rsidRDefault="00646585" w:rsidP="005673E2">
      <w:pPr>
        <w:jc w:val="both"/>
      </w:pPr>
    </w:p>
    <w:p w:rsidR="00E77971" w:rsidRPr="00E77971" w:rsidRDefault="00E77971" w:rsidP="00E77971">
      <w:pPr>
        <w:pStyle w:val="a5"/>
        <w:numPr>
          <w:ilvl w:val="0"/>
          <w:numId w:val="3"/>
        </w:numPr>
        <w:tabs>
          <w:tab w:val="left" w:leader="underscore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971">
        <w:rPr>
          <w:rFonts w:ascii="Times New Roman" w:eastAsia="Times New Roman" w:hAnsi="Times New Roman" w:cs="Times New Roman"/>
          <w:b/>
          <w:sz w:val="24"/>
          <w:szCs w:val="24"/>
        </w:rPr>
        <w:t>Вопросы к экзамену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Модели инвалидности. Медицинская модель. Модель нормализации. Модель независимой жизни.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Идентификация, ресурсный потенциал и самоопределение инвалидов. Проблема  толерантности.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Основные положения современного этапа концепции социальной реабилитации лиц  с ОВЗ. Реабилитация - понятие, формы, сущность и содержание.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Приоритетные факторы (возраст, характер патологии, </w:t>
      </w:r>
      <w:proofErr w:type="spellStart"/>
      <w:r w:rsidRPr="00C35EA2">
        <w:rPr>
          <w:rFonts w:ascii="Times New Roman" w:hAnsi="Times New Roman" w:cs="Times New Roman"/>
          <w:sz w:val="24"/>
          <w:szCs w:val="24"/>
        </w:rPr>
        <w:t>госпитализм</w:t>
      </w:r>
      <w:proofErr w:type="spellEnd"/>
      <w:r w:rsidRPr="00C35EA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Принципы реабилитации (</w:t>
      </w:r>
      <w:proofErr w:type="spellStart"/>
      <w:r w:rsidRPr="00C35EA2">
        <w:rPr>
          <w:rFonts w:ascii="Times New Roman" w:hAnsi="Times New Roman" w:cs="Times New Roman"/>
          <w:sz w:val="24"/>
          <w:szCs w:val="24"/>
        </w:rPr>
        <w:t>дифференцированность</w:t>
      </w:r>
      <w:proofErr w:type="spellEnd"/>
      <w:r w:rsidRPr="00C35EA2">
        <w:rPr>
          <w:rFonts w:ascii="Times New Roman" w:hAnsi="Times New Roman" w:cs="Times New Roman"/>
          <w:sz w:val="24"/>
          <w:szCs w:val="24"/>
        </w:rPr>
        <w:t>, последовательность, комплексность). Роль общества в реабилитации.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Понятия социальная адаптация", "социальная реабилитация".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C35EA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35EA2">
        <w:rPr>
          <w:rFonts w:ascii="Times New Roman" w:hAnsi="Times New Roman" w:cs="Times New Roman"/>
          <w:sz w:val="24"/>
          <w:szCs w:val="24"/>
        </w:rPr>
        <w:t xml:space="preserve"> психологические аспекты взаимоотношений инвалидов и общества.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Медик</w:t>
      </w:r>
      <w:proofErr w:type="gramStart"/>
      <w:r w:rsidRPr="00C35EA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35EA2">
        <w:rPr>
          <w:rFonts w:ascii="Times New Roman" w:hAnsi="Times New Roman" w:cs="Times New Roman"/>
          <w:sz w:val="24"/>
          <w:szCs w:val="24"/>
        </w:rPr>
        <w:t xml:space="preserve"> социальная реабилитация инвалидов.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Диагностика, целеполагание, содержание и оценка результатов.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lastRenderedPageBreak/>
        <w:t xml:space="preserve">Понятие активности, участия, функций, структур, контекстуальных факторов с позиции современных принципов реабилитации.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Реабилитационный диагноз, цели, задачи, прогноз. Оценочные тесты и шкалы.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Социальная адаптация и социализация лиц с ОВЗ.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Этапы социализации. Первичная и вторичная социализация.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Механизмы социализации и социальной адаптации.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Особенности социальной адаптации и социализации лиц с ОВЗ. </w:t>
      </w:r>
    </w:p>
    <w:p w:rsid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Средства и формы социальной адаптации лиц с ОВЗ.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Принципиальные положения социально-бытовой и трудовой адаптации детей с нарушенным развитием.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Условия, влияющие на уровень социально-трудовой адаптации: качественное  своеобразие структуры дефекта, характер общего психофизического развития, уровень подготовки к труду в процессе специально-организованного </w:t>
      </w:r>
      <w:proofErr w:type="spellStart"/>
      <w:r w:rsidRPr="00C35EA2">
        <w:rPr>
          <w:rFonts w:ascii="Times New Roman" w:hAnsi="Times New Roman" w:cs="Times New Roman"/>
          <w:sz w:val="24"/>
          <w:szCs w:val="24"/>
        </w:rPr>
        <w:t>коррекционнонаправленного</w:t>
      </w:r>
      <w:proofErr w:type="spellEnd"/>
      <w:r w:rsidRPr="00C35EA2">
        <w:rPr>
          <w:rFonts w:ascii="Times New Roman" w:hAnsi="Times New Roman" w:cs="Times New Roman"/>
          <w:sz w:val="24"/>
          <w:szCs w:val="24"/>
        </w:rPr>
        <w:t xml:space="preserve"> школьного обучения и воспитания.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Социально-правовые аспекты реабилитации инвалидов.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Международные и российские законодательные акты, регламентирующие права  инвалидов.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Правовые основы специального образования. Основные международные правовые документы.</w:t>
      </w:r>
    </w:p>
    <w:p w:rsidR="00C35EA2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Законодательная политика РФ.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 xml:space="preserve">Медико-социально-педагогические аспекты проблемы организации помощи детям-инвалидам. </w:t>
      </w:r>
    </w:p>
    <w:p w:rsidR="00E77971" w:rsidRPr="00C35EA2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Содержание понятия «инвалид»</w:t>
      </w:r>
      <w:proofErr w:type="gramStart"/>
      <w:r w:rsidRPr="00C35E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5EA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35E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35EA2">
        <w:rPr>
          <w:rFonts w:ascii="Times New Roman" w:hAnsi="Times New Roman" w:cs="Times New Roman"/>
          <w:sz w:val="24"/>
          <w:szCs w:val="24"/>
        </w:rPr>
        <w:t>еабилитационный потенциал».</w:t>
      </w:r>
    </w:p>
    <w:p w:rsidR="00E77971" w:rsidRDefault="00E77971" w:rsidP="00C35EA2">
      <w:pPr>
        <w:pStyle w:val="a5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5EA2">
        <w:rPr>
          <w:rFonts w:ascii="Times New Roman" w:hAnsi="Times New Roman" w:cs="Times New Roman"/>
          <w:sz w:val="24"/>
          <w:szCs w:val="24"/>
        </w:rPr>
        <w:t>Инвалидность в детском возрасте. Современная терминология</w:t>
      </w:r>
    </w:p>
    <w:p w:rsidR="00BA683A" w:rsidRDefault="00BA683A" w:rsidP="00BA683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numPr>
          <w:ilvl w:val="0"/>
          <w:numId w:val="6"/>
        </w:numPr>
        <w:tabs>
          <w:tab w:val="left" w:leader="underscore" w:pos="7059"/>
        </w:tabs>
        <w:spacing w:after="0" w:line="360" w:lineRule="auto"/>
        <w:ind w:right="-227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83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ответа на экзамене: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39"/>
      </w:tblGrid>
      <w:tr w:rsidR="00BA683A" w:rsidRPr="00BA683A" w:rsidTr="00DC2CD4">
        <w:trPr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after="0" w:line="274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Описание критериев оценки</w:t>
            </w:r>
          </w:p>
        </w:tc>
      </w:tr>
      <w:tr w:rsidR="00BA683A" w:rsidRPr="00BA683A" w:rsidTr="00DC2CD4">
        <w:trPr>
          <w:trHeight w:val="21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spellStart"/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тлично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</w:p>
        </w:tc>
      </w:tr>
      <w:tr w:rsidR="00BA683A" w:rsidRPr="00BA683A" w:rsidTr="00DC2CD4">
        <w:trPr>
          <w:trHeight w:val="1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Хорошо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одна-две неточности в ответе. </w:t>
            </w:r>
          </w:p>
        </w:tc>
      </w:tr>
      <w:tr w:rsidR="00BA683A" w:rsidRPr="00BA683A" w:rsidTr="00DC2CD4">
        <w:trPr>
          <w:trHeight w:val="26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Удовлетворительно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      </w:r>
          </w:p>
        </w:tc>
      </w:tr>
      <w:tr w:rsidR="00BA683A" w:rsidRPr="00BA683A" w:rsidTr="00DC2CD4">
        <w:trPr>
          <w:trHeight w:val="2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</w:t>
            </w:r>
            <w:proofErr w:type="spellStart"/>
            <w:r w:rsidRPr="00BA68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еудовлетворительно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83A" w:rsidRPr="00BA683A" w:rsidRDefault="00BA683A" w:rsidP="00BA683A">
            <w:pPr>
              <w:spacing w:before="100" w:beforeAutospacing="1" w:after="100" w:afterAutospacing="1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  <w:r w:rsidRPr="00BA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      </w:r>
          </w:p>
        </w:tc>
      </w:tr>
    </w:tbl>
    <w:p w:rsidR="00BA683A" w:rsidRPr="00BA683A" w:rsidRDefault="00BA683A" w:rsidP="00BA683A">
      <w:pPr>
        <w:tabs>
          <w:tab w:val="left" w:leader="underscore" w:pos="7059"/>
        </w:tabs>
        <w:spacing w:after="0" w:line="360" w:lineRule="auto"/>
        <w:ind w:right="-2274"/>
        <w:rPr>
          <w:rFonts w:ascii="Times New Roman" w:eastAsia="Times New Roman" w:hAnsi="Times New Roman" w:cs="Times New Roman"/>
          <w:sz w:val="16"/>
          <w:szCs w:val="16"/>
          <w:lang w:val="ru"/>
        </w:rPr>
      </w:pPr>
    </w:p>
    <w:p w:rsidR="00BA683A" w:rsidRPr="00BA683A" w:rsidRDefault="00BA683A" w:rsidP="00BA683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Оценочные и методические материалы учебной дисциплины</w:t>
      </w: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</w:t>
      </w:r>
      <w:r w:rsidRPr="00BA683A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(модуля) составил: </w:t>
      </w:r>
      <w:r w:rsidRPr="00BA683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Шляпников С.Е. старший преподаватель кафедры дефектологии</w:t>
      </w:r>
    </w:p>
    <w:p w:rsidR="00BA683A" w:rsidRPr="00BA683A" w:rsidRDefault="00BA683A" w:rsidP="00BA683A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36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360" w:lineRule="auto"/>
        <w:ind w:left="2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A683A" w:rsidRPr="00BA683A" w:rsidRDefault="00BA683A" w:rsidP="00BA683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A683A" w:rsidRPr="00BA683A" w:rsidSect="00BA68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28DD"/>
    <w:multiLevelType w:val="hybridMultilevel"/>
    <w:tmpl w:val="5E94C9B4"/>
    <w:lvl w:ilvl="0" w:tplc="6FA810DE">
      <w:start w:val="8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>
    <w:nsid w:val="198715E1"/>
    <w:multiLevelType w:val="hybridMultilevel"/>
    <w:tmpl w:val="FCA4DC5C"/>
    <w:lvl w:ilvl="0" w:tplc="A0767416">
      <w:start w:val="6"/>
      <w:numFmt w:val="decimal"/>
      <w:lvlText w:val="%1."/>
      <w:lvlJc w:val="left"/>
      <w:pPr>
        <w:ind w:left="644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091859"/>
    <w:multiLevelType w:val="hybridMultilevel"/>
    <w:tmpl w:val="9A48245C"/>
    <w:lvl w:ilvl="0" w:tplc="95069BBC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F79F5"/>
    <w:multiLevelType w:val="hybridMultilevel"/>
    <w:tmpl w:val="FA1E10F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5812640D"/>
    <w:multiLevelType w:val="hybridMultilevel"/>
    <w:tmpl w:val="4542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2845"/>
    <w:multiLevelType w:val="hybridMultilevel"/>
    <w:tmpl w:val="EDB2632E"/>
    <w:lvl w:ilvl="0" w:tplc="95069BBC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E2"/>
    <w:rsid w:val="00206ED0"/>
    <w:rsid w:val="002B675B"/>
    <w:rsid w:val="0041342C"/>
    <w:rsid w:val="004648A6"/>
    <w:rsid w:val="005673E2"/>
    <w:rsid w:val="00646585"/>
    <w:rsid w:val="007636A3"/>
    <w:rsid w:val="009C6059"/>
    <w:rsid w:val="00BA683A"/>
    <w:rsid w:val="00BE1471"/>
    <w:rsid w:val="00C35EA2"/>
    <w:rsid w:val="00E77971"/>
    <w:rsid w:val="00F401E2"/>
    <w:rsid w:val="00F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A66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FA669D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2B67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675B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46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4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A66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FA669D"/>
    <w:pPr>
      <w:shd w:val="clear" w:color="auto" w:fill="FFFFFF"/>
      <w:spacing w:after="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2B67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B675B"/>
    <w:pPr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59"/>
    <w:rsid w:val="0046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2024-07-23T13:35:00Z</dcterms:created>
  <dcterms:modified xsi:type="dcterms:W3CDTF">2024-07-23T15:13:00Z</dcterms:modified>
</cp:coreProperties>
</file>