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DF4" w:rsidRPr="004B0C3A" w:rsidRDefault="00F57DF4" w:rsidP="00F57DF4">
      <w:pPr>
        <w:widowControl/>
        <w:tabs>
          <w:tab w:val="left" w:pos="2295"/>
        </w:tabs>
        <w:suppressAutoHyphens w:val="0"/>
        <w:jc w:val="center"/>
        <w:rPr>
          <w:rFonts w:eastAsia="Batang" w:cs="Times New Roman"/>
          <w:b/>
          <w:kern w:val="0"/>
          <w:lang w:eastAsia="ko-KR" w:bidi="ar-SA"/>
        </w:rPr>
      </w:pPr>
    </w:p>
    <w:p w:rsidR="00F57DF4" w:rsidRPr="009F140A" w:rsidRDefault="00F57DF4" w:rsidP="00F57DF4">
      <w:pPr>
        <w:jc w:val="center"/>
        <w:rPr>
          <w:sz w:val="32"/>
          <w:szCs w:val="32"/>
        </w:rPr>
      </w:pPr>
    </w:p>
    <w:p w:rsidR="00F57DF4" w:rsidRDefault="00F57DF4" w:rsidP="00F57DF4">
      <w:pPr>
        <w:numPr>
          <w:ilvl w:val="0"/>
          <w:numId w:val="1"/>
        </w:numPr>
        <w:tabs>
          <w:tab w:val="left" w:pos="2730"/>
        </w:tabs>
        <w:jc w:val="center"/>
        <w:rPr>
          <w:b/>
        </w:rPr>
      </w:pPr>
      <w:r>
        <w:rPr>
          <w:b/>
        </w:rPr>
        <w:t>Оценочные и методические материалы для проведения</w:t>
      </w:r>
    </w:p>
    <w:p w:rsidR="00F57DF4" w:rsidRPr="009F140A" w:rsidRDefault="00F57DF4" w:rsidP="00F57DF4">
      <w:pPr>
        <w:jc w:val="center"/>
        <w:rPr>
          <w:b/>
        </w:rPr>
      </w:pPr>
      <w:r w:rsidRPr="009F140A">
        <w:rPr>
          <w:b/>
        </w:rPr>
        <w:t xml:space="preserve">текущего контроля/ </w:t>
      </w:r>
      <w:r w:rsidRPr="009F140A">
        <w:rPr>
          <w:b/>
          <w:i/>
        </w:rPr>
        <w:t>промежуточной аттестации</w:t>
      </w:r>
    </w:p>
    <w:p w:rsidR="007A6D74" w:rsidRDefault="00F57DF4" w:rsidP="007A6D74">
      <w:pPr>
        <w:tabs>
          <w:tab w:val="left" w:pos="1260"/>
        </w:tabs>
        <w:spacing w:line="240" w:lineRule="atLeast"/>
        <w:ind w:right="-483"/>
        <w:jc w:val="center"/>
      </w:pPr>
      <w:r>
        <w:t>п</w:t>
      </w:r>
      <w:r w:rsidRPr="009F140A">
        <w:t>о дисциплине</w:t>
      </w:r>
      <w:r w:rsidRPr="009F140A">
        <w:rPr>
          <w:sz w:val="28"/>
          <w:szCs w:val="28"/>
        </w:rPr>
        <w:t xml:space="preserve"> </w:t>
      </w:r>
      <w:r w:rsidR="0097399D">
        <w:rPr>
          <w:sz w:val="28"/>
          <w:szCs w:val="28"/>
        </w:rPr>
        <w:t xml:space="preserve"> </w:t>
      </w:r>
      <w:r w:rsidRPr="009F140A">
        <w:rPr>
          <w:sz w:val="28"/>
          <w:szCs w:val="28"/>
        </w:rPr>
        <w:t xml:space="preserve"> </w:t>
      </w:r>
      <w:r w:rsidR="007A6D74" w:rsidRPr="007A6D74">
        <w:t>Цифровые сервисы сопровождения лиц с ограниченными возможностями здоровья и инвалидностью</w:t>
      </w:r>
    </w:p>
    <w:p w:rsidR="00F57DF4" w:rsidRPr="009F140A" w:rsidRDefault="00F57DF4" w:rsidP="007A6D74">
      <w:pPr>
        <w:tabs>
          <w:tab w:val="left" w:pos="1260"/>
        </w:tabs>
        <w:spacing w:line="240" w:lineRule="atLeast"/>
        <w:ind w:right="-483"/>
        <w:jc w:val="center"/>
      </w:pPr>
      <w:r>
        <w:rPr>
          <w:b/>
          <w:bCs/>
        </w:rPr>
        <w:t>44.04</w:t>
      </w:r>
      <w:r w:rsidRPr="009F140A">
        <w:rPr>
          <w:b/>
          <w:bCs/>
        </w:rPr>
        <w:t>.03 Специальное (дефектологическое) образование</w:t>
      </w:r>
      <w:r w:rsidRPr="009F140A">
        <w:t xml:space="preserve"> </w:t>
      </w:r>
    </w:p>
    <w:p w:rsidR="00F57DF4" w:rsidRPr="009F140A" w:rsidRDefault="00F57DF4" w:rsidP="00F57DF4"/>
    <w:p w:rsidR="00F57DF4" w:rsidRPr="009F140A" w:rsidRDefault="00F57DF4" w:rsidP="00F57DF4"/>
    <w:p w:rsidR="00F57DF4" w:rsidRPr="009F140A" w:rsidRDefault="00F57DF4" w:rsidP="00F57DF4"/>
    <w:p w:rsidR="00F57DF4" w:rsidRPr="009F140A" w:rsidRDefault="00F57DF4" w:rsidP="00F57DF4"/>
    <w:p w:rsidR="00F57DF4" w:rsidRPr="009F140A" w:rsidRDefault="00F57DF4" w:rsidP="00F57DF4"/>
    <w:p w:rsidR="00F57DF4" w:rsidRPr="009F140A" w:rsidRDefault="00F57DF4" w:rsidP="00F57DF4"/>
    <w:p w:rsidR="00F57DF4" w:rsidRPr="009F140A" w:rsidRDefault="00F57DF4" w:rsidP="00F57DF4"/>
    <w:p w:rsidR="00F57DF4" w:rsidRPr="009F140A" w:rsidRDefault="00F57DF4" w:rsidP="00F57DF4"/>
    <w:p w:rsidR="00F57DF4" w:rsidRPr="009F140A" w:rsidRDefault="00F57DF4" w:rsidP="00F57DF4"/>
    <w:p w:rsidR="00F57DF4" w:rsidRPr="009F140A" w:rsidRDefault="00F57DF4" w:rsidP="00F57DF4"/>
    <w:p w:rsidR="00F57DF4" w:rsidRPr="009F140A"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97399D" w:rsidRDefault="0097399D">
      <w:pPr>
        <w:widowControl/>
        <w:suppressAutoHyphens w:val="0"/>
        <w:ind w:firstLine="709"/>
        <w:jc w:val="both"/>
        <w:rPr>
          <w:b/>
        </w:rPr>
      </w:pPr>
      <w:r>
        <w:rPr>
          <w:b/>
        </w:rPr>
        <w:br w:type="page"/>
      </w:r>
    </w:p>
    <w:p w:rsidR="00F57DF4" w:rsidRDefault="00F57DF4" w:rsidP="00F57DF4">
      <w:pPr>
        <w:jc w:val="center"/>
        <w:rPr>
          <w:b/>
        </w:rPr>
      </w:pPr>
      <w:r w:rsidRPr="009F140A">
        <w:rPr>
          <w:b/>
        </w:rPr>
        <w:lastRenderedPageBreak/>
        <w:t>Пояснительная записка</w:t>
      </w:r>
    </w:p>
    <w:p w:rsidR="00F57DF4" w:rsidRPr="009F140A" w:rsidRDefault="00F57DF4" w:rsidP="00F57DF4">
      <w:pPr>
        <w:jc w:val="center"/>
        <w:rPr>
          <w:b/>
        </w:rPr>
      </w:pPr>
    </w:p>
    <w:p w:rsidR="00F57DF4" w:rsidRPr="00B770E4" w:rsidRDefault="00F57DF4" w:rsidP="00F57DF4">
      <w:pPr>
        <w:tabs>
          <w:tab w:val="left" w:pos="1260"/>
        </w:tabs>
        <w:spacing w:line="240" w:lineRule="atLeast"/>
        <w:ind w:right="-483"/>
        <w:jc w:val="both"/>
        <w:rPr>
          <w:b/>
          <w:i/>
        </w:rPr>
      </w:pPr>
      <w:r>
        <w:rPr>
          <w:b/>
        </w:rPr>
        <w:t xml:space="preserve">1. </w:t>
      </w:r>
      <w:r>
        <w:rPr>
          <w:b/>
          <w:color w:val="000000"/>
          <w:kern w:val="24"/>
        </w:rPr>
        <w:t>Назначение о</w:t>
      </w:r>
      <w:r>
        <w:rPr>
          <w:b/>
        </w:rPr>
        <w:t>ценочных и методических материалов</w:t>
      </w:r>
      <w:r w:rsidRPr="009F140A">
        <w:rPr>
          <w:b/>
        </w:rPr>
        <w:t>.</w:t>
      </w:r>
      <w:r w:rsidRPr="009F140A">
        <w:t xml:space="preserve"> Оценочные средства предназначены для контроля и оценки образовательных достижений обучающихся, осваивающих </w:t>
      </w:r>
      <w:r w:rsidRPr="009F140A">
        <w:rPr>
          <w:i/>
        </w:rPr>
        <w:t>(освоивших</w:t>
      </w:r>
      <w:r w:rsidRPr="009F140A">
        <w:t>) программу учебной дисциплины</w:t>
      </w:r>
      <w:r w:rsidRPr="00663568">
        <w:rPr>
          <w:b/>
          <w:sz w:val="28"/>
          <w:szCs w:val="28"/>
        </w:rPr>
        <w:t xml:space="preserve"> </w:t>
      </w:r>
      <w:r w:rsidR="00B770E4" w:rsidRPr="00B770E4">
        <w:rPr>
          <w:b/>
        </w:rPr>
        <w:t>Технологии онлайн обучения лиц с ограниченными возможностями здоровья</w:t>
      </w:r>
    </w:p>
    <w:p w:rsidR="00D61471" w:rsidRDefault="00F57DF4" w:rsidP="0097399D">
      <w:pPr>
        <w:tabs>
          <w:tab w:val="left" w:pos="1260"/>
        </w:tabs>
        <w:spacing w:line="240" w:lineRule="atLeast"/>
        <w:ind w:right="-483"/>
        <w:jc w:val="both"/>
      </w:pPr>
      <w:r>
        <w:rPr>
          <w:b/>
        </w:rPr>
        <w:t xml:space="preserve">2. Оценочные и методические материалы </w:t>
      </w:r>
      <w:r>
        <w:rPr>
          <w:color w:val="000000"/>
          <w:kern w:val="24"/>
        </w:rPr>
        <w:t xml:space="preserve">включают </w:t>
      </w:r>
      <w:r>
        <w:t>чает контрольные материалы</w:t>
      </w:r>
      <w:r w:rsidRPr="009F140A">
        <w:t xml:space="preserve"> для проведения текущего контроля и промежуточной аттестации</w:t>
      </w:r>
      <w:r w:rsidR="0097399D">
        <w:t>:</w:t>
      </w:r>
      <w:r w:rsidR="00D61471" w:rsidRPr="00D61471">
        <w:t xml:space="preserve"> </w:t>
      </w:r>
      <w:r w:rsidR="00E76244">
        <w:t xml:space="preserve">дискуссия, эссе, </w:t>
      </w:r>
      <w:r w:rsidR="00D61471">
        <w:t>в</w:t>
      </w:r>
      <w:r w:rsidR="00D61471" w:rsidRPr="009F140A">
        <w:t>опросы</w:t>
      </w:r>
      <w:r w:rsidR="00D61471">
        <w:t xml:space="preserve"> </w:t>
      </w:r>
      <w:r w:rsidR="00D61471" w:rsidRPr="009F140A">
        <w:t xml:space="preserve">к </w:t>
      </w:r>
      <w:r w:rsidR="00D61471">
        <w:t>зачёту</w:t>
      </w:r>
      <w:r w:rsidR="00E76244">
        <w:t>.</w:t>
      </w:r>
    </w:p>
    <w:p w:rsidR="00F57DF4" w:rsidRPr="00B770E4" w:rsidRDefault="00F57DF4" w:rsidP="0097399D">
      <w:pPr>
        <w:tabs>
          <w:tab w:val="left" w:pos="1260"/>
        </w:tabs>
        <w:spacing w:line="240" w:lineRule="atLeast"/>
        <w:ind w:right="-483"/>
        <w:jc w:val="both"/>
        <w:rPr>
          <w:b/>
          <w:i/>
        </w:rPr>
      </w:pPr>
      <w:r w:rsidRPr="00E60D9E">
        <w:rPr>
          <w:b/>
        </w:rPr>
        <w:t>. Структура и содержание заданий разработаны в соответствии</w:t>
      </w:r>
      <w:r w:rsidRPr="009F140A">
        <w:t xml:space="preserve"> с рабочей программ</w:t>
      </w:r>
      <w:r>
        <w:t xml:space="preserve">ой учебной дисциплины </w:t>
      </w:r>
      <w:r w:rsidR="007A6D74" w:rsidRPr="007A6D74">
        <w:rPr>
          <w:b/>
        </w:rPr>
        <w:t>Цифровые сервисы сопровождения лиц с ограниченными возможностями здоровья и инвалидностью</w:t>
      </w:r>
    </w:p>
    <w:p w:rsidR="00F57DF4" w:rsidRDefault="00F57DF4" w:rsidP="00F57DF4">
      <w:pPr>
        <w:tabs>
          <w:tab w:val="left" w:pos="1260"/>
        </w:tabs>
        <w:spacing w:line="240" w:lineRule="atLeast"/>
        <w:ind w:right="-483"/>
        <w:jc w:val="both"/>
      </w:pPr>
      <w:r>
        <w:rPr>
          <w:b/>
        </w:rPr>
        <w:t xml:space="preserve">4. </w:t>
      </w:r>
      <w:r w:rsidRPr="009F140A">
        <w:rPr>
          <w:b/>
        </w:rPr>
        <w:t>Перечень компетенций, формируемых дисциплиной:</w:t>
      </w:r>
      <w:r w:rsidRPr="009F140A">
        <w:t xml:space="preserve"> </w:t>
      </w:r>
    </w:p>
    <w:p w:rsidR="00F57DF4" w:rsidRPr="008A70DE" w:rsidRDefault="00F57DF4" w:rsidP="00F57DF4">
      <w:pPr>
        <w:jc w:val="both"/>
        <w:rPr>
          <w:b/>
          <w:i/>
        </w:rPr>
      </w:pPr>
      <w:r w:rsidRPr="008A70DE">
        <w:rPr>
          <w:b/>
          <w:i/>
        </w:rPr>
        <w:t>УК-1: Способен осуществлять критический анализ проблемных ситуаций на основе системного подхода, вырабатывать стратегию действий.</w:t>
      </w:r>
    </w:p>
    <w:p w:rsidR="008A70DE" w:rsidRPr="008A70DE" w:rsidRDefault="008A70DE" w:rsidP="008A70DE">
      <w:pPr>
        <w:jc w:val="both"/>
        <w:rPr>
          <w:b/>
          <w:i/>
        </w:rPr>
      </w:pPr>
      <w:r w:rsidRPr="008A70DE">
        <w:rPr>
          <w:b/>
          <w:i/>
        </w:rPr>
        <w:t xml:space="preserve">ПК-3 Способен к осуществлению профессиональной деятельности по оказанию психолого-педагогической помощи лицам с ограниченными возможностями здоровья, </w:t>
      </w:r>
    </w:p>
    <w:p w:rsidR="008A70DE" w:rsidRPr="00663077" w:rsidRDefault="008A70DE" w:rsidP="008A70DE">
      <w:pPr>
        <w:jc w:val="both"/>
        <w:rPr>
          <w:b/>
          <w:i/>
          <w:highlight w:val="yellow"/>
        </w:rPr>
      </w:pPr>
      <w:r w:rsidRPr="008A70DE">
        <w:rPr>
          <w:b/>
          <w:i/>
        </w:rPr>
        <w:t>испытывающим трудности в освоении основных общеобразовательных программ, развитии и социальной адаптации, в том числе в условиях инклюзивного образования</w:t>
      </w:r>
    </w:p>
    <w:p w:rsidR="00F57DF4" w:rsidRPr="009F140A" w:rsidRDefault="00F57DF4" w:rsidP="00F57DF4">
      <w:pPr>
        <w:pStyle w:val="1"/>
        <w:jc w:val="both"/>
        <w:rPr>
          <w:b/>
        </w:rPr>
      </w:pPr>
      <w:r>
        <w:rPr>
          <w:b/>
        </w:rPr>
        <w:t xml:space="preserve">5. </w:t>
      </w:r>
      <w:r w:rsidRPr="009F140A">
        <w:rPr>
          <w:b/>
        </w:rPr>
        <w:t>Проверка и оценка результатов выполнения тестовых заданий</w:t>
      </w:r>
    </w:p>
    <w:p w:rsidR="00F57DF4" w:rsidRPr="0017755F" w:rsidRDefault="00F57DF4" w:rsidP="00F57DF4">
      <w:pPr>
        <w:pStyle w:val="1"/>
        <w:jc w:val="both"/>
      </w:pPr>
      <w:r w:rsidRPr="0017755F">
        <w:t>Формируется</w:t>
      </w:r>
      <w:r>
        <w:t xml:space="preserve"> в соответствии с критериями и шкалами оценивания по каждому виду контроля.</w:t>
      </w:r>
    </w:p>
    <w:p w:rsidR="00F57DF4" w:rsidRPr="004B0C3A" w:rsidRDefault="00F57DF4" w:rsidP="00F57DF4">
      <w:pPr>
        <w:widowControl/>
        <w:suppressAutoHyphens w:val="0"/>
        <w:ind w:firstLine="567"/>
        <w:jc w:val="center"/>
        <w:rPr>
          <w:rFonts w:eastAsia="Times New Roman" w:cs="Times New Roman"/>
          <w:i/>
          <w:iCs/>
          <w:kern w:val="0"/>
          <w:szCs w:val="20"/>
          <w:lang w:eastAsia="en-US" w:bidi="ar-SA"/>
        </w:rPr>
      </w:pPr>
      <w:r w:rsidRPr="004B0C3A">
        <w:rPr>
          <w:rFonts w:eastAsia="Times New Roman" w:cs="Times New Roman"/>
          <w:b/>
          <w:kern w:val="0"/>
          <w:lang w:eastAsia="en-US" w:bidi="ar-SA"/>
        </w:rPr>
        <w:t>Оценочные материалы текущего контроля и промежуточной аттестации</w:t>
      </w:r>
      <w:r w:rsidRPr="004B0C3A">
        <w:rPr>
          <w:rFonts w:eastAsia="Times New Roman" w:cs="Times New Roman"/>
          <w:i/>
          <w:iCs/>
          <w:kern w:val="0"/>
          <w:szCs w:val="20"/>
          <w:lang w:eastAsia="en-US" w:bidi="ar-SA"/>
        </w:rPr>
        <w:t xml:space="preserve"> </w:t>
      </w:r>
    </w:p>
    <w:p w:rsidR="00F57DF4" w:rsidRPr="00FA1227" w:rsidRDefault="00F57DF4" w:rsidP="00F57DF4">
      <w:pPr>
        <w:tabs>
          <w:tab w:val="left" w:pos="1260"/>
        </w:tabs>
        <w:spacing w:line="240" w:lineRule="atLeast"/>
        <w:ind w:right="-483"/>
        <w:jc w:val="center"/>
        <w:rPr>
          <w:b/>
        </w:rPr>
      </w:pPr>
      <w:r>
        <w:rPr>
          <w:b/>
        </w:rPr>
        <w:t xml:space="preserve">по дисциплине </w:t>
      </w:r>
      <w:r w:rsidR="007A6D74" w:rsidRPr="007A6D74">
        <w:rPr>
          <w:b/>
        </w:rPr>
        <w:t>Цифровые сервисы сопровождения лиц с ограниченными возможностями здоровья и инвалидностью</w:t>
      </w:r>
    </w:p>
    <w:p w:rsidR="00F57DF4" w:rsidRPr="009F140A" w:rsidRDefault="00F57DF4" w:rsidP="00F57DF4">
      <w:pPr>
        <w:jc w:val="center"/>
        <w:rPr>
          <w:b/>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821"/>
        <w:gridCol w:w="2336"/>
        <w:gridCol w:w="2337"/>
      </w:tblGrid>
      <w:tr w:rsidR="00F57DF4" w:rsidRPr="009F140A" w:rsidTr="00E4494D">
        <w:trPr>
          <w:jc w:val="center"/>
        </w:trPr>
        <w:tc>
          <w:tcPr>
            <w:tcW w:w="704" w:type="dxa"/>
          </w:tcPr>
          <w:p w:rsidR="00F57DF4" w:rsidRPr="009F140A" w:rsidRDefault="00F57DF4" w:rsidP="00E4494D">
            <w:pPr>
              <w:rPr>
                <w:sz w:val="20"/>
                <w:szCs w:val="20"/>
              </w:rPr>
            </w:pPr>
            <w:r w:rsidRPr="009F140A">
              <w:rPr>
                <w:sz w:val="20"/>
                <w:szCs w:val="20"/>
              </w:rPr>
              <w:t>№п/п</w:t>
            </w:r>
          </w:p>
        </w:tc>
        <w:tc>
          <w:tcPr>
            <w:tcW w:w="4821" w:type="dxa"/>
          </w:tcPr>
          <w:p w:rsidR="00F57DF4" w:rsidRPr="009F140A" w:rsidRDefault="00F57DF4" w:rsidP="00E4494D">
            <w:pPr>
              <w:rPr>
                <w:sz w:val="20"/>
                <w:szCs w:val="20"/>
              </w:rPr>
            </w:pPr>
            <w:r w:rsidRPr="009F140A">
              <w:rPr>
                <w:sz w:val="20"/>
                <w:szCs w:val="20"/>
              </w:rPr>
              <w:t>Контролируемые разделы (темы) дисциплины</w:t>
            </w:r>
          </w:p>
        </w:tc>
        <w:tc>
          <w:tcPr>
            <w:tcW w:w="2336" w:type="dxa"/>
          </w:tcPr>
          <w:p w:rsidR="00F57DF4" w:rsidRPr="009F140A" w:rsidRDefault="00F57DF4" w:rsidP="00E4494D">
            <w:pPr>
              <w:rPr>
                <w:sz w:val="20"/>
                <w:szCs w:val="20"/>
              </w:rPr>
            </w:pPr>
            <w:r w:rsidRPr="009F140A">
              <w:rPr>
                <w:sz w:val="20"/>
                <w:szCs w:val="20"/>
              </w:rPr>
              <w:t>Код контролируемой компетенции (или ее части)</w:t>
            </w:r>
          </w:p>
        </w:tc>
        <w:tc>
          <w:tcPr>
            <w:tcW w:w="2337" w:type="dxa"/>
          </w:tcPr>
          <w:p w:rsidR="00F57DF4" w:rsidRPr="009F140A" w:rsidRDefault="00F57DF4" w:rsidP="00E4494D">
            <w:pPr>
              <w:rPr>
                <w:sz w:val="20"/>
                <w:szCs w:val="20"/>
              </w:rPr>
            </w:pPr>
            <w:r w:rsidRPr="009F140A">
              <w:rPr>
                <w:sz w:val="20"/>
                <w:szCs w:val="20"/>
              </w:rPr>
              <w:t>Наименование оценочного средства</w:t>
            </w:r>
          </w:p>
        </w:tc>
      </w:tr>
      <w:tr w:rsidR="00F57DF4" w:rsidRPr="009F140A" w:rsidTr="00E4494D">
        <w:trPr>
          <w:jc w:val="center"/>
        </w:trPr>
        <w:tc>
          <w:tcPr>
            <w:tcW w:w="704" w:type="dxa"/>
          </w:tcPr>
          <w:p w:rsidR="00F57DF4" w:rsidRPr="009F140A" w:rsidRDefault="00F57DF4" w:rsidP="00E4494D">
            <w:r w:rsidRPr="009F140A">
              <w:t>1.</w:t>
            </w:r>
          </w:p>
        </w:tc>
        <w:tc>
          <w:tcPr>
            <w:tcW w:w="4821" w:type="dxa"/>
          </w:tcPr>
          <w:p w:rsidR="00F57DF4" w:rsidRPr="00423F92" w:rsidRDefault="0097399D" w:rsidP="0097399D">
            <w:pPr>
              <w:pStyle w:val="31"/>
              <w:ind w:firstLine="0"/>
              <w:rPr>
                <w:rFonts w:ascii="Times New Roman" w:hAnsi="Times New Roman"/>
                <w:i w:val="0"/>
                <w:sz w:val="24"/>
                <w:szCs w:val="24"/>
              </w:rPr>
            </w:pPr>
            <w:r>
              <w:rPr>
                <w:rFonts w:ascii="Times New Roman" w:hAnsi="Times New Roman"/>
                <w:i w:val="0"/>
                <w:sz w:val="24"/>
                <w:szCs w:val="24"/>
              </w:rPr>
              <w:t>Разделы 1</w:t>
            </w:r>
            <w:r w:rsidR="00D61471">
              <w:rPr>
                <w:rFonts w:ascii="Times New Roman" w:hAnsi="Times New Roman"/>
                <w:i w:val="0"/>
                <w:sz w:val="24"/>
                <w:szCs w:val="24"/>
              </w:rPr>
              <w:t>,2</w:t>
            </w:r>
            <w:r>
              <w:rPr>
                <w:rFonts w:ascii="Times New Roman" w:hAnsi="Times New Roman"/>
                <w:i w:val="0"/>
                <w:sz w:val="24"/>
                <w:szCs w:val="24"/>
              </w:rPr>
              <w:t xml:space="preserve"> </w:t>
            </w:r>
          </w:p>
        </w:tc>
        <w:tc>
          <w:tcPr>
            <w:tcW w:w="2336" w:type="dxa"/>
          </w:tcPr>
          <w:p w:rsidR="00F57DF4" w:rsidRPr="009F140A" w:rsidRDefault="00F57DF4" w:rsidP="008A70DE">
            <w:r>
              <w:t>УК-1, ПК-</w:t>
            </w:r>
            <w:r w:rsidR="008A70DE">
              <w:t>3</w:t>
            </w:r>
          </w:p>
        </w:tc>
        <w:tc>
          <w:tcPr>
            <w:tcW w:w="2337" w:type="dxa"/>
          </w:tcPr>
          <w:p w:rsidR="00F57DF4" w:rsidRPr="009F140A" w:rsidRDefault="00CB163F" w:rsidP="0097399D">
            <w:r>
              <w:t>Дискуссия</w:t>
            </w:r>
          </w:p>
        </w:tc>
      </w:tr>
      <w:tr w:rsidR="00F57DF4" w:rsidRPr="009F140A" w:rsidTr="00E4494D">
        <w:trPr>
          <w:jc w:val="center"/>
        </w:trPr>
        <w:tc>
          <w:tcPr>
            <w:tcW w:w="704" w:type="dxa"/>
          </w:tcPr>
          <w:p w:rsidR="00F57DF4" w:rsidRPr="009F140A" w:rsidRDefault="00F57DF4" w:rsidP="00E4494D">
            <w:r w:rsidRPr="009F140A">
              <w:t>2.</w:t>
            </w:r>
          </w:p>
        </w:tc>
        <w:tc>
          <w:tcPr>
            <w:tcW w:w="4821" w:type="dxa"/>
          </w:tcPr>
          <w:p w:rsidR="00F57DF4" w:rsidRPr="004B0C3A" w:rsidRDefault="0097399D" w:rsidP="00D61471">
            <w:pPr>
              <w:autoSpaceDE w:val="0"/>
              <w:spacing w:line="200" w:lineRule="atLeast"/>
              <w:jc w:val="both"/>
            </w:pPr>
            <w:r>
              <w:t>Раздел</w:t>
            </w:r>
            <w:r w:rsidR="00D61471">
              <w:t xml:space="preserve">  3 </w:t>
            </w:r>
          </w:p>
        </w:tc>
        <w:tc>
          <w:tcPr>
            <w:tcW w:w="2336" w:type="dxa"/>
          </w:tcPr>
          <w:p w:rsidR="00F57DF4" w:rsidRDefault="00F57DF4" w:rsidP="008A70DE">
            <w:r w:rsidRPr="004B0C3A">
              <w:t>УК-1, ПК-</w:t>
            </w:r>
            <w:r w:rsidR="008A70DE">
              <w:t>3</w:t>
            </w:r>
          </w:p>
        </w:tc>
        <w:tc>
          <w:tcPr>
            <w:tcW w:w="2337" w:type="dxa"/>
          </w:tcPr>
          <w:p w:rsidR="00F57DF4" w:rsidRPr="009F140A" w:rsidRDefault="00E76244" w:rsidP="0097399D">
            <w:r>
              <w:t>Эссе</w:t>
            </w:r>
            <w:r w:rsidR="0097399D">
              <w:t xml:space="preserve"> </w:t>
            </w:r>
          </w:p>
        </w:tc>
      </w:tr>
      <w:tr w:rsidR="00F57DF4" w:rsidRPr="009F140A" w:rsidTr="00E4494D">
        <w:trPr>
          <w:jc w:val="center"/>
        </w:trPr>
        <w:tc>
          <w:tcPr>
            <w:tcW w:w="704" w:type="dxa"/>
          </w:tcPr>
          <w:p w:rsidR="00F57DF4" w:rsidRPr="009F140A" w:rsidRDefault="00F57DF4" w:rsidP="00E4494D">
            <w:r w:rsidRPr="009F140A">
              <w:t>3.</w:t>
            </w:r>
          </w:p>
        </w:tc>
        <w:tc>
          <w:tcPr>
            <w:tcW w:w="4821" w:type="dxa"/>
          </w:tcPr>
          <w:p w:rsidR="00F57DF4" w:rsidRPr="009F140A" w:rsidRDefault="00F57DF4" w:rsidP="00E4494D">
            <w:pPr>
              <w:autoSpaceDE w:val="0"/>
              <w:spacing w:line="200" w:lineRule="atLeast"/>
              <w:jc w:val="both"/>
            </w:pPr>
            <w:r>
              <w:t>Итог</w:t>
            </w:r>
          </w:p>
        </w:tc>
        <w:tc>
          <w:tcPr>
            <w:tcW w:w="2336" w:type="dxa"/>
          </w:tcPr>
          <w:p w:rsidR="00F57DF4" w:rsidRDefault="00F57DF4" w:rsidP="008A70DE">
            <w:r w:rsidRPr="004B0C3A">
              <w:t>УК-1, ПК-</w:t>
            </w:r>
            <w:r w:rsidR="008A70DE">
              <w:t>3</w:t>
            </w:r>
          </w:p>
        </w:tc>
        <w:tc>
          <w:tcPr>
            <w:tcW w:w="2337" w:type="dxa"/>
          </w:tcPr>
          <w:p w:rsidR="00F57DF4" w:rsidRPr="009F140A" w:rsidRDefault="0097399D" w:rsidP="00D61471">
            <w:r w:rsidRPr="009F140A">
              <w:t>В</w:t>
            </w:r>
            <w:r w:rsidR="00F57DF4" w:rsidRPr="009F140A">
              <w:t>опросы</w:t>
            </w:r>
            <w:r>
              <w:t xml:space="preserve"> </w:t>
            </w:r>
            <w:r w:rsidR="00F57DF4" w:rsidRPr="009F140A">
              <w:t xml:space="preserve">к </w:t>
            </w:r>
            <w:r>
              <w:t>зачёту</w:t>
            </w:r>
          </w:p>
        </w:tc>
      </w:tr>
    </w:tbl>
    <w:p w:rsidR="00F57DF4" w:rsidRPr="004B0C3A" w:rsidRDefault="00F57DF4" w:rsidP="00F57DF4">
      <w:pPr>
        <w:widowControl/>
        <w:suppressAutoHyphens w:val="0"/>
        <w:ind w:firstLine="567"/>
        <w:jc w:val="center"/>
        <w:rPr>
          <w:rFonts w:eastAsia="Times New Roman" w:cs="Times New Roman"/>
          <w:i/>
          <w:iCs/>
          <w:kern w:val="0"/>
          <w:szCs w:val="20"/>
          <w:lang w:eastAsia="en-US" w:bidi="ar-SA"/>
        </w:rPr>
      </w:pPr>
    </w:p>
    <w:p w:rsidR="007A6D74" w:rsidRDefault="007A6D74" w:rsidP="007A6D74">
      <w:pPr>
        <w:jc w:val="center"/>
        <w:rPr>
          <w:b/>
        </w:rPr>
      </w:pPr>
      <w:r>
        <w:rPr>
          <w:b/>
        </w:rPr>
        <w:t>Дискуссия</w:t>
      </w:r>
    </w:p>
    <w:p w:rsidR="007A6D74" w:rsidRPr="00B8742C" w:rsidRDefault="007A6D74" w:rsidP="007A6D74">
      <w:pPr>
        <w:rPr>
          <w:b/>
        </w:rPr>
      </w:pPr>
      <w:r w:rsidRPr="00B8742C">
        <w:rPr>
          <w:b/>
        </w:rPr>
        <w:t>Вопросы для обсуждения</w:t>
      </w:r>
    </w:p>
    <w:p w:rsidR="007A6D74" w:rsidRPr="00CB163F" w:rsidRDefault="007A6D74" w:rsidP="007A6D74">
      <w:r w:rsidRPr="00CB163F">
        <w:t>1. Перспективы использования и трендах развития цифровых образовательных сервисов</w:t>
      </w:r>
    </w:p>
    <w:p w:rsidR="007A6D74" w:rsidRPr="00CB163F" w:rsidRDefault="007A6D74" w:rsidP="007A6D74">
      <w:r w:rsidRPr="00CB163F">
        <w:t>2. Современные цифровые образовательные инструменты и цифровая компетентность</w:t>
      </w:r>
    </w:p>
    <w:p w:rsidR="007A6D74" w:rsidRPr="00CB163F" w:rsidRDefault="007A6D74" w:rsidP="007A6D74">
      <w:r w:rsidRPr="00CB163F">
        <w:t>3. Основные тренды развития цифрового образования в современной школе</w:t>
      </w:r>
    </w:p>
    <w:p w:rsidR="007A6D74" w:rsidRPr="00CB163F" w:rsidRDefault="007A6D74" w:rsidP="007A6D74">
      <w:r w:rsidRPr="00CB163F">
        <w:t>4. Анализ опыта использования цифровых сервисов и инструментов педагогами</w:t>
      </w:r>
    </w:p>
    <w:p w:rsidR="007A6D74" w:rsidRPr="00CB163F" w:rsidRDefault="007A6D74" w:rsidP="007A6D74">
      <w:r w:rsidRPr="00CB163F">
        <w:t>5. Обзор и современных цифровых сервисов</w:t>
      </w:r>
    </w:p>
    <w:p w:rsidR="007A6D74" w:rsidRPr="00CB163F" w:rsidRDefault="007A6D74" w:rsidP="007A6D74">
      <w:r w:rsidRPr="00CB163F">
        <w:t>6. Эффективность использования цифровых сервисов</w:t>
      </w:r>
    </w:p>
    <w:p w:rsidR="007A6D74" w:rsidRPr="00CB163F" w:rsidRDefault="007A6D74" w:rsidP="007A6D74">
      <w:r w:rsidRPr="00CB163F">
        <w:t>7. Тренды и тенденции применения цифровых инструментов в образовании.</w:t>
      </w:r>
    </w:p>
    <w:p w:rsidR="007A6D74" w:rsidRPr="00CB163F" w:rsidRDefault="007A6D74" w:rsidP="007A6D74">
      <w:r w:rsidRPr="00CB163F">
        <w:t>8. Возможные форматы включения цифровых инструментов в образовательную деятельность.</w:t>
      </w:r>
    </w:p>
    <w:p w:rsidR="007A6D74" w:rsidRPr="00CB163F" w:rsidRDefault="007A6D74" w:rsidP="007A6D74">
      <w:r w:rsidRPr="00CB163F">
        <w:t xml:space="preserve">9. Цифровые решения </w:t>
      </w:r>
      <w:r w:rsidR="00CB163F">
        <w:t>«</w:t>
      </w:r>
      <w:proofErr w:type="spellStart"/>
      <w:r w:rsidRPr="00CB163F">
        <w:t>Фоксфорд</w:t>
      </w:r>
      <w:proofErr w:type="spellEnd"/>
      <w:r w:rsidR="00CB163F">
        <w:t>»</w:t>
      </w:r>
      <w:r w:rsidRPr="00CB163F">
        <w:t>.</w:t>
      </w:r>
    </w:p>
    <w:p w:rsidR="007A6D74" w:rsidRPr="00CB163F" w:rsidRDefault="007A6D74" w:rsidP="007A6D74">
      <w:r w:rsidRPr="00CB163F">
        <w:t xml:space="preserve">10. Цифровые инструменты проекта </w:t>
      </w:r>
      <w:r w:rsidR="00CB163F">
        <w:t>«</w:t>
      </w:r>
      <w:r w:rsidRPr="00CB163F">
        <w:t>Российская электронная школа</w:t>
      </w:r>
      <w:r w:rsidR="00CB163F">
        <w:t>»</w:t>
      </w:r>
      <w:r w:rsidRPr="00CB163F">
        <w:t>.</w:t>
      </w:r>
    </w:p>
    <w:p w:rsidR="007A6D74" w:rsidRPr="00CB163F" w:rsidRDefault="007A6D74" w:rsidP="007A6D74">
      <w:r w:rsidRPr="00CB163F">
        <w:t xml:space="preserve">11. Цифровые решения </w:t>
      </w:r>
      <w:r w:rsidR="00CB163F">
        <w:t>«</w:t>
      </w:r>
      <w:proofErr w:type="spellStart"/>
      <w:r w:rsidRPr="00CB163F">
        <w:t>ЯКласс</w:t>
      </w:r>
      <w:proofErr w:type="spellEnd"/>
      <w:r w:rsidR="00CB163F">
        <w:t>»</w:t>
      </w:r>
      <w:r w:rsidRPr="00CB163F">
        <w:t>.</w:t>
      </w:r>
    </w:p>
    <w:p w:rsidR="007A6D74" w:rsidRDefault="007A6D74" w:rsidP="00CB163F">
      <w:pPr>
        <w:jc w:val="both"/>
      </w:pPr>
      <w:r w:rsidRPr="00CB163F">
        <w:t xml:space="preserve">12. </w:t>
      </w:r>
      <w:r w:rsidR="00CB163F">
        <w:t>«</w:t>
      </w:r>
      <w:proofErr w:type="spellStart"/>
      <w:r w:rsidRPr="00CB163F">
        <w:t>Дневник.Академия</w:t>
      </w:r>
      <w:proofErr w:type="spellEnd"/>
      <w:r w:rsidR="00CB163F">
        <w:t>»</w:t>
      </w:r>
      <w:r w:rsidRPr="00CB163F">
        <w:t>- база знаний и методов управления образованием.</w:t>
      </w:r>
    </w:p>
    <w:p w:rsidR="00CB163F" w:rsidRPr="00CB163F" w:rsidRDefault="00CB163F" w:rsidP="00CB163F">
      <w:pPr>
        <w:jc w:val="both"/>
      </w:pPr>
      <w:r>
        <w:t xml:space="preserve">13. Платформа </w:t>
      </w:r>
      <w:r w:rsidRPr="00CB163F">
        <w:t>Учебно-методический комплекс по разработке и реализации специальной индивидуальной программы развития (СИПР)</w:t>
      </w:r>
      <w:r>
        <w:t xml:space="preserve"> Центра Лечебной педагогики и дифференцированного обучения Псковской области.</w:t>
      </w:r>
    </w:p>
    <w:p w:rsidR="007A6D74" w:rsidRDefault="007A6D74" w:rsidP="00EB5996">
      <w:pPr>
        <w:widowControl/>
        <w:suppressAutoHyphens w:val="0"/>
        <w:jc w:val="center"/>
        <w:rPr>
          <w:b/>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969"/>
        <w:gridCol w:w="653"/>
      </w:tblGrid>
      <w:tr w:rsidR="007A6D74" w:rsidRPr="007A6D74" w:rsidTr="007A6D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A6D74" w:rsidRPr="007A6D74" w:rsidRDefault="007A6D74" w:rsidP="007A6D74">
            <w:pPr>
              <w:widowControl/>
              <w:suppressAutoHyphens w:val="0"/>
              <w:jc w:val="center"/>
              <w:rPr>
                <w:rFonts w:eastAsia="Times New Roman" w:cs="Times New Roman"/>
                <w:b/>
                <w:color w:val="000000"/>
                <w:kern w:val="0"/>
                <w:lang w:eastAsia="ru-RU" w:bidi="ar-SA"/>
              </w:rPr>
            </w:pPr>
            <w:r w:rsidRPr="007A6D74">
              <w:rPr>
                <w:rFonts w:eastAsia="Times New Roman" w:cs="Times New Roman"/>
                <w:b/>
                <w:color w:val="000000"/>
                <w:kern w:val="0"/>
                <w:lang w:eastAsia="ru-RU" w:bidi="ar-SA"/>
              </w:rPr>
              <w:t>Критерий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A6D74" w:rsidRPr="007A6D74" w:rsidRDefault="007A6D74" w:rsidP="007A6D74">
            <w:pPr>
              <w:widowControl/>
              <w:suppressAutoHyphens w:val="0"/>
              <w:jc w:val="center"/>
              <w:rPr>
                <w:rFonts w:eastAsia="Times New Roman" w:cs="Times New Roman"/>
                <w:b/>
                <w:color w:val="000000"/>
                <w:kern w:val="0"/>
                <w:lang w:eastAsia="ru-RU" w:bidi="ar-SA"/>
              </w:rPr>
            </w:pPr>
            <w:r w:rsidRPr="007A6D74">
              <w:rPr>
                <w:rFonts w:eastAsia="Times New Roman" w:cs="Times New Roman"/>
                <w:b/>
                <w:color w:val="000000"/>
                <w:kern w:val="0"/>
                <w:lang w:eastAsia="ru-RU" w:bidi="ar-SA"/>
              </w:rPr>
              <w:t>Балл</w:t>
            </w:r>
          </w:p>
        </w:tc>
      </w:tr>
      <w:tr w:rsidR="007A6D74" w:rsidRPr="007A6D74" w:rsidTr="007A6D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A6D74" w:rsidRPr="007A6D74" w:rsidRDefault="007A6D74" w:rsidP="00366462">
            <w:pPr>
              <w:widowControl/>
              <w:suppressAutoHyphens w:val="0"/>
              <w:jc w:val="both"/>
              <w:rPr>
                <w:rFonts w:eastAsia="Times New Roman" w:cs="Times New Roman"/>
                <w:color w:val="000000"/>
                <w:kern w:val="0"/>
                <w:lang w:eastAsia="ru-RU" w:bidi="ar-SA"/>
              </w:rPr>
            </w:pPr>
            <w:r w:rsidRPr="007A6D74">
              <w:rPr>
                <w:rFonts w:eastAsia="Times New Roman" w:cs="Times New Roman"/>
                <w:color w:val="000000"/>
                <w:kern w:val="0"/>
                <w:lang w:eastAsia="ru-RU" w:bidi="ar-SA"/>
              </w:rPr>
              <w:lastRenderedPageBreak/>
              <w:t>Демонстрирует полное понимание обсуждаемой проблемы, высказывает собственное суждение по вопросу, аргументировано отвечает на вопросы участников, соблюдает регламент выступления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A6D74" w:rsidRPr="007A6D74" w:rsidRDefault="00CB163F" w:rsidP="007A6D74">
            <w:pPr>
              <w:widowControl/>
              <w:suppressAutoHyphens w:val="0"/>
              <w:jc w:val="center"/>
              <w:rPr>
                <w:rFonts w:ascii="Verdana" w:eastAsia="Times New Roman" w:hAnsi="Verdana" w:cs="Times New Roman"/>
                <w:color w:val="000000"/>
                <w:kern w:val="0"/>
                <w:sz w:val="18"/>
                <w:szCs w:val="18"/>
                <w:lang w:eastAsia="ru-RU" w:bidi="ar-SA"/>
              </w:rPr>
            </w:pPr>
            <w:r>
              <w:rPr>
                <w:rFonts w:ascii="Verdana" w:eastAsia="Times New Roman" w:hAnsi="Verdana" w:cs="Times New Roman"/>
                <w:color w:val="000000"/>
                <w:kern w:val="0"/>
                <w:sz w:val="18"/>
                <w:szCs w:val="18"/>
                <w:lang w:eastAsia="ru-RU" w:bidi="ar-SA"/>
              </w:rPr>
              <w:t>5</w:t>
            </w:r>
          </w:p>
        </w:tc>
      </w:tr>
      <w:tr w:rsidR="007A6D74" w:rsidRPr="007A6D74" w:rsidTr="007A6D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A6D74" w:rsidRPr="007A6D74" w:rsidRDefault="007A6D74" w:rsidP="00366462">
            <w:pPr>
              <w:widowControl/>
              <w:suppressAutoHyphens w:val="0"/>
              <w:jc w:val="both"/>
              <w:rPr>
                <w:rFonts w:eastAsia="Times New Roman" w:cs="Times New Roman"/>
                <w:color w:val="000000"/>
                <w:kern w:val="0"/>
                <w:lang w:eastAsia="ru-RU" w:bidi="ar-SA"/>
              </w:rPr>
            </w:pPr>
            <w:r w:rsidRPr="007A6D74">
              <w:rPr>
                <w:rFonts w:eastAsia="Times New Roman" w:cs="Times New Roman"/>
                <w:color w:val="000000"/>
                <w:kern w:val="0"/>
                <w:lang w:eastAsia="ru-RU" w:bidi="ar-SA"/>
              </w:rPr>
              <w:t>Понимает суть рассматриваемой проблемы, может высказать типовое суждение по вопросу, отвечает на вопросы участников, однако выступление носит затянутый или не аргументированный характер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A6D74" w:rsidRPr="007A6D74" w:rsidRDefault="00CB163F" w:rsidP="007A6D74">
            <w:pPr>
              <w:widowControl/>
              <w:suppressAutoHyphens w:val="0"/>
              <w:jc w:val="center"/>
              <w:rPr>
                <w:rFonts w:ascii="Verdana" w:eastAsia="Times New Roman" w:hAnsi="Verdana" w:cs="Times New Roman"/>
                <w:color w:val="000000"/>
                <w:kern w:val="0"/>
                <w:sz w:val="18"/>
                <w:szCs w:val="18"/>
                <w:lang w:eastAsia="ru-RU" w:bidi="ar-SA"/>
              </w:rPr>
            </w:pPr>
            <w:r>
              <w:rPr>
                <w:rFonts w:ascii="Verdana" w:eastAsia="Times New Roman" w:hAnsi="Verdana" w:cs="Times New Roman"/>
                <w:color w:val="000000"/>
                <w:kern w:val="0"/>
                <w:sz w:val="18"/>
                <w:szCs w:val="18"/>
                <w:lang w:eastAsia="ru-RU" w:bidi="ar-SA"/>
              </w:rPr>
              <w:t>4</w:t>
            </w:r>
          </w:p>
        </w:tc>
      </w:tr>
      <w:tr w:rsidR="007A6D74" w:rsidRPr="007A6D74" w:rsidTr="007A6D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A6D74" w:rsidRPr="007A6D74" w:rsidRDefault="007A6D74" w:rsidP="00366462">
            <w:pPr>
              <w:widowControl/>
              <w:suppressAutoHyphens w:val="0"/>
              <w:jc w:val="both"/>
              <w:rPr>
                <w:rFonts w:eastAsia="Times New Roman" w:cs="Times New Roman"/>
                <w:color w:val="000000"/>
                <w:kern w:val="0"/>
                <w:lang w:eastAsia="ru-RU" w:bidi="ar-SA"/>
              </w:rPr>
            </w:pPr>
            <w:r w:rsidRPr="007A6D74">
              <w:rPr>
                <w:rFonts w:eastAsia="Times New Roman" w:cs="Times New Roman"/>
                <w:color w:val="000000"/>
                <w:kern w:val="0"/>
                <w:lang w:eastAsia="ru-RU" w:bidi="ar-SA"/>
              </w:rPr>
              <w:t>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A6D74" w:rsidRPr="007A6D74" w:rsidRDefault="00CB163F" w:rsidP="007A6D74">
            <w:pPr>
              <w:widowControl/>
              <w:suppressAutoHyphens w:val="0"/>
              <w:jc w:val="center"/>
              <w:rPr>
                <w:rFonts w:ascii="Verdana" w:eastAsia="Times New Roman" w:hAnsi="Verdana" w:cs="Times New Roman"/>
                <w:color w:val="000000"/>
                <w:kern w:val="0"/>
                <w:sz w:val="18"/>
                <w:szCs w:val="18"/>
                <w:lang w:eastAsia="ru-RU" w:bidi="ar-SA"/>
              </w:rPr>
            </w:pPr>
            <w:r>
              <w:rPr>
                <w:rFonts w:ascii="Verdana" w:eastAsia="Times New Roman" w:hAnsi="Verdana" w:cs="Times New Roman"/>
                <w:color w:val="000000"/>
                <w:kern w:val="0"/>
                <w:sz w:val="18"/>
                <w:szCs w:val="18"/>
                <w:lang w:eastAsia="ru-RU" w:bidi="ar-SA"/>
              </w:rPr>
              <w:t>3</w:t>
            </w:r>
          </w:p>
        </w:tc>
      </w:tr>
      <w:tr w:rsidR="007A6D74" w:rsidRPr="007A6D74" w:rsidTr="007A6D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A6D74" w:rsidRPr="007A6D74" w:rsidRDefault="007A6D74" w:rsidP="00366462">
            <w:pPr>
              <w:widowControl/>
              <w:suppressAutoHyphens w:val="0"/>
              <w:jc w:val="both"/>
              <w:rPr>
                <w:rFonts w:eastAsia="Times New Roman" w:cs="Times New Roman"/>
                <w:color w:val="000000"/>
                <w:kern w:val="0"/>
                <w:lang w:eastAsia="ru-RU" w:bidi="ar-SA"/>
              </w:rPr>
            </w:pPr>
            <w:r w:rsidRPr="007A6D74">
              <w:rPr>
                <w:rFonts w:eastAsia="Times New Roman" w:cs="Times New Roman"/>
                <w:color w:val="000000"/>
                <w:kern w:val="0"/>
                <w:lang w:eastAsia="ru-RU" w:bidi="ar-SA"/>
              </w:rPr>
              <w:t>Не принимает участия в обсуждении</w:t>
            </w:r>
          </w:p>
        </w:tc>
        <w:tc>
          <w:tcPr>
            <w:tcW w:w="0" w:type="auto"/>
            <w:shd w:val="clear" w:color="auto" w:fill="FFFFFF"/>
            <w:vAlign w:val="center"/>
            <w:hideMark/>
          </w:tcPr>
          <w:p w:rsidR="007A6D74" w:rsidRPr="007A6D74" w:rsidRDefault="00CB163F" w:rsidP="007A6D74">
            <w:pPr>
              <w:widowControl/>
              <w:suppressAutoHyphens w:val="0"/>
              <w:jc w:val="center"/>
              <w:rPr>
                <w:rFonts w:eastAsia="Times New Roman" w:cs="Times New Roman"/>
                <w:kern w:val="0"/>
                <w:sz w:val="20"/>
                <w:szCs w:val="20"/>
                <w:lang w:eastAsia="ru-RU" w:bidi="ar-SA"/>
              </w:rPr>
            </w:pPr>
            <w:r>
              <w:rPr>
                <w:rFonts w:eastAsia="Times New Roman" w:cs="Times New Roman"/>
                <w:kern w:val="0"/>
                <w:sz w:val="20"/>
                <w:szCs w:val="20"/>
                <w:lang w:eastAsia="ru-RU" w:bidi="ar-SA"/>
              </w:rPr>
              <w:t>0</w:t>
            </w:r>
          </w:p>
        </w:tc>
      </w:tr>
    </w:tbl>
    <w:p w:rsidR="007A6D74" w:rsidRDefault="000D1E5D" w:rsidP="00EB5996">
      <w:pPr>
        <w:widowControl/>
        <w:suppressAutoHyphens w:val="0"/>
        <w:jc w:val="center"/>
        <w:rPr>
          <w:b/>
        </w:rPr>
      </w:pPr>
      <w:r>
        <w:rPr>
          <w:b/>
        </w:rPr>
        <w:t>Эссе</w:t>
      </w:r>
    </w:p>
    <w:p w:rsidR="00131631" w:rsidRDefault="00131631" w:rsidP="00131631">
      <w:pPr>
        <w:suppressAutoHyphens w:val="0"/>
        <w:ind w:left="720"/>
      </w:pPr>
      <w:r>
        <w:t>Темы эссе</w:t>
      </w:r>
    </w:p>
    <w:p w:rsidR="00131631" w:rsidRDefault="00131631" w:rsidP="00131631">
      <w:pPr>
        <w:suppressAutoHyphens w:val="0"/>
        <w:ind w:left="720"/>
      </w:pPr>
      <w:r>
        <w:t>1. Цифровое поколение: какое оно?</w:t>
      </w:r>
    </w:p>
    <w:p w:rsidR="00131631" w:rsidRDefault="00131631" w:rsidP="00131631">
      <w:pPr>
        <w:suppressAutoHyphens w:val="0"/>
        <w:ind w:left="720"/>
      </w:pPr>
      <w:r>
        <w:t>2. Цифровая грамотность и цифровая компетентность</w:t>
      </w:r>
    </w:p>
    <w:p w:rsidR="00131631" w:rsidRDefault="00131631" w:rsidP="00131631">
      <w:pPr>
        <w:suppressAutoHyphens w:val="0"/>
        <w:ind w:left="720"/>
      </w:pPr>
      <w:r>
        <w:t xml:space="preserve">3. </w:t>
      </w:r>
      <w:proofErr w:type="spellStart"/>
      <w:r>
        <w:t>Цифровизация</w:t>
      </w:r>
      <w:proofErr w:type="spellEnd"/>
      <w:r>
        <w:t xml:space="preserve"> российской школы. Плюсы и минусы, чего больше?</w:t>
      </w:r>
    </w:p>
    <w:p w:rsidR="00131631" w:rsidRDefault="00131631" w:rsidP="00131631">
      <w:pPr>
        <w:suppressAutoHyphens w:val="0"/>
        <w:ind w:left="720"/>
      </w:pPr>
      <w:r>
        <w:t xml:space="preserve">4. Основные цели </w:t>
      </w:r>
      <w:proofErr w:type="spellStart"/>
      <w:r>
        <w:t>цифровизации</w:t>
      </w:r>
      <w:proofErr w:type="spellEnd"/>
      <w:r>
        <w:t xml:space="preserve"> российской школы</w:t>
      </w:r>
    </w:p>
    <w:p w:rsidR="00131631" w:rsidRDefault="00131631" w:rsidP="00131631">
      <w:pPr>
        <w:suppressAutoHyphens w:val="0"/>
        <w:ind w:left="720"/>
      </w:pPr>
      <w:r>
        <w:t>5. Как «Цифровая школа2 изменит российское образование</w:t>
      </w:r>
    </w:p>
    <w:p w:rsidR="00131631" w:rsidRDefault="00131631" w:rsidP="00131631">
      <w:pPr>
        <w:suppressAutoHyphens w:val="0"/>
        <w:ind w:left="720"/>
      </w:pPr>
      <w:r>
        <w:t>6. Как стать цифровым учителем в цифровой школе</w:t>
      </w:r>
    </w:p>
    <w:p w:rsidR="00131631" w:rsidRDefault="00131631" w:rsidP="00131631">
      <w:pPr>
        <w:suppressAutoHyphens w:val="0"/>
        <w:ind w:left="720"/>
      </w:pPr>
      <w:r>
        <w:t>7. Социальные сети и цифровая школа</w:t>
      </w:r>
    </w:p>
    <w:p w:rsidR="00131631" w:rsidRDefault="00131631" w:rsidP="00131631">
      <w:pPr>
        <w:suppressAutoHyphens w:val="0"/>
        <w:ind w:left="720"/>
      </w:pPr>
      <w:r>
        <w:t>8. Как LMS вписывается в цифровое обучение</w:t>
      </w:r>
    </w:p>
    <w:p w:rsidR="00131631" w:rsidRDefault="00131631" w:rsidP="00131631">
      <w:pPr>
        <w:suppressAutoHyphens w:val="0"/>
        <w:ind w:left="720"/>
      </w:pPr>
      <w:r>
        <w:t>9. Препятствия на пути эффективного цифрового обучения</w:t>
      </w:r>
    </w:p>
    <w:p w:rsidR="00131631" w:rsidRDefault="00131631" w:rsidP="00131631">
      <w:pPr>
        <w:suppressAutoHyphens w:val="0"/>
        <w:ind w:left="720"/>
      </w:pPr>
      <w:r>
        <w:t>10. Навыки в цифровой экономике и вызовы системы образования</w:t>
      </w:r>
    </w:p>
    <w:p w:rsidR="00131631" w:rsidRDefault="00131631" w:rsidP="00131631">
      <w:pPr>
        <w:suppressAutoHyphens w:val="0"/>
        <w:ind w:left="720"/>
      </w:pPr>
      <w:r>
        <w:t xml:space="preserve">11. Учитель - драйвер </w:t>
      </w:r>
      <w:proofErr w:type="spellStart"/>
      <w:r>
        <w:t>цифровизации</w:t>
      </w:r>
      <w:proofErr w:type="spellEnd"/>
      <w:r>
        <w:t>?</w:t>
      </w:r>
    </w:p>
    <w:p w:rsidR="000D1E5D" w:rsidRPr="000D1E5D" w:rsidRDefault="00131631" w:rsidP="00131631">
      <w:pPr>
        <w:suppressAutoHyphens w:val="0"/>
        <w:ind w:left="720"/>
        <w:rPr>
          <w:rFonts w:eastAsia="Batang" w:cs="Times New Roman"/>
          <w:b/>
          <w:kern w:val="0"/>
          <w:lang w:eastAsia="ko-KR" w:bidi="ar-SA"/>
        </w:rPr>
      </w:pPr>
      <w:r>
        <w:t>12. Учитель станет придатком «цифровых технологий»?</w:t>
      </w:r>
    </w:p>
    <w:p w:rsidR="000D1E5D" w:rsidRPr="000D1E5D" w:rsidRDefault="000D1E5D" w:rsidP="000D1E5D">
      <w:pPr>
        <w:suppressAutoHyphens w:val="0"/>
        <w:ind w:left="720"/>
        <w:rPr>
          <w:rFonts w:eastAsia="Batang" w:cs="Times New Roman"/>
          <w:b/>
          <w:kern w:val="0"/>
          <w:lang w:eastAsia="ko-KR" w:bidi="ar-SA"/>
        </w:rPr>
      </w:pPr>
      <w:r w:rsidRPr="000D1E5D">
        <w:rPr>
          <w:rFonts w:eastAsia="Batang" w:cs="Times New Roman"/>
          <w:b/>
          <w:kern w:val="0"/>
          <w:lang w:eastAsia="ko-KR" w:bidi="ar-SA"/>
        </w:rPr>
        <w:t>Критерии и показатели, используемые</w:t>
      </w:r>
      <w:r w:rsidRPr="000D1E5D">
        <w:rPr>
          <w:rFonts w:eastAsia="Batang" w:cs="Times New Roman"/>
          <w:b/>
          <w:spacing w:val="-13"/>
          <w:kern w:val="0"/>
          <w:lang w:eastAsia="ko-KR" w:bidi="ar-SA"/>
        </w:rPr>
        <w:t xml:space="preserve"> </w:t>
      </w:r>
      <w:r w:rsidRPr="000D1E5D">
        <w:rPr>
          <w:rFonts w:eastAsia="Batang" w:cs="Times New Roman"/>
          <w:b/>
          <w:kern w:val="0"/>
          <w:lang w:eastAsia="ko-KR" w:bidi="ar-SA"/>
        </w:rPr>
        <w:t xml:space="preserve">при </w:t>
      </w:r>
      <w:proofErr w:type="spellStart"/>
      <w:r w:rsidRPr="000D1E5D">
        <w:rPr>
          <w:rFonts w:eastAsia="Batang" w:cs="Times New Roman"/>
          <w:b/>
          <w:kern w:val="0"/>
          <w:lang w:eastAsia="ko-KR" w:bidi="ar-SA"/>
        </w:rPr>
        <w:t>оценивании</w:t>
      </w:r>
      <w:r>
        <w:rPr>
          <w:rFonts w:eastAsia="Batang" w:cs="Times New Roman"/>
          <w:b/>
          <w:kern w:val="0"/>
          <w:lang w:eastAsia="ko-KR" w:bidi="ar-SA"/>
        </w:rPr>
        <w:t>эссе</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68"/>
      </w:tblGrid>
      <w:tr w:rsidR="000D1E5D" w:rsidRPr="000D1E5D" w:rsidTr="00FD7772">
        <w:tc>
          <w:tcPr>
            <w:tcW w:w="4077" w:type="dxa"/>
            <w:shd w:val="clear" w:color="auto" w:fill="auto"/>
          </w:tcPr>
          <w:p w:rsidR="000D1E5D" w:rsidRPr="000D1E5D" w:rsidRDefault="000D1E5D" w:rsidP="000D1E5D">
            <w:pPr>
              <w:widowControl/>
              <w:suppressAutoHyphens w:val="0"/>
              <w:jc w:val="center"/>
              <w:rPr>
                <w:rFonts w:eastAsia="Batang" w:cs="Times New Roman"/>
                <w:kern w:val="0"/>
                <w:lang w:eastAsia="ko-KR" w:bidi="ar-SA"/>
              </w:rPr>
            </w:pPr>
            <w:proofErr w:type="spellStart"/>
            <w:r w:rsidRPr="000D1E5D">
              <w:rPr>
                <w:rFonts w:eastAsia="Batang" w:cs="Times New Roman"/>
                <w:b/>
                <w:kern w:val="0"/>
                <w:lang w:val="en-US" w:eastAsia="ko-KR" w:bidi="ar-SA"/>
              </w:rPr>
              <w:t>Характеристика</w:t>
            </w:r>
            <w:proofErr w:type="spellEnd"/>
          </w:p>
        </w:tc>
        <w:tc>
          <w:tcPr>
            <w:tcW w:w="5268" w:type="dxa"/>
            <w:shd w:val="clear" w:color="auto" w:fill="auto"/>
          </w:tcPr>
          <w:p w:rsidR="000D1E5D" w:rsidRPr="000D1E5D" w:rsidRDefault="000D1E5D" w:rsidP="000D1E5D">
            <w:pPr>
              <w:widowControl/>
              <w:suppressAutoHyphens w:val="0"/>
              <w:jc w:val="center"/>
              <w:rPr>
                <w:rFonts w:eastAsia="Batang" w:cs="Times New Roman"/>
                <w:kern w:val="0"/>
                <w:lang w:eastAsia="ko-KR" w:bidi="ar-SA"/>
              </w:rPr>
            </w:pPr>
            <w:r w:rsidRPr="000D1E5D">
              <w:rPr>
                <w:rFonts w:eastAsia="Batang" w:cs="Times New Roman"/>
                <w:b/>
                <w:kern w:val="0"/>
                <w:lang w:eastAsia="ko-KR" w:bidi="ar-SA"/>
              </w:rPr>
              <w:t>Требования</w:t>
            </w:r>
            <w:r w:rsidRPr="000D1E5D">
              <w:rPr>
                <w:rFonts w:eastAsia="Batang" w:cs="Times New Roman"/>
                <w:b/>
                <w:spacing w:val="-1"/>
                <w:kern w:val="0"/>
                <w:lang w:eastAsia="ko-KR" w:bidi="ar-SA"/>
              </w:rPr>
              <w:t xml:space="preserve"> </w:t>
            </w:r>
            <w:r w:rsidRPr="000D1E5D">
              <w:rPr>
                <w:rFonts w:eastAsia="Batang" w:cs="Times New Roman"/>
                <w:b/>
                <w:kern w:val="0"/>
                <w:lang w:eastAsia="ko-KR" w:bidi="ar-SA"/>
              </w:rPr>
              <w:t>по структуре</w:t>
            </w:r>
            <w:r w:rsidRPr="000D1E5D">
              <w:rPr>
                <w:rFonts w:eastAsia="Batang" w:cs="Times New Roman"/>
                <w:b/>
                <w:spacing w:val="-2"/>
                <w:kern w:val="0"/>
                <w:lang w:eastAsia="ko-KR" w:bidi="ar-SA"/>
              </w:rPr>
              <w:t xml:space="preserve"> </w:t>
            </w:r>
            <w:r w:rsidRPr="000D1E5D">
              <w:rPr>
                <w:rFonts w:eastAsia="Batang" w:cs="Times New Roman"/>
                <w:b/>
                <w:kern w:val="0"/>
                <w:lang w:eastAsia="ko-KR" w:bidi="ar-SA"/>
              </w:rPr>
              <w:t>и оформлению</w:t>
            </w:r>
          </w:p>
        </w:tc>
      </w:tr>
      <w:tr w:rsidR="000D1E5D" w:rsidRPr="000D1E5D" w:rsidTr="00FD7772">
        <w:tc>
          <w:tcPr>
            <w:tcW w:w="4077" w:type="dxa"/>
            <w:shd w:val="clear" w:color="auto" w:fill="auto"/>
          </w:tcPr>
          <w:p w:rsidR="000D1E5D" w:rsidRPr="000D1E5D" w:rsidRDefault="000D1E5D" w:rsidP="000D1E5D">
            <w:pPr>
              <w:widowControl/>
              <w:suppressAutoHyphens w:val="0"/>
              <w:jc w:val="both"/>
              <w:rPr>
                <w:rFonts w:eastAsia="Batang" w:cs="Times New Roman"/>
                <w:kern w:val="0"/>
                <w:lang w:eastAsia="ko-KR" w:bidi="ar-SA"/>
              </w:rPr>
            </w:pPr>
            <w:r w:rsidRPr="000D1E5D">
              <w:rPr>
                <w:rFonts w:eastAsia="Batang" w:cs="Times New Roman"/>
                <w:kern w:val="0"/>
                <w:lang w:eastAsia="ko-KR" w:bidi="ar-SA"/>
              </w:rPr>
              <w:t>Продукт самостоятельной работы обучающегося, представляющий собой краткое изложение в письменном виде полученных результатов теоретического анализа определенной научной (учебно- исследовательской) темы, где автор раскрывает суть исследуемой проблемы, приводит различные точки зрения, а также собственные взгляды на неё.</w:t>
            </w:r>
          </w:p>
          <w:p w:rsidR="000D1E5D" w:rsidRPr="000D1E5D" w:rsidRDefault="000D1E5D" w:rsidP="000D1E5D">
            <w:pPr>
              <w:widowControl/>
              <w:suppressAutoHyphens w:val="0"/>
              <w:jc w:val="both"/>
              <w:rPr>
                <w:rFonts w:eastAsia="Batang" w:cs="Times New Roman"/>
                <w:kern w:val="0"/>
                <w:lang w:eastAsia="ko-KR" w:bidi="ar-SA"/>
              </w:rPr>
            </w:pPr>
            <w:r>
              <w:rPr>
                <w:rFonts w:eastAsia="Batang" w:cs="Times New Roman"/>
                <w:kern w:val="0"/>
                <w:lang w:eastAsia="ko-KR" w:bidi="ar-SA"/>
              </w:rPr>
              <w:t>Эссе</w:t>
            </w:r>
            <w:r w:rsidRPr="000D1E5D">
              <w:rPr>
                <w:rFonts w:eastAsia="Batang" w:cs="Times New Roman"/>
                <w:kern w:val="0"/>
                <w:lang w:eastAsia="ko-KR" w:bidi="ar-SA"/>
              </w:rPr>
              <w:t xml:space="preserve"> – очерк, трактующий какие-нибудь проблемы не в систематическом научном виде, а в </w:t>
            </w:r>
          </w:p>
          <w:p w:rsidR="000D1E5D" w:rsidRPr="000D1E5D" w:rsidRDefault="000D1E5D" w:rsidP="000D1E5D">
            <w:pPr>
              <w:widowControl/>
              <w:suppressAutoHyphens w:val="0"/>
              <w:jc w:val="both"/>
              <w:rPr>
                <w:rFonts w:eastAsia="Batang" w:cs="Times New Roman"/>
                <w:kern w:val="0"/>
                <w:lang w:eastAsia="ko-KR" w:bidi="ar-SA"/>
              </w:rPr>
            </w:pPr>
            <w:r w:rsidRPr="000D1E5D">
              <w:rPr>
                <w:rFonts w:eastAsia="Batang" w:cs="Times New Roman"/>
                <w:kern w:val="0"/>
                <w:lang w:eastAsia="ko-KR" w:bidi="ar-SA"/>
              </w:rPr>
              <w:t>свободной форме</w:t>
            </w:r>
          </w:p>
          <w:p w:rsidR="000D1E5D" w:rsidRPr="000D1E5D" w:rsidRDefault="000D1E5D" w:rsidP="000D1E5D">
            <w:pPr>
              <w:widowControl/>
              <w:suppressAutoHyphens w:val="0"/>
              <w:jc w:val="both"/>
              <w:rPr>
                <w:rFonts w:eastAsia="Batang" w:cs="Times New Roman"/>
                <w:kern w:val="0"/>
                <w:lang w:eastAsia="ko-KR" w:bidi="ar-SA"/>
              </w:rPr>
            </w:pPr>
          </w:p>
        </w:tc>
        <w:tc>
          <w:tcPr>
            <w:tcW w:w="5268" w:type="dxa"/>
            <w:shd w:val="clear" w:color="auto" w:fill="auto"/>
          </w:tcPr>
          <w:p w:rsidR="000D1E5D" w:rsidRPr="000D1E5D" w:rsidRDefault="000D1E5D" w:rsidP="000D1E5D">
            <w:pPr>
              <w:widowControl/>
              <w:suppressAutoHyphens w:val="0"/>
              <w:jc w:val="both"/>
              <w:rPr>
                <w:rFonts w:eastAsia="Batang" w:cs="Times New Roman"/>
                <w:kern w:val="0"/>
                <w:lang w:eastAsia="ko-KR" w:bidi="ar-SA"/>
              </w:rPr>
            </w:pPr>
            <w:r w:rsidRPr="000D1E5D">
              <w:rPr>
                <w:rFonts w:eastAsia="Batang" w:cs="Times New Roman"/>
                <w:kern w:val="0"/>
                <w:lang w:eastAsia="ko-KR" w:bidi="ar-SA"/>
              </w:rPr>
              <w:t>1. вступление</w:t>
            </w:r>
          </w:p>
          <w:p w:rsidR="000D1E5D" w:rsidRPr="000D1E5D" w:rsidRDefault="000D1E5D" w:rsidP="000D1E5D">
            <w:pPr>
              <w:widowControl/>
              <w:suppressAutoHyphens w:val="0"/>
              <w:jc w:val="both"/>
              <w:rPr>
                <w:rFonts w:eastAsia="Batang" w:cs="Times New Roman"/>
                <w:kern w:val="0"/>
                <w:lang w:eastAsia="ko-KR" w:bidi="ar-SA"/>
              </w:rPr>
            </w:pPr>
            <w:r w:rsidRPr="000D1E5D">
              <w:rPr>
                <w:rFonts w:eastAsia="Batang" w:cs="Times New Roman"/>
                <w:kern w:val="0"/>
                <w:lang w:eastAsia="ko-KR" w:bidi="ar-SA"/>
              </w:rPr>
              <w:t>2. тезис, аргументы</w:t>
            </w:r>
          </w:p>
          <w:p w:rsidR="000D1E5D" w:rsidRPr="000D1E5D" w:rsidRDefault="000D1E5D" w:rsidP="000D1E5D">
            <w:pPr>
              <w:widowControl/>
              <w:suppressAutoHyphens w:val="0"/>
              <w:jc w:val="both"/>
              <w:rPr>
                <w:rFonts w:eastAsia="Batang" w:cs="Times New Roman"/>
                <w:kern w:val="0"/>
                <w:lang w:eastAsia="ko-KR" w:bidi="ar-SA"/>
              </w:rPr>
            </w:pPr>
            <w:r w:rsidRPr="000D1E5D">
              <w:rPr>
                <w:rFonts w:eastAsia="Batang" w:cs="Times New Roman"/>
                <w:kern w:val="0"/>
                <w:lang w:eastAsia="ko-KR" w:bidi="ar-SA"/>
              </w:rPr>
              <w:t>3. тезис, аргументы</w:t>
            </w:r>
          </w:p>
          <w:p w:rsidR="000D1E5D" w:rsidRPr="000D1E5D" w:rsidRDefault="000D1E5D" w:rsidP="000D1E5D">
            <w:pPr>
              <w:widowControl/>
              <w:suppressAutoHyphens w:val="0"/>
              <w:jc w:val="both"/>
              <w:rPr>
                <w:rFonts w:eastAsia="Batang" w:cs="Times New Roman"/>
                <w:kern w:val="0"/>
                <w:lang w:eastAsia="ko-KR" w:bidi="ar-SA"/>
              </w:rPr>
            </w:pPr>
            <w:r w:rsidRPr="000D1E5D">
              <w:rPr>
                <w:rFonts w:eastAsia="Batang" w:cs="Times New Roman"/>
                <w:kern w:val="0"/>
                <w:lang w:eastAsia="ko-KR" w:bidi="ar-SA"/>
              </w:rPr>
              <w:t>4. тезис, аргументы</w:t>
            </w:r>
          </w:p>
          <w:p w:rsidR="000D1E5D" w:rsidRPr="000D1E5D" w:rsidRDefault="000D1E5D" w:rsidP="000D1E5D">
            <w:pPr>
              <w:widowControl/>
              <w:suppressAutoHyphens w:val="0"/>
              <w:jc w:val="both"/>
              <w:rPr>
                <w:rFonts w:eastAsia="Batang" w:cs="Times New Roman"/>
                <w:kern w:val="0"/>
                <w:lang w:eastAsia="ko-KR" w:bidi="ar-SA"/>
              </w:rPr>
            </w:pPr>
            <w:r w:rsidRPr="000D1E5D">
              <w:rPr>
                <w:rFonts w:eastAsia="Batang" w:cs="Times New Roman"/>
                <w:kern w:val="0"/>
                <w:lang w:eastAsia="ko-KR" w:bidi="ar-SA"/>
              </w:rPr>
              <w:t>5. заключение.</w:t>
            </w:r>
          </w:p>
        </w:tc>
      </w:tr>
    </w:tbl>
    <w:p w:rsidR="000D1E5D" w:rsidRPr="000D1E5D" w:rsidRDefault="000D1E5D" w:rsidP="00131631">
      <w:pPr>
        <w:suppressAutoHyphens w:val="0"/>
        <w:ind w:left="720"/>
        <w:jc w:val="center"/>
        <w:outlineLvl w:val="1"/>
        <w:rPr>
          <w:rFonts w:eastAsia="Times New Roman" w:cs="Times New Roman"/>
          <w:kern w:val="0"/>
          <w:lang w:eastAsia="ko-KR" w:bidi="ar-SA"/>
        </w:rPr>
      </w:pPr>
      <w:proofErr w:type="spellStart"/>
      <w:r w:rsidRPr="000D1E5D">
        <w:rPr>
          <w:rFonts w:eastAsia="Times New Roman" w:cs="Times New Roman"/>
          <w:b/>
          <w:bCs/>
          <w:kern w:val="0"/>
          <w:lang w:val="en-US" w:eastAsia="ko-KR" w:bidi="ar-SA"/>
        </w:rPr>
        <w:t>Алгоритм</w:t>
      </w:r>
      <w:proofErr w:type="spellEnd"/>
      <w:r w:rsidRPr="000D1E5D">
        <w:rPr>
          <w:rFonts w:eastAsia="Times New Roman" w:cs="Times New Roman"/>
          <w:b/>
          <w:bCs/>
          <w:kern w:val="0"/>
          <w:lang w:val="en-US" w:eastAsia="ko-KR" w:bidi="ar-SA"/>
        </w:rPr>
        <w:t xml:space="preserve"> </w:t>
      </w:r>
      <w:proofErr w:type="spellStart"/>
      <w:r w:rsidRPr="000D1E5D">
        <w:rPr>
          <w:rFonts w:eastAsia="Times New Roman" w:cs="Times New Roman"/>
          <w:b/>
          <w:bCs/>
          <w:kern w:val="0"/>
          <w:lang w:val="en-US" w:eastAsia="ko-KR" w:bidi="ar-SA"/>
        </w:rPr>
        <w:t>оценивания</w:t>
      </w:r>
      <w:proofErr w:type="spellEnd"/>
      <w:r w:rsidRPr="000D1E5D">
        <w:rPr>
          <w:rFonts w:eastAsia="Times New Roman" w:cs="Times New Roman"/>
          <w:b/>
          <w:bCs/>
          <w:kern w:val="0"/>
          <w:lang w:val="en-US" w:eastAsia="ko-KR" w:bidi="ar-SA"/>
        </w:rPr>
        <w:t xml:space="preserve"> </w:t>
      </w:r>
      <w:r>
        <w:rPr>
          <w:rFonts w:eastAsia="Times New Roman" w:cs="Times New Roman"/>
          <w:b/>
          <w:bCs/>
          <w:kern w:val="0"/>
          <w:lang w:eastAsia="ko-KR" w:bidi="ar-SA"/>
        </w:rPr>
        <w:t>эссе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015"/>
      </w:tblGrid>
      <w:tr w:rsidR="000D1E5D" w:rsidRPr="000D1E5D" w:rsidTr="00FD7772">
        <w:tc>
          <w:tcPr>
            <w:tcW w:w="8330" w:type="dxa"/>
            <w:shd w:val="clear" w:color="auto" w:fill="auto"/>
          </w:tcPr>
          <w:p w:rsidR="000D1E5D" w:rsidRPr="000D1E5D" w:rsidRDefault="000D1E5D" w:rsidP="000D1E5D">
            <w:pPr>
              <w:widowControl/>
              <w:suppressAutoHyphens w:val="0"/>
              <w:jc w:val="center"/>
              <w:rPr>
                <w:rFonts w:eastAsia="Batang" w:cs="Times New Roman"/>
                <w:kern w:val="0"/>
                <w:lang w:eastAsia="ko-KR" w:bidi="ar-SA"/>
              </w:rPr>
            </w:pPr>
            <w:r w:rsidRPr="000D1E5D">
              <w:rPr>
                <w:rFonts w:eastAsia="Batang" w:cs="Times New Roman"/>
                <w:b/>
                <w:kern w:val="0"/>
                <w:lang w:eastAsia="ko-KR" w:bidi="ar-SA"/>
              </w:rPr>
              <w:t>Показатели</w:t>
            </w:r>
          </w:p>
        </w:tc>
        <w:tc>
          <w:tcPr>
            <w:tcW w:w="1015" w:type="dxa"/>
            <w:shd w:val="clear" w:color="auto" w:fill="auto"/>
          </w:tcPr>
          <w:p w:rsidR="000D1E5D" w:rsidRPr="000D1E5D" w:rsidRDefault="000D1E5D" w:rsidP="000D1E5D">
            <w:pPr>
              <w:widowControl/>
              <w:suppressAutoHyphens w:val="0"/>
              <w:jc w:val="center"/>
              <w:rPr>
                <w:rFonts w:eastAsia="Batang" w:cs="Times New Roman"/>
                <w:kern w:val="0"/>
                <w:lang w:eastAsia="ko-KR" w:bidi="ar-SA"/>
              </w:rPr>
            </w:pPr>
            <w:r w:rsidRPr="000D1E5D">
              <w:rPr>
                <w:rFonts w:eastAsia="Batang" w:cs="Times New Roman"/>
                <w:b/>
                <w:kern w:val="0"/>
                <w:lang w:eastAsia="ko-KR" w:bidi="ar-SA"/>
              </w:rPr>
              <w:t>Балл</w:t>
            </w:r>
          </w:p>
        </w:tc>
      </w:tr>
      <w:tr w:rsidR="000D1E5D" w:rsidRPr="000D1E5D" w:rsidTr="00FD7772">
        <w:tc>
          <w:tcPr>
            <w:tcW w:w="8330" w:type="dxa"/>
            <w:shd w:val="clear" w:color="auto" w:fill="auto"/>
          </w:tcPr>
          <w:p w:rsidR="000D1E5D" w:rsidRPr="000D1E5D" w:rsidRDefault="000D1E5D" w:rsidP="000D1E5D">
            <w:pPr>
              <w:widowControl/>
              <w:suppressAutoHyphens w:val="0"/>
              <w:jc w:val="both"/>
              <w:rPr>
                <w:rFonts w:eastAsia="Batang" w:cs="Times New Roman"/>
                <w:kern w:val="0"/>
                <w:lang w:eastAsia="ko-KR" w:bidi="ar-SA"/>
              </w:rPr>
            </w:pPr>
            <w:r w:rsidRPr="000D1E5D">
              <w:rPr>
                <w:rFonts w:eastAsia="Batang" w:cs="Times New Roman"/>
                <w:kern w:val="0"/>
                <w:lang w:eastAsia="ko-KR" w:bidi="ar-SA"/>
              </w:rPr>
              <w:t>Новизна текста</w:t>
            </w:r>
          </w:p>
        </w:tc>
        <w:tc>
          <w:tcPr>
            <w:tcW w:w="1015" w:type="dxa"/>
            <w:shd w:val="clear" w:color="auto" w:fill="auto"/>
          </w:tcPr>
          <w:p w:rsidR="000D1E5D" w:rsidRPr="000D1E5D" w:rsidRDefault="000D1E5D" w:rsidP="000D1E5D">
            <w:pPr>
              <w:widowControl/>
              <w:suppressAutoHyphens w:val="0"/>
              <w:jc w:val="center"/>
              <w:rPr>
                <w:rFonts w:eastAsia="Batang" w:cs="Times New Roman"/>
                <w:kern w:val="0"/>
                <w:lang w:val="en-US" w:eastAsia="ko-KR" w:bidi="ar-SA"/>
              </w:rPr>
            </w:pPr>
            <w:r w:rsidRPr="000D1E5D">
              <w:rPr>
                <w:rFonts w:eastAsia="Batang" w:cs="Times New Roman"/>
                <w:kern w:val="0"/>
                <w:lang w:val="en-US" w:eastAsia="ko-KR" w:bidi="ar-SA"/>
              </w:rPr>
              <w:t>1</w:t>
            </w:r>
          </w:p>
        </w:tc>
      </w:tr>
      <w:tr w:rsidR="000D1E5D" w:rsidRPr="000D1E5D" w:rsidTr="00FD7772">
        <w:tc>
          <w:tcPr>
            <w:tcW w:w="8330" w:type="dxa"/>
            <w:shd w:val="clear" w:color="auto" w:fill="auto"/>
          </w:tcPr>
          <w:p w:rsidR="000D1E5D" w:rsidRPr="000D1E5D" w:rsidRDefault="000D1E5D" w:rsidP="000D1E5D">
            <w:pPr>
              <w:suppressAutoHyphens w:val="0"/>
              <w:rPr>
                <w:rFonts w:eastAsia="Times New Roman" w:cs="Times New Roman"/>
                <w:kern w:val="0"/>
                <w:lang w:eastAsia="ko-KR" w:bidi="ar-SA"/>
              </w:rPr>
            </w:pPr>
            <w:r w:rsidRPr="000D1E5D">
              <w:rPr>
                <w:rFonts w:eastAsia="Batang" w:cs="Times New Roman"/>
                <w:b/>
                <w:kern w:val="0"/>
                <w:lang w:eastAsia="ko-KR" w:bidi="ar-SA"/>
              </w:rPr>
              <w:t>Умение структурировать, выделять главное</w:t>
            </w:r>
            <w:r w:rsidRPr="000D1E5D">
              <w:rPr>
                <w:rFonts w:eastAsia="Batang" w:cs="Times New Roman"/>
                <w:b/>
                <w:spacing w:val="-11"/>
                <w:kern w:val="0"/>
                <w:lang w:eastAsia="ko-KR" w:bidi="ar-SA"/>
              </w:rPr>
              <w:t xml:space="preserve"> </w:t>
            </w:r>
            <w:r w:rsidRPr="000D1E5D">
              <w:rPr>
                <w:rFonts w:eastAsia="Batang" w:cs="Times New Roman"/>
                <w:b/>
                <w:kern w:val="0"/>
                <w:lang w:eastAsia="ko-KR" w:bidi="ar-SA"/>
              </w:rPr>
              <w:t>и обобщать</w:t>
            </w:r>
            <w:r w:rsidRPr="000D1E5D">
              <w:rPr>
                <w:rFonts w:eastAsia="Batang" w:cs="Times New Roman"/>
                <w:b/>
                <w:spacing w:val="-9"/>
                <w:kern w:val="0"/>
                <w:lang w:eastAsia="ko-KR" w:bidi="ar-SA"/>
              </w:rPr>
              <w:t xml:space="preserve"> </w:t>
            </w:r>
            <w:r w:rsidRPr="000D1E5D">
              <w:rPr>
                <w:rFonts w:eastAsia="Batang" w:cs="Times New Roman"/>
                <w:b/>
                <w:kern w:val="0"/>
                <w:lang w:eastAsia="ko-KR" w:bidi="ar-SA"/>
              </w:rPr>
              <w:t>материал:</w:t>
            </w:r>
          </w:p>
          <w:p w:rsidR="000D1E5D" w:rsidRPr="000D1E5D" w:rsidRDefault="000D1E5D" w:rsidP="000D1E5D">
            <w:pPr>
              <w:tabs>
                <w:tab w:val="left" w:pos="389"/>
              </w:tabs>
              <w:suppressAutoHyphens w:val="0"/>
              <w:rPr>
                <w:rFonts w:eastAsia="Times New Roman" w:cs="Times New Roman"/>
                <w:kern w:val="0"/>
                <w:lang w:eastAsia="ko-KR" w:bidi="ar-SA"/>
              </w:rPr>
            </w:pPr>
            <w:r w:rsidRPr="000D1E5D">
              <w:rPr>
                <w:rFonts w:eastAsia="Batang" w:cs="Times New Roman"/>
                <w:kern w:val="0"/>
                <w:lang w:eastAsia="ko-KR" w:bidi="ar-SA"/>
              </w:rPr>
              <w:t>-обоснование актуальности проблемы и темы для теории и</w:t>
            </w:r>
            <w:r w:rsidRPr="000D1E5D">
              <w:rPr>
                <w:rFonts w:eastAsia="Batang" w:cs="Times New Roman"/>
                <w:spacing w:val="2"/>
                <w:kern w:val="0"/>
                <w:lang w:eastAsia="ko-KR" w:bidi="ar-SA"/>
              </w:rPr>
              <w:t xml:space="preserve"> </w:t>
            </w:r>
            <w:r w:rsidRPr="000D1E5D">
              <w:rPr>
                <w:rFonts w:eastAsia="Batang" w:cs="Times New Roman"/>
                <w:kern w:val="0"/>
                <w:lang w:eastAsia="ko-KR" w:bidi="ar-SA"/>
              </w:rPr>
              <w:t>практики;</w:t>
            </w:r>
          </w:p>
          <w:p w:rsidR="000D1E5D" w:rsidRPr="000D1E5D" w:rsidRDefault="000D1E5D" w:rsidP="000D1E5D">
            <w:pPr>
              <w:tabs>
                <w:tab w:val="left" w:pos="389"/>
              </w:tabs>
              <w:suppressAutoHyphens w:val="0"/>
              <w:jc w:val="both"/>
              <w:rPr>
                <w:rFonts w:eastAsia="Times New Roman" w:cs="Times New Roman"/>
                <w:kern w:val="0"/>
                <w:lang w:eastAsia="ko-KR" w:bidi="ar-SA"/>
              </w:rPr>
            </w:pPr>
            <w:r w:rsidRPr="000D1E5D">
              <w:rPr>
                <w:rFonts w:eastAsia="Batang" w:cs="Times New Roman"/>
                <w:kern w:val="0"/>
                <w:lang w:eastAsia="ko-KR" w:bidi="ar-SA"/>
              </w:rPr>
              <w:t>-систематизация и структурирование</w:t>
            </w:r>
            <w:r w:rsidRPr="000D1E5D">
              <w:rPr>
                <w:rFonts w:eastAsia="Batang" w:cs="Times New Roman"/>
                <w:spacing w:val="-13"/>
                <w:kern w:val="0"/>
                <w:lang w:eastAsia="ko-KR" w:bidi="ar-SA"/>
              </w:rPr>
              <w:t xml:space="preserve"> </w:t>
            </w:r>
            <w:r w:rsidRPr="000D1E5D">
              <w:rPr>
                <w:rFonts w:eastAsia="Batang" w:cs="Times New Roman"/>
                <w:kern w:val="0"/>
                <w:lang w:eastAsia="ko-KR" w:bidi="ar-SA"/>
              </w:rPr>
              <w:t>материала;</w:t>
            </w:r>
          </w:p>
          <w:p w:rsidR="000D1E5D" w:rsidRPr="000D1E5D" w:rsidRDefault="000D1E5D" w:rsidP="000D1E5D">
            <w:pPr>
              <w:tabs>
                <w:tab w:val="left" w:pos="389"/>
              </w:tabs>
              <w:suppressAutoHyphens w:val="0"/>
              <w:rPr>
                <w:rFonts w:eastAsia="Times New Roman" w:cs="Times New Roman"/>
                <w:kern w:val="0"/>
                <w:lang w:eastAsia="ko-KR" w:bidi="ar-SA"/>
              </w:rPr>
            </w:pPr>
            <w:r w:rsidRPr="000D1E5D">
              <w:rPr>
                <w:rFonts w:eastAsia="Batang" w:cs="Times New Roman"/>
                <w:kern w:val="0"/>
                <w:lang w:eastAsia="ko-KR" w:bidi="ar-SA"/>
              </w:rPr>
              <w:t>-полнота и глубина раскрытия основных</w:t>
            </w:r>
            <w:r w:rsidRPr="000D1E5D">
              <w:rPr>
                <w:rFonts w:eastAsia="Batang" w:cs="Times New Roman"/>
                <w:spacing w:val="5"/>
                <w:kern w:val="0"/>
                <w:lang w:eastAsia="ko-KR" w:bidi="ar-SA"/>
              </w:rPr>
              <w:t xml:space="preserve"> </w:t>
            </w:r>
            <w:r w:rsidRPr="000D1E5D">
              <w:rPr>
                <w:rFonts w:eastAsia="Batang" w:cs="Times New Roman"/>
                <w:kern w:val="0"/>
                <w:lang w:eastAsia="ko-KR" w:bidi="ar-SA"/>
              </w:rPr>
              <w:t>понятий проблемы;</w:t>
            </w:r>
          </w:p>
          <w:p w:rsidR="000D1E5D" w:rsidRPr="000D1E5D" w:rsidRDefault="000D1E5D" w:rsidP="000D1E5D">
            <w:pPr>
              <w:tabs>
                <w:tab w:val="left" w:pos="389"/>
              </w:tabs>
              <w:suppressAutoHyphens w:val="0"/>
              <w:jc w:val="both"/>
              <w:rPr>
                <w:rFonts w:eastAsia="Times New Roman" w:cs="Times New Roman"/>
                <w:kern w:val="0"/>
                <w:lang w:eastAsia="ko-KR" w:bidi="ar-SA"/>
              </w:rPr>
            </w:pPr>
            <w:r w:rsidRPr="000D1E5D">
              <w:rPr>
                <w:rFonts w:eastAsia="Batang" w:cs="Times New Roman"/>
                <w:kern w:val="0"/>
                <w:lang w:eastAsia="ko-KR" w:bidi="ar-SA"/>
              </w:rPr>
              <w:t>-грамотное использование</w:t>
            </w:r>
            <w:r w:rsidRPr="000D1E5D">
              <w:rPr>
                <w:rFonts w:eastAsia="Batang" w:cs="Times New Roman"/>
                <w:spacing w:val="-11"/>
                <w:kern w:val="0"/>
                <w:lang w:eastAsia="ko-KR" w:bidi="ar-SA"/>
              </w:rPr>
              <w:t xml:space="preserve"> </w:t>
            </w:r>
            <w:r w:rsidRPr="000D1E5D">
              <w:rPr>
                <w:rFonts w:eastAsia="Batang" w:cs="Times New Roman"/>
                <w:kern w:val="0"/>
                <w:lang w:eastAsia="ko-KR" w:bidi="ar-SA"/>
              </w:rPr>
              <w:t>терминологии;</w:t>
            </w:r>
          </w:p>
          <w:p w:rsidR="000D1E5D" w:rsidRPr="000D1E5D" w:rsidRDefault="000D1E5D" w:rsidP="000D1E5D">
            <w:pPr>
              <w:tabs>
                <w:tab w:val="left" w:pos="389"/>
                <w:tab w:val="left" w:pos="2011"/>
                <w:tab w:val="left" w:pos="3278"/>
                <w:tab w:val="left" w:pos="4046"/>
                <w:tab w:val="left" w:pos="4934"/>
              </w:tabs>
              <w:suppressAutoHyphens w:val="0"/>
              <w:rPr>
                <w:rFonts w:eastAsia="Batang" w:cs="Times New Roman"/>
                <w:spacing w:val="-2"/>
                <w:kern w:val="0"/>
                <w:lang w:eastAsia="ko-KR" w:bidi="ar-SA"/>
              </w:rPr>
            </w:pPr>
            <w:r w:rsidRPr="000D1E5D">
              <w:rPr>
                <w:rFonts w:eastAsia="Batang" w:cs="Times New Roman"/>
                <w:spacing w:val="-1"/>
                <w:kern w:val="0"/>
                <w:lang w:eastAsia="ko-KR" w:bidi="ar-SA"/>
              </w:rPr>
              <w:t xml:space="preserve">-сопоставление </w:t>
            </w:r>
            <w:r w:rsidRPr="000D1E5D">
              <w:rPr>
                <w:rFonts w:eastAsia="Batang" w:cs="Times New Roman"/>
                <w:kern w:val="0"/>
                <w:lang w:eastAsia="ko-KR" w:bidi="ar-SA"/>
              </w:rPr>
              <w:t xml:space="preserve">различных </w:t>
            </w:r>
            <w:r w:rsidRPr="000D1E5D">
              <w:rPr>
                <w:rFonts w:eastAsia="Batang" w:cs="Times New Roman"/>
                <w:spacing w:val="-2"/>
                <w:kern w:val="0"/>
                <w:lang w:eastAsia="ko-KR" w:bidi="ar-SA"/>
              </w:rPr>
              <w:t>точек</w:t>
            </w:r>
          </w:p>
          <w:p w:rsidR="000D1E5D" w:rsidRPr="000D1E5D" w:rsidRDefault="000D1E5D" w:rsidP="000D1E5D">
            <w:pPr>
              <w:tabs>
                <w:tab w:val="left" w:pos="389"/>
                <w:tab w:val="left" w:pos="2011"/>
                <w:tab w:val="left" w:pos="3278"/>
                <w:tab w:val="left" w:pos="4046"/>
                <w:tab w:val="left" w:pos="4934"/>
              </w:tabs>
              <w:suppressAutoHyphens w:val="0"/>
              <w:rPr>
                <w:rFonts w:eastAsia="Times New Roman" w:cs="Times New Roman"/>
                <w:kern w:val="0"/>
                <w:lang w:eastAsia="ko-KR" w:bidi="ar-SA"/>
              </w:rPr>
            </w:pPr>
            <w:r w:rsidRPr="000D1E5D">
              <w:rPr>
                <w:rFonts w:eastAsia="Batang" w:cs="Times New Roman"/>
                <w:spacing w:val="-1"/>
                <w:kern w:val="0"/>
                <w:lang w:eastAsia="ko-KR" w:bidi="ar-SA"/>
              </w:rPr>
              <w:lastRenderedPageBreak/>
              <w:t xml:space="preserve">Зрения </w:t>
            </w:r>
            <w:r w:rsidRPr="000D1E5D">
              <w:rPr>
                <w:rFonts w:eastAsia="Batang" w:cs="Times New Roman"/>
                <w:kern w:val="0"/>
                <w:lang w:eastAsia="ko-KR" w:bidi="ar-SA"/>
              </w:rPr>
              <w:t>по проблеме</w:t>
            </w:r>
            <w:r w:rsidRPr="000D1E5D">
              <w:rPr>
                <w:rFonts w:eastAsia="Batang" w:cs="Times New Roman"/>
                <w:spacing w:val="-6"/>
                <w:kern w:val="0"/>
                <w:lang w:eastAsia="ko-KR" w:bidi="ar-SA"/>
              </w:rPr>
              <w:t xml:space="preserve"> </w:t>
            </w:r>
            <w:r w:rsidRPr="000D1E5D">
              <w:rPr>
                <w:rFonts w:eastAsia="Batang" w:cs="Times New Roman"/>
                <w:kern w:val="0"/>
                <w:lang w:eastAsia="ko-KR" w:bidi="ar-SA"/>
              </w:rPr>
              <w:t>изучения;</w:t>
            </w:r>
          </w:p>
          <w:p w:rsidR="000D1E5D" w:rsidRPr="000D1E5D" w:rsidRDefault="000D1E5D" w:rsidP="000D1E5D">
            <w:pPr>
              <w:tabs>
                <w:tab w:val="left" w:pos="389"/>
              </w:tabs>
              <w:suppressAutoHyphens w:val="0"/>
              <w:jc w:val="both"/>
              <w:rPr>
                <w:rFonts w:eastAsia="Times New Roman" w:cs="Times New Roman"/>
                <w:kern w:val="0"/>
                <w:lang w:eastAsia="ko-KR" w:bidi="ar-SA"/>
              </w:rPr>
            </w:pPr>
            <w:r w:rsidRPr="000D1E5D">
              <w:rPr>
                <w:rFonts w:eastAsia="Batang" w:cs="Times New Roman"/>
                <w:kern w:val="0"/>
                <w:lang w:eastAsia="ko-KR" w:bidi="ar-SA"/>
              </w:rPr>
              <w:t>-наличие собственной авторской позиции,</w:t>
            </w:r>
            <w:r w:rsidRPr="000D1E5D">
              <w:rPr>
                <w:rFonts w:eastAsia="Times New Roman" w:cs="Times New Roman"/>
                <w:kern w:val="0"/>
                <w:lang w:eastAsia="ko-KR" w:bidi="ar-SA"/>
              </w:rPr>
              <w:t xml:space="preserve"> </w:t>
            </w:r>
            <w:r w:rsidRPr="000D1E5D">
              <w:rPr>
                <w:rFonts w:eastAsia="Batang" w:cs="Times New Roman"/>
                <w:kern w:val="0"/>
                <w:lang w:eastAsia="ko-KR" w:bidi="ar-SA"/>
              </w:rPr>
              <w:t>самостоятельность суждений;</w:t>
            </w:r>
            <w:r w:rsidRPr="000D1E5D">
              <w:rPr>
                <w:rFonts w:eastAsia="Batang" w:cs="Times New Roman"/>
                <w:spacing w:val="22"/>
                <w:kern w:val="0"/>
                <w:lang w:eastAsia="ko-KR" w:bidi="ar-SA"/>
              </w:rPr>
              <w:t xml:space="preserve"> </w:t>
            </w:r>
            <w:r w:rsidRPr="000D1E5D">
              <w:rPr>
                <w:rFonts w:eastAsia="Batang" w:cs="Times New Roman"/>
                <w:kern w:val="0"/>
                <w:lang w:eastAsia="ko-KR" w:bidi="ar-SA"/>
              </w:rPr>
              <w:t>формулирование собственного оценочного отношения</w:t>
            </w:r>
            <w:r w:rsidRPr="000D1E5D">
              <w:rPr>
                <w:rFonts w:eastAsia="Batang" w:cs="Times New Roman"/>
                <w:spacing w:val="4"/>
                <w:kern w:val="0"/>
                <w:lang w:eastAsia="ko-KR" w:bidi="ar-SA"/>
              </w:rPr>
              <w:t xml:space="preserve"> </w:t>
            </w:r>
            <w:r w:rsidRPr="000D1E5D">
              <w:rPr>
                <w:rFonts w:eastAsia="Batang" w:cs="Times New Roman"/>
                <w:kern w:val="0"/>
                <w:lang w:eastAsia="ko-KR" w:bidi="ar-SA"/>
              </w:rPr>
              <w:t>к рассматриваемому</w:t>
            </w:r>
            <w:r w:rsidRPr="000D1E5D">
              <w:rPr>
                <w:rFonts w:eastAsia="Batang" w:cs="Times New Roman"/>
                <w:spacing w:val="-4"/>
                <w:kern w:val="0"/>
                <w:lang w:eastAsia="ko-KR" w:bidi="ar-SA"/>
              </w:rPr>
              <w:t xml:space="preserve"> </w:t>
            </w:r>
            <w:r w:rsidRPr="000D1E5D">
              <w:rPr>
                <w:rFonts w:eastAsia="Batang" w:cs="Times New Roman"/>
                <w:kern w:val="0"/>
                <w:lang w:eastAsia="ko-KR" w:bidi="ar-SA"/>
              </w:rPr>
              <w:t>вопросу.</w:t>
            </w:r>
          </w:p>
        </w:tc>
        <w:tc>
          <w:tcPr>
            <w:tcW w:w="1015" w:type="dxa"/>
            <w:shd w:val="clear" w:color="auto" w:fill="auto"/>
          </w:tcPr>
          <w:p w:rsidR="000D1E5D" w:rsidRPr="000D1E5D" w:rsidRDefault="000D1E5D" w:rsidP="000D1E5D">
            <w:pPr>
              <w:widowControl/>
              <w:suppressAutoHyphens w:val="0"/>
              <w:jc w:val="center"/>
              <w:rPr>
                <w:rFonts w:eastAsia="Batang" w:cs="Times New Roman"/>
                <w:kern w:val="0"/>
                <w:lang w:eastAsia="ko-KR" w:bidi="ar-SA"/>
              </w:rPr>
            </w:pPr>
            <w:r w:rsidRPr="000D1E5D">
              <w:rPr>
                <w:rFonts w:eastAsia="Batang" w:cs="Times New Roman"/>
                <w:kern w:val="0"/>
                <w:lang w:eastAsia="ko-KR" w:bidi="ar-SA"/>
              </w:rPr>
              <w:lastRenderedPageBreak/>
              <w:t>1</w:t>
            </w:r>
          </w:p>
        </w:tc>
      </w:tr>
      <w:tr w:rsidR="000D1E5D" w:rsidRPr="000D1E5D" w:rsidTr="00FD7772">
        <w:tc>
          <w:tcPr>
            <w:tcW w:w="8330" w:type="dxa"/>
            <w:shd w:val="clear" w:color="auto" w:fill="auto"/>
          </w:tcPr>
          <w:p w:rsidR="000D1E5D" w:rsidRPr="000D1E5D" w:rsidRDefault="000D1E5D" w:rsidP="000D1E5D">
            <w:pPr>
              <w:suppressAutoHyphens w:val="0"/>
              <w:rPr>
                <w:rFonts w:eastAsia="Times New Roman" w:cs="Times New Roman"/>
                <w:kern w:val="0"/>
                <w:lang w:eastAsia="ko-KR" w:bidi="ar-SA"/>
              </w:rPr>
            </w:pPr>
            <w:r w:rsidRPr="000D1E5D">
              <w:rPr>
                <w:rFonts w:eastAsia="Batang" w:cs="Times New Roman"/>
                <w:b/>
                <w:kern w:val="0"/>
                <w:lang w:eastAsia="ko-KR" w:bidi="ar-SA"/>
              </w:rPr>
              <w:lastRenderedPageBreak/>
              <w:t>Умение работать с</w:t>
            </w:r>
            <w:r w:rsidRPr="000D1E5D">
              <w:rPr>
                <w:rFonts w:eastAsia="Batang" w:cs="Times New Roman"/>
                <w:b/>
                <w:spacing w:val="-7"/>
                <w:kern w:val="0"/>
                <w:lang w:eastAsia="ko-KR" w:bidi="ar-SA"/>
              </w:rPr>
              <w:t xml:space="preserve"> </w:t>
            </w:r>
            <w:r w:rsidRPr="000D1E5D">
              <w:rPr>
                <w:rFonts w:eastAsia="Batang" w:cs="Times New Roman"/>
                <w:b/>
                <w:kern w:val="0"/>
                <w:lang w:eastAsia="ko-KR" w:bidi="ar-SA"/>
              </w:rPr>
              <w:t>первоисточниками:</w:t>
            </w:r>
          </w:p>
          <w:p w:rsidR="000D1E5D" w:rsidRPr="000D1E5D" w:rsidRDefault="000D1E5D" w:rsidP="000D1E5D">
            <w:pPr>
              <w:tabs>
                <w:tab w:val="left" w:pos="389"/>
              </w:tabs>
              <w:suppressAutoHyphens w:val="0"/>
              <w:rPr>
                <w:rFonts w:eastAsia="Times New Roman" w:cs="Times New Roman"/>
                <w:kern w:val="0"/>
                <w:lang w:eastAsia="ko-KR" w:bidi="ar-SA"/>
              </w:rPr>
            </w:pPr>
            <w:r w:rsidRPr="000D1E5D">
              <w:rPr>
                <w:rFonts w:eastAsia="Batang" w:cs="Times New Roman"/>
                <w:kern w:val="0"/>
                <w:lang w:eastAsia="ko-KR" w:bidi="ar-SA"/>
              </w:rPr>
              <w:t>-выделение</w:t>
            </w:r>
            <w:r w:rsidRPr="000D1E5D">
              <w:rPr>
                <w:rFonts w:eastAsia="Batang" w:cs="Times New Roman"/>
                <w:spacing w:val="-6"/>
                <w:kern w:val="0"/>
                <w:lang w:eastAsia="ko-KR" w:bidi="ar-SA"/>
              </w:rPr>
              <w:t xml:space="preserve"> </w:t>
            </w:r>
            <w:r w:rsidRPr="000D1E5D">
              <w:rPr>
                <w:rFonts w:eastAsia="Batang" w:cs="Times New Roman"/>
                <w:kern w:val="0"/>
                <w:lang w:eastAsia="ko-KR" w:bidi="ar-SA"/>
              </w:rPr>
              <w:t>главного;</w:t>
            </w:r>
          </w:p>
          <w:p w:rsidR="000D1E5D" w:rsidRPr="000D1E5D" w:rsidRDefault="000D1E5D" w:rsidP="000D1E5D">
            <w:pPr>
              <w:widowControl/>
              <w:suppressAutoHyphens w:val="0"/>
              <w:jc w:val="both"/>
              <w:rPr>
                <w:rFonts w:eastAsia="Batang" w:cs="Times New Roman"/>
                <w:kern w:val="0"/>
                <w:lang w:eastAsia="ko-KR" w:bidi="ar-SA"/>
              </w:rPr>
            </w:pPr>
            <w:r w:rsidRPr="000D1E5D">
              <w:rPr>
                <w:rFonts w:eastAsia="Batang" w:cs="Times New Roman"/>
                <w:kern w:val="0"/>
                <w:lang w:eastAsia="ko-KR" w:bidi="ar-SA"/>
              </w:rPr>
              <w:t>-адекватное изложение мысли</w:t>
            </w:r>
            <w:r w:rsidRPr="000D1E5D">
              <w:rPr>
                <w:rFonts w:eastAsia="Batang" w:cs="Times New Roman"/>
                <w:spacing w:val="-8"/>
                <w:kern w:val="0"/>
                <w:lang w:eastAsia="ko-KR" w:bidi="ar-SA"/>
              </w:rPr>
              <w:t xml:space="preserve"> </w:t>
            </w:r>
            <w:r w:rsidRPr="000D1E5D">
              <w:rPr>
                <w:rFonts w:eastAsia="Batang" w:cs="Times New Roman"/>
                <w:kern w:val="0"/>
                <w:lang w:eastAsia="ko-KR" w:bidi="ar-SA"/>
              </w:rPr>
              <w:t>автора первоисточника собственными словами или</w:t>
            </w:r>
            <w:r w:rsidRPr="000D1E5D">
              <w:rPr>
                <w:rFonts w:eastAsia="Batang" w:cs="Times New Roman"/>
                <w:spacing w:val="-13"/>
                <w:kern w:val="0"/>
                <w:lang w:eastAsia="ko-KR" w:bidi="ar-SA"/>
              </w:rPr>
              <w:t xml:space="preserve"> </w:t>
            </w:r>
            <w:r w:rsidRPr="000D1E5D">
              <w:rPr>
                <w:rFonts w:eastAsia="Batang" w:cs="Times New Roman"/>
                <w:kern w:val="0"/>
                <w:lang w:eastAsia="ko-KR" w:bidi="ar-SA"/>
              </w:rPr>
              <w:t>с использованием</w:t>
            </w:r>
            <w:r w:rsidRPr="000D1E5D">
              <w:rPr>
                <w:rFonts w:eastAsia="Batang" w:cs="Times New Roman"/>
                <w:spacing w:val="1"/>
                <w:kern w:val="0"/>
                <w:lang w:eastAsia="ko-KR" w:bidi="ar-SA"/>
              </w:rPr>
              <w:t xml:space="preserve"> </w:t>
            </w:r>
            <w:r w:rsidRPr="000D1E5D">
              <w:rPr>
                <w:rFonts w:eastAsia="Batang" w:cs="Times New Roman"/>
                <w:kern w:val="0"/>
                <w:lang w:eastAsia="ko-KR" w:bidi="ar-SA"/>
              </w:rPr>
              <w:t>цитирования</w:t>
            </w:r>
          </w:p>
          <w:p w:rsidR="000D1E5D" w:rsidRPr="000D1E5D" w:rsidRDefault="000D1E5D" w:rsidP="000D1E5D">
            <w:pPr>
              <w:widowControl/>
              <w:suppressAutoHyphens w:val="0"/>
              <w:jc w:val="both"/>
              <w:rPr>
                <w:rFonts w:eastAsia="Batang" w:cs="Times New Roman"/>
                <w:kern w:val="0"/>
                <w:lang w:eastAsia="ko-KR" w:bidi="ar-SA"/>
              </w:rPr>
            </w:pPr>
          </w:p>
        </w:tc>
        <w:tc>
          <w:tcPr>
            <w:tcW w:w="1015" w:type="dxa"/>
            <w:shd w:val="clear" w:color="auto" w:fill="auto"/>
          </w:tcPr>
          <w:p w:rsidR="000D1E5D" w:rsidRPr="000D1E5D" w:rsidRDefault="000D1E5D" w:rsidP="000D1E5D">
            <w:pPr>
              <w:widowControl/>
              <w:suppressAutoHyphens w:val="0"/>
              <w:jc w:val="center"/>
              <w:rPr>
                <w:rFonts w:eastAsia="Batang" w:cs="Times New Roman"/>
                <w:kern w:val="0"/>
                <w:lang w:eastAsia="ko-KR" w:bidi="ar-SA"/>
              </w:rPr>
            </w:pPr>
            <w:r w:rsidRPr="000D1E5D">
              <w:rPr>
                <w:rFonts w:eastAsia="Batang" w:cs="Times New Roman"/>
                <w:kern w:val="0"/>
                <w:lang w:eastAsia="ko-KR" w:bidi="ar-SA"/>
              </w:rPr>
              <w:t>1</w:t>
            </w:r>
          </w:p>
        </w:tc>
      </w:tr>
      <w:tr w:rsidR="000D1E5D" w:rsidRPr="000D1E5D" w:rsidTr="00FD7772">
        <w:tc>
          <w:tcPr>
            <w:tcW w:w="8330" w:type="dxa"/>
            <w:shd w:val="clear" w:color="auto" w:fill="auto"/>
          </w:tcPr>
          <w:p w:rsidR="000D1E5D" w:rsidRPr="000D1E5D" w:rsidRDefault="000D1E5D" w:rsidP="000D1E5D">
            <w:pPr>
              <w:suppressAutoHyphens w:val="0"/>
              <w:rPr>
                <w:rFonts w:eastAsia="Times New Roman" w:cs="Times New Roman"/>
                <w:kern w:val="0"/>
                <w:lang w:eastAsia="ko-KR" w:bidi="ar-SA"/>
              </w:rPr>
            </w:pPr>
            <w:r w:rsidRPr="000D1E5D">
              <w:rPr>
                <w:rFonts w:eastAsia="Batang" w:cs="Times New Roman"/>
                <w:b/>
                <w:kern w:val="0"/>
                <w:lang w:eastAsia="ko-KR" w:bidi="ar-SA"/>
              </w:rPr>
              <w:t>Грамотность</w:t>
            </w:r>
          </w:p>
          <w:p w:rsidR="000D1E5D" w:rsidRPr="000D1E5D" w:rsidRDefault="000D1E5D" w:rsidP="000D1E5D">
            <w:pPr>
              <w:tabs>
                <w:tab w:val="left" w:pos="389"/>
              </w:tabs>
              <w:suppressAutoHyphens w:val="0"/>
              <w:rPr>
                <w:rFonts w:eastAsia="Times New Roman" w:cs="Times New Roman"/>
                <w:kern w:val="0"/>
                <w:lang w:eastAsia="ko-KR" w:bidi="ar-SA"/>
              </w:rPr>
            </w:pPr>
            <w:r w:rsidRPr="000D1E5D">
              <w:rPr>
                <w:rFonts w:eastAsia="Batang" w:cs="Times New Roman"/>
                <w:kern w:val="0"/>
                <w:lang w:eastAsia="ko-KR" w:bidi="ar-SA"/>
              </w:rPr>
              <w:t>-отсутствие орфографических,</w:t>
            </w:r>
            <w:r w:rsidRPr="000D1E5D">
              <w:rPr>
                <w:rFonts w:eastAsia="Batang" w:cs="Times New Roman"/>
                <w:spacing w:val="-21"/>
                <w:kern w:val="0"/>
                <w:lang w:eastAsia="ko-KR" w:bidi="ar-SA"/>
              </w:rPr>
              <w:t xml:space="preserve"> </w:t>
            </w:r>
            <w:r w:rsidRPr="000D1E5D">
              <w:rPr>
                <w:rFonts w:eastAsia="Batang" w:cs="Times New Roman"/>
                <w:kern w:val="0"/>
                <w:lang w:eastAsia="ko-KR" w:bidi="ar-SA"/>
              </w:rPr>
              <w:t>синтаксических, пунктуационных</w:t>
            </w:r>
            <w:r w:rsidRPr="000D1E5D">
              <w:rPr>
                <w:rFonts w:eastAsia="Batang" w:cs="Times New Roman"/>
                <w:spacing w:val="2"/>
                <w:kern w:val="0"/>
                <w:lang w:eastAsia="ko-KR" w:bidi="ar-SA"/>
              </w:rPr>
              <w:t xml:space="preserve"> </w:t>
            </w:r>
            <w:r w:rsidRPr="000D1E5D">
              <w:rPr>
                <w:rFonts w:eastAsia="Batang" w:cs="Times New Roman"/>
                <w:spacing w:val="-3"/>
                <w:kern w:val="0"/>
                <w:lang w:eastAsia="ko-KR" w:bidi="ar-SA"/>
              </w:rPr>
              <w:t>ошибок</w:t>
            </w:r>
          </w:p>
          <w:p w:rsidR="000D1E5D" w:rsidRPr="000D1E5D" w:rsidRDefault="000D1E5D" w:rsidP="000D1E5D">
            <w:pPr>
              <w:tabs>
                <w:tab w:val="left" w:pos="389"/>
              </w:tabs>
              <w:suppressAutoHyphens w:val="0"/>
              <w:rPr>
                <w:rFonts w:eastAsia="Times New Roman" w:cs="Times New Roman"/>
                <w:kern w:val="0"/>
                <w:lang w:eastAsia="ko-KR" w:bidi="ar-SA"/>
              </w:rPr>
            </w:pPr>
            <w:r w:rsidRPr="000D1E5D">
              <w:rPr>
                <w:rFonts w:eastAsia="Batang" w:cs="Times New Roman"/>
                <w:kern w:val="0"/>
                <w:lang w:eastAsia="ko-KR" w:bidi="ar-SA"/>
              </w:rPr>
              <w:t>-грамотность и культура</w:t>
            </w:r>
            <w:r w:rsidRPr="000D1E5D">
              <w:rPr>
                <w:rFonts w:eastAsia="Batang" w:cs="Times New Roman"/>
                <w:spacing w:val="8"/>
                <w:kern w:val="0"/>
                <w:lang w:eastAsia="ko-KR" w:bidi="ar-SA"/>
              </w:rPr>
              <w:t xml:space="preserve"> </w:t>
            </w:r>
            <w:r w:rsidRPr="000D1E5D">
              <w:rPr>
                <w:rFonts w:eastAsia="Batang" w:cs="Times New Roman"/>
                <w:kern w:val="0"/>
                <w:lang w:eastAsia="ko-KR" w:bidi="ar-SA"/>
              </w:rPr>
              <w:t>изложения;</w:t>
            </w:r>
          </w:p>
          <w:p w:rsidR="000D1E5D" w:rsidRPr="000D1E5D" w:rsidRDefault="000D1E5D" w:rsidP="000D1E5D">
            <w:pPr>
              <w:widowControl/>
              <w:suppressAutoHyphens w:val="0"/>
              <w:jc w:val="both"/>
              <w:rPr>
                <w:rFonts w:eastAsia="Batang" w:cs="Times New Roman"/>
                <w:kern w:val="0"/>
                <w:lang w:eastAsia="ko-KR" w:bidi="ar-SA"/>
              </w:rPr>
            </w:pPr>
            <w:r w:rsidRPr="000D1E5D">
              <w:rPr>
                <w:rFonts w:eastAsia="Batang" w:cs="Times New Roman"/>
                <w:kern w:val="0"/>
                <w:lang w:eastAsia="ko-KR" w:bidi="ar-SA"/>
              </w:rPr>
              <w:t>- научный</w:t>
            </w:r>
            <w:r w:rsidRPr="000D1E5D">
              <w:rPr>
                <w:rFonts w:eastAsia="Batang" w:cs="Times New Roman"/>
                <w:spacing w:val="-1"/>
                <w:kern w:val="0"/>
                <w:lang w:eastAsia="ko-KR" w:bidi="ar-SA"/>
              </w:rPr>
              <w:t xml:space="preserve"> </w:t>
            </w:r>
            <w:r w:rsidRPr="000D1E5D">
              <w:rPr>
                <w:rFonts w:eastAsia="Batang" w:cs="Times New Roman"/>
                <w:kern w:val="0"/>
                <w:lang w:eastAsia="ko-KR" w:bidi="ar-SA"/>
              </w:rPr>
              <w:t>стиль</w:t>
            </w:r>
          </w:p>
        </w:tc>
        <w:tc>
          <w:tcPr>
            <w:tcW w:w="1015" w:type="dxa"/>
            <w:shd w:val="clear" w:color="auto" w:fill="auto"/>
          </w:tcPr>
          <w:p w:rsidR="000D1E5D" w:rsidRPr="000D1E5D" w:rsidRDefault="000D1E5D" w:rsidP="000D1E5D">
            <w:pPr>
              <w:widowControl/>
              <w:suppressAutoHyphens w:val="0"/>
              <w:jc w:val="center"/>
              <w:rPr>
                <w:rFonts w:eastAsia="Batang" w:cs="Times New Roman"/>
                <w:kern w:val="0"/>
                <w:lang w:eastAsia="ko-KR" w:bidi="ar-SA"/>
              </w:rPr>
            </w:pPr>
            <w:r w:rsidRPr="000D1E5D">
              <w:rPr>
                <w:rFonts w:eastAsia="Batang" w:cs="Times New Roman"/>
                <w:kern w:val="0"/>
                <w:lang w:eastAsia="ko-KR" w:bidi="ar-SA"/>
              </w:rPr>
              <w:t>1</w:t>
            </w:r>
          </w:p>
        </w:tc>
      </w:tr>
      <w:tr w:rsidR="000D1E5D" w:rsidRPr="000D1E5D" w:rsidTr="00FD7772">
        <w:tc>
          <w:tcPr>
            <w:tcW w:w="8330" w:type="dxa"/>
            <w:shd w:val="clear" w:color="auto" w:fill="auto"/>
          </w:tcPr>
          <w:p w:rsidR="000D1E5D" w:rsidRPr="000D1E5D" w:rsidRDefault="000D1E5D" w:rsidP="000D1E5D">
            <w:pPr>
              <w:suppressAutoHyphens w:val="0"/>
              <w:rPr>
                <w:rFonts w:eastAsia="Times New Roman" w:cs="Times New Roman"/>
                <w:kern w:val="0"/>
                <w:lang w:eastAsia="ko-KR" w:bidi="ar-SA"/>
              </w:rPr>
            </w:pPr>
            <w:r w:rsidRPr="000D1E5D">
              <w:rPr>
                <w:rFonts w:eastAsia="Batang" w:cs="Times New Roman"/>
                <w:b/>
                <w:kern w:val="0"/>
                <w:lang w:eastAsia="ko-KR" w:bidi="ar-SA"/>
              </w:rPr>
              <w:t>Умение оформлять письменную</w:t>
            </w:r>
            <w:r w:rsidRPr="000D1E5D">
              <w:rPr>
                <w:rFonts w:eastAsia="Batang" w:cs="Times New Roman"/>
                <w:b/>
                <w:spacing w:val="-16"/>
                <w:kern w:val="0"/>
                <w:lang w:eastAsia="ko-KR" w:bidi="ar-SA"/>
              </w:rPr>
              <w:t xml:space="preserve"> </w:t>
            </w:r>
            <w:r w:rsidRPr="000D1E5D">
              <w:rPr>
                <w:rFonts w:eastAsia="Batang" w:cs="Times New Roman"/>
                <w:b/>
                <w:kern w:val="0"/>
                <w:lang w:eastAsia="ko-KR" w:bidi="ar-SA"/>
              </w:rPr>
              <w:t>работу</w:t>
            </w:r>
          </w:p>
          <w:p w:rsidR="000D1E5D" w:rsidRPr="000D1E5D" w:rsidRDefault="000D1E5D" w:rsidP="000D1E5D">
            <w:pPr>
              <w:tabs>
                <w:tab w:val="left" w:pos="389"/>
              </w:tabs>
              <w:suppressAutoHyphens w:val="0"/>
              <w:rPr>
                <w:rFonts w:eastAsia="Times New Roman" w:cs="Times New Roman"/>
                <w:kern w:val="0"/>
                <w:lang w:eastAsia="ko-KR" w:bidi="ar-SA"/>
              </w:rPr>
            </w:pPr>
            <w:r w:rsidRPr="000D1E5D">
              <w:rPr>
                <w:rFonts w:eastAsia="Batang" w:cs="Times New Roman"/>
                <w:kern w:val="0"/>
                <w:lang w:eastAsia="ko-KR" w:bidi="ar-SA"/>
              </w:rPr>
              <w:t>-правильное оформление ссылок на</w:t>
            </w:r>
            <w:r w:rsidRPr="000D1E5D">
              <w:rPr>
                <w:rFonts w:eastAsia="Batang" w:cs="Times New Roman"/>
                <w:spacing w:val="-22"/>
                <w:kern w:val="0"/>
                <w:lang w:eastAsia="ko-KR" w:bidi="ar-SA"/>
              </w:rPr>
              <w:t xml:space="preserve"> </w:t>
            </w:r>
            <w:r w:rsidRPr="000D1E5D">
              <w:rPr>
                <w:rFonts w:eastAsia="Batang" w:cs="Times New Roman"/>
                <w:kern w:val="0"/>
                <w:lang w:eastAsia="ko-KR" w:bidi="ar-SA"/>
              </w:rPr>
              <w:t>используемую литературу;</w:t>
            </w:r>
          </w:p>
          <w:p w:rsidR="000D1E5D" w:rsidRPr="000D1E5D" w:rsidRDefault="000D1E5D" w:rsidP="000D1E5D">
            <w:pPr>
              <w:widowControl/>
              <w:suppressAutoHyphens w:val="0"/>
              <w:jc w:val="both"/>
              <w:rPr>
                <w:rFonts w:eastAsia="Batang" w:cs="Times New Roman"/>
                <w:kern w:val="0"/>
                <w:lang w:eastAsia="ko-KR" w:bidi="ar-SA"/>
              </w:rPr>
            </w:pPr>
            <w:r w:rsidRPr="000D1E5D">
              <w:rPr>
                <w:rFonts w:eastAsia="Batang" w:cs="Times New Roman"/>
                <w:kern w:val="0"/>
                <w:lang w:eastAsia="ko-KR" w:bidi="ar-SA"/>
              </w:rPr>
              <w:t>-соблюдение требований к оформлению и</w:t>
            </w:r>
            <w:r w:rsidRPr="000D1E5D">
              <w:rPr>
                <w:rFonts w:eastAsia="Batang" w:cs="Times New Roman"/>
                <w:spacing w:val="-15"/>
                <w:kern w:val="0"/>
                <w:lang w:eastAsia="ko-KR" w:bidi="ar-SA"/>
              </w:rPr>
              <w:t xml:space="preserve"> </w:t>
            </w:r>
            <w:r w:rsidRPr="000D1E5D">
              <w:rPr>
                <w:rFonts w:eastAsia="Batang" w:cs="Times New Roman"/>
                <w:kern w:val="0"/>
                <w:lang w:eastAsia="ko-KR" w:bidi="ar-SA"/>
              </w:rPr>
              <w:t>объёму.</w:t>
            </w:r>
          </w:p>
        </w:tc>
        <w:tc>
          <w:tcPr>
            <w:tcW w:w="1015" w:type="dxa"/>
            <w:shd w:val="clear" w:color="auto" w:fill="auto"/>
          </w:tcPr>
          <w:p w:rsidR="000D1E5D" w:rsidRPr="000D1E5D" w:rsidRDefault="000D1E5D" w:rsidP="000D1E5D">
            <w:pPr>
              <w:widowControl/>
              <w:suppressAutoHyphens w:val="0"/>
              <w:jc w:val="center"/>
              <w:rPr>
                <w:rFonts w:eastAsia="Batang" w:cs="Times New Roman"/>
                <w:kern w:val="0"/>
                <w:lang w:eastAsia="ko-KR" w:bidi="ar-SA"/>
              </w:rPr>
            </w:pPr>
            <w:r w:rsidRPr="000D1E5D">
              <w:rPr>
                <w:rFonts w:eastAsia="Batang" w:cs="Times New Roman"/>
                <w:kern w:val="0"/>
                <w:lang w:eastAsia="ko-KR" w:bidi="ar-SA"/>
              </w:rPr>
              <w:t>1</w:t>
            </w:r>
          </w:p>
        </w:tc>
      </w:tr>
      <w:tr w:rsidR="000D1E5D" w:rsidRPr="000D1E5D" w:rsidTr="00FD7772">
        <w:tc>
          <w:tcPr>
            <w:tcW w:w="8330" w:type="dxa"/>
            <w:shd w:val="clear" w:color="auto" w:fill="auto"/>
          </w:tcPr>
          <w:p w:rsidR="000D1E5D" w:rsidRPr="000D1E5D" w:rsidRDefault="000D1E5D" w:rsidP="000D1E5D">
            <w:pPr>
              <w:widowControl/>
              <w:suppressAutoHyphens w:val="0"/>
              <w:jc w:val="right"/>
              <w:rPr>
                <w:rFonts w:eastAsia="Batang" w:cs="Times New Roman"/>
                <w:b/>
                <w:kern w:val="0"/>
                <w:lang w:eastAsia="ko-KR" w:bidi="ar-SA"/>
              </w:rPr>
            </w:pPr>
            <w:r w:rsidRPr="000D1E5D">
              <w:rPr>
                <w:rFonts w:eastAsia="Batang" w:cs="Times New Roman"/>
                <w:b/>
                <w:kern w:val="0"/>
                <w:lang w:eastAsia="ko-KR" w:bidi="ar-SA"/>
              </w:rPr>
              <w:t>Итого</w:t>
            </w:r>
          </w:p>
        </w:tc>
        <w:tc>
          <w:tcPr>
            <w:tcW w:w="1015" w:type="dxa"/>
            <w:shd w:val="clear" w:color="auto" w:fill="auto"/>
          </w:tcPr>
          <w:p w:rsidR="000D1E5D" w:rsidRPr="000D1E5D" w:rsidRDefault="000D1E5D" w:rsidP="000D1E5D">
            <w:pPr>
              <w:widowControl/>
              <w:suppressAutoHyphens w:val="0"/>
              <w:jc w:val="center"/>
              <w:rPr>
                <w:rFonts w:eastAsia="Batang" w:cs="Times New Roman"/>
                <w:kern w:val="0"/>
                <w:lang w:val="en-US" w:eastAsia="ko-KR" w:bidi="ar-SA"/>
              </w:rPr>
            </w:pPr>
            <w:r w:rsidRPr="000D1E5D">
              <w:rPr>
                <w:rFonts w:eastAsia="Batang" w:cs="Times New Roman"/>
                <w:kern w:val="0"/>
                <w:lang w:val="en-US" w:eastAsia="ko-KR" w:bidi="ar-SA"/>
              </w:rPr>
              <w:t>5</w:t>
            </w:r>
          </w:p>
        </w:tc>
      </w:tr>
    </w:tbl>
    <w:p w:rsidR="00EB5996" w:rsidRPr="004B0C3A" w:rsidRDefault="00EB5996" w:rsidP="00EB5996">
      <w:pPr>
        <w:widowControl/>
        <w:tabs>
          <w:tab w:val="left" w:pos="-2268"/>
        </w:tabs>
        <w:suppressAutoHyphens w:val="0"/>
        <w:ind w:right="72"/>
        <w:jc w:val="center"/>
        <w:rPr>
          <w:rFonts w:eastAsia="Batang" w:cs="Times New Roman"/>
          <w:kern w:val="0"/>
          <w:lang w:eastAsia="ko-KR" w:bidi="ar-SA"/>
        </w:rPr>
      </w:pPr>
    </w:p>
    <w:p w:rsidR="00EB5996" w:rsidRPr="004B0C3A" w:rsidRDefault="00EB5996" w:rsidP="00EB5996">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Сумма баллов</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c>
          <w:tcPr>
            <w:tcW w:w="2942"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Оценка</w:t>
            </w:r>
          </w:p>
        </w:tc>
      </w:tr>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14-15</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c>
          <w:tcPr>
            <w:tcW w:w="2942"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отлично</w:t>
            </w:r>
          </w:p>
        </w:tc>
      </w:tr>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11-13</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c>
          <w:tcPr>
            <w:tcW w:w="2942"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хорошо</w:t>
            </w:r>
          </w:p>
        </w:tc>
      </w:tr>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8-10</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c>
          <w:tcPr>
            <w:tcW w:w="2942"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удовлетворительно</w:t>
            </w:r>
          </w:p>
        </w:tc>
      </w:tr>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менее 8</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c>
          <w:tcPr>
            <w:tcW w:w="2942"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неудовлетворительно</w:t>
            </w:r>
          </w:p>
        </w:tc>
      </w:tr>
    </w:tbl>
    <w:p w:rsidR="00EB5996" w:rsidRPr="005030A6" w:rsidRDefault="00EB5996" w:rsidP="00EB5996">
      <w:pPr>
        <w:widowControl/>
        <w:suppressAutoHyphens w:val="0"/>
        <w:jc w:val="both"/>
        <w:rPr>
          <w:rFonts w:eastAsia="Times New Roman" w:cs="Times New Roman"/>
          <w:kern w:val="0"/>
          <w:lang w:eastAsia="ru-RU" w:bidi="ar-SA"/>
        </w:rPr>
      </w:pPr>
    </w:p>
    <w:p w:rsidR="00EB5996" w:rsidRPr="004B0C3A" w:rsidRDefault="00EB5996" w:rsidP="00EB5996">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Баллы</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r>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5</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r>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4</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r>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3</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r>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2</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r>
    </w:tbl>
    <w:p w:rsidR="00EB5996" w:rsidRDefault="00EB5996" w:rsidP="00EB5996">
      <w:pPr>
        <w:widowControl/>
        <w:tabs>
          <w:tab w:val="left" w:pos="2295"/>
        </w:tabs>
        <w:suppressAutoHyphens w:val="0"/>
        <w:jc w:val="center"/>
        <w:rPr>
          <w:rFonts w:eastAsia="Batang" w:cs="Times New Roman"/>
          <w:b/>
          <w:kern w:val="0"/>
          <w:lang w:eastAsia="ko-KR" w:bidi="ar-SA"/>
        </w:rPr>
      </w:pPr>
    </w:p>
    <w:p w:rsidR="006326AA" w:rsidRDefault="006326AA" w:rsidP="00F57DF4">
      <w:pPr>
        <w:widowControl/>
        <w:suppressAutoHyphens w:val="0"/>
        <w:jc w:val="both"/>
        <w:rPr>
          <w:b/>
        </w:rPr>
      </w:pPr>
      <w:r w:rsidRPr="006326AA">
        <w:rPr>
          <w:b/>
        </w:rPr>
        <w:t>Примерные вопросы и задания зачету:</w:t>
      </w:r>
    </w:p>
    <w:p w:rsidR="00131631" w:rsidRPr="008A70DE" w:rsidRDefault="00131631" w:rsidP="00131631">
      <w:pPr>
        <w:widowControl/>
        <w:suppressAutoHyphens w:val="0"/>
        <w:ind w:firstLine="709"/>
        <w:jc w:val="both"/>
        <w:rPr>
          <w:rFonts w:eastAsiaTheme="minorHAnsi" w:cstheme="minorBidi"/>
          <w:kern w:val="0"/>
          <w:sz w:val="28"/>
          <w:szCs w:val="22"/>
          <w:lang w:eastAsia="en-US" w:bidi="ar-SA"/>
        </w:rPr>
      </w:pPr>
      <w:bookmarkStart w:id="0" w:name="_GoBack"/>
      <w:r w:rsidRPr="008A70DE">
        <w:rPr>
          <w:rFonts w:eastAsiaTheme="minorHAnsi" w:cstheme="minorBidi"/>
          <w:kern w:val="0"/>
          <w:sz w:val="28"/>
          <w:szCs w:val="22"/>
          <w:lang w:eastAsia="en-US" w:bidi="ar-SA"/>
        </w:rPr>
        <w:t>1. Показатели эффективности программы.</w:t>
      </w:r>
    </w:p>
    <w:p w:rsidR="00131631" w:rsidRPr="008A70DE" w:rsidRDefault="00131631" w:rsidP="00131631">
      <w:pPr>
        <w:widowControl/>
        <w:suppressAutoHyphens w:val="0"/>
        <w:ind w:firstLine="709"/>
        <w:jc w:val="both"/>
        <w:rPr>
          <w:rFonts w:eastAsiaTheme="minorHAnsi" w:cstheme="minorBidi"/>
          <w:kern w:val="0"/>
          <w:sz w:val="28"/>
          <w:szCs w:val="22"/>
          <w:lang w:eastAsia="en-US" w:bidi="ar-SA"/>
        </w:rPr>
      </w:pPr>
      <w:r w:rsidRPr="008A70DE">
        <w:rPr>
          <w:rFonts w:eastAsiaTheme="minorHAnsi" w:cstheme="minorBidi"/>
          <w:kern w:val="0"/>
          <w:sz w:val="28"/>
          <w:szCs w:val="22"/>
          <w:lang w:eastAsia="en-US" w:bidi="ar-SA"/>
        </w:rPr>
        <w:t>2. Роли, функции и компетенции человека в цифровой среде. Необходимые элементы конкурентоспособной Цифровой экономики.</w:t>
      </w:r>
    </w:p>
    <w:p w:rsidR="00131631" w:rsidRPr="008A70DE" w:rsidRDefault="00131631" w:rsidP="00131631">
      <w:pPr>
        <w:widowControl/>
        <w:suppressAutoHyphens w:val="0"/>
        <w:ind w:firstLine="709"/>
        <w:jc w:val="both"/>
        <w:rPr>
          <w:rFonts w:eastAsiaTheme="minorHAnsi" w:cstheme="minorBidi"/>
          <w:kern w:val="0"/>
          <w:sz w:val="28"/>
          <w:szCs w:val="22"/>
          <w:lang w:eastAsia="en-US" w:bidi="ar-SA"/>
        </w:rPr>
      </w:pPr>
      <w:r w:rsidRPr="008A70DE">
        <w:rPr>
          <w:rFonts w:eastAsiaTheme="minorHAnsi" w:cstheme="minorBidi"/>
          <w:kern w:val="0"/>
          <w:sz w:val="28"/>
          <w:szCs w:val="22"/>
          <w:lang w:eastAsia="en-US" w:bidi="ar-SA"/>
        </w:rPr>
        <w:t>3. Цифровые компетенции - уверенное и эффективное использование информационно-</w:t>
      </w:r>
      <w:proofErr w:type="spellStart"/>
      <w:r w:rsidRPr="008A70DE">
        <w:rPr>
          <w:rFonts w:eastAsiaTheme="minorHAnsi" w:cstheme="minorBidi"/>
          <w:kern w:val="0"/>
          <w:sz w:val="28"/>
          <w:szCs w:val="22"/>
          <w:lang w:eastAsia="en-US" w:bidi="ar-SA"/>
        </w:rPr>
        <w:t>коммуникационныхтехнологий</w:t>
      </w:r>
      <w:proofErr w:type="spellEnd"/>
      <w:r w:rsidRPr="008A70DE">
        <w:rPr>
          <w:rFonts w:eastAsiaTheme="minorHAnsi" w:cstheme="minorBidi"/>
          <w:kern w:val="0"/>
          <w:sz w:val="28"/>
          <w:szCs w:val="22"/>
          <w:lang w:eastAsia="en-US" w:bidi="ar-SA"/>
        </w:rPr>
        <w:t xml:space="preserve"> (ИКТ) для работы, отдыха и общения.</w:t>
      </w:r>
    </w:p>
    <w:p w:rsidR="00131631" w:rsidRPr="008A70DE" w:rsidRDefault="00131631" w:rsidP="00131631">
      <w:pPr>
        <w:widowControl/>
        <w:suppressAutoHyphens w:val="0"/>
        <w:ind w:firstLine="709"/>
        <w:jc w:val="both"/>
        <w:rPr>
          <w:rFonts w:eastAsiaTheme="minorHAnsi" w:cstheme="minorBidi"/>
          <w:kern w:val="0"/>
          <w:sz w:val="28"/>
          <w:szCs w:val="22"/>
          <w:lang w:eastAsia="en-US" w:bidi="ar-SA"/>
        </w:rPr>
      </w:pPr>
      <w:r w:rsidRPr="008A70DE">
        <w:rPr>
          <w:rFonts w:eastAsiaTheme="minorHAnsi" w:cstheme="minorBidi"/>
          <w:kern w:val="0"/>
          <w:sz w:val="28"/>
          <w:szCs w:val="22"/>
          <w:lang w:eastAsia="en-US" w:bidi="ar-SA"/>
        </w:rPr>
        <w:t xml:space="preserve">4. </w:t>
      </w:r>
      <w:proofErr w:type="spellStart"/>
      <w:r w:rsidRPr="008A70DE">
        <w:rPr>
          <w:rFonts w:eastAsiaTheme="minorHAnsi" w:cstheme="minorBidi"/>
          <w:kern w:val="0"/>
          <w:sz w:val="28"/>
          <w:szCs w:val="22"/>
          <w:lang w:eastAsia="en-US" w:bidi="ar-SA"/>
        </w:rPr>
        <w:t>Softskills</w:t>
      </w:r>
      <w:proofErr w:type="spellEnd"/>
      <w:r w:rsidRPr="008A70DE">
        <w:rPr>
          <w:rFonts w:eastAsiaTheme="minorHAnsi" w:cstheme="minorBidi"/>
          <w:kern w:val="0"/>
          <w:sz w:val="28"/>
          <w:szCs w:val="22"/>
          <w:lang w:eastAsia="en-US" w:bidi="ar-SA"/>
        </w:rPr>
        <w:t xml:space="preserve"> - способности выстраивать межкультурные сетевые Индивидуальная карьерная цифровая история.</w:t>
      </w:r>
    </w:p>
    <w:bookmarkEnd w:id="0"/>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t>5</w:t>
      </w:r>
      <w:r w:rsidRPr="00131631">
        <w:rPr>
          <w:rFonts w:eastAsiaTheme="minorHAnsi" w:cstheme="minorBidi"/>
          <w:kern w:val="0"/>
          <w:sz w:val="28"/>
          <w:szCs w:val="22"/>
          <w:lang w:eastAsia="en-US" w:bidi="ar-SA"/>
        </w:rPr>
        <w:t xml:space="preserve">. Сетевая информационная образовательная среда. Роль педагога в реализации целей Программы </w:t>
      </w:r>
      <w:r>
        <w:rPr>
          <w:rFonts w:eastAsiaTheme="minorHAnsi" w:cstheme="minorBidi"/>
          <w:kern w:val="0"/>
          <w:sz w:val="28"/>
          <w:szCs w:val="22"/>
          <w:lang w:eastAsia="en-US" w:bidi="ar-SA"/>
        </w:rPr>
        <w:t>«</w:t>
      </w:r>
      <w:r w:rsidRPr="00131631">
        <w:rPr>
          <w:rFonts w:eastAsiaTheme="minorHAnsi" w:cstheme="minorBidi"/>
          <w:kern w:val="0"/>
          <w:sz w:val="28"/>
          <w:szCs w:val="22"/>
          <w:lang w:eastAsia="en-US" w:bidi="ar-SA"/>
        </w:rPr>
        <w:t>Цифровая экономика</w:t>
      </w:r>
      <w:r>
        <w:rPr>
          <w:rFonts w:eastAsiaTheme="minorHAnsi" w:cstheme="minorBidi"/>
          <w:kern w:val="0"/>
          <w:sz w:val="28"/>
          <w:szCs w:val="22"/>
          <w:lang w:eastAsia="en-US" w:bidi="ar-SA"/>
        </w:rPr>
        <w:t>»</w:t>
      </w:r>
      <w:r w:rsidRPr="00131631">
        <w:rPr>
          <w:rFonts w:eastAsiaTheme="minorHAnsi" w:cstheme="minorBidi"/>
          <w:kern w:val="0"/>
          <w:sz w:val="28"/>
          <w:szCs w:val="22"/>
          <w:lang w:eastAsia="en-US" w:bidi="ar-SA"/>
        </w:rPr>
        <w:t>.</w:t>
      </w:r>
    </w:p>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t>6</w:t>
      </w:r>
      <w:r w:rsidRPr="00131631">
        <w:rPr>
          <w:rFonts w:eastAsiaTheme="minorHAnsi" w:cstheme="minorBidi"/>
          <w:kern w:val="0"/>
          <w:sz w:val="28"/>
          <w:szCs w:val="22"/>
          <w:lang w:eastAsia="en-US" w:bidi="ar-SA"/>
        </w:rPr>
        <w:t xml:space="preserve">. Понятия и сущность оценки результатов обучения в </w:t>
      </w:r>
      <w:proofErr w:type="spellStart"/>
      <w:r w:rsidRPr="00131631">
        <w:rPr>
          <w:rFonts w:eastAsiaTheme="minorHAnsi" w:cstheme="minorBidi"/>
          <w:kern w:val="0"/>
          <w:sz w:val="28"/>
          <w:szCs w:val="22"/>
          <w:lang w:eastAsia="en-US" w:bidi="ar-SA"/>
        </w:rPr>
        <w:t>компетентностно</w:t>
      </w:r>
      <w:proofErr w:type="spellEnd"/>
      <w:r w:rsidRPr="00131631">
        <w:rPr>
          <w:rFonts w:eastAsiaTheme="minorHAnsi" w:cstheme="minorBidi"/>
          <w:kern w:val="0"/>
          <w:sz w:val="28"/>
          <w:szCs w:val="22"/>
          <w:lang w:eastAsia="en-US" w:bidi="ar-SA"/>
        </w:rPr>
        <w:t>-ориентированном образовании.</w:t>
      </w:r>
    </w:p>
    <w:p w:rsidR="00131631" w:rsidRDefault="00131631" w:rsidP="00131631">
      <w:pPr>
        <w:widowControl/>
        <w:suppressAutoHyphens w:val="0"/>
        <w:ind w:firstLine="709"/>
        <w:jc w:val="both"/>
        <w:rPr>
          <w:rFonts w:eastAsiaTheme="minorHAnsi" w:cstheme="minorBidi"/>
          <w:kern w:val="0"/>
          <w:sz w:val="28"/>
          <w:szCs w:val="22"/>
          <w:lang w:eastAsia="en-US" w:bidi="ar-SA"/>
        </w:rPr>
      </w:pPr>
      <w:r w:rsidRPr="00131631">
        <w:rPr>
          <w:rFonts w:eastAsiaTheme="minorHAnsi" w:cstheme="minorBidi"/>
          <w:kern w:val="0"/>
          <w:sz w:val="28"/>
          <w:szCs w:val="22"/>
          <w:lang w:eastAsia="en-US" w:bidi="ar-SA"/>
        </w:rPr>
        <w:t xml:space="preserve"> </w:t>
      </w:r>
      <w:r>
        <w:rPr>
          <w:rFonts w:eastAsiaTheme="minorHAnsi" w:cstheme="minorBidi"/>
          <w:kern w:val="0"/>
          <w:sz w:val="28"/>
          <w:szCs w:val="22"/>
          <w:lang w:eastAsia="en-US" w:bidi="ar-SA"/>
        </w:rPr>
        <w:t>7</w:t>
      </w:r>
      <w:r w:rsidRPr="00131631">
        <w:rPr>
          <w:rFonts w:eastAsiaTheme="minorHAnsi" w:cstheme="minorBidi"/>
          <w:kern w:val="0"/>
          <w:sz w:val="28"/>
          <w:szCs w:val="22"/>
          <w:lang w:eastAsia="en-US" w:bidi="ar-SA"/>
        </w:rPr>
        <w:t xml:space="preserve">. Особенности </w:t>
      </w:r>
      <w:proofErr w:type="spellStart"/>
      <w:r w:rsidRPr="00131631">
        <w:rPr>
          <w:rFonts w:eastAsiaTheme="minorHAnsi" w:cstheme="minorBidi"/>
          <w:kern w:val="0"/>
          <w:sz w:val="28"/>
          <w:szCs w:val="22"/>
          <w:lang w:eastAsia="en-US" w:bidi="ar-SA"/>
        </w:rPr>
        <w:t>компетентностно</w:t>
      </w:r>
      <w:proofErr w:type="spellEnd"/>
      <w:r w:rsidRPr="00131631">
        <w:rPr>
          <w:rFonts w:eastAsiaTheme="minorHAnsi" w:cstheme="minorBidi"/>
          <w:kern w:val="0"/>
          <w:sz w:val="28"/>
          <w:szCs w:val="22"/>
          <w:lang w:eastAsia="en-US" w:bidi="ar-SA"/>
        </w:rPr>
        <w:t>-ориентированного образования.</w:t>
      </w:r>
    </w:p>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t>8</w:t>
      </w:r>
      <w:r w:rsidRPr="00131631">
        <w:rPr>
          <w:rFonts w:eastAsiaTheme="minorHAnsi" w:cstheme="minorBidi"/>
          <w:kern w:val="0"/>
          <w:sz w:val="28"/>
          <w:szCs w:val="22"/>
          <w:lang w:eastAsia="en-US" w:bidi="ar-SA"/>
        </w:rPr>
        <w:t xml:space="preserve">. Пути и способы реализации технологий </w:t>
      </w:r>
      <w:proofErr w:type="spellStart"/>
      <w:r w:rsidRPr="00131631">
        <w:rPr>
          <w:rFonts w:eastAsiaTheme="minorHAnsi" w:cstheme="minorBidi"/>
          <w:kern w:val="0"/>
          <w:sz w:val="28"/>
          <w:szCs w:val="22"/>
          <w:lang w:eastAsia="en-US" w:bidi="ar-SA"/>
        </w:rPr>
        <w:t>компетентностно</w:t>
      </w:r>
      <w:proofErr w:type="spellEnd"/>
      <w:r w:rsidRPr="00131631">
        <w:rPr>
          <w:rFonts w:eastAsiaTheme="minorHAnsi" w:cstheme="minorBidi"/>
          <w:kern w:val="0"/>
          <w:sz w:val="28"/>
          <w:szCs w:val="22"/>
          <w:lang w:eastAsia="en-US" w:bidi="ar-SA"/>
        </w:rPr>
        <w:t>-ориентированного обучения.</w:t>
      </w:r>
    </w:p>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lastRenderedPageBreak/>
        <w:t>9</w:t>
      </w:r>
      <w:r w:rsidRPr="00131631">
        <w:rPr>
          <w:rFonts w:eastAsiaTheme="minorHAnsi" w:cstheme="minorBidi"/>
          <w:kern w:val="0"/>
          <w:sz w:val="28"/>
          <w:szCs w:val="22"/>
          <w:lang w:eastAsia="en-US" w:bidi="ar-SA"/>
        </w:rPr>
        <w:t xml:space="preserve">. Применение цифровых технологий в обеспечении достижения результатов обучения. </w:t>
      </w:r>
    </w:p>
    <w:p w:rsidR="00131631" w:rsidRDefault="00131631" w:rsidP="00131631">
      <w:pPr>
        <w:widowControl/>
        <w:suppressAutoHyphens w:val="0"/>
        <w:ind w:firstLine="709"/>
        <w:jc w:val="both"/>
        <w:rPr>
          <w:rFonts w:eastAsiaTheme="minorHAnsi" w:cstheme="minorBidi"/>
          <w:kern w:val="0"/>
          <w:sz w:val="28"/>
          <w:szCs w:val="22"/>
          <w:lang w:eastAsia="en-US" w:bidi="ar-SA"/>
        </w:rPr>
      </w:pPr>
      <w:r w:rsidRPr="00131631">
        <w:rPr>
          <w:rFonts w:eastAsiaTheme="minorHAnsi" w:cstheme="minorBidi"/>
          <w:kern w:val="0"/>
          <w:sz w:val="28"/>
          <w:szCs w:val="22"/>
          <w:lang w:eastAsia="en-US" w:bidi="ar-SA"/>
        </w:rPr>
        <w:t>1</w:t>
      </w:r>
      <w:r>
        <w:rPr>
          <w:rFonts w:eastAsiaTheme="minorHAnsi" w:cstheme="minorBidi"/>
          <w:kern w:val="0"/>
          <w:sz w:val="28"/>
          <w:szCs w:val="22"/>
          <w:lang w:eastAsia="en-US" w:bidi="ar-SA"/>
        </w:rPr>
        <w:t>0</w:t>
      </w:r>
      <w:r w:rsidRPr="00131631">
        <w:rPr>
          <w:rFonts w:eastAsiaTheme="minorHAnsi" w:cstheme="minorBidi"/>
          <w:kern w:val="0"/>
          <w:sz w:val="28"/>
          <w:szCs w:val="22"/>
          <w:lang w:eastAsia="en-US" w:bidi="ar-SA"/>
        </w:rPr>
        <w:t xml:space="preserve">. Источники имеющихся цифровых ресурсов. </w:t>
      </w:r>
    </w:p>
    <w:p w:rsidR="00131631" w:rsidRDefault="00131631" w:rsidP="00131631">
      <w:pPr>
        <w:widowControl/>
        <w:suppressAutoHyphens w:val="0"/>
        <w:ind w:firstLine="709"/>
        <w:jc w:val="both"/>
        <w:rPr>
          <w:rFonts w:eastAsiaTheme="minorHAnsi" w:cstheme="minorBidi"/>
          <w:kern w:val="0"/>
          <w:sz w:val="28"/>
          <w:szCs w:val="22"/>
          <w:lang w:eastAsia="en-US" w:bidi="ar-SA"/>
        </w:rPr>
      </w:pPr>
      <w:r w:rsidRPr="00131631">
        <w:rPr>
          <w:rFonts w:eastAsiaTheme="minorHAnsi" w:cstheme="minorBidi"/>
          <w:kern w:val="0"/>
          <w:sz w:val="28"/>
          <w:szCs w:val="22"/>
          <w:lang w:eastAsia="en-US" w:bidi="ar-SA"/>
        </w:rPr>
        <w:t>1</w:t>
      </w:r>
      <w:r>
        <w:rPr>
          <w:rFonts w:eastAsiaTheme="minorHAnsi" w:cstheme="minorBidi"/>
          <w:kern w:val="0"/>
          <w:sz w:val="28"/>
          <w:szCs w:val="22"/>
          <w:lang w:eastAsia="en-US" w:bidi="ar-SA"/>
        </w:rPr>
        <w:t>1</w:t>
      </w:r>
      <w:r w:rsidRPr="00131631">
        <w:rPr>
          <w:rFonts w:eastAsiaTheme="minorHAnsi" w:cstheme="minorBidi"/>
          <w:kern w:val="0"/>
          <w:sz w:val="28"/>
          <w:szCs w:val="22"/>
          <w:lang w:eastAsia="en-US" w:bidi="ar-SA"/>
        </w:rPr>
        <w:t>. Основные хранилища цифровых ресурсов нового поколения.</w:t>
      </w:r>
    </w:p>
    <w:p w:rsidR="00131631" w:rsidRDefault="00131631" w:rsidP="00131631">
      <w:pPr>
        <w:widowControl/>
        <w:suppressAutoHyphens w:val="0"/>
        <w:ind w:firstLine="709"/>
        <w:jc w:val="both"/>
        <w:rPr>
          <w:rFonts w:eastAsiaTheme="minorHAnsi" w:cstheme="minorBidi"/>
          <w:kern w:val="0"/>
          <w:sz w:val="28"/>
          <w:szCs w:val="22"/>
          <w:lang w:eastAsia="en-US" w:bidi="ar-SA"/>
        </w:rPr>
      </w:pPr>
      <w:r w:rsidRPr="00131631">
        <w:rPr>
          <w:rFonts w:eastAsiaTheme="minorHAnsi" w:cstheme="minorBidi"/>
          <w:kern w:val="0"/>
          <w:sz w:val="28"/>
          <w:szCs w:val="22"/>
          <w:lang w:eastAsia="en-US" w:bidi="ar-SA"/>
        </w:rPr>
        <w:t>1</w:t>
      </w:r>
      <w:r>
        <w:rPr>
          <w:rFonts w:eastAsiaTheme="minorHAnsi" w:cstheme="minorBidi"/>
          <w:kern w:val="0"/>
          <w:sz w:val="28"/>
          <w:szCs w:val="22"/>
          <w:lang w:eastAsia="en-US" w:bidi="ar-SA"/>
        </w:rPr>
        <w:t>2</w:t>
      </w:r>
      <w:r w:rsidRPr="00131631">
        <w:rPr>
          <w:rFonts w:eastAsiaTheme="minorHAnsi" w:cstheme="minorBidi"/>
          <w:kern w:val="0"/>
          <w:sz w:val="28"/>
          <w:szCs w:val="22"/>
          <w:lang w:eastAsia="en-US" w:bidi="ar-SA"/>
        </w:rPr>
        <w:t>. Структура и содержание цифровых ресурсов.</w:t>
      </w:r>
    </w:p>
    <w:p w:rsidR="00131631" w:rsidRDefault="00131631" w:rsidP="00131631">
      <w:pPr>
        <w:widowControl/>
        <w:suppressAutoHyphens w:val="0"/>
        <w:ind w:firstLine="709"/>
        <w:jc w:val="both"/>
        <w:rPr>
          <w:rFonts w:eastAsiaTheme="minorHAnsi" w:cstheme="minorBidi"/>
          <w:kern w:val="0"/>
          <w:sz w:val="28"/>
          <w:szCs w:val="22"/>
          <w:lang w:eastAsia="en-US" w:bidi="ar-SA"/>
        </w:rPr>
      </w:pPr>
      <w:r w:rsidRPr="00131631">
        <w:rPr>
          <w:rFonts w:eastAsiaTheme="minorHAnsi" w:cstheme="minorBidi"/>
          <w:kern w:val="0"/>
          <w:sz w:val="28"/>
          <w:szCs w:val="22"/>
          <w:lang w:eastAsia="en-US" w:bidi="ar-SA"/>
        </w:rPr>
        <w:t>1</w:t>
      </w:r>
      <w:r>
        <w:rPr>
          <w:rFonts w:eastAsiaTheme="minorHAnsi" w:cstheme="minorBidi"/>
          <w:kern w:val="0"/>
          <w:sz w:val="28"/>
          <w:szCs w:val="22"/>
          <w:lang w:eastAsia="en-US" w:bidi="ar-SA"/>
        </w:rPr>
        <w:t>3</w:t>
      </w:r>
      <w:r w:rsidRPr="00131631">
        <w:rPr>
          <w:rFonts w:eastAsiaTheme="minorHAnsi" w:cstheme="minorBidi"/>
          <w:kern w:val="0"/>
          <w:sz w:val="28"/>
          <w:szCs w:val="22"/>
          <w:lang w:eastAsia="en-US" w:bidi="ar-SA"/>
        </w:rPr>
        <w:t>. Обзор и анализ имеющихся цифровых инструментов.</w:t>
      </w:r>
    </w:p>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t>14</w:t>
      </w:r>
      <w:r w:rsidRPr="00131631">
        <w:rPr>
          <w:rFonts w:eastAsiaTheme="minorHAnsi" w:cstheme="minorBidi"/>
          <w:kern w:val="0"/>
          <w:sz w:val="28"/>
          <w:szCs w:val="22"/>
          <w:lang w:eastAsia="en-US" w:bidi="ar-SA"/>
        </w:rPr>
        <w:t xml:space="preserve">. Классификация </w:t>
      </w:r>
      <w:proofErr w:type="spellStart"/>
      <w:r w:rsidRPr="00131631">
        <w:rPr>
          <w:rFonts w:eastAsiaTheme="minorHAnsi" w:cstheme="minorBidi"/>
          <w:kern w:val="0"/>
          <w:sz w:val="28"/>
          <w:szCs w:val="22"/>
          <w:lang w:eastAsia="en-US" w:bidi="ar-SA"/>
        </w:rPr>
        <w:t>web</w:t>
      </w:r>
      <w:proofErr w:type="spellEnd"/>
      <w:r w:rsidRPr="00131631">
        <w:rPr>
          <w:rFonts w:eastAsiaTheme="minorHAnsi" w:cstheme="minorBidi"/>
          <w:kern w:val="0"/>
          <w:sz w:val="28"/>
          <w:szCs w:val="22"/>
          <w:lang w:eastAsia="en-US" w:bidi="ar-SA"/>
        </w:rPr>
        <w:t>-инструментов.</w:t>
      </w:r>
    </w:p>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t>15</w:t>
      </w:r>
      <w:r w:rsidRPr="00131631">
        <w:rPr>
          <w:rFonts w:eastAsiaTheme="minorHAnsi" w:cstheme="minorBidi"/>
          <w:kern w:val="0"/>
          <w:sz w:val="28"/>
          <w:szCs w:val="22"/>
          <w:lang w:eastAsia="en-US" w:bidi="ar-SA"/>
        </w:rPr>
        <w:t xml:space="preserve">. Инструменты для преподавания и обучения, приложения для общения родителей и учителей, программное обеспечение для планирования уроков, веб-сайты для домашнего обучения, </w:t>
      </w:r>
      <w:proofErr w:type="gramStart"/>
      <w:r w:rsidRPr="00131631">
        <w:rPr>
          <w:rFonts w:eastAsiaTheme="minorHAnsi" w:cstheme="minorBidi"/>
          <w:kern w:val="0"/>
          <w:sz w:val="28"/>
          <w:szCs w:val="22"/>
          <w:lang w:eastAsia="en-US" w:bidi="ar-SA"/>
        </w:rPr>
        <w:t xml:space="preserve">блоги </w:t>
      </w:r>
      <w:r>
        <w:rPr>
          <w:rFonts w:eastAsiaTheme="minorHAnsi" w:cstheme="minorBidi"/>
          <w:kern w:val="0"/>
          <w:sz w:val="28"/>
          <w:szCs w:val="22"/>
          <w:lang w:eastAsia="en-US" w:bidi="ar-SA"/>
        </w:rPr>
        <w:t>.</w:t>
      </w:r>
      <w:proofErr w:type="gramEnd"/>
      <w:r w:rsidRPr="00131631">
        <w:rPr>
          <w:rFonts w:eastAsiaTheme="minorHAnsi" w:cstheme="minorBidi"/>
          <w:kern w:val="0"/>
          <w:sz w:val="28"/>
          <w:szCs w:val="22"/>
          <w:lang w:eastAsia="en-US" w:bidi="ar-SA"/>
        </w:rPr>
        <w:t xml:space="preserve"> </w:t>
      </w:r>
    </w:p>
    <w:p w:rsidR="00131631" w:rsidRDefault="00131631" w:rsidP="00131631">
      <w:pPr>
        <w:widowControl/>
        <w:suppressAutoHyphens w:val="0"/>
        <w:ind w:firstLine="709"/>
        <w:jc w:val="both"/>
        <w:rPr>
          <w:rFonts w:eastAsiaTheme="minorHAnsi" w:cstheme="minorBidi"/>
          <w:kern w:val="0"/>
          <w:sz w:val="28"/>
          <w:szCs w:val="22"/>
          <w:lang w:eastAsia="en-US" w:bidi="ar-SA"/>
        </w:rPr>
      </w:pPr>
      <w:r w:rsidRPr="00131631">
        <w:rPr>
          <w:rFonts w:eastAsiaTheme="minorHAnsi" w:cstheme="minorBidi"/>
          <w:kern w:val="0"/>
          <w:sz w:val="28"/>
          <w:szCs w:val="22"/>
          <w:lang w:eastAsia="en-US" w:bidi="ar-SA"/>
        </w:rPr>
        <w:t>1</w:t>
      </w:r>
      <w:r>
        <w:rPr>
          <w:rFonts w:eastAsiaTheme="minorHAnsi" w:cstheme="minorBidi"/>
          <w:kern w:val="0"/>
          <w:sz w:val="28"/>
          <w:szCs w:val="22"/>
          <w:lang w:eastAsia="en-US" w:bidi="ar-SA"/>
        </w:rPr>
        <w:t>6</w:t>
      </w:r>
      <w:r w:rsidRPr="00131631">
        <w:rPr>
          <w:rFonts w:eastAsiaTheme="minorHAnsi" w:cstheme="minorBidi"/>
          <w:kern w:val="0"/>
          <w:sz w:val="28"/>
          <w:szCs w:val="22"/>
          <w:lang w:eastAsia="en-US" w:bidi="ar-SA"/>
        </w:rPr>
        <w:t>. Перспективы использования и трендах развития цифровых образовательных сервисов</w:t>
      </w:r>
      <w:r>
        <w:rPr>
          <w:rFonts w:eastAsiaTheme="minorHAnsi" w:cstheme="minorBidi"/>
          <w:kern w:val="0"/>
          <w:sz w:val="28"/>
          <w:szCs w:val="22"/>
          <w:lang w:eastAsia="en-US" w:bidi="ar-SA"/>
        </w:rPr>
        <w:t>.</w:t>
      </w:r>
    </w:p>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t>17</w:t>
      </w:r>
      <w:r w:rsidRPr="00131631">
        <w:rPr>
          <w:rFonts w:eastAsiaTheme="minorHAnsi" w:cstheme="minorBidi"/>
          <w:kern w:val="0"/>
          <w:sz w:val="28"/>
          <w:szCs w:val="22"/>
          <w:lang w:eastAsia="en-US" w:bidi="ar-SA"/>
        </w:rPr>
        <w:t>. Основные тренды развития цифрового образования в современной школе</w:t>
      </w:r>
      <w:r>
        <w:rPr>
          <w:rFonts w:eastAsiaTheme="minorHAnsi" w:cstheme="minorBidi"/>
          <w:kern w:val="0"/>
          <w:sz w:val="28"/>
          <w:szCs w:val="22"/>
          <w:lang w:eastAsia="en-US" w:bidi="ar-SA"/>
        </w:rPr>
        <w:t>.</w:t>
      </w:r>
    </w:p>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t>18</w:t>
      </w:r>
      <w:r w:rsidRPr="00131631">
        <w:rPr>
          <w:rFonts w:eastAsiaTheme="minorHAnsi" w:cstheme="minorBidi"/>
          <w:kern w:val="0"/>
          <w:sz w:val="28"/>
          <w:szCs w:val="22"/>
          <w:lang w:eastAsia="en-US" w:bidi="ar-SA"/>
        </w:rPr>
        <w:t>. Анализ опыта использования цифровых сервисов и инструментов педагогами</w:t>
      </w:r>
      <w:r>
        <w:rPr>
          <w:rFonts w:eastAsiaTheme="minorHAnsi" w:cstheme="minorBidi"/>
          <w:kern w:val="0"/>
          <w:sz w:val="28"/>
          <w:szCs w:val="22"/>
          <w:lang w:eastAsia="en-US" w:bidi="ar-SA"/>
        </w:rPr>
        <w:t>.</w:t>
      </w:r>
    </w:p>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t>19</w:t>
      </w:r>
      <w:r w:rsidRPr="00131631">
        <w:rPr>
          <w:rFonts w:eastAsiaTheme="minorHAnsi" w:cstheme="minorBidi"/>
          <w:kern w:val="0"/>
          <w:sz w:val="28"/>
          <w:szCs w:val="22"/>
          <w:lang w:eastAsia="en-US" w:bidi="ar-SA"/>
        </w:rPr>
        <w:t>. Обзор и современных цифровых сервисов</w:t>
      </w:r>
      <w:r>
        <w:rPr>
          <w:rFonts w:eastAsiaTheme="minorHAnsi" w:cstheme="minorBidi"/>
          <w:kern w:val="0"/>
          <w:sz w:val="28"/>
          <w:szCs w:val="22"/>
          <w:lang w:eastAsia="en-US" w:bidi="ar-SA"/>
        </w:rPr>
        <w:t>.</w:t>
      </w:r>
    </w:p>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t>20</w:t>
      </w:r>
      <w:r w:rsidRPr="00131631">
        <w:rPr>
          <w:rFonts w:eastAsiaTheme="minorHAnsi" w:cstheme="minorBidi"/>
          <w:kern w:val="0"/>
          <w:sz w:val="28"/>
          <w:szCs w:val="22"/>
          <w:lang w:eastAsia="en-US" w:bidi="ar-SA"/>
        </w:rPr>
        <w:t>. Эффективность использования цифровых сервисов</w:t>
      </w:r>
      <w:r>
        <w:rPr>
          <w:rFonts w:eastAsiaTheme="minorHAnsi" w:cstheme="minorBidi"/>
          <w:kern w:val="0"/>
          <w:sz w:val="28"/>
          <w:szCs w:val="22"/>
          <w:lang w:eastAsia="en-US" w:bidi="ar-SA"/>
        </w:rPr>
        <w:t>.</w:t>
      </w:r>
    </w:p>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t>21</w:t>
      </w:r>
      <w:r w:rsidRPr="00131631">
        <w:rPr>
          <w:rFonts w:eastAsiaTheme="minorHAnsi" w:cstheme="minorBidi"/>
          <w:kern w:val="0"/>
          <w:sz w:val="28"/>
          <w:szCs w:val="22"/>
          <w:lang w:eastAsia="en-US" w:bidi="ar-SA"/>
        </w:rPr>
        <w:t xml:space="preserve">. Опишите возможности цифровой инструментальной среды </w:t>
      </w:r>
      <w:proofErr w:type="spellStart"/>
      <w:r w:rsidRPr="00131631">
        <w:rPr>
          <w:rFonts w:eastAsiaTheme="minorHAnsi" w:cstheme="minorBidi"/>
          <w:kern w:val="0"/>
          <w:sz w:val="28"/>
          <w:szCs w:val="22"/>
          <w:lang w:eastAsia="en-US" w:bidi="ar-SA"/>
        </w:rPr>
        <w:t>Learningapps</w:t>
      </w:r>
      <w:proofErr w:type="spellEnd"/>
      <w:r>
        <w:rPr>
          <w:rFonts w:eastAsiaTheme="minorHAnsi" w:cstheme="minorBidi"/>
          <w:kern w:val="0"/>
          <w:sz w:val="28"/>
          <w:szCs w:val="22"/>
          <w:lang w:eastAsia="en-US" w:bidi="ar-SA"/>
        </w:rPr>
        <w:t>.</w:t>
      </w:r>
    </w:p>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t>22</w:t>
      </w:r>
      <w:r w:rsidRPr="00131631">
        <w:rPr>
          <w:rFonts w:eastAsiaTheme="minorHAnsi" w:cstheme="minorBidi"/>
          <w:kern w:val="0"/>
          <w:sz w:val="28"/>
          <w:szCs w:val="22"/>
          <w:lang w:eastAsia="en-US" w:bidi="ar-SA"/>
        </w:rPr>
        <w:t xml:space="preserve">. Опишите возможности цифровой инструментальной среды </w:t>
      </w:r>
      <w:proofErr w:type="spellStart"/>
      <w:r w:rsidRPr="00131631">
        <w:rPr>
          <w:rFonts w:eastAsiaTheme="minorHAnsi" w:cstheme="minorBidi"/>
          <w:kern w:val="0"/>
          <w:sz w:val="28"/>
          <w:szCs w:val="22"/>
          <w:lang w:eastAsia="en-US" w:bidi="ar-SA"/>
        </w:rPr>
        <w:t>WordLearner</w:t>
      </w:r>
      <w:proofErr w:type="spellEnd"/>
      <w:r>
        <w:rPr>
          <w:rFonts w:eastAsiaTheme="minorHAnsi" w:cstheme="minorBidi"/>
          <w:kern w:val="0"/>
          <w:sz w:val="28"/>
          <w:szCs w:val="22"/>
          <w:lang w:eastAsia="en-US" w:bidi="ar-SA"/>
        </w:rPr>
        <w:t>.</w:t>
      </w:r>
    </w:p>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t>23</w:t>
      </w:r>
      <w:r w:rsidRPr="00131631">
        <w:rPr>
          <w:rFonts w:eastAsiaTheme="minorHAnsi" w:cstheme="minorBidi"/>
          <w:kern w:val="0"/>
          <w:sz w:val="28"/>
          <w:szCs w:val="22"/>
          <w:lang w:eastAsia="en-US" w:bidi="ar-SA"/>
        </w:rPr>
        <w:t xml:space="preserve">. Опишите возможности цифровой инструментальной среды </w:t>
      </w:r>
      <w:proofErr w:type="spellStart"/>
      <w:r w:rsidRPr="00131631">
        <w:rPr>
          <w:rFonts w:eastAsiaTheme="minorHAnsi" w:cstheme="minorBidi"/>
          <w:kern w:val="0"/>
          <w:sz w:val="28"/>
          <w:szCs w:val="22"/>
          <w:lang w:eastAsia="en-US" w:bidi="ar-SA"/>
        </w:rPr>
        <w:t>Study</w:t>
      </w:r>
      <w:proofErr w:type="spellEnd"/>
      <w:r w:rsidRPr="00131631">
        <w:rPr>
          <w:rFonts w:eastAsiaTheme="minorHAnsi" w:cstheme="minorBidi"/>
          <w:kern w:val="0"/>
          <w:sz w:val="28"/>
          <w:szCs w:val="22"/>
          <w:lang w:eastAsia="en-US" w:bidi="ar-SA"/>
        </w:rPr>
        <w:t xml:space="preserve"> </w:t>
      </w:r>
      <w:proofErr w:type="spellStart"/>
      <w:r w:rsidRPr="00131631">
        <w:rPr>
          <w:rFonts w:eastAsiaTheme="minorHAnsi" w:cstheme="minorBidi"/>
          <w:kern w:val="0"/>
          <w:sz w:val="28"/>
          <w:szCs w:val="22"/>
          <w:lang w:eastAsia="en-US" w:bidi="ar-SA"/>
        </w:rPr>
        <w:t>Stack</w:t>
      </w:r>
      <w:proofErr w:type="spellEnd"/>
      <w:r>
        <w:rPr>
          <w:rFonts w:eastAsiaTheme="minorHAnsi" w:cstheme="minorBidi"/>
          <w:kern w:val="0"/>
          <w:sz w:val="28"/>
          <w:szCs w:val="22"/>
          <w:lang w:eastAsia="en-US" w:bidi="ar-SA"/>
        </w:rPr>
        <w:t>.</w:t>
      </w:r>
    </w:p>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t>24</w:t>
      </w:r>
      <w:r w:rsidRPr="00131631">
        <w:rPr>
          <w:rFonts w:eastAsiaTheme="minorHAnsi" w:cstheme="minorBidi"/>
          <w:kern w:val="0"/>
          <w:sz w:val="28"/>
          <w:szCs w:val="22"/>
          <w:lang w:eastAsia="en-US" w:bidi="ar-SA"/>
        </w:rPr>
        <w:t xml:space="preserve">. Опишите возможности цифровой инструментальной среды </w:t>
      </w:r>
      <w:proofErr w:type="spellStart"/>
      <w:r w:rsidRPr="00131631">
        <w:rPr>
          <w:rFonts w:eastAsiaTheme="minorHAnsi" w:cstheme="minorBidi"/>
          <w:kern w:val="0"/>
          <w:sz w:val="28"/>
          <w:szCs w:val="22"/>
          <w:lang w:eastAsia="en-US" w:bidi="ar-SA"/>
        </w:rPr>
        <w:t>Flashcard</w:t>
      </w:r>
      <w:proofErr w:type="spellEnd"/>
      <w:r w:rsidRPr="00131631">
        <w:rPr>
          <w:rFonts w:eastAsiaTheme="minorHAnsi" w:cstheme="minorBidi"/>
          <w:kern w:val="0"/>
          <w:sz w:val="28"/>
          <w:szCs w:val="22"/>
          <w:lang w:eastAsia="en-US" w:bidi="ar-SA"/>
        </w:rPr>
        <w:t xml:space="preserve"> </w:t>
      </w:r>
      <w:proofErr w:type="spellStart"/>
      <w:r w:rsidRPr="00131631">
        <w:rPr>
          <w:rFonts w:eastAsiaTheme="minorHAnsi" w:cstheme="minorBidi"/>
          <w:kern w:val="0"/>
          <w:sz w:val="28"/>
          <w:szCs w:val="22"/>
          <w:lang w:eastAsia="en-US" w:bidi="ar-SA"/>
        </w:rPr>
        <w:t>Machine</w:t>
      </w:r>
      <w:proofErr w:type="spellEnd"/>
      <w:r>
        <w:rPr>
          <w:rFonts w:eastAsiaTheme="minorHAnsi" w:cstheme="minorBidi"/>
          <w:kern w:val="0"/>
          <w:sz w:val="28"/>
          <w:szCs w:val="22"/>
          <w:lang w:eastAsia="en-US" w:bidi="ar-SA"/>
        </w:rPr>
        <w:t>.</w:t>
      </w:r>
    </w:p>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t>25</w:t>
      </w:r>
      <w:r w:rsidRPr="00131631">
        <w:rPr>
          <w:rFonts w:eastAsiaTheme="minorHAnsi" w:cstheme="minorBidi"/>
          <w:kern w:val="0"/>
          <w:sz w:val="28"/>
          <w:szCs w:val="22"/>
          <w:lang w:eastAsia="en-US" w:bidi="ar-SA"/>
        </w:rPr>
        <w:t xml:space="preserve">. Опишите возможности цифровой инструментальной среды </w:t>
      </w:r>
      <w:proofErr w:type="spellStart"/>
      <w:r w:rsidRPr="00131631">
        <w:rPr>
          <w:rFonts w:eastAsiaTheme="minorHAnsi" w:cstheme="minorBidi"/>
          <w:kern w:val="0"/>
          <w:sz w:val="28"/>
          <w:szCs w:val="22"/>
          <w:lang w:eastAsia="en-US" w:bidi="ar-SA"/>
        </w:rPr>
        <w:t>Genially</w:t>
      </w:r>
      <w:proofErr w:type="spellEnd"/>
      <w:r w:rsidRPr="00131631">
        <w:rPr>
          <w:rFonts w:eastAsiaTheme="minorHAnsi" w:cstheme="minorBidi"/>
          <w:kern w:val="0"/>
          <w:sz w:val="28"/>
          <w:szCs w:val="22"/>
          <w:lang w:eastAsia="en-US" w:bidi="ar-SA"/>
        </w:rPr>
        <w:t xml:space="preserve">, </w:t>
      </w:r>
      <w:proofErr w:type="spellStart"/>
      <w:r w:rsidRPr="00131631">
        <w:rPr>
          <w:rFonts w:eastAsiaTheme="minorHAnsi" w:cstheme="minorBidi"/>
          <w:kern w:val="0"/>
          <w:sz w:val="28"/>
          <w:szCs w:val="22"/>
          <w:lang w:eastAsia="en-US" w:bidi="ar-SA"/>
        </w:rPr>
        <w:t>Whiteboard</w:t>
      </w:r>
      <w:proofErr w:type="spellEnd"/>
      <w:r>
        <w:rPr>
          <w:rFonts w:eastAsiaTheme="minorHAnsi" w:cstheme="minorBidi"/>
          <w:kern w:val="0"/>
          <w:sz w:val="28"/>
          <w:szCs w:val="22"/>
          <w:lang w:eastAsia="en-US" w:bidi="ar-SA"/>
        </w:rPr>
        <w:t>.</w:t>
      </w:r>
    </w:p>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t>26</w:t>
      </w:r>
      <w:r w:rsidRPr="00131631">
        <w:rPr>
          <w:rFonts w:eastAsiaTheme="minorHAnsi" w:cstheme="minorBidi"/>
          <w:kern w:val="0"/>
          <w:sz w:val="28"/>
          <w:szCs w:val="22"/>
          <w:lang w:eastAsia="en-US" w:bidi="ar-SA"/>
        </w:rPr>
        <w:t xml:space="preserve">. Опишите возможности цифровой инструментальной среды </w:t>
      </w:r>
      <w:proofErr w:type="spellStart"/>
      <w:r w:rsidRPr="00131631">
        <w:rPr>
          <w:rFonts w:eastAsiaTheme="minorHAnsi" w:cstheme="minorBidi"/>
          <w:kern w:val="0"/>
          <w:sz w:val="28"/>
          <w:szCs w:val="22"/>
          <w:lang w:eastAsia="en-US" w:bidi="ar-SA"/>
        </w:rPr>
        <w:t>RenderForest</w:t>
      </w:r>
      <w:proofErr w:type="spellEnd"/>
      <w:r>
        <w:rPr>
          <w:rFonts w:eastAsiaTheme="minorHAnsi" w:cstheme="minorBidi"/>
          <w:kern w:val="0"/>
          <w:sz w:val="28"/>
          <w:szCs w:val="22"/>
          <w:lang w:eastAsia="en-US" w:bidi="ar-SA"/>
        </w:rPr>
        <w:t>.</w:t>
      </w:r>
    </w:p>
    <w:p w:rsidR="00131631" w:rsidRDefault="00131631" w:rsidP="00131631">
      <w:pPr>
        <w:widowControl/>
        <w:suppressAutoHyphens w:val="0"/>
        <w:ind w:firstLine="709"/>
        <w:jc w:val="both"/>
        <w:rPr>
          <w:rFonts w:eastAsiaTheme="minorHAnsi" w:cstheme="minorBidi"/>
          <w:kern w:val="0"/>
          <w:sz w:val="28"/>
          <w:szCs w:val="22"/>
          <w:lang w:eastAsia="en-US" w:bidi="ar-SA"/>
        </w:rPr>
      </w:pPr>
      <w:r w:rsidRPr="00131631">
        <w:rPr>
          <w:rFonts w:eastAsiaTheme="minorHAnsi" w:cstheme="minorBidi"/>
          <w:kern w:val="0"/>
          <w:sz w:val="28"/>
          <w:szCs w:val="22"/>
          <w:lang w:eastAsia="en-US" w:bidi="ar-SA"/>
        </w:rPr>
        <w:t xml:space="preserve"> </w:t>
      </w:r>
      <w:r>
        <w:rPr>
          <w:rFonts w:eastAsiaTheme="minorHAnsi" w:cstheme="minorBidi"/>
          <w:kern w:val="0"/>
          <w:sz w:val="28"/>
          <w:szCs w:val="22"/>
          <w:lang w:eastAsia="en-US" w:bidi="ar-SA"/>
        </w:rPr>
        <w:t>27</w:t>
      </w:r>
      <w:r w:rsidRPr="00131631">
        <w:rPr>
          <w:rFonts w:eastAsiaTheme="minorHAnsi" w:cstheme="minorBidi"/>
          <w:kern w:val="0"/>
          <w:sz w:val="28"/>
          <w:szCs w:val="22"/>
          <w:lang w:eastAsia="en-US" w:bidi="ar-SA"/>
        </w:rPr>
        <w:t>. Опишите возможности цифровой инструментальной среды SPEAKERDECK</w:t>
      </w:r>
      <w:r>
        <w:rPr>
          <w:rFonts w:eastAsiaTheme="minorHAnsi" w:cstheme="minorBidi"/>
          <w:kern w:val="0"/>
          <w:sz w:val="28"/>
          <w:szCs w:val="22"/>
          <w:lang w:eastAsia="en-US" w:bidi="ar-SA"/>
        </w:rPr>
        <w:t>.</w:t>
      </w:r>
    </w:p>
    <w:p w:rsidR="00131631" w:rsidRDefault="00131631" w:rsidP="00131631">
      <w:pPr>
        <w:widowControl/>
        <w:suppressAutoHyphens w:val="0"/>
        <w:ind w:firstLine="709"/>
        <w:jc w:val="both"/>
        <w:rPr>
          <w:rFonts w:eastAsiaTheme="minorHAnsi" w:cstheme="minorBidi"/>
          <w:kern w:val="0"/>
          <w:sz w:val="28"/>
          <w:szCs w:val="22"/>
          <w:lang w:eastAsia="en-US" w:bidi="ar-SA"/>
        </w:rPr>
      </w:pPr>
      <w:r w:rsidRPr="00131631">
        <w:rPr>
          <w:rFonts w:eastAsiaTheme="minorHAnsi" w:cstheme="minorBidi"/>
          <w:kern w:val="0"/>
          <w:sz w:val="28"/>
          <w:szCs w:val="22"/>
          <w:lang w:eastAsia="en-US" w:bidi="ar-SA"/>
        </w:rPr>
        <w:t xml:space="preserve"> </w:t>
      </w:r>
      <w:r>
        <w:rPr>
          <w:rFonts w:eastAsiaTheme="minorHAnsi" w:cstheme="minorBidi"/>
          <w:kern w:val="0"/>
          <w:sz w:val="28"/>
          <w:szCs w:val="22"/>
          <w:lang w:eastAsia="en-US" w:bidi="ar-SA"/>
        </w:rPr>
        <w:t>28</w:t>
      </w:r>
      <w:r w:rsidRPr="00131631">
        <w:rPr>
          <w:rFonts w:eastAsiaTheme="minorHAnsi" w:cstheme="minorBidi"/>
          <w:kern w:val="0"/>
          <w:sz w:val="28"/>
          <w:szCs w:val="22"/>
          <w:lang w:eastAsia="en-US" w:bidi="ar-SA"/>
        </w:rPr>
        <w:t>. Опишите возможности цифровой инструментальной среды FLEXIQUIZ</w:t>
      </w:r>
      <w:r>
        <w:rPr>
          <w:rFonts w:eastAsiaTheme="minorHAnsi" w:cstheme="minorBidi"/>
          <w:kern w:val="0"/>
          <w:sz w:val="28"/>
          <w:szCs w:val="22"/>
          <w:lang w:eastAsia="en-US" w:bidi="ar-SA"/>
        </w:rPr>
        <w:t>.</w:t>
      </w:r>
    </w:p>
    <w:p w:rsidR="00131631" w:rsidRDefault="00131631" w:rsidP="00131631">
      <w:pPr>
        <w:widowControl/>
        <w:suppressAutoHyphens w:val="0"/>
        <w:ind w:firstLine="709"/>
        <w:jc w:val="both"/>
        <w:rPr>
          <w:rFonts w:eastAsiaTheme="minorHAnsi" w:cstheme="minorBidi"/>
          <w:kern w:val="0"/>
          <w:sz w:val="28"/>
          <w:szCs w:val="22"/>
          <w:lang w:eastAsia="en-US" w:bidi="ar-SA"/>
        </w:rPr>
      </w:pPr>
      <w:r>
        <w:rPr>
          <w:rFonts w:eastAsiaTheme="minorHAnsi" w:cstheme="minorBidi"/>
          <w:kern w:val="0"/>
          <w:sz w:val="28"/>
          <w:szCs w:val="22"/>
          <w:lang w:eastAsia="en-US" w:bidi="ar-SA"/>
        </w:rPr>
        <w:t>29</w:t>
      </w:r>
      <w:r w:rsidRPr="00131631">
        <w:rPr>
          <w:rFonts w:eastAsiaTheme="minorHAnsi" w:cstheme="minorBidi"/>
          <w:kern w:val="0"/>
          <w:sz w:val="28"/>
          <w:szCs w:val="22"/>
          <w:lang w:eastAsia="en-US" w:bidi="ar-SA"/>
        </w:rPr>
        <w:t xml:space="preserve">. Опишите возможности цифровой инструментальной среды </w:t>
      </w:r>
      <w:proofErr w:type="spellStart"/>
      <w:r w:rsidRPr="00131631">
        <w:rPr>
          <w:rFonts w:eastAsiaTheme="minorHAnsi" w:cstheme="minorBidi"/>
          <w:kern w:val="0"/>
          <w:sz w:val="28"/>
          <w:szCs w:val="22"/>
          <w:lang w:eastAsia="en-US" w:bidi="ar-SA"/>
        </w:rPr>
        <w:t>Superteachertools</w:t>
      </w:r>
      <w:proofErr w:type="spellEnd"/>
      <w:r>
        <w:rPr>
          <w:rFonts w:eastAsiaTheme="minorHAnsi" w:cstheme="minorBidi"/>
          <w:kern w:val="0"/>
          <w:sz w:val="28"/>
          <w:szCs w:val="22"/>
          <w:lang w:eastAsia="en-US" w:bidi="ar-SA"/>
        </w:rPr>
        <w:t>.</w:t>
      </w:r>
    </w:p>
    <w:p w:rsidR="00131631" w:rsidRDefault="00131631" w:rsidP="00131631">
      <w:pPr>
        <w:widowControl/>
        <w:suppressAutoHyphens w:val="0"/>
        <w:ind w:firstLine="709"/>
        <w:jc w:val="both"/>
        <w:rPr>
          <w:b/>
        </w:rPr>
      </w:pPr>
      <w:r>
        <w:rPr>
          <w:rFonts w:eastAsiaTheme="minorHAnsi" w:cstheme="minorBidi"/>
          <w:kern w:val="0"/>
          <w:sz w:val="28"/>
          <w:szCs w:val="22"/>
          <w:lang w:eastAsia="en-US" w:bidi="ar-SA"/>
        </w:rPr>
        <w:t>30</w:t>
      </w:r>
      <w:r w:rsidRPr="00131631">
        <w:rPr>
          <w:rFonts w:eastAsiaTheme="minorHAnsi" w:cstheme="minorBidi"/>
          <w:kern w:val="0"/>
          <w:sz w:val="28"/>
          <w:szCs w:val="22"/>
          <w:lang w:eastAsia="en-US" w:bidi="ar-SA"/>
        </w:rPr>
        <w:t>. Опишите возможности цифровой инструментальной среды УМА ИГРА</w:t>
      </w:r>
    </w:p>
    <w:p w:rsidR="00F57DF4" w:rsidRDefault="00F57DF4" w:rsidP="00F57DF4">
      <w:pPr>
        <w:widowControl/>
        <w:suppressAutoHyphens w:val="0"/>
        <w:jc w:val="both"/>
        <w:rPr>
          <w:b/>
        </w:rPr>
      </w:pPr>
      <w:r w:rsidRPr="005030A6">
        <w:rPr>
          <w:b/>
        </w:rPr>
        <w:t>Критерии оценивания</w:t>
      </w:r>
    </w:p>
    <w:p w:rsidR="00F57DF4" w:rsidRDefault="00F57DF4" w:rsidP="00F57DF4">
      <w:pPr>
        <w:widowControl/>
        <w:suppressAutoHyphens w:val="0"/>
        <w:jc w:val="both"/>
      </w:pPr>
      <w:r>
        <w:t xml:space="preserve"> От 0 до 8 баллов ставится, </w:t>
      </w:r>
    </w:p>
    <w:p w:rsidR="00F57DF4" w:rsidRDefault="00F57DF4" w:rsidP="00F57DF4">
      <w:pPr>
        <w:widowControl/>
        <w:suppressAutoHyphens w:val="0"/>
        <w:jc w:val="both"/>
      </w:pPr>
      <w:r>
        <w:t xml:space="preserve">если Ответ на вопрос отсутствует или складывается из разрозненных знаний. Студентом допущены существенные ошибки в выполнении практических заданий. </w:t>
      </w:r>
    </w:p>
    <w:p w:rsidR="00F57DF4" w:rsidRDefault="00F57DF4" w:rsidP="00F57DF4">
      <w:pPr>
        <w:widowControl/>
        <w:suppressAutoHyphens w:val="0"/>
        <w:jc w:val="both"/>
      </w:pPr>
      <w:r>
        <w:t>От 8 до 10 баллов ставится, если Дан недостаточно полный и недостаточно развернутый ответ. Нарушены логичность и последовательность изложения материала. Допущены ошибки в употреблении терминов, определении понятий. Студент выполняет 1 из предложенных практических заданий правильно</w:t>
      </w:r>
    </w:p>
    <w:p w:rsidR="00F57DF4" w:rsidRDefault="00F57DF4" w:rsidP="00F57DF4">
      <w:pPr>
        <w:widowControl/>
        <w:suppressAutoHyphens w:val="0"/>
        <w:jc w:val="both"/>
      </w:pPr>
      <w:r>
        <w:t xml:space="preserve"> От 11 до 13 баллов ставится, если Дан относительно полный ответ на поставленный вопрос. Показано умение мыслить логически, определять причинно-следственные связи. Ответ </w:t>
      </w:r>
      <w:r>
        <w:lastRenderedPageBreak/>
        <w:t xml:space="preserve">изложен достаточно последовательно, грамотным языком с использованием современной педагогической терминологии. Могут быть допущены заметные недочеты или неточности при выполнении практических заданий </w:t>
      </w:r>
    </w:p>
    <w:p w:rsidR="00F57DF4" w:rsidRDefault="00F57DF4" w:rsidP="00F57DF4">
      <w:pPr>
        <w:widowControl/>
        <w:suppressAutoHyphens w:val="0"/>
        <w:jc w:val="both"/>
      </w:pPr>
      <w:r>
        <w:t>От 14 до 15 баллов ставится, если Дан полный, развернутый ответ на поставленный вопрос. Доказательно раскрыты основные положения. Ответ имеет четкую структуру, изложение последовательно, полностью отражает сущность раскрываемых понятий, теорий, явлений. Ответ изложен литературным языком с использованием современной педагогической терминологии. Все практические задания выполнены правильно.</w:t>
      </w:r>
    </w:p>
    <w:p w:rsidR="00F57DF4" w:rsidRPr="004B0C3A" w:rsidRDefault="00F57DF4" w:rsidP="00F57DF4">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Баллы</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r>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5</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r>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4</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r>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3</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r>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2</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r>
    </w:tbl>
    <w:p w:rsidR="00F57DF4" w:rsidRPr="004B0C3A" w:rsidRDefault="00F57DF4" w:rsidP="00F57DF4">
      <w:pPr>
        <w:widowControl/>
        <w:tabs>
          <w:tab w:val="left" w:pos="2295"/>
        </w:tabs>
        <w:suppressAutoHyphens w:val="0"/>
        <w:ind w:firstLine="720"/>
        <w:jc w:val="both"/>
        <w:rPr>
          <w:rFonts w:eastAsia="Batang" w:cs="Times New Roman"/>
          <w:kern w:val="0"/>
          <w:lang w:eastAsia="ko-KR" w:bidi="ar-SA"/>
        </w:rPr>
      </w:pPr>
    </w:p>
    <w:p w:rsidR="00F57DF4" w:rsidRPr="004B0C3A" w:rsidRDefault="00F57DF4" w:rsidP="00F57DF4">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Сумма баллов</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c>
          <w:tcPr>
            <w:tcW w:w="2942"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Оценка</w:t>
            </w:r>
          </w:p>
        </w:tc>
      </w:tr>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14-15</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c>
          <w:tcPr>
            <w:tcW w:w="2942"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отлично</w:t>
            </w:r>
          </w:p>
        </w:tc>
      </w:tr>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11-13</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c>
          <w:tcPr>
            <w:tcW w:w="2942"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хорошо</w:t>
            </w:r>
          </w:p>
        </w:tc>
      </w:tr>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8-10</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c>
          <w:tcPr>
            <w:tcW w:w="2942"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удовлетворительно</w:t>
            </w:r>
          </w:p>
        </w:tc>
      </w:tr>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менее 8</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c>
          <w:tcPr>
            <w:tcW w:w="2942"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неудовлетворительно</w:t>
            </w:r>
          </w:p>
        </w:tc>
      </w:tr>
    </w:tbl>
    <w:p w:rsidR="00F57DF4" w:rsidRPr="004B0C3A" w:rsidRDefault="00F57DF4" w:rsidP="00F57DF4">
      <w:pPr>
        <w:widowControl/>
        <w:tabs>
          <w:tab w:val="left" w:pos="2295"/>
        </w:tabs>
        <w:suppressAutoHyphens w:val="0"/>
        <w:ind w:firstLine="720"/>
        <w:jc w:val="both"/>
        <w:rPr>
          <w:rFonts w:eastAsia="Batang" w:cs="Times New Roman"/>
          <w:kern w:val="0"/>
          <w:lang w:eastAsia="ko-KR" w:bidi="ar-SA"/>
        </w:rPr>
      </w:pPr>
    </w:p>
    <w:p w:rsidR="00F57DF4" w:rsidRPr="004B0C3A" w:rsidRDefault="00F57DF4" w:rsidP="00F57DF4">
      <w:pPr>
        <w:widowControl/>
        <w:tabs>
          <w:tab w:val="left" w:pos="2295"/>
        </w:tabs>
        <w:suppressAutoHyphens w:val="0"/>
        <w:jc w:val="center"/>
        <w:rPr>
          <w:rFonts w:eastAsia="Batang" w:cs="Times New Roman"/>
          <w:b/>
          <w:kern w:val="0"/>
          <w:lang w:eastAsia="ko-KR" w:bidi="ar-SA"/>
        </w:rPr>
      </w:pPr>
      <w:r w:rsidRPr="004B0C3A">
        <w:rPr>
          <w:rFonts w:eastAsia="Batang" w:cs="Times New Roman"/>
          <w:b/>
          <w:kern w:val="0"/>
          <w:lang w:eastAsia="ko-KR" w:bidi="ar-SA"/>
        </w:rPr>
        <w:t>Критерии оценки (</w:t>
      </w:r>
      <w:r w:rsidRPr="004B0C3A">
        <w:rPr>
          <w:rFonts w:eastAsia="Batang" w:cs="Times New Roman"/>
          <w:b/>
          <w:i/>
          <w:kern w:val="0"/>
          <w:lang w:eastAsia="ko-KR" w:bidi="ar-SA"/>
        </w:rPr>
        <w:t>пример</w:t>
      </w:r>
      <w:r w:rsidRPr="004B0C3A">
        <w:rPr>
          <w:rFonts w:eastAsia="Batang" w:cs="Times New Roman"/>
          <w:b/>
          <w:kern w:val="0"/>
          <w:lang w:eastAsia="ko-KR" w:bidi="ar-SA"/>
        </w:rPr>
        <w:t>):</w:t>
      </w:r>
    </w:p>
    <w:p w:rsidR="00F57DF4" w:rsidRPr="004B0C3A" w:rsidRDefault="00F57DF4" w:rsidP="00F57DF4">
      <w:pPr>
        <w:widowControl/>
        <w:suppressAutoHyphens w:val="0"/>
        <w:ind w:right="72"/>
        <w:jc w:val="center"/>
        <w:rPr>
          <w:rFonts w:eastAsia="Batang" w:cs="Times New Roman"/>
          <w:kern w:val="0"/>
          <w:lang w:eastAsia="ko-KR" w:bidi="ar-SA"/>
        </w:rPr>
      </w:pPr>
      <w:r w:rsidRPr="004B0C3A">
        <w:rPr>
          <w:rFonts w:eastAsia="Batang" w:cs="Times New Roman"/>
          <w:kern w:val="0"/>
          <w:lang w:eastAsia="ko-KR" w:bidi="ar-SA"/>
        </w:rPr>
        <w:t>(</w:t>
      </w:r>
      <w:r w:rsidRPr="004B0C3A">
        <w:rPr>
          <w:rFonts w:eastAsia="Batang" w:cs="Times New Roman"/>
          <w:spacing w:val="-1"/>
          <w:kern w:val="0"/>
          <w:lang w:eastAsia="ko-KR" w:bidi="ar-SA"/>
        </w:rPr>
        <w:t>к</w:t>
      </w:r>
      <w:r w:rsidRPr="004B0C3A">
        <w:rPr>
          <w:rFonts w:eastAsia="Batang" w:cs="Times New Roman"/>
          <w:kern w:val="0"/>
          <w:lang w:eastAsia="ko-KR" w:bidi="ar-SA"/>
        </w:rPr>
        <w:t>ри</w:t>
      </w:r>
      <w:r w:rsidRPr="004B0C3A">
        <w:rPr>
          <w:rFonts w:eastAsia="Batang" w:cs="Times New Roman"/>
          <w:spacing w:val="-1"/>
          <w:kern w:val="0"/>
          <w:lang w:eastAsia="ko-KR" w:bidi="ar-SA"/>
        </w:rPr>
        <w:t>т</w:t>
      </w:r>
      <w:r w:rsidRPr="004B0C3A">
        <w:rPr>
          <w:rFonts w:eastAsia="Batang" w:cs="Times New Roman"/>
          <w:spacing w:val="6"/>
          <w:kern w:val="0"/>
          <w:lang w:eastAsia="ko-KR" w:bidi="ar-SA"/>
        </w:rPr>
        <w:t>е</w:t>
      </w:r>
      <w:r w:rsidRPr="004B0C3A">
        <w:rPr>
          <w:rFonts w:eastAsia="Batang" w:cs="Times New Roman"/>
          <w:kern w:val="0"/>
          <w:lang w:eastAsia="ko-KR" w:bidi="ar-SA"/>
        </w:rPr>
        <w:t>рии</w:t>
      </w:r>
      <w:r w:rsidRPr="004B0C3A">
        <w:rPr>
          <w:rFonts w:eastAsia="Batang" w:cs="Times New Roman"/>
          <w:spacing w:val="14"/>
          <w:kern w:val="0"/>
          <w:lang w:eastAsia="ko-KR" w:bidi="ar-SA"/>
        </w:rPr>
        <w:t xml:space="preserve"> </w:t>
      </w:r>
      <w:r w:rsidRPr="004B0C3A">
        <w:rPr>
          <w:rFonts w:eastAsia="Batang" w:cs="Times New Roman"/>
          <w:kern w:val="0"/>
          <w:lang w:eastAsia="ko-KR" w:bidi="ar-SA"/>
        </w:rPr>
        <w:t>и</w:t>
      </w:r>
      <w:r w:rsidRPr="004B0C3A">
        <w:rPr>
          <w:rFonts w:eastAsia="Batang" w:cs="Times New Roman"/>
          <w:spacing w:val="21"/>
          <w:kern w:val="0"/>
          <w:lang w:eastAsia="ko-KR" w:bidi="ar-SA"/>
        </w:rPr>
        <w:t xml:space="preserve"> </w:t>
      </w:r>
      <w:r w:rsidRPr="004B0C3A">
        <w:rPr>
          <w:rFonts w:eastAsia="Batang" w:cs="Times New Roman"/>
          <w:kern w:val="0"/>
          <w:lang w:eastAsia="ko-KR" w:bidi="ar-SA"/>
        </w:rPr>
        <w:t>по</w:t>
      </w:r>
      <w:r w:rsidRPr="004B0C3A">
        <w:rPr>
          <w:rFonts w:eastAsia="Batang" w:cs="Times New Roman"/>
          <w:spacing w:val="-1"/>
          <w:kern w:val="0"/>
          <w:lang w:eastAsia="ko-KR" w:bidi="ar-SA"/>
        </w:rPr>
        <w:t>к</w:t>
      </w:r>
      <w:r w:rsidRPr="004B0C3A">
        <w:rPr>
          <w:rFonts w:eastAsia="Batang" w:cs="Times New Roman"/>
          <w:spacing w:val="1"/>
          <w:kern w:val="0"/>
          <w:lang w:eastAsia="ko-KR" w:bidi="ar-SA"/>
        </w:rPr>
        <w:t>а</w:t>
      </w:r>
      <w:r w:rsidRPr="004B0C3A">
        <w:rPr>
          <w:rFonts w:eastAsia="Batang" w:cs="Times New Roman"/>
          <w:kern w:val="0"/>
          <w:lang w:eastAsia="ko-KR" w:bidi="ar-SA"/>
        </w:rPr>
        <w:t>з</w:t>
      </w:r>
      <w:r w:rsidRPr="004B0C3A">
        <w:rPr>
          <w:rFonts w:eastAsia="Batang" w:cs="Times New Roman"/>
          <w:spacing w:val="6"/>
          <w:kern w:val="0"/>
          <w:lang w:eastAsia="ko-KR" w:bidi="ar-SA"/>
        </w:rPr>
        <w:t>а</w:t>
      </w:r>
      <w:r w:rsidRPr="004B0C3A">
        <w:rPr>
          <w:rFonts w:eastAsia="Batang" w:cs="Times New Roman"/>
          <w:spacing w:val="-1"/>
          <w:kern w:val="0"/>
          <w:lang w:eastAsia="ko-KR" w:bidi="ar-SA"/>
        </w:rPr>
        <w:t>т</w:t>
      </w:r>
      <w:r w:rsidRPr="004B0C3A">
        <w:rPr>
          <w:rFonts w:eastAsia="Batang" w:cs="Times New Roman"/>
          <w:spacing w:val="1"/>
          <w:kern w:val="0"/>
          <w:lang w:eastAsia="ko-KR" w:bidi="ar-SA"/>
        </w:rPr>
        <w:t>е</w:t>
      </w:r>
      <w:r w:rsidRPr="004B0C3A">
        <w:rPr>
          <w:rFonts w:eastAsia="Batang" w:cs="Times New Roman"/>
          <w:kern w:val="0"/>
          <w:lang w:eastAsia="ko-KR" w:bidi="ar-SA"/>
        </w:rPr>
        <w:t>л</w:t>
      </w:r>
      <w:r w:rsidRPr="004B0C3A">
        <w:rPr>
          <w:rFonts w:eastAsia="Batang" w:cs="Times New Roman"/>
          <w:spacing w:val="1"/>
          <w:kern w:val="0"/>
          <w:lang w:eastAsia="ko-KR" w:bidi="ar-SA"/>
        </w:rPr>
        <w:t>е</w:t>
      </w:r>
      <w:r w:rsidRPr="004B0C3A">
        <w:rPr>
          <w:rFonts w:eastAsia="Batang" w:cs="Times New Roman"/>
          <w:kern w:val="0"/>
          <w:lang w:eastAsia="ko-KR" w:bidi="ar-SA"/>
        </w:rPr>
        <w:t>й</w:t>
      </w:r>
      <w:r w:rsidRPr="004B0C3A">
        <w:rPr>
          <w:rFonts w:eastAsia="Batang" w:cs="Times New Roman"/>
          <w:spacing w:val="8"/>
          <w:kern w:val="0"/>
          <w:lang w:eastAsia="ko-KR" w:bidi="ar-SA"/>
        </w:rPr>
        <w:t xml:space="preserve"> </w:t>
      </w:r>
      <w:r w:rsidRPr="004B0C3A">
        <w:rPr>
          <w:rFonts w:eastAsia="Batang" w:cs="Times New Roman"/>
          <w:kern w:val="0"/>
          <w:lang w:eastAsia="ko-KR" w:bidi="ar-SA"/>
        </w:rPr>
        <w:t>оц</w:t>
      </w:r>
      <w:r w:rsidRPr="004B0C3A">
        <w:rPr>
          <w:rFonts w:eastAsia="Batang" w:cs="Times New Roman"/>
          <w:spacing w:val="1"/>
          <w:kern w:val="0"/>
          <w:lang w:eastAsia="ko-KR" w:bidi="ar-SA"/>
        </w:rPr>
        <w:t>е</w:t>
      </w:r>
      <w:r w:rsidRPr="004B0C3A">
        <w:rPr>
          <w:rFonts w:eastAsia="Batang" w:cs="Times New Roman"/>
          <w:spacing w:val="4"/>
          <w:kern w:val="0"/>
          <w:lang w:eastAsia="ko-KR" w:bidi="ar-SA"/>
        </w:rPr>
        <w:t>н</w:t>
      </w:r>
      <w:r w:rsidRPr="004B0C3A">
        <w:rPr>
          <w:rFonts w:eastAsia="Batang" w:cs="Times New Roman"/>
          <w:spacing w:val="-1"/>
          <w:kern w:val="0"/>
          <w:lang w:eastAsia="ko-KR" w:bidi="ar-SA"/>
        </w:rPr>
        <w:t>к</w:t>
      </w:r>
      <w:r w:rsidRPr="004B0C3A">
        <w:rPr>
          <w:rFonts w:eastAsia="Batang" w:cs="Times New Roman"/>
          <w:kern w:val="0"/>
          <w:lang w:eastAsia="ko-KR" w:bidi="ar-SA"/>
        </w:rPr>
        <w:t>и</w:t>
      </w:r>
      <w:r w:rsidRPr="004B0C3A">
        <w:rPr>
          <w:rFonts w:eastAsia="Batang" w:cs="Times New Roman"/>
          <w:spacing w:val="14"/>
          <w:kern w:val="0"/>
          <w:lang w:eastAsia="ko-KR" w:bidi="ar-SA"/>
        </w:rPr>
        <w:t xml:space="preserve"> </w:t>
      </w:r>
      <w:r w:rsidRPr="004B0C3A">
        <w:rPr>
          <w:rFonts w:eastAsia="Batang" w:cs="Times New Roman"/>
          <w:spacing w:val="1"/>
          <w:kern w:val="0"/>
          <w:lang w:eastAsia="ko-KR" w:bidi="ar-SA"/>
        </w:rPr>
        <w:t>с</w:t>
      </w:r>
      <w:r w:rsidRPr="004B0C3A">
        <w:rPr>
          <w:rFonts w:eastAsia="Batang" w:cs="Times New Roman"/>
          <w:spacing w:val="2"/>
          <w:kern w:val="0"/>
          <w:lang w:eastAsia="ko-KR" w:bidi="ar-SA"/>
        </w:rPr>
        <w:t>ф</w:t>
      </w:r>
      <w:r w:rsidRPr="004B0C3A">
        <w:rPr>
          <w:rFonts w:eastAsia="Batang" w:cs="Times New Roman"/>
          <w:kern w:val="0"/>
          <w:lang w:eastAsia="ko-KR" w:bidi="ar-SA"/>
        </w:rPr>
        <w:t>ор</w:t>
      </w:r>
      <w:r w:rsidRPr="004B0C3A">
        <w:rPr>
          <w:rFonts w:eastAsia="Batang" w:cs="Times New Roman"/>
          <w:spacing w:val="1"/>
          <w:kern w:val="0"/>
          <w:lang w:eastAsia="ko-KR" w:bidi="ar-SA"/>
        </w:rPr>
        <w:t>м</w:t>
      </w:r>
      <w:r w:rsidRPr="004B0C3A">
        <w:rPr>
          <w:rFonts w:eastAsia="Batang" w:cs="Times New Roman"/>
          <w:kern w:val="0"/>
          <w:lang w:eastAsia="ko-KR" w:bidi="ar-SA"/>
        </w:rPr>
        <w:t>ир</w:t>
      </w:r>
      <w:r w:rsidRPr="004B0C3A">
        <w:rPr>
          <w:rFonts w:eastAsia="Batang" w:cs="Times New Roman"/>
          <w:spacing w:val="5"/>
          <w:kern w:val="0"/>
          <w:lang w:eastAsia="ko-KR" w:bidi="ar-SA"/>
        </w:rPr>
        <w:t>о</w:t>
      </w:r>
      <w:r w:rsidRPr="004B0C3A">
        <w:rPr>
          <w:rFonts w:eastAsia="Batang" w:cs="Times New Roman"/>
          <w:spacing w:val="-2"/>
          <w:kern w:val="0"/>
          <w:lang w:eastAsia="ko-KR" w:bidi="ar-SA"/>
        </w:rPr>
        <w:t>в</w:t>
      </w:r>
      <w:r w:rsidRPr="004B0C3A">
        <w:rPr>
          <w:rFonts w:eastAsia="Batang" w:cs="Times New Roman"/>
          <w:spacing w:val="1"/>
          <w:kern w:val="0"/>
          <w:lang w:eastAsia="ko-KR" w:bidi="ar-SA"/>
        </w:rPr>
        <w:t>а</w:t>
      </w:r>
      <w:r w:rsidRPr="004B0C3A">
        <w:rPr>
          <w:rFonts w:eastAsia="Batang" w:cs="Times New Roman"/>
          <w:kern w:val="0"/>
          <w:lang w:eastAsia="ko-KR" w:bidi="ar-SA"/>
        </w:rPr>
        <w:t>нно</w:t>
      </w:r>
      <w:r w:rsidRPr="004B0C3A">
        <w:rPr>
          <w:rFonts w:eastAsia="Batang" w:cs="Times New Roman"/>
          <w:spacing w:val="6"/>
          <w:kern w:val="0"/>
          <w:lang w:eastAsia="ko-KR" w:bidi="ar-SA"/>
        </w:rPr>
        <w:t>с</w:t>
      </w:r>
      <w:r w:rsidRPr="004B0C3A">
        <w:rPr>
          <w:rFonts w:eastAsia="Batang" w:cs="Times New Roman"/>
          <w:spacing w:val="-1"/>
          <w:kern w:val="0"/>
          <w:lang w:eastAsia="ko-KR" w:bidi="ar-SA"/>
        </w:rPr>
        <w:t>т</w:t>
      </w:r>
      <w:r w:rsidRPr="004B0C3A">
        <w:rPr>
          <w:rFonts w:eastAsia="Batang" w:cs="Times New Roman"/>
          <w:kern w:val="0"/>
          <w:lang w:eastAsia="ko-KR" w:bidi="ar-SA"/>
        </w:rPr>
        <w:t>и планируемых результатов обучения)</w:t>
      </w:r>
    </w:p>
    <w:p w:rsidR="00F57DF4" w:rsidRDefault="00F57DF4" w:rsidP="00F57DF4">
      <w:pPr>
        <w:jc w:val="both"/>
      </w:pPr>
    </w:p>
    <w:p w:rsidR="00F57DF4" w:rsidRDefault="00F57DF4" w:rsidP="00F57DF4">
      <w:pPr>
        <w:jc w:val="both"/>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
        <w:gridCol w:w="11"/>
        <w:gridCol w:w="1662"/>
        <w:gridCol w:w="18"/>
        <w:gridCol w:w="10"/>
        <w:gridCol w:w="1670"/>
        <w:gridCol w:w="31"/>
        <w:gridCol w:w="1649"/>
        <w:gridCol w:w="52"/>
        <w:gridCol w:w="1560"/>
        <w:gridCol w:w="68"/>
        <w:gridCol w:w="38"/>
        <w:gridCol w:w="1849"/>
        <w:gridCol w:w="29"/>
      </w:tblGrid>
      <w:tr w:rsidR="00F57DF4" w:rsidTr="008A70DE">
        <w:trPr>
          <w:gridAfter w:val="1"/>
          <w:wAfter w:w="29" w:type="dxa"/>
          <w:trHeight w:val="591"/>
        </w:trPr>
        <w:tc>
          <w:tcPr>
            <w:tcW w:w="1716" w:type="dxa"/>
          </w:tcPr>
          <w:p w:rsidR="00F57DF4" w:rsidRPr="00FF055E" w:rsidRDefault="00F57DF4" w:rsidP="00E4494D">
            <w:pPr>
              <w:ind w:left="142"/>
              <w:jc w:val="both"/>
              <w:rPr>
                <w:rFonts w:cs="Times New Roman"/>
                <w:b/>
                <w:sz w:val="16"/>
                <w:szCs w:val="16"/>
              </w:rPr>
            </w:pPr>
            <w:r w:rsidRPr="00FF055E">
              <w:rPr>
                <w:rFonts w:cs="Times New Roman"/>
                <w:b/>
                <w:sz w:val="16"/>
                <w:szCs w:val="16"/>
              </w:rPr>
              <w:t>Компетенция</w:t>
            </w:r>
          </w:p>
          <w:p w:rsidR="00F57DF4" w:rsidRPr="00FF055E" w:rsidRDefault="00F57DF4" w:rsidP="00E4494D">
            <w:pPr>
              <w:ind w:left="142"/>
              <w:jc w:val="both"/>
              <w:rPr>
                <w:rFonts w:cs="Times New Roman"/>
                <w:b/>
                <w:sz w:val="16"/>
                <w:szCs w:val="16"/>
              </w:rPr>
            </w:pPr>
          </w:p>
        </w:tc>
        <w:tc>
          <w:tcPr>
            <w:tcW w:w="1687" w:type="dxa"/>
            <w:gridSpan w:val="3"/>
          </w:tcPr>
          <w:p w:rsidR="00F57DF4" w:rsidRPr="00FF055E" w:rsidRDefault="00F57DF4" w:rsidP="00E4494D">
            <w:pPr>
              <w:widowControl/>
              <w:suppressAutoHyphens w:val="0"/>
              <w:rPr>
                <w:rFonts w:cs="Times New Roman"/>
                <w:b/>
                <w:sz w:val="16"/>
                <w:szCs w:val="16"/>
              </w:rPr>
            </w:pPr>
            <w:r w:rsidRPr="00FF055E">
              <w:rPr>
                <w:rFonts w:cs="Times New Roman"/>
                <w:b/>
                <w:sz w:val="16"/>
                <w:szCs w:val="16"/>
              </w:rPr>
              <w:t>Показатели</w:t>
            </w:r>
          </w:p>
          <w:p w:rsidR="00F57DF4" w:rsidRPr="00FF055E" w:rsidRDefault="00F57DF4" w:rsidP="00E4494D">
            <w:pPr>
              <w:ind w:left="142"/>
              <w:jc w:val="both"/>
              <w:rPr>
                <w:rFonts w:cs="Times New Roman"/>
                <w:b/>
                <w:sz w:val="16"/>
                <w:szCs w:val="16"/>
              </w:rPr>
            </w:pPr>
          </w:p>
        </w:tc>
        <w:tc>
          <w:tcPr>
            <w:tcW w:w="1698" w:type="dxa"/>
            <w:gridSpan w:val="3"/>
          </w:tcPr>
          <w:p w:rsidR="00F57DF4" w:rsidRPr="00FF055E" w:rsidRDefault="00F57DF4" w:rsidP="00E4494D">
            <w:pPr>
              <w:widowControl/>
              <w:suppressAutoHyphens w:val="0"/>
              <w:rPr>
                <w:rFonts w:cs="Times New Roman"/>
                <w:b/>
                <w:sz w:val="16"/>
                <w:szCs w:val="16"/>
              </w:rPr>
            </w:pPr>
          </w:p>
          <w:p w:rsidR="00F57DF4" w:rsidRPr="00FF055E" w:rsidRDefault="00F57DF4" w:rsidP="00E4494D">
            <w:pPr>
              <w:ind w:left="142"/>
              <w:jc w:val="both"/>
              <w:rPr>
                <w:rFonts w:cs="Times New Roman"/>
                <w:b/>
                <w:sz w:val="16"/>
                <w:szCs w:val="16"/>
              </w:rPr>
            </w:pPr>
            <w:r w:rsidRPr="00FF055E">
              <w:rPr>
                <w:rFonts w:cs="Times New Roman"/>
                <w:b/>
                <w:sz w:val="16"/>
                <w:szCs w:val="16"/>
              </w:rPr>
              <w:t>2</w:t>
            </w:r>
          </w:p>
        </w:tc>
        <w:tc>
          <w:tcPr>
            <w:tcW w:w="1680" w:type="dxa"/>
            <w:gridSpan w:val="2"/>
          </w:tcPr>
          <w:p w:rsidR="00F57DF4" w:rsidRPr="00FF055E" w:rsidRDefault="00F57DF4" w:rsidP="00E4494D">
            <w:pPr>
              <w:widowControl/>
              <w:suppressAutoHyphens w:val="0"/>
              <w:rPr>
                <w:rFonts w:cs="Times New Roman"/>
                <w:b/>
                <w:sz w:val="16"/>
                <w:szCs w:val="16"/>
              </w:rPr>
            </w:pPr>
          </w:p>
          <w:p w:rsidR="00F57DF4" w:rsidRPr="00FF055E" w:rsidRDefault="00F57DF4" w:rsidP="00E4494D">
            <w:pPr>
              <w:ind w:left="142"/>
              <w:jc w:val="both"/>
              <w:rPr>
                <w:rFonts w:cs="Times New Roman"/>
                <w:b/>
                <w:sz w:val="16"/>
                <w:szCs w:val="16"/>
              </w:rPr>
            </w:pPr>
            <w:r w:rsidRPr="00FF055E">
              <w:rPr>
                <w:rFonts w:cs="Times New Roman"/>
                <w:b/>
                <w:sz w:val="16"/>
                <w:szCs w:val="16"/>
              </w:rPr>
              <w:t>3</w:t>
            </w:r>
          </w:p>
        </w:tc>
        <w:tc>
          <w:tcPr>
            <w:tcW w:w="1718" w:type="dxa"/>
            <w:gridSpan w:val="4"/>
          </w:tcPr>
          <w:p w:rsidR="00F57DF4" w:rsidRPr="00FF055E" w:rsidRDefault="00F57DF4" w:rsidP="00E4494D">
            <w:pPr>
              <w:widowControl/>
              <w:suppressAutoHyphens w:val="0"/>
              <w:rPr>
                <w:rFonts w:cs="Times New Roman"/>
                <w:b/>
                <w:sz w:val="16"/>
                <w:szCs w:val="16"/>
              </w:rPr>
            </w:pPr>
          </w:p>
          <w:p w:rsidR="00F57DF4" w:rsidRPr="00FF055E" w:rsidRDefault="00F57DF4" w:rsidP="00E4494D">
            <w:pPr>
              <w:ind w:left="142"/>
              <w:jc w:val="both"/>
              <w:rPr>
                <w:rFonts w:cs="Times New Roman"/>
                <w:b/>
                <w:sz w:val="16"/>
                <w:szCs w:val="16"/>
              </w:rPr>
            </w:pPr>
            <w:r w:rsidRPr="00FF055E">
              <w:rPr>
                <w:rFonts w:cs="Times New Roman"/>
                <w:b/>
                <w:sz w:val="16"/>
                <w:szCs w:val="16"/>
              </w:rPr>
              <w:t>4</w:t>
            </w:r>
          </w:p>
        </w:tc>
        <w:tc>
          <w:tcPr>
            <w:tcW w:w="1849" w:type="dxa"/>
          </w:tcPr>
          <w:p w:rsidR="00F57DF4" w:rsidRPr="00FF055E" w:rsidRDefault="00F57DF4" w:rsidP="00E4494D">
            <w:pPr>
              <w:widowControl/>
              <w:suppressAutoHyphens w:val="0"/>
              <w:rPr>
                <w:rFonts w:cs="Times New Roman"/>
                <w:b/>
                <w:sz w:val="16"/>
                <w:szCs w:val="16"/>
              </w:rPr>
            </w:pPr>
          </w:p>
          <w:p w:rsidR="00F57DF4" w:rsidRPr="00FF055E" w:rsidRDefault="00F57DF4" w:rsidP="00E4494D">
            <w:pPr>
              <w:ind w:left="142"/>
              <w:jc w:val="both"/>
              <w:rPr>
                <w:rFonts w:cs="Times New Roman"/>
                <w:b/>
                <w:sz w:val="16"/>
                <w:szCs w:val="16"/>
              </w:rPr>
            </w:pPr>
            <w:r w:rsidRPr="00FF055E">
              <w:rPr>
                <w:rFonts w:cs="Times New Roman"/>
                <w:b/>
                <w:sz w:val="16"/>
                <w:szCs w:val="16"/>
              </w:rPr>
              <w:t>5</w:t>
            </w:r>
          </w:p>
        </w:tc>
      </w:tr>
      <w:tr w:rsidR="00F57DF4" w:rsidRPr="004B045E" w:rsidTr="008A70DE">
        <w:tblPrEx>
          <w:tblLook w:val="04A0" w:firstRow="1" w:lastRow="0" w:firstColumn="1" w:lastColumn="0" w:noHBand="0" w:noVBand="1"/>
        </w:tblPrEx>
        <w:trPr>
          <w:gridAfter w:val="1"/>
          <w:wAfter w:w="29" w:type="dxa"/>
          <w:trHeight w:val="2536"/>
        </w:trPr>
        <w:tc>
          <w:tcPr>
            <w:tcW w:w="1741" w:type="dxa"/>
            <w:gridSpan w:val="3"/>
            <w:tcBorders>
              <w:top w:val="single" w:sz="4" w:space="0" w:color="auto"/>
              <w:left w:val="single" w:sz="4" w:space="0" w:color="auto"/>
              <w:bottom w:val="single" w:sz="4" w:space="0" w:color="auto"/>
              <w:right w:val="single" w:sz="4" w:space="0" w:color="auto"/>
            </w:tcBorders>
          </w:tcPr>
          <w:p w:rsidR="0097399D" w:rsidRPr="0097399D" w:rsidRDefault="0097399D" w:rsidP="0097399D">
            <w:pPr>
              <w:jc w:val="both"/>
              <w:rPr>
                <w:rFonts w:cs="Times New Roman"/>
                <w:sz w:val="16"/>
                <w:szCs w:val="16"/>
              </w:rPr>
            </w:pPr>
            <w:r w:rsidRPr="0097399D">
              <w:rPr>
                <w:rFonts w:cs="Times New Roman"/>
                <w:sz w:val="16"/>
                <w:szCs w:val="16"/>
              </w:rPr>
              <w:t>УК-1. Способен осуществлять</w:t>
            </w:r>
          </w:p>
          <w:p w:rsidR="0097399D" w:rsidRPr="0097399D" w:rsidRDefault="0097399D" w:rsidP="0097399D">
            <w:pPr>
              <w:jc w:val="both"/>
              <w:rPr>
                <w:rFonts w:cs="Times New Roman"/>
                <w:sz w:val="16"/>
                <w:szCs w:val="16"/>
              </w:rPr>
            </w:pPr>
            <w:r w:rsidRPr="0097399D">
              <w:rPr>
                <w:rFonts w:cs="Times New Roman"/>
                <w:sz w:val="16"/>
                <w:szCs w:val="16"/>
              </w:rPr>
              <w:t xml:space="preserve">критический анализ </w:t>
            </w:r>
          </w:p>
          <w:p w:rsidR="0097399D" w:rsidRPr="0097399D" w:rsidRDefault="0097399D" w:rsidP="0097399D">
            <w:pPr>
              <w:jc w:val="both"/>
              <w:rPr>
                <w:rFonts w:cs="Times New Roman"/>
                <w:sz w:val="16"/>
                <w:szCs w:val="16"/>
              </w:rPr>
            </w:pPr>
            <w:r w:rsidRPr="0097399D">
              <w:rPr>
                <w:rFonts w:cs="Times New Roman"/>
                <w:sz w:val="16"/>
                <w:szCs w:val="16"/>
              </w:rPr>
              <w:t xml:space="preserve">проблемных ситуаций на основе </w:t>
            </w:r>
          </w:p>
          <w:p w:rsidR="0097399D" w:rsidRPr="0097399D" w:rsidRDefault="0097399D" w:rsidP="0097399D">
            <w:pPr>
              <w:jc w:val="both"/>
              <w:rPr>
                <w:rFonts w:cs="Times New Roman"/>
                <w:sz w:val="16"/>
                <w:szCs w:val="16"/>
              </w:rPr>
            </w:pPr>
            <w:r w:rsidRPr="0097399D">
              <w:rPr>
                <w:rFonts w:cs="Times New Roman"/>
                <w:sz w:val="16"/>
                <w:szCs w:val="16"/>
              </w:rPr>
              <w:t>системного</w:t>
            </w:r>
          </w:p>
          <w:p w:rsidR="0097399D" w:rsidRPr="0097399D" w:rsidRDefault="0097399D" w:rsidP="0097399D">
            <w:pPr>
              <w:jc w:val="both"/>
              <w:rPr>
                <w:rFonts w:cs="Times New Roman"/>
                <w:sz w:val="16"/>
                <w:szCs w:val="16"/>
              </w:rPr>
            </w:pPr>
            <w:r w:rsidRPr="0097399D">
              <w:rPr>
                <w:rFonts w:cs="Times New Roman"/>
                <w:sz w:val="16"/>
                <w:szCs w:val="16"/>
              </w:rPr>
              <w:t>подхода, вырабатывать</w:t>
            </w:r>
          </w:p>
          <w:p w:rsidR="00F57DF4" w:rsidRPr="00FF055E" w:rsidRDefault="0097399D" w:rsidP="0097399D">
            <w:pPr>
              <w:jc w:val="both"/>
              <w:rPr>
                <w:rFonts w:cs="Times New Roman"/>
                <w:sz w:val="16"/>
                <w:szCs w:val="16"/>
              </w:rPr>
            </w:pPr>
            <w:r w:rsidRPr="0097399D">
              <w:rPr>
                <w:rFonts w:cs="Times New Roman"/>
                <w:sz w:val="16"/>
                <w:szCs w:val="16"/>
              </w:rPr>
              <w:t>стратегию действи</w:t>
            </w:r>
            <w:r>
              <w:rPr>
                <w:rFonts w:cs="Times New Roman"/>
                <w:sz w:val="16"/>
                <w:szCs w:val="16"/>
              </w:rPr>
              <w:t>я</w:t>
            </w:r>
          </w:p>
        </w:tc>
        <w:tc>
          <w:tcPr>
            <w:tcW w:w="1680" w:type="dxa"/>
            <w:gridSpan w:val="2"/>
            <w:tcBorders>
              <w:top w:val="single" w:sz="4" w:space="0" w:color="auto"/>
              <w:left w:val="single" w:sz="4" w:space="0" w:color="auto"/>
              <w:bottom w:val="single" w:sz="4" w:space="0" w:color="auto"/>
              <w:right w:val="single" w:sz="4" w:space="0" w:color="auto"/>
            </w:tcBorders>
          </w:tcPr>
          <w:p w:rsidR="0097399D" w:rsidRPr="0097399D" w:rsidRDefault="0097399D" w:rsidP="0097399D">
            <w:pPr>
              <w:rPr>
                <w:rFonts w:cs="Times New Roman"/>
                <w:sz w:val="16"/>
                <w:szCs w:val="16"/>
              </w:rPr>
            </w:pPr>
            <w:r w:rsidRPr="0097399D">
              <w:rPr>
                <w:rFonts w:cs="Times New Roman"/>
                <w:sz w:val="16"/>
                <w:szCs w:val="16"/>
              </w:rPr>
              <w:t>ИУК-1.1. Анализирует проблемную ситуацию как систему, выявляя ее составляющие и</w:t>
            </w:r>
          </w:p>
          <w:p w:rsidR="0097399D" w:rsidRPr="0097399D" w:rsidRDefault="0097399D" w:rsidP="0097399D">
            <w:pPr>
              <w:rPr>
                <w:rFonts w:cs="Times New Roman"/>
                <w:sz w:val="16"/>
                <w:szCs w:val="16"/>
              </w:rPr>
            </w:pPr>
            <w:r w:rsidRPr="0097399D">
              <w:rPr>
                <w:rFonts w:cs="Times New Roman"/>
                <w:sz w:val="16"/>
                <w:szCs w:val="16"/>
              </w:rPr>
              <w:t>связи между ними.</w:t>
            </w:r>
          </w:p>
          <w:p w:rsidR="0097399D" w:rsidRPr="0097399D" w:rsidRDefault="0097399D" w:rsidP="0097399D">
            <w:pPr>
              <w:rPr>
                <w:rFonts w:cs="Times New Roman"/>
                <w:sz w:val="16"/>
                <w:szCs w:val="16"/>
              </w:rPr>
            </w:pPr>
            <w:r w:rsidRPr="0097399D">
              <w:rPr>
                <w:rFonts w:cs="Times New Roman"/>
                <w:sz w:val="16"/>
                <w:szCs w:val="16"/>
              </w:rPr>
              <w:t xml:space="preserve">ИУК-1.2. Осуществляет поиск алгоритмов решения поставленной проблемной ситуации на </w:t>
            </w:r>
          </w:p>
          <w:p w:rsidR="0097399D" w:rsidRPr="0097399D" w:rsidRDefault="0097399D" w:rsidP="0097399D">
            <w:pPr>
              <w:rPr>
                <w:rFonts w:cs="Times New Roman"/>
                <w:sz w:val="16"/>
                <w:szCs w:val="16"/>
              </w:rPr>
            </w:pPr>
            <w:r w:rsidRPr="0097399D">
              <w:rPr>
                <w:rFonts w:cs="Times New Roman"/>
                <w:sz w:val="16"/>
                <w:szCs w:val="16"/>
              </w:rPr>
              <w:t xml:space="preserve">основе доступных источников информации. Определяет в рамках выбранного алгоритма </w:t>
            </w:r>
          </w:p>
          <w:p w:rsidR="0097399D" w:rsidRPr="0097399D" w:rsidRDefault="0097399D" w:rsidP="0097399D">
            <w:pPr>
              <w:rPr>
                <w:rFonts w:cs="Times New Roman"/>
                <w:sz w:val="16"/>
                <w:szCs w:val="16"/>
              </w:rPr>
            </w:pPr>
            <w:r w:rsidRPr="0097399D">
              <w:rPr>
                <w:rFonts w:cs="Times New Roman"/>
                <w:sz w:val="16"/>
                <w:szCs w:val="16"/>
              </w:rPr>
              <w:t xml:space="preserve">вопросы (задачи), подлежащие дальнейшей детальной разработке. Предлагает способы их </w:t>
            </w:r>
          </w:p>
          <w:p w:rsidR="0097399D" w:rsidRPr="0097399D" w:rsidRDefault="0097399D" w:rsidP="0097399D">
            <w:pPr>
              <w:rPr>
                <w:rFonts w:cs="Times New Roman"/>
                <w:sz w:val="16"/>
                <w:szCs w:val="16"/>
              </w:rPr>
            </w:pPr>
            <w:r w:rsidRPr="0097399D">
              <w:rPr>
                <w:rFonts w:cs="Times New Roman"/>
                <w:sz w:val="16"/>
                <w:szCs w:val="16"/>
              </w:rPr>
              <w:t>решения.</w:t>
            </w:r>
          </w:p>
          <w:p w:rsidR="0097399D" w:rsidRPr="0097399D" w:rsidRDefault="0097399D" w:rsidP="0097399D">
            <w:pPr>
              <w:rPr>
                <w:rFonts w:cs="Times New Roman"/>
                <w:sz w:val="16"/>
                <w:szCs w:val="16"/>
              </w:rPr>
            </w:pPr>
            <w:r w:rsidRPr="0097399D">
              <w:rPr>
                <w:rFonts w:cs="Times New Roman"/>
                <w:sz w:val="16"/>
                <w:szCs w:val="16"/>
              </w:rPr>
              <w:t xml:space="preserve">ИУК-1.3. Разрабатывает стратегию достижения поставленной цели как последовательность </w:t>
            </w:r>
          </w:p>
          <w:p w:rsidR="0097399D" w:rsidRPr="0097399D" w:rsidRDefault="0097399D" w:rsidP="0097399D">
            <w:pPr>
              <w:rPr>
                <w:rFonts w:cs="Times New Roman"/>
                <w:sz w:val="16"/>
                <w:szCs w:val="16"/>
              </w:rPr>
            </w:pPr>
            <w:r w:rsidRPr="0097399D">
              <w:rPr>
                <w:rFonts w:cs="Times New Roman"/>
                <w:sz w:val="16"/>
                <w:szCs w:val="16"/>
              </w:rPr>
              <w:t xml:space="preserve">шагов, предвидя результат каждого из </w:t>
            </w:r>
            <w:r w:rsidRPr="0097399D">
              <w:rPr>
                <w:rFonts w:cs="Times New Roman"/>
                <w:sz w:val="16"/>
                <w:szCs w:val="16"/>
              </w:rPr>
              <w:lastRenderedPageBreak/>
              <w:t xml:space="preserve">них и оценивая их влияние на внешнее окружение </w:t>
            </w:r>
          </w:p>
          <w:p w:rsidR="00F57DF4" w:rsidRPr="00FF055E" w:rsidRDefault="0097399D" w:rsidP="0097399D">
            <w:pPr>
              <w:rPr>
                <w:rFonts w:cs="Times New Roman"/>
                <w:sz w:val="16"/>
                <w:szCs w:val="16"/>
              </w:rPr>
            </w:pPr>
            <w:r w:rsidRPr="0097399D">
              <w:rPr>
                <w:rFonts w:cs="Times New Roman"/>
                <w:sz w:val="16"/>
                <w:szCs w:val="16"/>
              </w:rPr>
              <w:t>планируемой деятельности и на взаимоотношения участников этой деятельности</w:t>
            </w:r>
          </w:p>
        </w:tc>
        <w:tc>
          <w:tcPr>
            <w:tcW w:w="1680" w:type="dxa"/>
            <w:gridSpan w:val="2"/>
            <w:tcBorders>
              <w:top w:val="single" w:sz="4" w:space="0" w:color="auto"/>
              <w:left w:val="single" w:sz="4" w:space="0" w:color="auto"/>
              <w:bottom w:val="single" w:sz="4" w:space="0" w:color="auto"/>
              <w:right w:val="single" w:sz="4" w:space="0" w:color="auto"/>
            </w:tcBorders>
          </w:tcPr>
          <w:p w:rsidR="0097399D" w:rsidRPr="0097399D" w:rsidRDefault="0097399D" w:rsidP="0097399D">
            <w:pPr>
              <w:jc w:val="both"/>
              <w:rPr>
                <w:rFonts w:cs="Times New Roman"/>
                <w:sz w:val="16"/>
                <w:szCs w:val="16"/>
              </w:rPr>
            </w:pPr>
            <w:r>
              <w:rPr>
                <w:rFonts w:cs="Times New Roman"/>
                <w:sz w:val="16"/>
                <w:szCs w:val="16"/>
              </w:rPr>
              <w:lastRenderedPageBreak/>
              <w:t>Фрагментарно с</w:t>
            </w:r>
            <w:r w:rsidRPr="0097399D">
              <w:rPr>
                <w:rFonts w:cs="Times New Roman"/>
                <w:sz w:val="16"/>
                <w:szCs w:val="16"/>
              </w:rPr>
              <w:t>пособен осуществлять</w:t>
            </w:r>
          </w:p>
          <w:p w:rsidR="0097399D" w:rsidRPr="0097399D" w:rsidRDefault="0097399D" w:rsidP="0097399D">
            <w:pPr>
              <w:jc w:val="both"/>
              <w:rPr>
                <w:rFonts w:cs="Times New Roman"/>
                <w:sz w:val="16"/>
                <w:szCs w:val="16"/>
              </w:rPr>
            </w:pPr>
            <w:r w:rsidRPr="0097399D">
              <w:rPr>
                <w:rFonts w:cs="Times New Roman"/>
                <w:sz w:val="16"/>
                <w:szCs w:val="16"/>
              </w:rPr>
              <w:t xml:space="preserve">критический анализ </w:t>
            </w:r>
          </w:p>
          <w:p w:rsidR="0097399D" w:rsidRPr="0097399D" w:rsidRDefault="0097399D" w:rsidP="0097399D">
            <w:pPr>
              <w:jc w:val="both"/>
              <w:rPr>
                <w:rFonts w:cs="Times New Roman"/>
                <w:sz w:val="16"/>
                <w:szCs w:val="16"/>
              </w:rPr>
            </w:pPr>
            <w:r w:rsidRPr="0097399D">
              <w:rPr>
                <w:rFonts w:cs="Times New Roman"/>
                <w:sz w:val="16"/>
                <w:szCs w:val="16"/>
              </w:rPr>
              <w:t xml:space="preserve">проблемных ситуаций на основе </w:t>
            </w:r>
          </w:p>
          <w:p w:rsidR="0097399D" w:rsidRPr="0097399D" w:rsidRDefault="0097399D" w:rsidP="0097399D">
            <w:pPr>
              <w:jc w:val="both"/>
              <w:rPr>
                <w:rFonts w:cs="Times New Roman"/>
                <w:sz w:val="16"/>
                <w:szCs w:val="16"/>
              </w:rPr>
            </w:pPr>
            <w:r w:rsidRPr="0097399D">
              <w:rPr>
                <w:rFonts w:cs="Times New Roman"/>
                <w:sz w:val="16"/>
                <w:szCs w:val="16"/>
              </w:rPr>
              <w:t>системного</w:t>
            </w:r>
          </w:p>
          <w:p w:rsidR="0097399D" w:rsidRPr="0097399D" w:rsidRDefault="0097399D" w:rsidP="0097399D">
            <w:pPr>
              <w:jc w:val="both"/>
              <w:rPr>
                <w:rFonts w:cs="Times New Roman"/>
                <w:sz w:val="16"/>
                <w:szCs w:val="16"/>
              </w:rPr>
            </w:pPr>
            <w:r w:rsidRPr="0097399D">
              <w:rPr>
                <w:rFonts w:cs="Times New Roman"/>
                <w:sz w:val="16"/>
                <w:szCs w:val="16"/>
              </w:rPr>
              <w:t>подхода, вырабатывать</w:t>
            </w:r>
          </w:p>
          <w:p w:rsidR="00F57DF4" w:rsidRPr="00FF055E" w:rsidRDefault="0097399D" w:rsidP="0097399D">
            <w:pPr>
              <w:rPr>
                <w:rFonts w:cs="Times New Roman"/>
                <w:sz w:val="16"/>
                <w:szCs w:val="16"/>
              </w:rPr>
            </w:pPr>
            <w:r w:rsidRPr="0097399D">
              <w:rPr>
                <w:rFonts w:cs="Times New Roman"/>
                <w:sz w:val="16"/>
                <w:szCs w:val="16"/>
              </w:rPr>
              <w:t>стратегию действи</w:t>
            </w:r>
            <w:r>
              <w:rPr>
                <w:rFonts w:cs="Times New Roman"/>
                <w:sz w:val="16"/>
                <w:szCs w:val="16"/>
              </w:rPr>
              <w:t>я</w:t>
            </w:r>
          </w:p>
        </w:tc>
        <w:tc>
          <w:tcPr>
            <w:tcW w:w="1680" w:type="dxa"/>
            <w:gridSpan w:val="2"/>
            <w:tcBorders>
              <w:top w:val="single" w:sz="4" w:space="0" w:color="auto"/>
              <w:left w:val="single" w:sz="4" w:space="0" w:color="auto"/>
              <w:bottom w:val="single" w:sz="4" w:space="0" w:color="auto"/>
              <w:right w:val="single" w:sz="4" w:space="0" w:color="auto"/>
            </w:tcBorders>
          </w:tcPr>
          <w:p w:rsidR="0097399D" w:rsidRPr="0097399D" w:rsidRDefault="0097399D" w:rsidP="0097399D">
            <w:pPr>
              <w:rPr>
                <w:rFonts w:cs="Times New Roman"/>
                <w:sz w:val="16"/>
                <w:szCs w:val="16"/>
              </w:rPr>
            </w:pPr>
            <w:r>
              <w:rPr>
                <w:rFonts w:cs="Times New Roman"/>
                <w:sz w:val="16"/>
                <w:szCs w:val="16"/>
              </w:rPr>
              <w:t>Частично с</w:t>
            </w:r>
            <w:r w:rsidRPr="0097399D">
              <w:rPr>
                <w:rFonts w:cs="Times New Roman"/>
                <w:sz w:val="16"/>
                <w:szCs w:val="16"/>
              </w:rPr>
              <w:t>пособен осуществлять</w:t>
            </w:r>
          </w:p>
          <w:p w:rsidR="0097399D" w:rsidRPr="0097399D" w:rsidRDefault="0097399D" w:rsidP="0097399D">
            <w:pPr>
              <w:rPr>
                <w:rFonts w:cs="Times New Roman"/>
                <w:sz w:val="16"/>
                <w:szCs w:val="16"/>
              </w:rPr>
            </w:pPr>
            <w:r w:rsidRPr="0097399D">
              <w:rPr>
                <w:rFonts w:cs="Times New Roman"/>
                <w:sz w:val="16"/>
                <w:szCs w:val="16"/>
              </w:rPr>
              <w:t xml:space="preserve">критический анализ </w:t>
            </w:r>
          </w:p>
          <w:p w:rsidR="0097399D" w:rsidRPr="0097399D" w:rsidRDefault="0097399D" w:rsidP="0097399D">
            <w:pPr>
              <w:rPr>
                <w:rFonts w:cs="Times New Roman"/>
                <w:sz w:val="16"/>
                <w:szCs w:val="16"/>
              </w:rPr>
            </w:pPr>
            <w:r w:rsidRPr="0097399D">
              <w:rPr>
                <w:rFonts w:cs="Times New Roman"/>
                <w:sz w:val="16"/>
                <w:szCs w:val="16"/>
              </w:rPr>
              <w:t xml:space="preserve">проблемных ситуаций на основе </w:t>
            </w:r>
          </w:p>
          <w:p w:rsidR="0097399D" w:rsidRPr="0097399D" w:rsidRDefault="0097399D" w:rsidP="0097399D">
            <w:pPr>
              <w:rPr>
                <w:rFonts w:cs="Times New Roman"/>
                <w:sz w:val="16"/>
                <w:szCs w:val="16"/>
              </w:rPr>
            </w:pPr>
            <w:r w:rsidRPr="0097399D">
              <w:rPr>
                <w:rFonts w:cs="Times New Roman"/>
                <w:sz w:val="16"/>
                <w:szCs w:val="16"/>
              </w:rPr>
              <w:t>системного</w:t>
            </w:r>
          </w:p>
          <w:p w:rsidR="0097399D" w:rsidRPr="0097399D" w:rsidRDefault="0097399D" w:rsidP="0097399D">
            <w:pPr>
              <w:rPr>
                <w:rFonts w:cs="Times New Roman"/>
                <w:sz w:val="16"/>
                <w:szCs w:val="16"/>
              </w:rPr>
            </w:pPr>
            <w:r w:rsidRPr="0097399D">
              <w:rPr>
                <w:rFonts w:cs="Times New Roman"/>
                <w:sz w:val="16"/>
                <w:szCs w:val="16"/>
              </w:rPr>
              <w:t>подхода, вырабатывать</w:t>
            </w:r>
          </w:p>
          <w:p w:rsidR="00F57DF4" w:rsidRPr="00FF055E" w:rsidRDefault="0097399D" w:rsidP="0097399D">
            <w:pPr>
              <w:rPr>
                <w:rFonts w:cs="Times New Roman"/>
                <w:sz w:val="16"/>
                <w:szCs w:val="16"/>
              </w:rPr>
            </w:pPr>
            <w:r w:rsidRPr="0097399D">
              <w:rPr>
                <w:rFonts w:cs="Times New Roman"/>
                <w:sz w:val="16"/>
                <w:szCs w:val="16"/>
              </w:rPr>
              <w:t>стратегию действия</w:t>
            </w:r>
          </w:p>
        </w:tc>
        <w:tc>
          <w:tcPr>
            <w:tcW w:w="1680" w:type="dxa"/>
            <w:gridSpan w:val="3"/>
            <w:tcBorders>
              <w:top w:val="single" w:sz="4" w:space="0" w:color="auto"/>
              <w:left w:val="single" w:sz="4" w:space="0" w:color="auto"/>
              <w:bottom w:val="single" w:sz="4" w:space="0" w:color="auto"/>
              <w:right w:val="single" w:sz="4" w:space="0" w:color="auto"/>
            </w:tcBorders>
          </w:tcPr>
          <w:p w:rsidR="0097399D" w:rsidRPr="0097399D" w:rsidRDefault="0097399D" w:rsidP="0097399D">
            <w:pPr>
              <w:jc w:val="both"/>
              <w:rPr>
                <w:rFonts w:cs="Times New Roman"/>
                <w:sz w:val="16"/>
                <w:szCs w:val="16"/>
              </w:rPr>
            </w:pPr>
            <w:r w:rsidRPr="0097399D">
              <w:rPr>
                <w:rFonts w:cs="Times New Roman"/>
                <w:sz w:val="16"/>
                <w:szCs w:val="16"/>
              </w:rPr>
              <w:t>Способен осуществлять</w:t>
            </w:r>
          </w:p>
          <w:p w:rsidR="0097399D" w:rsidRPr="0097399D" w:rsidRDefault="0097399D" w:rsidP="0097399D">
            <w:pPr>
              <w:jc w:val="both"/>
              <w:rPr>
                <w:rFonts w:cs="Times New Roman"/>
                <w:sz w:val="16"/>
                <w:szCs w:val="16"/>
              </w:rPr>
            </w:pPr>
            <w:r w:rsidRPr="0097399D">
              <w:rPr>
                <w:rFonts w:cs="Times New Roman"/>
                <w:sz w:val="16"/>
                <w:szCs w:val="16"/>
              </w:rPr>
              <w:t xml:space="preserve">критический анализ </w:t>
            </w:r>
          </w:p>
          <w:p w:rsidR="0097399D" w:rsidRPr="0097399D" w:rsidRDefault="0097399D" w:rsidP="0097399D">
            <w:pPr>
              <w:jc w:val="both"/>
              <w:rPr>
                <w:rFonts w:cs="Times New Roman"/>
                <w:sz w:val="16"/>
                <w:szCs w:val="16"/>
              </w:rPr>
            </w:pPr>
            <w:r w:rsidRPr="0097399D">
              <w:rPr>
                <w:rFonts w:cs="Times New Roman"/>
                <w:sz w:val="16"/>
                <w:szCs w:val="16"/>
              </w:rPr>
              <w:t xml:space="preserve">проблемных ситуаций на основе </w:t>
            </w:r>
          </w:p>
          <w:p w:rsidR="0097399D" w:rsidRPr="0097399D" w:rsidRDefault="0097399D" w:rsidP="0097399D">
            <w:pPr>
              <w:jc w:val="both"/>
              <w:rPr>
                <w:rFonts w:cs="Times New Roman"/>
                <w:sz w:val="16"/>
                <w:szCs w:val="16"/>
              </w:rPr>
            </w:pPr>
            <w:r w:rsidRPr="0097399D">
              <w:rPr>
                <w:rFonts w:cs="Times New Roman"/>
                <w:sz w:val="16"/>
                <w:szCs w:val="16"/>
              </w:rPr>
              <w:t>системного</w:t>
            </w:r>
          </w:p>
          <w:p w:rsidR="0097399D" w:rsidRPr="0097399D" w:rsidRDefault="0097399D" w:rsidP="0097399D">
            <w:pPr>
              <w:jc w:val="both"/>
              <w:rPr>
                <w:rFonts w:cs="Times New Roman"/>
                <w:sz w:val="16"/>
                <w:szCs w:val="16"/>
              </w:rPr>
            </w:pPr>
            <w:r w:rsidRPr="0097399D">
              <w:rPr>
                <w:rFonts w:cs="Times New Roman"/>
                <w:sz w:val="16"/>
                <w:szCs w:val="16"/>
              </w:rPr>
              <w:t>подхода, вырабатывать</w:t>
            </w:r>
          </w:p>
          <w:p w:rsidR="00F57DF4" w:rsidRPr="00FF055E" w:rsidRDefault="0097399D" w:rsidP="0097399D">
            <w:pPr>
              <w:rPr>
                <w:rFonts w:cs="Times New Roman"/>
                <w:sz w:val="16"/>
                <w:szCs w:val="16"/>
              </w:rPr>
            </w:pPr>
            <w:r w:rsidRPr="0097399D">
              <w:rPr>
                <w:rFonts w:cs="Times New Roman"/>
                <w:sz w:val="16"/>
                <w:szCs w:val="16"/>
              </w:rPr>
              <w:t>стратегию действи</w:t>
            </w:r>
            <w:r>
              <w:rPr>
                <w:rFonts w:cs="Times New Roman"/>
                <w:sz w:val="16"/>
                <w:szCs w:val="16"/>
              </w:rPr>
              <w:t>я, но допускает ошибки</w:t>
            </w:r>
          </w:p>
        </w:tc>
        <w:tc>
          <w:tcPr>
            <w:tcW w:w="1887" w:type="dxa"/>
            <w:gridSpan w:val="2"/>
            <w:tcBorders>
              <w:top w:val="single" w:sz="4" w:space="0" w:color="auto"/>
              <w:left w:val="single" w:sz="4" w:space="0" w:color="auto"/>
              <w:bottom w:val="single" w:sz="4" w:space="0" w:color="auto"/>
              <w:right w:val="single" w:sz="4" w:space="0" w:color="auto"/>
            </w:tcBorders>
          </w:tcPr>
          <w:p w:rsidR="0097399D" w:rsidRPr="0097399D" w:rsidRDefault="0097399D" w:rsidP="0097399D">
            <w:pPr>
              <w:rPr>
                <w:rFonts w:cs="Times New Roman"/>
                <w:sz w:val="16"/>
                <w:szCs w:val="16"/>
              </w:rPr>
            </w:pPr>
            <w:r w:rsidRPr="0097399D">
              <w:rPr>
                <w:rFonts w:cs="Times New Roman"/>
                <w:sz w:val="16"/>
                <w:szCs w:val="16"/>
              </w:rPr>
              <w:t>Способен осуществлять</w:t>
            </w:r>
          </w:p>
          <w:p w:rsidR="0097399D" w:rsidRPr="0097399D" w:rsidRDefault="0097399D" w:rsidP="0097399D">
            <w:pPr>
              <w:rPr>
                <w:rFonts w:cs="Times New Roman"/>
                <w:sz w:val="16"/>
                <w:szCs w:val="16"/>
              </w:rPr>
            </w:pPr>
            <w:r w:rsidRPr="0097399D">
              <w:rPr>
                <w:rFonts w:cs="Times New Roman"/>
                <w:sz w:val="16"/>
                <w:szCs w:val="16"/>
              </w:rPr>
              <w:t xml:space="preserve">критический анализ </w:t>
            </w:r>
          </w:p>
          <w:p w:rsidR="0097399D" w:rsidRPr="0097399D" w:rsidRDefault="0097399D" w:rsidP="0097399D">
            <w:pPr>
              <w:rPr>
                <w:rFonts w:cs="Times New Roman"/>
                <w:sz w:val="16"/>
                <w:szCs w:val="16"/>
              </w:rPr>
            </w:pPr>
            <w:r w:rsidRPr="0097399D">
              <w:rPr>
                <w:rFonts w:cs="Times New Roman"/>
                <w:sz w:val="16"/>
                <w:szCs w:val="16"/>
              </w:rPr>
              <w:t xml:space="preserve">проблемных ситуаций на основе </w:t>
            </w:r>
          </w:p>
          <w:p w:rsidR="0097399D" w:rsidRPr="0097399D" w:rsidRDefault="0097399D" w:rsidP="0097399D">
            <w:pPr>
              <w:rPr>
                <w:rFonts w:cs="Times New Roman"/>
                <w:sz w:val="16"/>
                <w:szCs w:val="16"/>
              </w:rPr>
            </w:pPr>
            <w:r w:rsidRPr="0097399D">
              <w:rPr>
                <w:rFonts w:cs="Times New Roman"/>
                <w:sz w:val="16"/>
                <w:szCs w:val="16"/>
              </w:rPr>
              <w:t>системного</w:t>
            </w:r>
          </w:p>
          <w:p w:rsidR="0097399D" w:rsidRPr="0097399D" w:rsidRDefault="0097399D" w:rsidP="0097399D">
            <w:pPr>
              <w:rPr>
                <w:rFonts w:cs="Times New Roman"/>
                <w:sz w:val="16"/>
                <w:szCs w:val="16"/>
              </w:rPr>
            </w:pPr>
            <w:r w:rsidRPr="0097399D">
              <w:rPr>
                <w:rFonts w:cs="Times New Roman"/>
                <w:sz w:val="16"/>
                <w:szCs w:val="16"/>
              </w:rPr>
              <w:t>подхода, вырабатывать</w:t>
            </w:r>
          </w:p>
          <w:p w:rsidR="00F57DF4" w:rsidRPr="00FF055E" w:rsidRDefault="0097399D" w:rsidP="0097399D">
            <w:pPr>
              <w:rPr>
                <w:rFonts w:cs="Times New Roman"/>
                <w:sz w:val="16"/>
                <w:szCs w:val="16"/>
              </w:rPr>
            </w:pPr>
            <w:r w:rsidRPr="0097399D">
              <w:rPr>
                <w:rFonts w:cs="Times New Roman"/>
                <w:sz w:val="16"/>
                <w:szCs w:val="16"/>
              </w:rPr>
              <w:t>стратегию действия</w:t>
            </w:r>
          </w:p>
        </w:tc>
      </w:tr>
      <w:tr w:rsidR="008A70DE" w:rsidRPr="00FD03BC" w:rsidTr="008A70DE">
        <w:trPr>
          <w:trHeight w:val="591"/>
        </w:trPr>
        <w:tc>
          <w:tcPr>
            <w:tcW w:w="1730" w:type="dxa"/>
            <w:gridSpan w:val="2"/>
            <w:vMerge w:val="restart"/>
          </w:tcPr>
          <w:p w:rsidR="008A70DE" w:rsidRPr="00232032" w:rsidRDefault="008A70DE" w:rsidP="00773C7C">
            <w:pPr>
              <w:jc w:val="both"/>
              <w:rPr>
                <w:rFonts w:cs="Times New Roman"/>
                <w:sz w:val="16"/>
                <w:szCs w:val="16"/>
              </w:rPr>
            </w:pPr>
            <w:r w:rsidRPr="00232032">
              <w:rPr>
                <w:rFonts w:cs="Times New Roman"/>
                <w:sz w:val="16"/>
                <w:szCs w:val="16"/>
              </w:rPr>
              <w:lastRenderedPageBreak/>
              <w:t xml:space="preserve">ПК-3 Способен к осуществлению </w:t>
            </w:r>
          </w:p>
          <w:p w:rsidR="008A70DE" w:rsidRPr="00232032" w:rsidRDefault="008A70DE" w:rsidP="00773C7C">
            <w:pPr>
              <w:jc w:val="both"/>
              <w:rPr>
                <w:rFonts w:cs="Times New Roman"/>
                <w:sz w:val="16"/>
                <w:szCs w:val="16"/>
              </w:rPr>
            </w:pPr>
            <w:r w:rsidRPr="00232032">
              <w:rPr>
                <w:rFonts w:cs="Times New Roman"/>
                <w:sz w:val="16"/>
                <w:szCs w:val="16"/>
              </w:rPr>
              <w:t xml:space="preserve">профессиональной деятельности по </w:t>
            </w:r>
          </w:p>
          <w:p w:rsidR="008A70DE" w:rsidRPr="00232032" w:rsidRDefault="008A70DE" w:rsidP="00773C7C">
            <w:pPr>
              <w:jc w:val="both"/>
              <w:rPr>
                <w:rFonts w:cs="Times New Roman"/>
                <w:sz w:val="16"/>
                <w:szCs w:val="16"/>
              </w:rPr>
            </w:pPr>
            <w:r w:rsidRPr="00232032">
              <w:rPr>
                <w:rFonts w:cs="Times New Roman"/>
                <w:sz w:val="16"/>
                <w:szCs w:val="16"/>
              </w:rPr>
              <w:t xml:space="preserve">оказанию психолого-педагогической </w:t>
            </w:r>
          </w:p>
          <w:p w:rsidR="008A70DE" w:rsidRPr="00232032" w:rsidRDefault="008A70DE" w:rsidP="00773C7C">
            <w:pPr>
              <w:jc w:val="both"/>
              <w:rPr>
                <w:rFonts w:cs="Times New Roman"/>
                <w:sz w:val="16"/>
                <w:szCs w:val="16"/>
              </w:rPr>
            </w:pPr>
            <w:r w:rsidRPr="00232032">
              <w:rPr>
                <w:rFonts w:cs="Times New Roman"/>
                <w:sz w:val="16"/>
                <w:szCs w:val="16"/>
              </w:rPr>
              <w:t xml:space="preserve">помощи лицам с ограниченными </w:t>
            </w:r>
          </w:p>
          <w:p w:rsidR="008A70DE" w:rsidRPr="00232032" w:rsidRDefault="008A70DE" w:rsidP="00773C7C">
            <w:pPr>
              <w:jc w:val="both"/>
              <w:rPr>
                <w:rFonts w:cs="Times New Roman"/>
                <w:sz w:val="16"/>
                <w:szCs w:val="16"/>
              </w:rPr>
            </w:pPr>
            <w:r w:rsidRPr="00232032">
              <w:rPr>
                <w:rFonts w:cs="Times New Roman"/>
                <w:sz w:val="16"/>
                <w:szCs w:val="16"/>
              </w:rPr>
              <w:t xml:space="preserve">возможностями здоровья, </w:t>
            </w:r>
          </w:p>
          <w:p w:rsidR="008A70DE" w:rsidRPr="00232032" w:rsidRDefault="008A70DE" w:rsidP="00773C7C">
            <w:pPr>
              <w:jc w:val="both"/>
              <w:rPr>
                <w:rFonts w:cs="Times New Roman"/>
                <w:sz w:val="16"/>
                <w:szCs w:val="16"/>
              </w:rPr>
            </w:pPr>
            <w:r w:rsidRPr="00232032">
              <w:rPr>
                <w:rFonts w:cs="Times New Roman"/>
                <w:sz w:val="16"/>
                <w:szCs w:val="16"/>
              </w:rPr>
              <w:t xml:space="preserve">испытывающим трудности в освоении </w:t>
            </w:r>
          </w:p>
          <w:p w:rsidR="008A70DE" w:rsidRPr="00232032" w:rsidRDefault="008A70DE" w:rsidP="00773C7C">
            <w:pPr>
              <w:jc w:val="both"/>
              <w:rPr>
                <w:rFonts w:cs="Times New Roman"/>
                <w:sz w:val="16"/>
                <w:szCs w:val="16"/>
              </w:rPr>
            </w:pPr>
            <w:r w:rsidRPr="00232032">
              <w:rPr>
                <w:rFonts w:cs="Times New Roman"/>
                <w:sz w:val="16"/>
                <w:szCs w:val="16"/>
              </w:rPr>
              <w:t xml:space="preserve">основных общеобразовательных </w:t>
            </w:r>
          </w:p>
          <w:p w:rsidR="008A70DE" w:rsidRPr="00232032" w:rsidRDefault="008A70DE" w:rsidP="00773C7C">
            <w:pPr>
              <w:jc w:val="both"/>
              <w:rPr>
                <w:rFonts w:cs="Times New Roman"/>
                <w:sz w:val="16"/>
                <w:szCs w:val="16"/>
              </w:rPr>
            </w:pPr>
            <w:r w:rsidRPr="00232032">
              <w:rPr>
                <w:rFonts w:cs="Times New Roman"/>
                <w:sz w:val="16"/>
                <w:szCs w:val="16"/>
              </w:rPr>
              <w:t xml:space="preserve">программ, развитии и социальной </w:t>
            </w:r>
          </w:p>
          <w:p w:rsidR="008A70DE" w:rsidRPr="00232032" w:rsidRDefault="008A70DE" w:rsidP="00773C7C">
            <w:pPr>
              <w:jc w:val="both"/>
              <w:rPr>
                <w:rFonts w:cs="Times New Roman"/>
                <w:sz w:val="16"/>
                <w:szCs w:val="16"/>
              </w:rPr>
            </w:pPr>
            <w:r w:rsidRPr="00232032">
              <w:rPr>
                <w:rFonts w:cs="Times New Roman"/>
                <w:sz w:val="16"/>
                <w:szCs w:val="16"/>
              </w:rPr>
              <w:t xml:space="preserve">адаптации, в том числе в условиях </w:t>
            </w:r>
          </w:p>
          <w:p w:rsidR="008A70DE" w:rsidRPr="00FD03BC" w:rsidRDefault="008A70DE" w:rsidP="00773C7C">
            <w:pPr>
              <w:jc w:val="both"/>
              <w:rPr>
                <w:rFonts w:cs="Times New Roman"/>
                <w:sz w:val="16"/>
                <w:szCs w:val="16"/>
              </w:rPr>
            </w:pPr>
            <w:r w:rsidRPr="00232032">
              <w:rPr>
                <w:rFonts w:cs="Times New Roman"/>
                <w:sz w:val="16"/>
                <w:szCs w:val="16"/>
              </w:rPr>
              <w:t>инклюзивного образования</w:t>
            </w:r>
          </w:p>
          <w:p w:rsidR="008A70DE" w:rsidRPr="00FD03BC" w:rsidRDefault="008A70DE" w:rsidP="00773C7C">
            <w:pPr>
              <w:ind w:left="142"/>
              <w:jc w:val="both"/>
              <w:rPr>
                <w:rFonts w:cs="Times New Roman"/>
                <w:sz w:val="16"/>
                <w:szCs w:val="16"/>
              </w:rPr>
            </w:pPr>
          </w:p>
        </w:tc>
        <w:tc>
          <w:tcPr>
            <w:tcW w:w="1701" w:type="dxa"/>
            <w:gridSpan w:val="4"/>
          </w:tcPr>
          <w:p w:rsidR="008A70DE" w:rsidRPr="00232032" w:rsidRDefault="008A70DE" w:rsidP="00773C7C">
            <w:pPr>
              <w:widowControl/>
              <w:suppressAutoHyphens w:val="0"/>
              <w:rPr>
                <w:rFonts w:cs="Times New Roman"/>
                <w:sz w:val="16"/>
                <w:szCs w:val="16"/>
              </w:rPr>
            </w:pPr>
            <w:r w:rsidRPr="00232032">
              <w:rPr>
                <w:rFonts w:cs="Times New Roman"/>
                <w:sz w:val="16"/>
                <w:szCs w:val="16"/>
              </w:rPr>
              <w:t>ИПК-3.</w:t>
            </w:r>
            <w:proofErr w:type="gramStart"/>
            <w:r w:rsidRPr="00232032">
              <w:rPr>
                <w:rFonts w:cs="Times New Roman"/>
                <w:sz w:val="16"/>
                <w:szCs w:val="16"/>
              </w:rPr>
              <w:t>1.Демонстрирует</w:t>
            </w:r>
            <w:proofErr w:type="gramEnd"/>
            <w:r w:rsidRPr="00232032">
              <w:rPr>
                <w:rFonts w:cs="Times New Roman"/>
                <w:sz w:val="16"/>
                <w:szCs w:val="16"/>
              </w:rPr>
              <w:t xml:space="preserve">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8A70DE" w:rsidRPr="00FD03BC" w:rsidRDefault="008A70DE" w:rsidP="00773C7C">
            <w:pPr>
              <w:widowControl/>
              <w:suppressAutoHyphens w:val="0"/>
              <w:rPr>
                <w:rFonts w:cs="Times New Roman"/>
                <w:sz w:val="16"/>
                <w:szCs w:val="16"/>
              </w:rPr>
            </w:pPr>
            <w:r w:rsidRPr="00232032">
              <w:rPr>
                <w:rFonts w:cs="Times New Roman"/>
                <w:sz w:val="16"/>
                <w:szCs w:val="16"/>
              </w:rPr>
              <w:t>возможностями здоровья</w:t>
            </w:r>
          </w:p>
        </w:tc>
        <w:tc>
          <w:tcPr>
            <w:tcW w:w="1701" w:type="dxa"/>
            <w:gridSpan w:val="2"/>
          </w:tcPr>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Фрагментарно демонстрирует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8A70DE" w:rsidRPr="00FD03BC" w:rsidRDefault="008A70DE" w:rsidP="00773C7C">
            <w:pPr>
              <w:widowControl/>
              <w:suppressAutoHyphens w:val="0"/>
              <w:rPr>
                <w:rFonts w:cs="Times New Roman"/>
                <w:sz w:val="16"/>
                <w:szCs w:val="16"/>
              </w:rPr>
            </w:pPr>
            <w:r w:rsidRPr="00232032">
              <w:rPr>
                <w:rFonts w:cs="Times New Roman"/>
                <w:sz w:val="16"/>
                <w:szCs w:val="16"/>
              </w:rPr>
              <w:t>возможностями здоровья</w:t>
            </w:r>
          </w:p>
        </w:tc>
        <w:tc>
          <w:tcPr>
            <w:tcW w:w="1701" w:type="dxa"/>
            <w:gridSpan w:val="2"/>
          </w:tcPr>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Частично демонстрирует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8A70DE" w:rsidRPr="00FD03BC" w:rsidRDefault="008A70DE" w:rsidP="00773C7C">
            <w:pPr>
              <w:widowControl/>
              <w:suppressAutoHyphens w:val="0"/>
              <w:rPr>
                <w:rFonts w:cs="Times New Roman"/>
                <w:sz w:val="16"/>
                <w:szCs w:val="16"/>
              </w:rPr>
            </w:pPr>
            <w:r w:rsidRPr="00232032">
              <w:rPr>
                <w:rFonts w:cs="Times New Roman"/>
                <w:sz w:val="16"/>
                <w:szCs w:val="16"/>
              </w:rPr>
              <w:t>возможностями здоровья</w:t>
            </w:r>
          </w:p>
        </w:tc>
        <w:tc>
          <w:tcPr>
            <w:tcW w:w="1560" w:type="dxa"/>
          </w:tcPr>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Демонстрирует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8A70DE" w:rsidRPr="00FD03BC" w:rsidRDefault="008A70DE" w:rsidP="00773C7C">
            <w:pPr>
              <w:widowControl/>
              <w:suppressAutoHyphens w:val="0"/>
              <w:rPr>
                <w:rFonts w:cs="Times New Roman"/>
                <w:sz w:val="16"/>
                <w:szCs w:val="16"/>
              </w:rPr>
            </w:pPr>
            <w:r w:rsidRPr="00232032">
              <w:rPr>
                <w:rFonts w:cs="Times New Roman"/>
                <w:sz w:val="16"/>
                <w:szCs w:val="16"/>
              </w:rPr>
              <w:t>возможностями здоровья, но допускает ошибки</w:t>
            </w:r>
          </w:p>
        </w:tc>
        <w:tc>
          <w:tcPr>
            <w:tcW w:w="1984" w:type="dxa"/>
            <w:gridSpan w:val="4"/>
          </w:tcPr>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Демонстрирует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8A70DE" w:rsidRPr="00FD03BC" w:rsidRDefault="008A70DE" w:rsidP="00773C7C">
            <w:pPr>
              <w:widowControl/>
              <w:suppressAutoHyphens w:val="0"/>
              <w:rPr>
                <w:rFonts w:cs="Times New Roman"/>
                <w:sz w:val="16"/>
                <w:szCs w:val="16"/>
              </w:rPr>
            </w:pPr>
            <w:r w:rsidRPr="00232032">
              <w:rPr>
                <w:rFonts w:cs="Times New Roman"/>
                <w:sz w:val="16"/>
                <w:szCs w:val="16"/>
              </w:rPr>
              <w:t>возможностями здоровья</w:t>
            </w:r>
          </w:p>
        </w:tc>
      </w:tr>
      <w:tr w:rsidR="008A70DE" w:rsidRPr="00FD03BC" w:rsidTr="008A70DE">
        <w:trPr>
          <w:trHeight w:val="591"/>
        </w:trPr>
        <w:tc>
          <w:tcPr>
            <w:tcW w:w="1730" w:type="dxa"/>
            <w:gridSpan w:val="2"/>
            <w:vMerge/>
          </w:tcPr>
          <w:p w:rsidR="008A70DE" w:rsidRPr="00FD03BC" w:rsidRDefault="008A70DE" w:rsidP="00773C7C">
            <w:pPr>
              <w:jc w:val="both"/>
              <w:rPr>
                <w:sz w:val="18"/>
                <w:szCs w:val="18"/>
              </w:rPr>
            </w:pPr>
          </w:p>
        </w:tc>
        <w:tc>
          <w:tcPr>
            <w:tcW w:w="1701" w:type="dxa"/>
            <w:gridSpan w:val="4"/>
          </w:tcPr>
          <w:p w:rsidR="008A70DE" w:rsidRPr="00232032" w:rsidRDefault="008A70DE" w:rsidP="00773C7C">
            <w:pPr>
              <w:widowControl/>
              <w:suppressAutoHyphens w:val="0"/>
              <w:rPr>
                <w:sz w:val="18"/>
                <w:szCs w:val="18"/>
              </w:rPr>
            </w:pPr>
            <w:r w:rsidRPr="00232032">
              <w:rPr>
                <w:sz w:val="18"/>
                <w:szCs w:val="18"/>
              </w:rPr>
              <w:t xml:space="preserve">ИПК-3.2. Умеет использовать методы диагностики и психологической коррекции в работе с лицами с ограниченными </w:t>
            </w:r>
          </w:p>
          <w:p w:rsidR="008A70DE" w:rsidRPr="00232032" w:rsidRDefault="008A70DE" w:rsidP="00773C7C">
            <w:pPr>
              <w:widowControl/>
              <w:suppressAutoHyphens w:val="0"/>
              <w:rPr>
                <w:sz w:val="18"/>
                <w:szCs w:val="18"/>
              </w:rPr>
            </w:pPr>
            <w:r w:rsidRPr="00232032">
              <w:rPr>
                <w:sz w:val="18"/>
                <w:szCs w:val="18"/>
              </w:rPr>
              <w:t xml:space="preserve">возможностями здоровья, в том числе в </w:t>
            </w:r>
          </w:p>
          <w:p w:rsidR="008A70DE" w:rsidRPr="00232032" w:rsidRDefault="008A70DE" w:rsidP="00773C7C">
            <w:pPr>
              <w:widowControl/>
              <w:suppressAutoHyphens w:val="0"/>
              <w:rPr>
                <w:rFonts w:cs="Times New Roman"/>
                <w:sz w:val="18"/>
                <w:szCs w:val="18"/>
              </w:rPr>
            </w:pPr>
            <w:r w:rsidRPr="00232032">
              <w:rPr>
                <w:sz w:val="18"/>
                <w:szCs w:val="18"/>
              </w:rPr>
              <w:t>условиях инклюзивного образования</w:t>
            </w:r>
          </w:p>
        </w:tc>
        <w:tc>
          <w:tcPr>
            <w:tcW w:w="1701" w:type="dxa"/>
            <w:gridSpan w:val="2"/>
          </w:tcPr>
          <w:p w:rsidR="008A70DE" w:rsidRPr="00232032" w:rsidRDefault="008A70DE" w:rsidP="00773C7C">
            <w:pPr>
              <w:widowControl/>
              <w:suppressAutoHyphens w:val="0"/>
              <w:rPr>
                <w:rFonts w:cs="Times New Roman"/>
                <w:sz w:val="16"/>
                <w:szCs w:val="16"/>
              </w:rPr>
            </w:pPr>
            <w:r>
              <w:rPr>
                <w:rFonts w:cs="Times New Roman"/>
                <w:sz w:val="16"/>
                <w:szCs w:val="16"/>
              </w:rPr>
              <w:t>Фрагментарно у</w:t>
            </w:r>
            <w:r w:rsidRPr="00232032">
              <w:rPr>
                <w:rFonts w:cs="Times New Roman"/>
                <w:sz w:val="16"/>
                <w:szCs w:val="16"/>
              </w:rPr>
              <w:t xml:space="preserve">меет использовать методы диагностики и психологической коррекции в работе с лицами с ограниченными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8A70DE" w:rsidRPr="00FD03BC" w:rsidRDefault="008A70DE" w:rsidP="00773C7C">
            <w:pPr>
              <w:widowControl/>
              <w:suppressAutoHyphens w:val="0"/>
              <w:rPr>
                <w:rFonts w:cs="Times New Roman"/>
                <w:sz w:val="16"/>
                <w:szCs w:val="16"/>
              </w:rPr>
            </w:pPr>
            <w:r w:rsidRPr="00232032">
              <w:rPr>
                <w:rFonts w:cs="Times New Roman"/>
                <w:sz w:val="16"/>
                <w:szCs w:val="16"/>
              </w:rPr>
              <w:t>условиях инклюзивного образования</w:t>
            </w:r>
          </w:p>
        </w:tc>
        <w:tc>
          <w:tcPr>
            <w:tcW w:w="1701" w:type="dxa"/>
            <w:gridSpan w:val="2"/>
          </w:tcPr>
          <w:p w:rsidR="008A70DE" w:rsidRPr="00232032" w:rsidRDefault="008A70DE" w:rsidP="00773C7C">
            <w:pPr>
              <w:widowControl/>
              <w:suppressAutoHyphens w:val="0"/>
              <w:rPr>
                <w:rFonts w:cs="Times New Roman"/>
                <w:sz w:val="16"/>
                <w:szCs w:val="16"/>
              </w:rPr>
            </w:pPr>
            <w:r>
              <w:rPr>
                <w:rFonts w:cs="Times New Roman"/>
                <w:sz w:val="16"/>
                <w:szCs w:val="16"/>
              </w:rPr>
              <w:t>Частично у</w:t>
            </w:r>
            <w:r w:rsidRPr="00232032">
              <w:rPr>
                <w:rFonts w:cs="Times New Roman"/>
                <w:sz w:val="16"/>
                <w:szCs w:val="16"/>
              </w:rPr>
              <w:t xml:space="preserve">меет использовать методы диагностики и психологической коррекции в работе с лицами с ограниченными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8A70DE" w:rsidRPr="00FD03BC" w:rsidRDefault="008A70DE" w:rsidP="00773C7C">
            <w:pPr>
              <w:widowControl/>
              <w:suppressAutoHyphens w:val="0"/>
              <w:rPr>
                <w:rFonts w:cs="Times New Roman"/>
                <w:sz w:val="16"/>
                <w:szCs w:val="16"/>
              </w:rPr>
            </w:pPr>
            <w:r w:rsidRPr="00232032">
              <w:rPr>
                <w:rFonts w:cs="Times New Roman"/>
                <w:sz w:val="16"/>
                <w:szCs w:val="16"/>
              </w:rPr>
              <w:t>условиях инклюзивного образования</w:t>
            </w:r>
          </w:p>
        </w:tc>
        <w:tc>
          <w:tcPr>
            <w:tcW w:w="1560" w:type="dxa"/>
          </w:tcPr>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Умеет использовать методы диагностики и психологической коррекции в работе с лицами с ограниченными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8A70DE" w:rsidRPr="00FD03BC" w:rsidRDefault="008A70DE" w:rsidP="00773C7C">
            <w:pPr>
              <w:widowControl/>
              <w:suppressAutoHyphens w:val="0"/>
              <w:rPr>
                <w:rFonts w:cs="Times New Roman"/>
                <w:sz w:val="16"/>
                <w:szCs w:val="16"/>
              </w:rPr>
            </w:pPr>
            <w:r w:rsidRPr="00232032">
              <w:rPr>
                <w:rFonts w:cs="Times New Roman"/>
                <w:sz w:val="16"/>
                <w:szCs w:val="16"/>
              </w:rPr>
              <w:t>условиях инклюзивного образования</w:t>
            </w:r>
            <w:r>
              <w:rPr>
                <w:rFonts w:cs="Times New Roman"/>
                <w:sz w:val="16"/>
                <w:szCs w:val="16"/>
              </w:rPr>
              <w:t>, но допускает ошибки</w:t>
            </w:r>
          </w:p>
        </w:tc>
        <w:tc>
          <w:tcPr>
            <w:tcW w:w="1984" w:type="dxa"/>
            <w:gridSpan w:val="4"/>
          </w:tcPr>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Умеет использовать методы диагностики и психологической коррекции в работе с лицами с ограниченными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8A70DE" w:rsidRPr="00FD03BC" w:rsidRDefault="008A70DE" w:rsidP="00773C7C">
            <w:pPr>
              <w:widowControl/>
              <w:suppressAutoHyphens w:val="0"/>
              <w:rPr>
                <w:rFonts w:cs="Times New Roman"/>
                <w:sz w:val="16"/>
                <w:szCs w:val="16"/>
              </w:rPr>
            </w:pPr>
            <w:r w:rsidRPr="00232032">
              <w:rPr>
                <w:rFonts w:cs="Times New Roman"/>
                <w:sz w:val="16"/>
                <w:szCs w:val="16"/>
              </w:rPr>
              <w:t>условиях инклюзивного образования</w:t>
            </w:r>
          </w:p>
        </w:tc>
      </w:tr>
      <w:tr w:rsidR="008A70DE" w:rsidRPr="00FD03BC" w:rsidTr="008A70DE">
        <w:trPr>
          <w:trHeight w:val="591"/>
        </w:trPr>
        <w:tc>
          <w:tcPr>
            <w:tcW w:w="1730" w:type="dxa"/>
            <w:gridSpan w:val="2"/>
            <w:vMerge/>
          </w:tcPr>
          <w:p w:rsidR="008A70DE" w:rsidRPr="00FD03BC" w:rsidRDefault="008A70DE" w:rsidP="00773C7C">
            <w:pPr>
              <w:jc w:val="both"/>
              <w:rPr>
                <w:sz w:val="18"/>
                <w:szCs w:val="18"/>
              </w:rPr>
            </w:pPr>
          </w:p>
        </w:tc>
        <w:tc>
          <w:tcPr>
            <w:tcW w:w="1701" w:type="dxa"/>
            <w:gridSpan w:val="4"/>
          </w:tcPr>
          <w:p w:rsidR="008A70DE" w:rsidRPr="00232032" w:rsidRDefault="008A70DE" w:rsidP="00773C7C">
            <w:pPr>
              <w:widowControl/>
              <w:suppressAutoHyphens w:val="0"/>
              <w:rPr>
                <w:rFonts w:cs="Times New Roman"/>
                <w:sz w:val="16"/>
                <w:szCs w:val="16"/>
              </w:rPr>
            </w:pPr>
            <w:r w:rsidRPr="00232032">
              <w:rPr>
                <w:rFonts w:cs="Times New Roman"/>
                <w:sz w:val="16"/>
                <w:szCs w:val="16"/>
              </w:rPr>
              <w:t>ИПК</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-3.3. Владеет навыками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8A70DE" w:rsidRPr="00232032" w:rsidRDefault="008A70DE" w:rsidP="00773C7C">
            <w:pPr>
              <w:widowControl/>
              <w:suppressAutoHyphens w:val="0"/>
              <w:rPr>
                <w:rFonts w:cs="Times New Roman"/>
                <w:sz w:val="16"/>
                <w:szCs w:val="16"/>
              </w:rPr>
            </w:pPr>
            <w:r w:rsidRPr="00232032">
              <w:rPr>
                <w:rFonts w:cs="Times New Roman"/>
                <w:sz w:val="16"/>
                <w:szCs w:val="16"/>
              </w:rPr>
              <w:t>-</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8A70DE" w:rsidRPr="00FD03BC" w:rsidRDefault="008A70DE"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701" w:type="dxa"/>
            <w:gridSpan w:val="2"/>
          </w:tcPr>
          <w:p w:rsidR="008A70DE" w:rsidRPr="00232032" w:rsidRDefault="008A70DE" w:rsidP="00773C7C">
            <w:pPr>
              <w:widowControl/>
              <w:suppressAutoHyphens w:val="0"/>
              <w:rPr>
                <w:rFonts w:cs="Times New Roman"/>
                <w:sz w:val="16"/>
                <w:szCs w:val="16"/>
              </w:rPr>
            </w:pPr>
            <w:r>
              <w:rPr>
                <w:rFonts w:cs="Times New Roman"/>
                <w:sz w:val="16"/>
                <w:szCs w:val="16"/>
              </w:rPr>
              <w:t>Фрагментарно в</w:t>
            </w:r>
            <w:r w:rsidRPr="00232032">
              <w:rPr>
                <w:rFonts w:cs="Times New Roman"/>
                <w:sz w:val="16"/>
                <w:szCs w:val="16"/>
              </w:rPr>
              <w:t xml:space="preserve">ладеет навыками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8A70DE" w:rsidRPr="00232032" w:rsidRDefault="008A70DE" w:rsidP="00773C7C">
            <w:pPr>
              <w:widowControl/>
              <w:suppressAutoHyphens w:val="0"/>
              <w:rPr>
                <w:rFonts w:cs="Times New Roman"/>
                <w:sz w:val="16"/>
                <w:szCs w:val="16"/>
              </w:rPr>
            </w:pPr>
            <w:r w:rsidRPr="00232032">
              <w:rPr>
                <w:rFonts w:cs="Times New Roman"/>
                <w:sz w:val="16"/>
                <w:szCs w:val="16"/>
              </w:rPr>
              <w:t>-</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8A70DE" w:rsidRPr="00FD03BC" w:rsidRDefault="008A70DE"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701" w:type="dxa"/>
            <w:gridSpan w:val="2"/>
          </w:tcPr>
          <w:p w:rsidR="008A70DE" w:rsidRPr="00232032" w:rsidRDefault="008A70DE" w:rsidP="00773C7C">
            <w:pPr>
              <w:widowControl/>
              <w:suppressAutoHyphens w:val="0"/>
              <w:rPr>
                <w:rFonts w:cs="Times New Roman"/>
                <w:sz w:val="16"/>
                <w:szCs w:val="16"/>
              </w:rPr>
            </w:pPr>
            <w:r>
              <w:rPr>
                <w:rFonts w:cs="Times New Roman"/>
                <w:sz w:val="16"/>
                <w:szCs w:val="16"/>
              </w:rPr>
              <w:t>Частично в</w:t>
            </w:r>
            <w:r w:rsidRPr="00232032">
              <w:rPr>
                <w:rFonts w:cs="Times New Roman"/>
                <w:sz w:val="16"/>
                <w:szCs w:val="16"/>
              </w:rPr>
              <w:t xml:space="preserve">ладеет навыками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8A70DE" w:rsidRPr="00232032" w:rsidRDefault="008A70DE" w:rsidP="00773C7C">
            <w:pPr>
              <w:widowControl/>
              <w:suppressAutoHyphens w:val="0"/>
              <w:rPr>
                <w:rFonts w:cs="Times New Roman"/>
                <w:sz w:val="16"/>
                <w:szCs w:val="16"/>
              </w:rPr>
            </w:pPr>
            <w:r w:rsidRPr="00232032">
              <w:rPr>
                <w:rFonts w:cs="Times New Roman"/>
                <w:sz w:val="16"/>
                <w:szCs w:val="16"/>
              </w:rPr>
              <w:t>-</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8A70DE" w:rsidRPr="00FD03BC" w:rsidRDefault="008A70DE"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560" w:type="dxa"/>
          </w:tcPr>
          <w:p w:rsidR="008A70DE" w:rsidRPr="00232032" w:rsidRDefault="008A70DE" w:rsidP="00773C7C">
            <w:pPr>
              <w:widowControl/>
              <w:suppressAutoHyphens w:val="0"/>
              <w:rPr>
                <w:rFonts w:cs="Times New Roman"/>
                <w:sz w:val="16"/>
                <w:szCs w:val="16"/>
              </w:rPr>
            </w:pPr>
            <w:r>
              <w:rPr>
                <w:rFonts w:cs="Times New Roman"/>
                <w:sz w:val="16"/>
                <w:szCs w:val="16"/>
              </w:rPr>
              <w:t>В</w:t>
            </w:r>
            <w:r w:rsidRPr="00232032">
              <w:rPr>
                <w:rFonts w:cs="Times New Roman"/>
                <w:sz w:val="16"/>
                <w:szCs w:val="16"/>
              </w:rPr>
              <w:t xml:space="preserve">ладеет навыками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8A70DE" w:rsidRPr="00232032" w:rsidRDefault="008A70DE" w:rsidP="00773C7C">
            <w:pPr>
              <w:widowControl/>
              <w:suppressAutoHyphens w:val="0"/>
              <w:rPr>
                <w:rFonts w:cs="Times New Roman"/>
                <w:sz w:val="16"/>
                <w:szCs w:val="16"/>
              </w:rPr>
            </w:pPr>
            <w:r w:rsidRPr="00232032">
              <w:rPr>
                <w:rFonts w:cs="Times New Roman"/>
                <w:sz w:val="16"/>
                <w:szCs w:val="16"/>
              </w:rPr>
              <w:t>-</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8A70DE" w:rsidRPr="00FD03BC" w:rsidRDefault="008A70DE"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r>
              <w:rPr>
                <w:rFonts w:cs="Times New Roman"/>
                <w:sz w:val="16"/>
                <w:szCs w:val="16"/>
              </w:rPr>
              <w:t xml:space="preserve">, но допускает ошибки </w:t>
            </w:r>
          </w:p>
        </w:tc>
        <w:tc>
          <w:tcPr>
            <w:tcW w:w="1984" w:type="dxa"/>
            <w:gridSpan w:val="4"/>
          </w:tcPr>
          <w:p w:rsidR="008A70DE" w:rsidRPr="00232032" w:rsidRDefault="008A70DE" w:rsidP="00773C7C">
            <w:pPr>
              <w:widowControl/>
              <w:suppressAutoHyphens w:val="0"/>
              <w:rPr>
                <w:rFonts w:cs="Times New Roman"/>
                <w:sz w:val="16"/>
                <w:szCs w:val="16"/>
              </w:rPr>
            </w:pPr>
            <w:r>
              <w:rPr>
                <w:rFonts w:cs="Times New Roman"/>
                <w:sz w:val="16"/>
                <w:szCs w:val="16"/>
              </w:rPr>
              <w:t>В</w:t>
            </w:r>
            <w:r w:rsidRPr="00232032">
              <w:rPr>
                <w:rFonts w:cs="Times New Roman"/>
                <w:sz w:val="16"/>
                <w:szCs w:val="16"/>
              </w:rPr>
              <w:t xml:space="preserve">ладеет навыками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8A70DE" w:rsidRPr="00232032" w:rsidRDefault="008A70DE" w:rsidP="00773C7C">
            <w:pPr>
              <w:widowControl/>
              <w:suppressAutoHyphens w:val="0"/>
              <w:rPr>
                <w:rFonts w:cs="Times New Roman"/>
                <w:sz w:val="16"/>
                <w:szCs w:val="16"/>
              </w:rPr>
            </w:pPr>
            <w:r w:rsidRPr="00232032">
              <w:rPr>
                <w:rFonts w:cs="Times New Roman"/>
                <w:sz w:val="16"/>
                <w:szCs w:val="16"/>
              </w:rPr>
              <w:t>-</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8A70DE" w:rsidRPr="00FD03BC" w:rsidRDefault="008A70DE"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r>
      <w:tr w:rsidR="008A70DE" w:rsidRPr="00FD03BC" w:rsidTr="008A70DE">
        <w:trPr>
          <w:trHeight w:val="591"/>
        </w:trPr>
        <w:tc>
          <w:tcPr>
            <w:tcW w:w="1730" w:type="dxa"/>
            <w:gridSpan w:val="2"/>
            <w:vMerge w:val="restart"/>
          </w:tcPr>
          <w:p w:rsidR="008A70DE" w:rsidRPr="00232032" w:rsidRDefault="008A70DE" w:rsidP="00773C7C">
            <w:pPr>
              <w:jc w:val="both"/>
              <w:rPr>
                <w:rFonts w:cs="Times New Roman"/>
                <w:sz w:val="16"/>
                <w:szCs w:val="16"/>
              </w:rPr>
            </w:pPr>
            <w:r w:rsidRPr="00232032">
              <w:rPr>
                <w:rFonts w:cs="Times New Roman"/>
                <w:sz w:val="16"/>
                <w:szCs w:val="16"/>
              </w:rPr>
              <w:t xml:space="preserve">ПК-3 Способен к осуществлению </w:t>
            </w:r>
          </w:p>
          <w:p w:rsidR="008A70DE" w:rsidRPr="00232032" w:rsidRDefault="008A70DE" w:rsidP="00773C7C">
            <w:pPr>
              <w:jc w:val="both"/>
              <w:rPr>
                <w:rFonts w:cs="Times New Roman"/>
                <w:sz w:val="16"/>
                <w:szCs w:val="16"/>
              </w:rPr>
            </w:pPr>
            <w:r w:rsidRPr="00232032">
              <w:rPr>
                <w:rFonts w:cs="Times New Roman"/>
                <w:sz w:val="16"/>
                <w:szCs w:val="16"/>
              </w:rPr>
              <w:t xml:space="preserve">профессиональной деятельности по </w:t>
            </w:r>
          </w:p>
          <w:p w:rsidR="008A70DE" w:rsidRPr="00232032" w:rsidRDefault="008A70DE" w:rsidP="00773C7C">
            <w:pPr>
              <w:jc w:val="both"/>
              <w:rPr>
                <w:rFonts w:cs="Times New Roman"/>
                <w:sz w:val="16"/>
                <w:szCs w:val="16"/>
              </w:rPr>
            </w:pPr>
            <w:r w:rsidRPr="00232032">
              <w:rPr>
                <w:rFonts w:cs="Times New Roman"/>
                <w:sz w:val="16"/>
                <w:szCs w:val="16"/>
              </w:rPr>
              <w:t xml:space="preserve">оказанию психолого-педагогической </w:t>
            </w:r>
          </w:p>
          <w:p w:rsidR="008A70DE" w:rsidRPr="00232032" w:rsidRDefault="008A70DE" w:rsidP="00773C7C">
            <w:pPr>
              <w:jc w:val="both"/>
              <w:rPr>
                <w:rFonts w:cs="Times New Roman"/>
                <w:sz w:val="16"/>
                <w:szCs w:val="16"/>
              </w:rPr>
            </w:pPr>
            <w:r w:rsidRPr="00232032">
              <w:rPr>
                <w:rFonts w:cs="Times New Roman"/>
                <w:sz w:val="16"/>
                <w:szCs w:val="16"/>
              </w:rPr>
              <w:t xml:space="preserve">помощи лицам с ограниченными </w:t>
            </w:r>
          </w:p>
          <w:p w:rsidR="008A70DE" w:rsidRPr="00232032" w:rsidRDefault="008A70DE" w:rsidP="00773C7C">
            <w:pPr>
              <w:jc w:val="both"/>
              <w:rPr>
                <w:rFonts w:cs="Times New Roman"/>
                <w:sz w:val="16"/>
                <w:szCs w:val="16"/>
              </w:rPr>
            </w:pPr>
            <w:r w:rsidRPr="00232032">
              <w:rPr>
                <w:rFonts w:cs="Times New Roman"/>
                <w:sz w:val="16"/>
                <w:szCs w:val="16"/>
              </w:rPr>
              <w:t xml:space="preserve">возможностями здоровья, </w:t>
            </w:r>
          </w:p>
          <w:p w:rsidR="008A70DE" w:rsidRPr="00232032" w:rsidRDefault="008A70DE" w:rsidP="00773C7C">
            <w:pPr>
              <w:jc w:val="both"/>
              <w:rPr>
                <w:rFonts w:cs="Times New Roman"/>
                <w:sz w:val="16"/>
                <w:szCs w:val="16"/>
              </w:rPr>
            </w:pPr>
            <w:r w:rsidRPr="00232032">
              <w:rPr>
                <w:rFonts w:cs="Times New Roman"/>
                <w:sz w:val="16"/>
                <w:szCs w:val="16"/>
              </w:rPr>
              <w:lastRenderedPageBreak/>
              <w:t xml:space="preserve">испытывающим трудности в освоении </w:t>
            </w:r>
          </w:p>
          <w:p w:rsidR="008A70DE" w:rsidRPr="00232032" w:rsidRDefault="008A70DE" w:rsidP="00773C7C">
            <w:pPr>
              <w:jc w:val="both"/>
              <w:rPr>
                <w:rFonts w:cs="Times New Roman"/>
                <w:sz w:val="16"/>
                <w:szCs w:val="16"/>
              </w:rPr>
            </w:pPr>
            <w:r w:rsidRPr="00232032">
              <w:rPr>
                <w:rFonts w:cs="Times New Roman"/>
                <w:sz w:val="16"/>
                <w:szCs w:val="16"/>
              </w:rPr>
              <w:t xml:space="preserve">основных общеобразовательных </w:t>
            </w:r>
          </w:p>
          <w:p w:rsidR="008A70DE" w:rsidRPr="00232032" w:rsidRDefault="008A70DE" w:rsidP="00773C7C">
            <w:pPr>
              <w:jc w:val="both"/>
              <w:rPr>
                <w:rFonts w:cs="Times New Roman"/>
                <w:sz w:val="16"/>
                <w:szCs w:val="16"/>
              </w:rPr>
            </w:pPr>
            <w:r w:rsidRPr="00232032">
              <w:rPr>
                <w:rFonts w:cs="Times New Roman"/>
                <w:sz w:val="16"/>
                <w:szCs w:val="16"/>
              </w:rPr>
              <w:t xml:space="preserve">программ, развитии и социальной </w:t>
            </w:r>
          </w:p>
          <w:p w:rsidR="008A70DE" w:rsidRPr="00232032" w:rsidRDefault="008A70DE" w:rsidP="00773C7C">
            <w:pPr>
              <w:jc w:val="both"/>
              <w:rPr>
                <w:rFonts w:cs="Times New Roman"/>
                <w:sz w:val="16"/>
                <w:szCs w:val="16"/>
              </w:rPr>
            </w:pPr>
            <w:r w:rsidRPr="00232032">
              <w:rPr>
                <w:rFonts w:cs="Times New Roman"/>
                <w:sz w:val="16"/>
                <w:szCs w:val="16"/>
              </w:rPr>
              <w:t xml:space="preserve">адаптации, в том числе в условиях </w:t>
            </w:r>
          </w:p>
          <w:p w:rsidR="008A70DE" w:rsidRPr="00FD03BC" w:rsidRDefault="008A70DE" w:rsidP="00773C7C">
            <w:pPr>
              <w:jc w:val="both"/>
              <w:rPr>
                <w:rFonts w:cs="Times New Roman"/>
                <w:sz w:val="16"/>
                <w:szCs w:val="16"/>
              </w:rPr>
            </w:pPr>
            <w:r w:rsidRPr="00232032">
              <w:rPr>
                <w:rFonts w:cs="Times New Roman"/>
                <w:sz w:val="16"/>
                <w:szCs w:val="16"/>
              </w:rPr>
              <w:t>инклюзивного образования</w:t>
            </w:r>
          </w:p>
          <w:p w:rsidR="008A70DE" w:rsidRPr="00FD03BC" w:rsidRDefault="008A70DE" w:rsidP="00773C7C">
            <w:pPr>
              <w:ind w:left="142"/>
              <w:jc w:val="both"/>
              <w:rPr>
                <w:rFonts w:cs="Times New Roman"/>
                <w:sz w:val="16"/>
                <w:szCs w:val="16"/>
              </w:rPr>
            </w:pPr>
          </w:p>
        </w:tc>
        <w:tc>
          <w:tcPr>
            <w:tcW w:w="1701" w:type="dxa"/>
            <w:gridSpan w:val="4"/>
          </w:tcPr>
          <w:p w:rsidR="008A70DE" w:rsidRPr="00232032" w:rsidRDefault="008A70DE" w:rsidP="00773C7C">
            <w:pPr>
              <w:widowControl/>
              <w:suppressAutoHyphens w:val="0"/>
              <w:rPr>
                <w:rFonts w:cs="Times New Roman"/>
                <w:sz w:val="16"/>
                <w:szCs w:val="16"/>
              </w:rPr>
            </w:pPr>
            <w:r w:rsidRPr="00232032">
              <w:rPr>
                <w:rFonts w:cs="Times New Roman"/>
                <w:sz w:val="16"/>
                <w:szCs w:val="16"/>
              </w:rPr>
              <w:lastRenderedPageBreak/>
              <w:t>ИПК-3.</w:t>
            </w:r>
            <w:proofErr w:type="gramStart"/>
            <w:r w:rsidRPr="00232032">
              <w:rPr>
                <w:rFonts w:cs="Times New Roman"/>
                <w:sz w:val="16"/>
                <w:szCs w:val="16"/>
              </w:rPr>
              <w:t>1.Демонстрирует</w:t>
            </w:r>
            <w:proofErr w:type="gramEnd"/>
            <w:r w:rsidRPr="00232032">
              <w:rPr>
                <w:rFonts w:cs="Times New Roman"/>
                <w:sz w:val="16"/>
                <w:szCs w:val="16"/>
              </w:rPr>
              <w:t xml:space="preserve">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8A70DE" w:rsidRPr="00232032" w:rsidRDefault="008A70DE" w:rsidP="00773C7C">
            <w:pPr>
              <w:widowControl/>
              <w:suppressAutoHyphens w:val="0"/>
              <w:rPr>
                <w:rFonts w:cs="Times New Roman"/>
                <w:sz w:val="16"/>
                <w:szCs w:val="16"/>
              </w:rPr>
            </w:pPr>
            <w:r w:rsidRPr="00232032">
              <w:rPr>
                <w:rFonts w:cs="Times New Roman"/>
                <w:sz w:val="16"/>
                <w:szCs w:val="16"/>
              </w:rPr>
              <w:lastRenderedPageBreak/>
              <w:t xml:space="preserve">психолого-педагогической коррекции,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8A70DE" w:rsidRPr="00FD03BC" w:rsidRDefault="008A70DE" w:rsidP="00773C7C">
            <w:pPr>
              <w:widowControl/>
              <w:suppressAutoHyphens w:val="0"/>
              <w:rPr>
                <w:rFonts w:cs="Times New Roman"/>
                <w:sz w:val="16"/>
                <w:szCs w:val="16"/>
              </w:rPr>
            </w:pPr>
            <w:r w:rsidRPr="00232032">
              <w:rPr>
                <w:rFonts w:cs="Times New Roman"/>
                <w:sz w:val="16"/>
                <w:szCs w:val="16"/>
              </w:rPr>
              <w:t>возможностями здоровья</w:t>
            </w:r>
          </w:p>
        </w:tc>
        <w:tc>
          <w:tcPr>
            <w:tcW w:w="1701" w:type="dxa"/>
            <w:gridSpan w:val="2"/>
          </w:tcPr>
          <w:p w:rsidR="008A70DE" w:rsidRPr="00232032" w:rsidRDefault="008A70DE" w:rsidP="00773C7C">
            <w:pPr>
              <w:widowControl/>
              <w:suppressAutoHyphens w:val="0"/>
              <w:rPr>
                <w:rFonts w:cs="Times New Roman"/>
                <w:sz w:val="16"/>
                <w:szCs w:val="16"/>
              </w:rPr>
            </w:pPr>
            <w:r w:rsidRPr="00232032">
              <w:rPr>
                <w:rFonts w:cs="Times New Roman"/>
                <w:sz w:val="16"/>
                <w:szCs w:val="16"/>
              </w:rPr>
              <w:lastRenderedPageBreak/>
              <w:t xml:space="preserve">Фрагментарно демонстрирует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8A70DE" w:rsidRPr="00232032" w:rsidRDefault="008A70DE" w:rsidP="00773C7C">
            <w:pPr>
              <w:widowControl/>
              <w:suppressAutoHyphens w:val="0"/>
              <w:rPr>
                <w:rFonts w:cs="Times New Roman"/>
                <w:sz w:val="16"/>
                <w:szCs w:val="16"/>
              </w:rPr>
            </w:pPr>
            <w:r w:rsidRPr="00232032">
              <w:rPr>
                <w:rFonts w:cs="Times New Roman"/>
                <w:sz w:val="16"/>
                <w:szCs w:val="16"/>
              </w:rPr>
              <w:lastRenderedPageBreak/>
              <w:t xml:space="preserve">психолого-педагогической коррекции,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8A70DE" w:rsidRPr="00FD03BC" w:rsidRDefault="008A70DE" w:rsidP="00773C7C">
            <w:pPr>
              <w:widowControl/>
              <w:suppressAutoHyphens w:val="0"/>
              <w:rPr>
                <w:rFonts w:cs="Times New Roman"/>
                <w:sz w:val="16"/>
                <w:szCs w:val="16"/>
              </w:rPr>
            </w:pPr>
            <w:r w:rsidRPr="00232032">
              <w:rPr>
                <w:rFonts w:cs="Times New Roman"/>
                <w:sz w:val="16"/>
                <w:szCs w:val="16"/>
              </w:rPr>
              <w:t>возможностями здоровья</w:t>
            </w:r>
          </w:p>
        </w:tc>
        <w:tc>
          <w:tcPr>
            <w:tcW w:w="1701" w:type="dxa"/>
            <w:gridSpan w:val="2"/>
          </w:tcPr>
          <w:p w:rsidR="008A70DE" w:rsidRPr="00232032" w:rsidRDefault="008A70DE" w:rsidP="00773C7C">
            <w:pPr>
              <w:widowControl/>
              <w:suppressAutoHyphens w:val="0"/>
              <w:rPr>
                <w:rFonts w:cs="Times New Roman"/>
                <w:sz w:val="16"/>
                <w:szCs w:val="16"/>
              </w:rPr>
            </w:pPr>
            <w:r w:rsidRPr="00232032">
              <w:rPr>
                <w:rFonts w:cs="Times New Roman"/>
                <w:sz w:val="16"/>
                <w:szCs w:val="16"/>
              </w:rPr>
              <w:lastRenderedPageBreak/>
              <w:t xml:space="preserve">Частично демонстрирует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8A70DE" w:rsidRPr="00232032" w:rsidRDefault="008A70DE" w:rsidP="00773C7C">
            <w:pPr>
              <w:widowControl/>
              <w:suppressAutoHyphens w:val="0"/>
              <w:rPr>
                <w:rFonts w:cs="Times New Roman"/>
                <w:sz w:val="16"/>
                <w:szCs w:val="16"/>
              </w:rPr>
            </w:pPr>
            <w:r w:rsidRPr="00232032">
              <w:rPr>
                <w:rFonts w:cs="Times New Roman"/>
                <w:sz w:val="16"/>
                <w:szCs w:val="16"/>
              </w:rPr>
              <w:lastRenderedPageBreak/>
              <w:t xml:space="preserve">психолого-педагогической коррекции,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8A70DE" w:rsidRPr="00FD03BC" w:rsidRDefault="008A70DE" w:rsidP="00773C7C">
            <w:pPr>
              <w:widowControl/>
              <w:suppressAutoHyphens w:val="0"/>
              <w:rPr>
                <w:rFonts w:cs="Times New Roman"/>
                <w:sz w:val="16"/>
                <w:szCs w:val="16"/>
              </w:rPr>
            </w:pPr>
            <w:r w:rsidRPr="00232032">
              <w:rPr>
                <w:rFonts w:cs="Times New Roman"/>
                <w:sz w:val="16"/>
                <w:szCs w:val="16"/>
              </w:rPr>
              <w:t>возможностями здоровья</w:t>
            </w:r>
          </w:p>
        </w:tc>
        <w:tc>
          <w:tcPr>
            <w:tcW w:w="1560" w:type="dxa"/>
          </w:tcPr>
          <w:p w:rsidR="008A70DE" w:rsidRPr="00232032" w:rsidRDefault="008A70DE" w:rsidP="00773C7C">
            <w:pPr>
              <w:widowControl/>
              <w:suppressAutoHyphens w:val="0"/>
              <w:rPr>
                <w:rFonts w:cs="Times New Roman"/>
                <w:sz w:val="16"/>
                <w:szCs w:val="16"/>
              </w:rPr>
            </w:pPr>
            <w:r w:rsidRPr="00232032">
              <w:rPr>
                <w:rFonts w:cs="Times New Roman"/>
                <w:sz w:val="16"/>
                <w:szCs w:val="16"/>
              </w:rPr>
              <w:lastRenderedPageBreak/>
              <w:t xml:space="preserve">Демонстрирует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8A70DE" w:rsidRPr="00232032" w:rsidRDefault="008A70DE" w:rsidP="00773C7C">
            <w:pPr>
              <w:widowControl/>
              <w:suppressAutoHyphens w:val="0"/>
              <w:rPr>
                <w:rFonts w:cs="Times New Roman"/>
                <w:sz w:val="16"/>
                <w:szCs w:val="16"/>
              </w:rPr>
            </w:pPr>
            <w:r w:rsidRPr="00232032">
              <w:rPr>
                <w:rFonts w:cs="Times New Roman"/>
                <w:sz w:val="16"/>
                <w:szCs w:val="16"/>
              </w:rPr>
              <w:lastRenderedPageBreak/>
              <w:t xml:space="preserve">психолого-педагогической коррекции,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8A70DE" w:rsidRPr="00FD03BC" w:rsidRDefault="008A70DE" w:rsidP="00773C7C">
            <w:pPr>
              <w:widowControl/>
              <w:suppressAutoHyphens w:val="0"/>
              <w:rPr>
                <w:rFonts w:cs="Times New Roman"/>
                <w:sz w:val="16"/>
                <w:szCs w:val="16"/>
              </w:rPr>
            </w:pPr>
            <w:r w:rsidRPr="00232032">
              <w:rPr>
                <w:rFonts w:cs="Times New Roman"/>
                <w:sz w:val="16"/>
                <w:szCs w:val="16"/>
              </w:rPr>
              <w:t>возможностями здоровья, но допускает ошибки</w:t>
            </w:r>
          </w:p>
        </w:tc>
        <w:tc>
          <w:tcPr>
            <w:tcW w:w="1984" w:type="dxa"/>
            <w:gridSpan w:val="4"/>
          </w:tcPr>
          <w:p w:rsidR="008A70DE" w:rsidRPr="00232032" w:rsidRDefault="008A70DE" w:rsidP="00773C7C">
            <w:pPr>
              <w:widowControl/>
              <w:suppressAutoHyphens w:val="0"/>
              <w:rPr>
                <w:rFonts w:cs="Times New Roman"/>
                <w:sz w:val="16"/>
                <w:szCs w:val="16"/>
              </w:rPr>
            </w:pPr>
            <w:r w:rsidRPr="00232032">
              <w:rPr>
                <w:rFonts w:cs="Times New Roman"/>
                <w:sz w:val="16"/>
                <w:szCs w:val="16"/>
              </w:rPr>
              <w:lastRenderedPageBreak/>
              <w:t xml:space="preserve">Демонстрирует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8A70DE" w:rsidRPr="00232032" w:rsidRDefault="008A70DE" w:rsidP="00773C7C">
            <w:pPr>
              <w:widowControl/>
              <w:suppressAutoHyphens w:val="0"/>
              <w:rPr>
                <w:rFonts w:cs="Times New Roman"/>
                <w:sz w:val="16"/>
                <w:szCs w:val="16"/>
              </w:rPr>
            </w:pPr>
            <w:r w:rsidRPr="00232032">
              <w:rPr>
                <w:rFonts w:cs="Times New Roman"/>
                <w:sz w:val="16"/>
                <w:szCs w:val="16"/>
              </w:rPr>
              <w:lastRenderedPageBreak/>
              <w:t xml:space="preserve">психологического консультирования 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8A70DE" w:rsidRPr="00FD03BC" w:rsidRDefault="008A70DE" w:rsidP="00773C7C">
            <w:pPr>
              <w:widowControl/>
              <w:suppressAutoHyphens w:val="0"/>
              <w:rPr>
                <w:rFonts w:cs="Times New Roman"/>
                <w:sz w:val="16"/>
                <w:szCs w:val="16"/>
              </w:rPr>
            </w:pPr>
            <w:r w:rsidRPr="00232032">
              <w:rPr>
                <w:rFonts w:cs="Times New Roman"/>
                <w:sz w:val="16"/>
                <w:szCs w:val="16"/>
              </w:rPr>
              <w:t>возможностями здоровья</w:t>
            </w:r>
          </w:p>
        </w:tc>
      </w:tr>
      <w:tr w:rsidR="008A70DE" w:rsidRPr="00FD03BC" w:rsidTr="008A70DE">
        <w:trPr>
          <w:trHeight w:val="591"/>
        </w:trPr>
        <w:tc>
          <w:tcPr>
            <w:tcW w:w="1730" w:type="dxa"/>
            <w:gridSpan w:val="2"/>
            <w:vMerge/>
          </w:tcPr>
          <w:p w:rsidR="008A70DE" w:rsidRPr="00FD03BC" w:rsidRDefault="008A70DE" w:rsidP="00773C7C">
            <w:pPr>
              <w:jc w:val="both"/>
              <w:rPr>
                <w:sz w:val="18"/>
                <w:szCs w:val="18"/>
              </w:rPr>
            </w:pPr>
          </w:p>
        </w:tc>
        <w:tc>
          <w:tcPr>
            <w:tcW w:w="1701" w:type="dxa"/>
            <w:gridSpan w:val="4"/>
          </w:tcPr>
          <w:p w:rsidR="008A70DE" w:rsidRPr="00232032" w:rsidRDefault="008A70DE" w:rsidP="00773C7C">
            <w:pPr>
              <w:widowControl/>
              <w:suppressAutoHyphens w:val="0"/>
              <w:rPr>
                <w:sz w:val="18"/>
                <w:szCs w:val="18"/>
              </w:rPr>
            </w:pPr>
            <w:r w:rsidRPr="00232032">
              <w:rPr>
                <w:sz w:val="18"/>
                <w:szCs w:val="18"/>
              </w:rPr>
              <w:t xml:space="preserve">ИПК-3.2. Умеет использовать методы диагностики и психологической коррекции в работе с лицами с ограниченными </w:t>
            </w:r>
          </w:p>
          <w:p w:rsidR="008A70DE" w:rsidRPr="00232032" w:rsidRDefault="008A70DE" w:rsidP="00773C7C">
            <w:pPr>
              <w:widowControl/>
              <w:suppressAutoHyphens w:val="0"/>
              <w:rPr>
                <w:sz w:val="18"/>
                <w:szCs w:val="18"/>
              </w:rPr>
            </w:pPr>
            <w:r w:rsidRPr="00232032">
              <w:rPr>
                <w:sz w:val="18"/>
                <w:szCs w:val="18"/>
              </w:rPr>
              <w:t xml:space="preserve">возможностями здоровья, в том числе в </w:t>
            </w:r>
          </w:p>
          <w:p w:rsidR="008A70DE" w:rsidRPr="00232032" w:rsidRDefault="008A70DE" w:rsidP="00773C7C">
            <w:pPr>
              <w:widowControl/>
              <w:suppressAutoHyphens w:val="0"/>
              <w:rPr>
                <w:rFonts w:cs="Times New Roman"/>
                <w:sz w:val="18"/>
                <w:szCs w:val="18"/>
              </w:rPr>
            </w:pPr>
            <w:r w:rsidRPr="00232032">
              <w:rPr>
                <w:sz w:val="18"/>
                <w:szCs w:val="18"/>
              </w:rPr>
              <w:t>условиях инклюзивного образования</w:t>
            </w:r>
          </w:p>
        </w:tc>
        <w:tc>
          <w:tcPr>
            <w:tcW w:w="1701" w:type="dxa"/>
            <w:gridSpan w:val="2"/>
          </w:tcPr>
          <w:p w:rsidR="008A70DE" w:rsidRPr="00232032" w:rsidRDefault="008A70DE" w:rsidP="00773C7C">
            <w:pPr>
              <w:widowControl/>
              <w:suppressAutoHyphens w:val="0"/>
              <w:rPr>
                <w:rFonts w:cs="Times New Roman"/>
                <w:sz w:val="16"/>
                <w:szCs w:val="16"/>
              </w:rPr>
            </w:pPr>
            <w:r>
              <w:rPr>
                <w:rFonts w:cs="Times New Roman"/>
                <w:sz w:val="16"/>
                <w:szCs w:val="16"/>
              </w:rPr>
              <w:t>Фрагментарно у</w:t>
            </w:r>
            <w:r w:rsidRPr="00232032">
              <w:rPr>
                <w:rFonts w:cs="Times New Roman"/>
                <w:sz w:val="16"/>
                <w:szCs w:val="16"/>
              </w:rPr>
              <w:t xml:space="preserve">меет использовать методы диагностики и психологической коррекции в работе с лицами с ограниченными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8A70DE" w:rsidRPr="00FD03BC" w:rsidRDefault="008A70DE" w:rsidP="00773C7C">
            <w:pPr>
              <w:widowControl/>
              <w:suppressAutoHyphens w:val="0"/>
              <w:rPr>
                <w:rFonts w:cs="Times New Roman"/>
                <w:sz w:val="16"/>
                <w:szCs w:val="16"/>
              </w:rPr>
            </w:pPr>
            <w:r w:rsidRPr="00232032">
              <w:rPr>
                <w:rFonts w:cs="Times New Roman"/>
                <w:sz w:val="16"/>
                <w:szCs w:val="16"/>
              </w:rPr>
              <w:t>условиях инклюзивного образования</w:t>
            </w:r>
          </w:p>
        </w:tc>
        <w:tc>
          <w:tcPr>
            <w:tcW w:w="1701" w:type="dxa"/>
            <w:gridSpan w:val="2"/>
          </w:tcPr>
          <w:p w:rsidR="008A70DE" w:rsidRPr="00232032" w:rsidRDefault="008A70DE" w:rsidP="00773C7C">
            <w:pPr>
              <w:widowControl/>
              <w:suppressAutoHyphens w:val="0"/>
              <w:rPr>
                <w:rFonts w:cs="Times New Roman"/>
                <w:sz w:val="16"/>
                <w:szCs w:val="16"/>
              </w:rPr>
            </w:pPr>
            <w:r>
              <w:rPr>
                <w:rFonts w:cs="Times New Roman"/>
                <w:sz w:val="16"/>
                <w:szCs w:val="16"/>
              </w:rPr>
              <w:t>Частично у</w:t>
            </w:r>
            <w:r w:rsidRPr="00232032">
              <w:rPr>
                <w:rFonts w:cs="Times New Roman"/>
                <w:sz w:val="16"/>
                <w:szCs w:val="16"/>
              </w:rPr>
              <w:t xml:space="preserve">меет использовать методы диагностики и психологической коррекции в работе с лицами с ограниченными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8A70DE" w:rsidRPr="00FD03BC" w:rsidRDefault="008A70DE" w:rsidP="00773C7C">
            <w:pPr>
              <w:widowControl/>
              <w:suppressAutoHyphens w:val="0"/>
              <w:rPr>
                <w:rFonts w:cs="Times New Roman"/>
                <w:sz w:val="16"/>
                <w:szCs w:val="16"/>
              </w:rPr>
            </w:pPr>
            <w:r w:rsidRPr="00232032">
              <w:rPr>
                <w:rFonts w:cs="Times New Roman"/>
                <w:sz w:val="16"/>
                <w:szCs w:val="16"/>
              </w:rPr>
              <w:t>условиях инклюзивного образования</w:t>
            </w:r>
          </w:p>
        </w:tc>
        <w:tc>
          <w:tcPr>
            <w:tcW w:w="1560" w:type="dxa"/>
          </w:tcPr>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Умеет использовать методы диагностики и психологической коррекции в работе с лицами с ограниченными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8A70DE" w:rsidRPr="00FD03BC" w:rsidRDefault="008A70DE" w:rsidP="00773C7C">
            <w:pPr>
              <w:widowControl/>
              <w:suppressAutoHyphens w:val="0"/>
              <w:rPr>
                <w:rFonts w:cs="Times New Roman"/>
                <w:sz w:val="16"/>
                <w:szCs w:val="16"/>
              </w:rPr>
            </w:pPr>
            <w:r w:rsidRPr="00232032">
              <w:rPr>
                <w:rFonts w:cs="Times New Roman"/>
                <w:sz w:val="16"/>
                <w:szCs w:val="16"/>
              </w:rPr>
              <w:t>условиях инклюзивного образования</w:t>
            </w:r>
            <w:r>
              <w:rPr>
                <w:rFonts w:cs="Times New Roman"/>
                <w:sz w:val="16"/>
                <w:szCs w:val="16"/>
              </w:rPr>
              <w:t>, но допускает ошибки</w:t>
            </w:r>
          </w:p>
        </w:tc>
        <w:tc>
          <w:tcPr>
            <w:tcW w:w="1984" w:type="dxa"/>
            <w:gridSpan w:val="4"/>
          </w:tcPr>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Умеет использовать методы диагностики и психологической коррекции в работе с лицами с ограниченными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8A70DE" w:rsidRPr="00FD03BC" w:rsidRDefault="008A70DE" w:rsidP="00773C7C">
            <w:pPr>
              <w:widowControl/>
              <w:suppressAutoHyphens w:val="0"/>
              <w:rPr>
                <w:rFonts w:cs="Times New Roman"/>
                <w:sz w:val="16"/>
                <w:szCs w:val="16"/>
              </w:rPr>
            </w:pPr>
            <w:r w:rsidRPr="00232032">
              <w:rPr>
                <w:rFonts w:cs="Times New Roman"/>
                <w:sz w:val="16"/>
                <w:szCs w:val="16"/>
              </w:rPr>
              <w:t>условиях инклюзивного образования</w:t>
            </w:r>
          </w:p>
        </w:tc>
      </w:tr>
      <w:tr w:rsidR="008A70DE" w:rsidRPr="00FD03BC" w:rsidTr="008A70DE">
        <w:trPr>
          <w:trHeight w:val="591"/>
        </w:trPr>
        <w:tc>
          <w:tcPr>
            <w:tcW w:w="1730" w:type="dxa"/>
            <w:gridSpan w:val="2"/>
            <w:vMerge/>
          </w:tcPr>
          <w:p w:rsidR="008A70DE" w:rsidRPr="00FD03BC" w:rsidRDefault="008A70DE" w:rsidP="00773C7C">
            <w:pPr>
              <w:jc w:val="both"/>
              <w:rPr>
                <w:sz w:val="18"/>
                <w:szCs w:val="18"/>
              </w:rPr>
            </w:pPr>
          </w:p>
        </w:tc>
        <w:tc>
          <w:tcPr>
            <w:tcW w:w="1701" w:type="dxa"/>
            <w:gridSpan w:val="4"/>
          </w:tcPr>
          <w:p w:rsidR="008A70DE" w:rsidRPr="00232032" w:rsidRDefault="008A70DE" w:rsidP="00773C7C">
            <w:pPr>
              <w:widowControl/>
              <w:suppressAutoHyphens w:val="0"/>
              <w:rPr>
                <w:rFonts w:cs="Times New Roman"/>
                <w:sz w:val="16"/>
                <w:szCs w:val="16"/>
              </w:rPr>
            </w:pPr>
            <w:r w:rsidRPr="00232032">
              <w:rPr>
                <w:rFonts w:cs="Times New Roman"/>
                <w:sz w:val="16"/>
                <w:szCs w:val="16"/>
              </w:rPr>
              <w:t>ИПК</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-3.3. Владеет навыками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8A70DE" w:rsidRPr="00232032" w:rsidRDefault="008A70DE" w:rsidP="00773C7C">
            <w:pPr>
              <w:widowControl/>
              <w:suppressAutoHyphens w:val="0"/>
              <w:rPr>
                <w:rFonts w:cs="Times New Roman"/>
                <w:sz w:val="16"/>
                <w:szCs w:val="16"/>
              </w:rPr>
            </w:pPr>
            <w:r w:rsidRPr="00232032">
              <w:rPr>
                <w:rFonts w:cs="Times New Roman"/>
                <w:sz w:val="16"/>
                <w:szCs w:val="16"/>
              </w:rPr>
              <w:t>-</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8A70DE" w:rsidRPr="00FD03BC" w:rsidRDefault="008A70DE"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701" w:type="dxa"/>
            <w:gridSpan w:val="2"/>
          </w:tcPr>
          <w:p w:rsidR="008A70DE" w:rsidRPr="00232032" w:rsidRDefault="008A70DE" w:rsidP="00773C7C">
            <w:pPr>
              <w:widowControl/>
              <w:suppressAutoHyphens w:val="0"/>
              <w:rPr>
                <w:rFonts w:cs="Times New Roman"/>
                <w:sz w:val="16"/>
                <w:szCs w:val="16"/>
              </w:rPr>
            </w:pPr>
            <w:r>
              <w:rPr>
                <w:rFonts w:cs="Times New Roman"/>
                <w:sz w:val="16"/>
                <w:szCs w:val="16"/>
              </w:rPr>
              <w:t>Фрагментарно в</w:t>
            </w:r>
            <w:r w:rsidRPr="00232032">
              <w:rPr>
                <w:rFonts w:cs="Times New Roman"/>
                <w:sz w:val="16"/>
                <w:szCs w:val="16"/>
              </w:rPr>
              <w:t xml:space="preserve">ладеет навыками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8A70DE" w:rsidRPr="00232032" w:rsidRDefault="008A70DE" w:rsidP="00773C7C">
            <w:pPr>
              <w:widowControl/>
              <w:suppressAutoHyphens w:val="0"/>
              <w:rPr>
                <w:rFonts w:cs="Times New Roman"/>
                <w:sz w:val="16"/>
                <w:szCs w:val="16"/>
              </w:rPr>
            </w:pPr>
            <w:r w:rsidRPr="00232032">
              <w:rPr>
                <w:rFonts w:cs="Times New Roman"/>
                <w:sz w:val="16"/>
                <w:szCs w:val="16"/>
              </w:rPr>
              <w:t>-</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8A70DE" w:rsidRPr="00FD03BC" w:rsidRDefault="008A70DE"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701" w:type="dxa"/>
            <w:gridSpan w:val="2"/>
          </w:tcPr>
          <w:p w:rsidR="008A70DE" w:rsidRPr="00232032" w:rsidRDefault="008A70DE" w:rsidP="00773C7C">
            <w:pPr>
              <w:widowControl/>
              <w:suppressAutoHyphens w:val="0"/>
              <w:rPr>
                <w:rFonts w:cs="Times New Roman"/>
                <w:sz w:val="16"/>
                <w:szCs w:val="16"/>
              </w:rPr>
            </w:pPr>
            <w:r>
              <w:rPr>
                <w:rFonts w:cs="Times New Roman"/>
                <w:sz w:val="16"/>
                <w:szCs w:val="16"/>
              </w:rPr>
              <w:t>Частично в</w:t>
            </w:r>
            <w:r w:rsidRPr="00232032">
              <w:rPr>
                <w:rFonts w:cs="Times New Roman"/>
                <w:sz w:val="16"/>
                <w:szCs w:val="16"/>
              </w:rPr>
              <w:t xml:space="preserve">ладеет навыками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8A70DE" w:rsidRPr="00232032" w:rsidRDefault="008A70DE" w:rsidP="00773C7C">
            <w:pPr>
              <w:widowControl/>
              <w:suppressAutoHyphens w:val="0"/>
              <w:rPr>
                <w:rFonts w:cs="Times New Roman"/>
                <w:sz w:val="16"/>
                <w:szCs w:val="16"/>
              </w:rPr>
            </w:pPr>
            <w:r w:rsidRPr="00232032">
              <w:rPr>
                <w:rFonts w:cs="Times New Roman"/>
                <w:sz w:val="16"/>
                <w:szCs w:val="16"/>
              </w:rPr>
              <w:t>-</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8A70DE" w:rsidRPr="00FD03BC" w:rsidRDefault="008A70DE"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560" w:type="dxa"/>
          </w:tcPr>
          <w:p w:rsidR="008A70DE" w:rsidRPr="00232032" w:rsidRDefault="008A70DE" w:rsidP="00773C7C">
            <w:pPr>
              <w:widowControl/>
              <w:suppressAutoHyphens w:val="0"/>
              <w:rPr>
                <w:rFonts w:cs="Times New Roman"/>
                <w:sz w:val="16"/>
                <w:szCs w:val="16"/>
              </w:rPr>
            </w:pPr>
            <w:r>
              <w:rPr>
                <w:rFonts w:cs="Times New Roman"/>
                <w:sz w:val="16"/>
                <w:szCs w:val="16"/>
              </w:rPr>
              <w:t>В</w:t>
            </w:r>
            <w:r w:rsidRPr="00232032">
              <w:rPr>
                <w:rFonts w:cs="Times New Roman"/>
                <w:sz w:val="16"/>
                <w:szCs w:val="16"/>
              </w:rPr>
              <w:t xml:space="preserve">ладеет навыками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8A70DE" w:rsidRPr="00232032" w:rsidRDefault="008A70DE" w:rsidP="00773C7C">
            <w:pPr>
              <w:widowControl/>
              <w:suppressAutoHyphens w:val="0"/>
              <w:rPr>
                <w:rFonts w:cs="Times New Roman"/>
                <w:sz w:val="16"/>
                <w:szCs w:val="16"/>
              </w:rPr>
            </w:pPr>
            <w:r w:rsidRPr="00232032">
              <w:rPr>
                <w:rFonts w:cs="Times New Roman"/>
                <w:sz w:val="16"/>
                <w:szCs w:val="16"/>
              </w:rPr>
              <w:t>-</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8A70DE" w:rsidRPr="00FD03BC" w:rsidRDefault="008A70DE"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r>
              <w:rPr>
                <w:rFonts w:cs="Times New Roman"/>
                <w:sz w:val="16"/>
                <w:szCs w:val="16"/>
              </w:rPr>
              <w:t xml:space="preserve">, но допускает ошибки </w:t>
            </w:r>
          </w:p>
        </w:tc>
        <w:tc>
          <w:tcPr>
            <w:tcW w:w="1984" w:type="dxa"/>
            <w:gridSpan w:val="4"/>
          </w:tcPr>
          <w:p w:rsidR="008A70DE" w:rsidRPr="00232032" w:rsidRDefault="008A70DE" w:rsidP="00773C7C">
            <w:pPr>
              <w:widowControl/>
              <w:suppressAutoHyphens w:val="0"/>
              <w:rPr>
                <w:rFonts w:cs="Times New Roman"/>
                <w:sz w:val="16"/>
                <w:szCs w:val="16"/>
              </w:rPr>
            </w:pPr>
            <w:r>
              <w:rPr>
                <w:rFonts w:cs="Times New Roman"/>
                <w:sz w:val="16"/>
                <w:szCs w:val="16"/>
              </w:rPr>
              <w:t>В</w:t>
            </w:r>
            <w:r w:rsidRPr="00232032">
              <w:rPr>
                <w:rFonts w:cs="Times New Roman"/>
                <w:sz w:val="16"/>
                <w:szCs w:val="16"/>
              </w:rPr>
              <w:t xml:space="preserve">ладеет навыками </w:t>
            </w:r>
          </w:p>
          <w:p w:rsidR="008A70DE" w:rsidRPr="00232032" w:rsidRDefault="008A70DE"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8A70DE" w:rsidRPr="00232032" w:rsidRDefault="008A70DE" w:rsidP="00773C7C">
            <w:pPr>
              <w:widowControl/>
              <w:suppressAutoHyphens w:val="0"/>
              <w:rPr>
                <w:rFonts w:cs="Times New Roman"/>
                <w:sz w:val="16"/>
                <w:szCs w:val="16"/>
              </w:rPr>
            </w:pPr>
            <w:r w:rsidRPr="00232032">
              <w:rPr>
                <w:rFonts w:cs="Times New Roman"/>
                <w:sz w:val="16"/>
                <w:szCs w:val="16"/>
              </w:rPr>
              <w:t>-</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8A70DE" w:rsidRPr="00232032" w:rsidRDefault="008A70DE"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8A70DE" w:rsidRPr="00FD03BC" w:rsidRDefault="008A70DE"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r>
    </w:tbl>
    <w:p w:rsidR="008A70DE" w:rsidRDefault="008A70DE" w:rsidP="00F57DF4">
      <w:pPr>
        <w:shd w:val="clear" w:color="auto" w:fill="FFFFFF"/>
      </w:pPr>
    </w:p>
    <w:p w:rsidR="00F57DF4" w:rsidRDefault="00F57DF4" w:rsidP="00F57DF4">
      <w:pPr>
        <w:shd w:val="clear" w:color="auto" w:fill="FFFFFF"/>
        <w:rPr>
          <w:rFonts w:cs="Times New Roman"/>
          <w:color w:val="000000"/>
        </w:rPr>
      </w:pPr>
      <w:r>
        <w:t xml:space="preserve">Разработчики: </w:t>
      </w:r>
      <w:r w:rsidR="0097399D">
        <w:t>к.п.н., доцент Мёдова Н.А.</w:t>
      </w:r>
    </w:p>
    <w:p w:rsidR="00450160" w:rsidRDefault="00450160"/>
    <w:sectPr w:rsidR="00450160">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5200F5FF" w:usb2="0A242021" w:usb3="00000000" w:csb0="000001BF" w:csb1="00000000"/>
  </w:font>
  <w:font w:name="Arial">
    <w:panose1 w:val="020B0604020202020204"/>
    <w:charset w:val="CC"/>
    <w:family w:val="swiss"/>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4"/>
    <w:lvl w:ilvl="0">
      <w:start w:val="1"/>
      <w:numFmt w:val="decimal"/>
      <w:lvlText w:val="%1."/>
      <w:lvlJc w:val="left"/>
      <w:pPr>
        <w:tabs>
          <w:tab w:val="num" w:pos="720"/>
        </w:tabs>
        <w:ind w:left="720" w:hanging="360"/>
      </w:pPr>
      <w:rPr>
        <w:rFonts w:ascii="Times New Roman" w:hAnsi="Times New Roman" w:cs="Times New Roman"/>
        <w:lang w:eastAsia="ru-RU"/>
      </w:rPr>
    </w:lvl>
  </w:abstractNum>
  <w:abstractNum w:abstractNumId="2" w15:restartNumberingAfterBreak="0">
    <w:nsid w:val="010C460F"/>
    <w:multiLevelType w:val="hybridMultilevel"/>
    <w:tmpl w:val="BBDEC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757861"/>
    <w:multiLevelType w:val="hybridMultilevel"/>
    <w:tmpl w:val="C2F22F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2D55BBA"/>
    <w:multiLevelType w:val="hybridMultilevel"/>
    <w:tmpl w:val="D0D045F8"/>
    <w:lvl w:ilvl="0" w:tplc="9C2241E8">
      <w:start w:val="1"/>
      <w:numFmt w:val="decimal"/>
      <w:lvlText w:val="%1."/>
      <w:lvlJc w:val="left"/>
      <w:pPr>
        <w:tabs>
          <w:tab w:val="num" w:pos="1440"/>
        </w:tabs>
        <w:ind w:left="1440" w:hanging="360"/>
      </w:pPr>
      <w:rPr>
        <w:rFonts w:hint="default"/>
        <w:sz w:val="24"/>
        <w:szCs w:val="24"/>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F4"/>
    <w:rsid w:val="000D1E5D"/>
    <w:rsid w:val="00131631"/>
    <w:rsid w:val="00366462"/>
    <w:rsid w:val="00450160"/>
    <w:rsid w:val="00606DEE"/>
    <w:rsid w:val="006326AA"/>
    <w:rsid w:val="00663077"/>
    <w:rsid w:val="007A6D74"/>
    <w:rsid w:val="008A70DE"/>
    <w:rsid w:val="0097399D"/>
    <w:rsid w:val="00B770E4"/>
    <w:rsid w:val="00CB163F"/>
    <w:rsid w:val="00D61471"/>
    <w:rsid w:val="00E76244"/>
    <w:rsid w:val="00EB5996"/>
    <w:rsid w:val="00F57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D19B"/>
  <w15:chartTrackingRefBased/>
  <w15:docId w15:val="{EC050CE7-0DBA-4C06-B9FB-092841CA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99D"/>
    <w:pPr>
      <w:widowControl w:val="0"/>
      <w:suppressAutoHyphens/>
      <w:ind w:firstLine="0"/>
      <w:jc w:val="left"/>
    </w:pPr>
    <w:rPr>
      <w:rFonts w:eastAsia="DejaVu Sans" w:cs="DejaVu San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57DF4"/>
  </w:style>
  <w:style w:type="paragraph" w:customStyle="1" w:styleId="31">
    <w:name w:val="Основной текст с отступом 31"/>
    <w:basedOn w:val="a"/>
    <w:rsid w:val="00F57DF4"/>
    <w:pPr>
      <w:snapToGrid w:val="0"/>
      <w:spacing w:before="40"/>
      <w:ind w:firstLine="567"/>
      <w:jc w:val="both"/>
    </w:pPr>
    <w:rPr>
      <w:rFonts w:ascii="Arial" w:eastAsia="Times New Roman" w:hAnsi="Arial" w:cs="Times New Roman"/>
      <w:i/>
      <w:kern w:val="0"/>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13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2822</Words>
  <Characters>16086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Мёдова</dc:creator>
  <cp:keywords/>
  <dc:description/>
  <cp:lastModifiedBy>Наталия Мёдова</cp:lastModifiedBy>
  <cp:revision>3</cp:revision>
  <dcterms:created xsi:type="dcterms:W3CDTF">2022-02-07T12:18:00Z</dcterms:created>
  <dcterms:modified xsi:type="dcterms:W3CDTF">2022-02-08T09:13:00Z</dcterms:modified>
</cp:coreProperties>
</file>