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E7" w:rsidRDefault="002342E7" w:rsidP="002342E7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Наименование оценочных средств по контролируемым разделам дисциплины</w:t>
      </w:r>
    </w:p>
    <w:p w:rsidR="002342E7" w:rsidRDefault="002342E7" w:rsidP="002342E7">
      <w:pPr>
        <w:ind w:left="100"/>
        <w:jc w:val="center"/>
      </w:pP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2879"/>
        <w:gridCol w:w="2965"/>
        <w:gridCol w:w="3093"/>
      </w:tblGrid>
      <w:tr w:rsidR="002342E7" w:rsidTr="002342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E7" w:rsidRDefault="002342E7" w:rsidP="007E517C">
            <w:pPr>
              <w:jc w:val="center"/>
            </w:pPr>
            <w:r>
              <w:t>№ п/п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E7" w:rsidRDefault="002342E7" w:rsidP="007E517C">
            <w:pPr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E7" w:rsidRDefault="002342E7" w:rsidP="007E517C">
            <w:pPr>
              <w:pStyle w:val="Standard"/>
              <w:jc w:val="center"/>
            </w:pPr>
            <w:r>
              <w:t>Контролируемые результаты</w:t>
            </w:r>
          </w:p>
          <w:p w:rsidR="002342E7" w:rsidRDefault="002342E7" w:rsidP="007E517C">
            <w:pPr>
              <w:jc w:val="center"/>
            </w:pPr>
            <w:r>
              <w:t xml:space="preserve"> обучения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2E7" w:rsidRDefault="002342E7" w:rsidP="007E517C">
            <w:pPr>
              <w:jc w:val="center"/>
            </w:pPr>
            <w:r>
              <w:t xml:space="preserve">Наименование </w:t>
            </w:r>
          </w:p>
          <w:p w:rsidR="002342E7" w:rsidRDefault="002342E7" w:rsidP="007E517C">
            <w:pPr>
              <w:jc w:val="center"/>
              <w:rPr>
                <w:rFonts w:eastAsia="Batang"/>
                <w:lang w:eastAsia="ko-KR"/>
              </w:rPr>
            </w:pPr>
            <w:r>
              <w:t xml:space="preserve">оценочного средства </w:t>
            </w:r>
          </w:p>
        </w:tc>
      </w:tr>
      <w:tr w:rsidR="002342E7" w:rsidTr="002342E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2E7" w:rsidRDefault="002342E7" w:rsidP="002342E7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snapToGrid w:val="0"/>
              <w:ind w:left="57" w:right="-318" w:firstLine="0"/>
              <w:rPr>
                <w:rFonts w:eastAsia="Batang"/>
                <w:lang w:eastAsia="ko-KR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2E7" w:rsidRPr="002342E7" w:rsidRDefault="002342E7" w:rsidP="007E517C">
            <w:pPr>
              <w:autoSpaceDE w:val="0"/>
              <w:snapToGrid w:val="0"/>
              <w:spacing w:line="200" w:lineRule="atLeast"/>
              <w:ind w:left="-72"/>
              <w:jc w:val="both"/>
              <w:rPr>
                <w:rFonts w:eastAsia="Lucida Sans Unicode" w:cs="Tahoma"/>
                <w:kern w:val="1"/>
              </w:rPr>
            </w:pPr>
            <w:r w:rsidRPr="002342E7">
              <w:rPr>
                <w:color w:val="000000"/>
              </w:rPr>
              <w:t>Нормативно-правовые, концептуальные и организационные основы социального партнерства в образовании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</w:p>
          <w:p w:rsidR="002342E7" w:rsidRDefault="002342E7" w:rsidP="007E517C">
            <w:pPr>
              <w:jc w:val="center"/>
            </w:pPr>
            <w:r>
              <w:t>ПК 1</w:t>
            </w:r>
          </w:p>
          <w:p w:rsidR="002342E7" w:rsidRDefault="002342E7" w:rsidP="007E517C">
            <w:pPr>
              <w:jc w:val="center"/>
            </w:pPr>
            <w:r>
              <w:t>ПК 3</w:t>
            </w:r>
          </w:p>
          <w:p w:rsidR="002342E7" w:rsidRDefault="002342E7" w:rsidP="007E517C">
            <w:pPr>
              <w:jc w:val="center"/>
            </w:pPr>
            <w:r>
              <w:t>УК 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2E7" w:rsidRDefault="002342E7" w:rsidP="007E517C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Эссе, обсуждения, аналитические задания, тестирование, зачет</w:t>
            </w:r>
          </w:p>
        </w:tc>
      </w:tr>
      <w:tr w:rsidR="002342E7" w:rsidTr="002342E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2E7" w:rsidRDefault="002342E7" w:rsidP="002342E7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snapToGrid w:val="0"/>
              <w:ind w:left="57" w:right="-318" w:firstLine="0"/>
              <w:rPr>
                <w:rFonts w:eastAsia="Batang"/>
                <w:lang w:eastAsia="ko-KR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2E7" w:rsidRPr="002342E7" w:rsidRDefault="002342E7" w:rsidP="007E517C">
            <w:pPr>
              <w:autoSpaceDE w:val="0"/>
              <w:snapToGrid w:val="0"/>
              <w:spacing w:line="200" w:lineRule="atLeast"/>
              <w:ind w:left="-72"/>
              <w:jc w:val="both"/>
              <w:rPr>
                <w:rFonts w:eastAsia="Lucida Sans Unicode" w:cs="Tahoma"/>
                <w:kern w:val="1"/>
              </w:rPr>
            </w:pPr>
            <w:r w:rsidRPr="002342E7">
              <w:rPr>
                <w:color w:val="000000"/>
              </w:rPr>
              <w:t>Координация взаимодействия ОО с социальными партнерами</w:t>
            </w:r>
          </w:p>
        </w:tc>
        <w:tc>
          <w:tcPr>
            <w:tcW w:w="2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42E7" w:rsidRDefault="002342E7" w:rsidP="007E517C"/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2E7" w:rsidRDefault="002342E7" w:rsidP="007E517C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Обсуждения, </w:t>
            </w:r>
          </w:p>
          <w:p w:rsidR="002342E7" w:rsidRDefault="002342E7" w:rsidP="007E517C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тестирование, през</w:t>
            </w:r>
            <w:r w:rsidR="00875641">
              <w:rPr>
                <w:rFonts w:eastAsia="Batang"/>
                <w:lang w:eastAsia="ko-KR"/>
              </w:rPr>
              <w:t>ентации (моделирование), зачет</w:t>
            </w:r>
          </w:p>
        </w:tc>
      </w:tr>
      <w:tr w:rsidR="002342E7" w:rsidTr="009109AF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2E7" w:rsidRDefault="002342E7" w:rsidP="002342E7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snapToGrid w:val="0"/>
              <w:rPr>
                <w:rFonts w:eastAsia="Batang"/>
                <w:lang w:eastAsia="ko-KR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2E7" w:rsidRPr="002342E7" w:rsidRDefault="002342E7" w:rsidP="007E517C">
            <w:pPr>
              <w:autoSpaceDE w:val="0"/>
              <w:snapToGrid w:val="0"/>
              <w:spacing w:line="200" w:lineRule="atLeast"/>
              <w:ind w:left="-72"/>
              <w:jc w:val="both"/>
              <w:rPr>
                <w:rFonts w:eastAsia="Lucida Sans Unicode" w:cs="Tahoma"/>
                <w:kern w:val="1"/>
              </w:rPr>
            </w:pPr>
            <w:r w:rsidRPr="002342E7">
              <w:rPr>
                <w:color w:val="000000"/>
              </w:rPr>
              <w:t>Условия успешности сотрудничества социального партнерства.</w:t>
            </w: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42E7" w:rsidRDefault="002342E7" w:rsidP="007E517C"/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2E7" w:rsidRDefault="002342E7" w:rsidP="007E517C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Обсуждения, аналитические задания, тест</w:t>
            </w:r>
            <w:r w:rsidR="00875641">
              <w:rPr>
                <w:rFonts w:eastAsia="Batang"/>
                <w:lang w:eastAsia="ko-KR"/>
              </w:rPr>
              <w:t>ирование, моделирование, зачет</w:t>
            </w:r>
          </w:p>
        </w:tc>
      </w:tr>
    </w:tbl>
    <w:p w:rsidR="002342E7" w:rsidRDefault="002342E7" w:rsidP="002342E7">
      <w:pPr>
        <w:pStyle w:val="Standard"/>
        <w:jc w:val="center"/>
        <w:rPr>
          <w:b/>
          <w:bCs/>
          <w:spacing w:val="-1"/>
        </w:rPr>
      </w:pPr>
    </w:p>
    <w:p w:rsidR="002342E7" w:rsidRDefault="002342E7" w:rsidP="002342E7">
      <w:pPr>
        <w:pStyle w:val="Standard"/>
        <w:jc w:val="center"/>
      </w:pPr>
      <w:r>
        <w:rPr>
          <w:b/>
          <w:bCs/>
          <w:spacing w:val="-1"/>
        </w:rPr>
        <w:t xml:space="preserve">Критерии </w:t>
      </w:r>
      <w:r>
        <w:rPr>
          <w:b/>
          <w:bCs/>
        </w:rPr>
        <w:t xml:space="preserve">и </w:t>
      </w:r>
      <w:r>
        <w:rPr>
          <w:b/>
          <w:bCs/>
          <w:spacing w:val="-1"/>
        </w:rPr>
        <w:t xml:space="preserve">показатели, используемые </w:t>
      </w:r>
      <w:r>
        <w:rPr>
          <w:b/>
          <w:bCs/>
        </w:rPr>
        <w:t xml:space="preserve">при оценивании </w:t>
      </w:r>
      <w:r>
        <w:rPr>
          <w:b/>
        </w:rPr>
        <w:t xml:space="preserve">контролируемых результатов обучения </w:t>
      </w:r>
      <w:r>
        <w:rPr>
          <w:b/>
          <w:bCs/>
        </w:rPr>
        <w:t>и алгоритм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оценивания</w:t>
      </w:r>
    </w:p>
    <w:p w:rsidR="002342E7" w:rsidRDefault="002342E7" w:rsidP="002342E7">
      <w:pPr>
        <w:pStyle w:val="Standard"/>
        <w:jc w:val="center"/>
        <w:rPr>
          <w:b/>
          <w:lang w:val="ru-RU"/>
        </w:rPr>
      </w:pPr>
    </w:p>
    <w:p w:rsidR="002342E7" w:rsidRDefault="002342E7" w:rsidP="002342E7">
      <w:pPr>
        <w:pStyle w:val="Standard"/>
        <w:jc w:val="center"/>
      </w:pPr>
      <w:r>
        <w:rPr>
          <w:b/>
        </w:rPr>
        <w:t>Эссе (письменная</w:t>
      </w:r>
      <w:r>
        <w:rPr>
          <w:b/>
          <w:spacing w:val="-3"/>
        </w:rPr>
        <w:t xml:space="preserve"> </w:t>
      </w:r>
      <w:r>
        <w:rPr>
          <w:b/>
        </w:rPr>
        <w:t>работа)</w:t>
      </w:r>
    </w:p>
    <w:p w:rsidR="002342E7" w:rsidRDefault="002342E7" w:rsidP="002342E7">
      <w:pPr>
        <w:pStyle w:val="Standard"/>
        <w:jc w:val="center"/>
        <w:rPr>
          <w:b/>
        </w:rPr>
      </w:pPr>
      <w:r>
        <w:rPr>
          <w:b/>
        </w:rPr>
        <w:t>Темы:</w:t>
      </w:r>
    </w:p>
    <w:p w:rsidR="002342E7" w:rsidRPr="00710C0D" w:rsidRDefault="002342E7" w:rsidP="002342E7">
      <w:pPr>
        <w:pStyle w:val="Standard"/>
        <w:numPr>
          <w:ilvl w:val="0"/>
          <w:numId w:val="5"/>
        </w:numPr>
        <w:rPr>
          <w:lang w:val="ru-RU"/>
        </w:rPr>
      </w:pPr>
      <w:r>
        <w:rPr>
          <w:lang w:val="ru-RU"/>
        </w:rPr>
        <w:t>Входное эссе: «</w:t>
      </w:r>
      <w:r w:rsidR="00875641">
        <w:rPr>
          <w:lang w:val="ru-RU"/>
        </w:rPr>
        <w:t>Что такое социальное партнерство</w:t>
      </w:r>
      <w:r w:rsidR="00D668B4">
        <w:rPr>
          <w:lang w:val="ru-RU"/>
        </w:rPr>
        <w:t xml:space="preserve"> в образовательной деятельности?</w:t>
      </w:r>
      <w:r>
        <w:rPr>
          <w:lang w:val="ru-RU"/>
        </w:rPr>
        <w:t>»</w:t>
      </w:r>
    </w:p>
    <w:p w:rsidR="00875641" w:rsidRPr="00875641" w:rsidRDefault="00875641" w:rsidP="007E517C">
      <w:pPr>
        <w:pStyle w:val="Standard"/>
        <w:numPr>
          <w:ilvl w:val="0"/>
          <w:numId w:val="5"/>
        </w:numPr>
      </w:pPr>
      <w:r>
        <w:rPr>
          <w:rFonts w:cs="Times New Roman"/>
          <w:lang w:val="ru-RU"/>
        </w:rPr>
        <w:t>«Каковы о</w:t>
      </w:r>
      <w:r w:rsidRPr="00875641">
        <w:rPr>
          <w:rFonts w:cs="Times New Roman"/>
          <w:lang w:val="ru-RU"/>
        </w:rPr>
        <w:t>собенности социального партнерства в сфере воспитательной деятельности</w:t>
      </w:r>
      <w:r>
        <w:rPr>
          <w:rFonts w:cs="Times New Roman"/>
          <w:lang w:val="ru-RU"/>
        </w:rPr>
        <w:t>?»</w:t>
      </w:r>
    </w:p>
    <w:p w:rsidR="002342E7" w:rsidRPr="00875641" w:rsidRDefault="00875641" w:rsidP="007E517C">
      <w:pPr>
        <w:pStyle w:val="Standard"/>
        <w:numPr>
          <w:ilvl w:val="0"/>
          <w:numId w:val="5"/>
        </w:numPr>
      </w:pPr>
      <w:r w:rsidRPr="00875641">
        <w:rPr>
          <w:rFonts w:cs="Times New Roman"/>
          <w:lang w:val="ru-RU"/>
        </w:rPr>
        <w:t xml:space="preserve"> </w:t>
      </w:r>
      <w:r w:rsidR="002342E7" w:rsidRPr="00875641">
        <w:rPr>
          <w:lang w:val="ru-RU"/>
        </w:rPr>
        <w:t>Итоговое э</w:t>
      </w:r>
      <w:r>
        <w:rPr>
          <w:lang w:val="ru-RU"/>
        </w:rPr>
        <w:t>ссе: «</w:t>
      </w:r>
      <w:r w:rsidRPr="00875641">
        <w:rPr>
          <w:rFonts w:eastAsia="Times New Roman" w:cs="Times New Roman"/>
          <w:bCs/>
          <w:color w:val="414141"/>
          <w:lang w:val="ru-RU" w:eastAsia="ru-RU"/>
        </w:rPr>
        <w:t>Ценности, принципы, правила</w:t>
      </w:r>
      <w:r w:rsidRPr="00875641">
        <w:rPr>
          <w:rFonts w:cs="Times New Roman"/>
          <w:color w:val="000000"/>
          <w:lang w:val="ru-RU"/>
        </w:rPr>
        <w:t xml:space="preserve">, </w:t>
      </w:r>
      <w:r w:rsidRPr="00875641">
        <w:rPr>
          <w:rFonts w:eastAsia="Times New Roman" w:cs="Times New Roman"/>
          <w:bCs/>
          <w:color w:val="414141"/>
          <w:lang w:val="ru-RU" w:eastAsia="ru-RU"/>
        </w:rPr>
        <w:t>инструменты развития отношений в партнерском сообществе</w:t>
      </w:r>
      <w:r w:rsidR="002342E7" w:rsidRPr="00875641">
        <w:rPr>
          <w:lang w:val="ru-RU"/>
        </w:rPr>
        <w:t>».</w:t>
      </w:r>
    </w:p>
    <w:p w:rsidR="002342E7" w:rsidRPr="00710C0D" w:rsidRDefault="002342E7" w:rsidP="002342E7">
      <w:pPr>
        <w:pStyle w:val="Standard"/>
        <w:ind w:left="720"/>
      </w:pPr>
    </w:p>
    <w:p w:rsidR="002342E7" w:rsidRDefault="002342E7" w:rsidP="002342E7">
      <w:pPr>
        <w:pStyle w:val="Standard"/>
        <w:jc w:val="center"/>
      </w:pPr>
      <w:r>
        <w:rPr>
          <w:b/>
        </w:rPr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4"/>
        </w:rPr>
        <w:t xml:space="preserve"> </w:t>
      </w:r>
      <w:r>
        <w:rPr>
          <w:b/>
        </w:rPr>
        <w:t>эссе</w:t>
      </w:r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85"/>
      </w:tblGrid>
      <w:tr w:rsidR="002342E7" w:rsidTr="007E517C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rPr>
                <w:b/>
              </w:rPr>
              <w:t>Требования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2342E7" w:rsidTr="007E517C">
        <w:trPr>
          <w:trHeight w:val="5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 xml:space="preserve">Эссе (письменная </w:t>
            </w:r>
            <w:r>
              <w:rPr>
                <w:spacing w:val="-1"/>
              </w:rPr>
              <w:t xml:space="preserve">работа) должно </w:t>
            </w:r>
            <w:r>
              <w:t>содержать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Оригинальный взгляд автора на предмет</w:t>
            </w:r>
          </w:p>
          <w:p w:rsidR="002342E7" w:rsidRDefault="002342E7" w:rsidP="007E517C">
            <w:pPr>
              <w:pStyle w:val="Standard"/>
              <w:tabs>
                <w:tab w:val="left" w:pos="1756"/>
              </w:tabs>
              <w:jc w:val="both"/>
            </w:pPr>
            <w:r>
              <w:rPr>
                <w:spacing w:val="-1"/>
              </w:rPr>
              <w:t xml:space="preserve">Исследования </w:t>
            </w:r>
            <w:r>
              <w:t xml:space="preserve">и </w:t>
            </w:r>
            <w:r>
              <w:rPr>
                <w:spacing w:val="-2"/>
              </w:rPr>
              <w:t xml:space="preserve">может </w:t>
            </w:r>
            <w:r>
              <w:rPr>
                <w:spacing w:val="3"/>
              </w:rPr>
              <w:t xml:space="preserve">не </w:t>
            </w:r>
            <w:r>
              <w:rPr>
                <w:spacing w:val="-1"/>
              </w:rPr>
              <w:t xml:space="preserve">совпадать </w:t>
            </w:r>
            <w:r>
              <w:t xml:space="preserve">с  общепринятой точкой  зрения </w:t>
            </w:r>
            <w:r>
              <w:rPr>
                <w:spacing w:val="34"/>
              </w:rPr>
              <w:t xml:space="preserve"> </w:t>
            </w:r>
            <w:r>
              <w:t>на него.</w:t>
            </w:r>
          </w:p>
          <w:p w:rsidR="002342E7" w:rsidRDefault="002342E7" w:rsidP="007E517C">
            <w:pPr>
              <w:pStyle w:val="Standard"/>
              <w:tabs>
                <w:tab w:val="left" w:pos="763"/>
                <w:tab w:val="left" w:pos="1209"/>
              </w:tabs>
              <w:jc w:val="both"/>
            </w:pPr>
            <w:r>
              <w:rPr>
                <w:spacing w:val="-1"/>
              </w:rPr>
              <w:t xml:space="preserve">Эссе </w:t>
            </w:r>
            <w:r>
              <w:rPr>
                <w:spacing w:val="-3"/>
              </w:rPr>
              <w:t xml:space="preserve">от </w:t>
            </w:r>
            <w:r>
              <w:t xml:space="preserve">франц. </w:t>
            </w:r>
            <w:r>
              <w:rPr>
                <w:spacing w:val="-1"/>
                <w:lang w:val="en-US"/>
              </w:rPr>
              <w:t>Essai</w:t>
            </w:r>
            <w:r w:rsidRPr="009F2654"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"/>
              </w:rPr>
              <w:t xml:space="preserve">опыт </w:t>
            </w:r>
            <w:r>
              <w:t xml:space="preserve">- </w:t>
            </w:r>
            <w:r>
              <w:rPr>
                <w:spacing w:val="-1"/>
              </w:rPr>
              <w:t xml:space="preserve">набросок, </w:t>
            </w:r>
            <w:r>
              <w:rPr>
                <w:spacing w:val="1"/>
              </w:rPr>
              <w:t>жанр</w:t>
            </w:r>
          </w:p>
          <w:p w:rsidR="002342E7" w:rsidRDefault="002342E7" w:rsidP="007E517C">
            <w:pPr>
              <w:pStyle w:val="Standard"/>
              <w:jc w:val="both"/>
            </w:pPr>
            <w: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>
              <w:rPr>
                <w:spacing w:val="41"/>
              </w:rPr>
              <w:t xml:space="preserve"> </w:t>
            </w:r>
            <w: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положения эссе</w:t>
            </w:r>
            <w:r>
              <w:rPr>
                <w:spacing w:val="-6"/>
              </w:rPr>
              <w:t xml:space="preserve"> </w:t>
            </w:r>
            <w:r>
              <w:t>желательно сопровождать аналитическим</w:t>
            </w:r>
            <w:r>
              <w:rPr>
                <w:spacing w:val="-8"/>
              </w:rPr>
              <w:t xml:space="preserve"> </w:t>
            </w:r>
            <w:r>
              <w:t>и фактическим материалом, подтверждающим выводы</w:t>
            </w:r>
            <w:r>
              <w:rPr>
                <w:spacing w:val="1"/>
              </w:rPr>
              <w:t xml:space="preserve"> </w:t>
            </w:r>
            <w:r>
              <w:t>и рекомендации</w:t>
            </w:r>
            <w:r>
              <w:rPr>
                <w:spacing w:val="-5"/>
              </w:rPr>
              <w:t xml:space="preserve"> </w:t>
            </w:r>
            <w:r>
              <w:t>автора.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Оригинальность постановки</w:t>
            </w:r>
            <w:r>
              <w:rPr>
                <w:spacing w:val="-3"/>
              </w:rPr>
              <w:t xml:space="preserve"> </w:t>
            </w:r>
            <w:r>
              <w:t>и раскрытия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 xml:space="preserve">темы </w:t>
            </w:r>
            <w:r>
              <w:t>повышают</w:t>
            </w:r>
            <w:r>
              <w:rPr>
                <w:spacing w:val="-10"/>
              </w:rPr>
              <w:t xml:space="preserve"> </w:t>
            </w:r>
            <w:r>
              <w:t>ценность работы.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Иллюстративный материал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 xml:space="preserve">должен </w:t>
            </w:r>
            <w:r>
              <w:t>иметь</w:t>
            </w:r>
            <w:r>
              <w:rPr>
                <w:spacing w:val="-11"/>
              </w:rPr>
              <w:t xml:space="preserve"> </w:t>
            </w:r>
            <w:r>
              <w:t>конкретный характер.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случае разделения</w:t>
            </w:r>
            <w:r>
              <w:rPr>
                <w:spacing w:val="-9"/>
              </w:rPr>
              <w:t xml:space="preserve"> </w:t>
            </w:r>
            <w:r>
              <w:t>материала на</w:t>
            </w:r>
            <w:r>
              <w:rPr>
                <w:spacing w:val="-4"/>
              </w:rPr>
              <w:t xml:space="preserve"> </w:t>
            </w:r>
            <w:r>
              <w:t>разделы (параграфы)</w:t>
            </w:r>
            <w:r>
              <w:rPr>
                <w:spacing w:val="-3"/>
              </w:rPr>
              <w:t xml:space="preserve"> </w:t>
            </w:r>
            <w:r>
              <w:t>они должны</w:t>
            </w:r>
            <w:r>
              <w:rPr>
                <w:spacing w:val="-1"/>
              </w:rPr>
              <w:t xml:space="preserve"> </w:t>
            </w:r>
            <w:r>
              <w:t>быть пронумерованы.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По окончании</w:t>
            </w:r>
            <w:r>
              <w:rPr>
                <w:spacing w:val="-7"/>
              </w:rPr>
              <w:t xml:space="preserve"> </w:t>
            </w:r>
            <w:r>
              <w:t>основного материала</w:t>
            </w:r>
            <w:r>
              <w:rPr>
                <w:spacing w:val="-11"/>
              </w:rPr>
              <w:t xml:space="preserve"> п</w:t>
            </w:r>
            <w:r>
              <w:t>риводятся выводы</w:t>
            </w:r>
            <w:r>
              <w:rPr>
                <w:spacing w:val="1"/>
              </w:rPr>
              <w:t xml:space="preserve"> </w:t>
            </w:r>
            <w:r>
              <w:t>и рекомендации</w:t>
            </w:r>
            <w:r>
              <w:rPr>
                <w:spacing w:val="-5"/>
              </w:rPr>
              <w:t xml:space="preserve"> </w:t>
            </w:r>
            <w:r>
              <w:t>автора.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Работа должна сопровождаться перечнем</w:t>
            </w:r>
            <w:r>
              <w:rPr>
                <w:spacing w:val="-14"/>
              </w:rPr>
              <w:t xml:space="preserve"> </w:t>
            </w:r>
            <w:r>
              <w:t>изученной литературы (отечественной</w:t>
            </w:r>
            <w:r>
              <w:rPr>
                <w:spacing w:val="-8"/>
              </w:rPr>
              <w:t xml:space="preserve"> </w:t>
            </w:r>
            <w:r>
              <w:t>и зарубежной): монографий, учебников, статей</w:t>
            </w:r>
            <w:r>
              <w:rPr>
                <w:spacing w:val="-5"/>
              </w:rPr>
              <w:t xml:space="preserve"> </w:t>
            </w:r>
            <w:r>
              <w:t>в научной</w:t>
            </w:r>
            <w:r>
              <w:rPr>
                <w:spacing w:val="-12"/>
              </w:rPr>
              <w:t xml:space="preserve"> </w:t>
            </w:r>
            <w:r>
              <w:t>периодике, электронных</w:t>
            </w:r>
            <w:r>
              <w:rPr>
                <w:spacing w:val="-11"/>
              </w:rPr>
              <w:t xml:space="preserve"> </w:t>
            </w:r>
            <w:r>
              <w:t>ресурсов. Ссылки на</w:t>
            </w:r>
            <w:r>
              <w:rPr>
                <w:spacing w:val="-6"/>
              </w:rPr>
              <w:t xml:space="preserve"> </w:t>
            </w:r>
            <w:r>
              <w:t>источники обязательны (</w:t>
            </w:r>
            <w:proofErr w:type="gramStart"/>
            <w:r>
              <w:t>оформляются</w:t>
            </w:r>
            <w:r>
              <w:rPr>
                <w:spacing w:val="-9"/>
              </w:rPr>
              <w:t xml:space="preserve">  </w:t>
            </w:r>
            <w:r>
              <w:t>в</w:t>
            </w:r>
            <w:proofErr w:type="gramEnd"/>
            <w:r>
              <w:t xml:space="preserve"> соответствии с</w:t>
            </w:r>
            <w:r>
              <w:rPr>
                <w:spacing w:val="-9"/>
              </w:rPr>
              <w:t xml:space="preserve"> </w:t>
            </w:r>
            <w:r>
              <w:t>ГОСТ).</w:t>
            </w:r>
          </w:p>
        </w:tc>
      </w:tr>
    </w:tbl>
    <w:p w:rsidR="002342E7" w:rsidRDefault="002342E7" w:rsidP="002342E7">
      <w:pPr>
        <w:pStyle w:val="Standard"/>
        <w:jc w:val="center"/>
      </w:pPr>
      <w:r>
        <w:rPr>
          <w:b/>
          <w:lang w:val="en-US"/>
        </w:rPr>
        <w:lastRenderedPageBreak/>
        <w:t>Алгоритм оценивания</w:t>
      </w:r>
      <w:r>
        <w:rPr>
          <w:b/>
          <w:spacing w:val="-14"/>
          <w:lang w:val="en-US"/>
        </w:rPr>
        <w:t xml:space="preserve"> </w:t>
      </w:r>
      <w:r>
        <w:rPr>
          <w:b/>
          <w:lang w:val="en-US"/>
        </w:rPr>
        <w:t>эссе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Соответствие стандартному формату</w:t>
            </w:r>
            <w:r>
              <w:rPr>
                <w:spacing w:val="-21"/>
              </w:rPr>
              <w:t xml:space="preserve"> </w:t>
            </w:r>
            <w:r>
              <w:t>представления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Объём эссе – 2-7 стр.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Шрифт Times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 xml:space="preserve"> 12 кегль, интервал 1,5</w:t>
            </w:r>
            <w:r>
              <w:rPr>
                <w:spacing w:val="11"/>
              </w:rPr>
              <w:t xml:space="preserve"> </w:t>
            </w:r>
            <w: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Эссе разделено на смысловые части и</w:t>
            </w:r>
            <w:r>
              <w:rPr>
                <w:spacing w:val="10"/>
              </w:rPr>
              <w:t xml:space="preserve"> </w:t>
            </w:r>
            <w:r>
              <w:t xml:space="preserve">наличествует логика рассуждений при переходе </w:t>
            </w:r>
            <w:r>
              <w:rPr>
                <w:spacing w:val="-3"/>
              </w:rPr>
              <w:t xml:space="preserve">от </w:t>
            </w:r>
            <w:r>
              <w:t>одной части</w:t>
            </w:r>
            <w:r>
              <w:rPr>
                <w:spacing w:val="42"/>
              </w:rPr>
              <w:t xml:space="preserve"> </w:t>
            </w:r>
            <w:r>
              <w:t>к другой.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Сделаны промежуточные и конечные</w:t>
            </w:r>
            <w:r>
              <w:rPr>
                <w:spacing w:val="-19"/>
              </w:rPr>
              <w:t xml:space="preserve"> </w:t>
            </w:r>
            <w:r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tabs>
                <w:tab w:val="left" w:pos="1175"/>
                <w:tab w:val="left" w:pos="3331"/>
              </w:tabs>
            </w:pPr>
            <w:r>
              <w:rPr>
                <w:spacing w:val="-1"/>
              </w:rPr>
              <w:t>Наличие сформулированного рассматриваемого</w:t>
            </w:r>
            <w:r>
              <w:t xml:space="preserve"> теоретического положения</w:t>
            </w:r>
            <w:r>
              <w:rPr>
                <w:spacing w:val="-20"/>
              </w:rPr>
              <w:t xml:space="preserve"> </w:t>
            </w:r>
            <w:r>
              <w:t>(тезиса):</w:t>
            </w:r>
          </w:p>
          <w:p w:rsidR="002342E7" w:rsidRDefault="002342E7" w:rsidP="007E517C">
            <w:pPr>
              <w:pStyle w:val="Standard"/>
              <w:tabs>
                <w:tab w:val="left" w:pos="1175"/>
                <w:tab w:val="left" w:pos="3331"/>
              </w:tabs>
            </w:pPr>
            <w:r>
              <w:t>-</w:t>
            </w:r>
            <w:r>
              <w:rPr>
                <w:spacing w:val="-1"/>
              </w:rPr>
              <w:t>определено место исследуемого</w:t>
            </w:r>
            <w:r>
              <w:t xml:space="preserve"> (рассматриваемого) тезиса в</w:t>
            </w:r>
            <w:r>
              <w:rPr>
                <w:spacing w:val="-17"/>
              </w:rPr>
              <w:t xml:space="preserve"> </w:t>
            </w:r>
            <w:r>
              <w:t>теории</w:t>
            </w:r>
          </w:p>
          <w:p w:rsidR="002342E7" w:rsidRDefault="002342E7" w:rsidP="007E517C">
            <w:pPr>
              <w:pStyle w:val="Standard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>
              <w:rPr>
                <w:spacing w:val="-1"/>
              </w:rPr>
              <w:t xml:space="preserve">-обозначен </w:t>
            </w:r>
            <w:r>
              <w:rPr>
                <w:spacing w:val="-2"/>
              </w:rPr>
              <w:t xml:space="preserve">круг </w:t>
            </w:r>
            <w:r>
              <w:rPr>
                <w:spacing w:val="-1"/>
              </w:rPr>
              <w:t xml:space="preserve">понятий </w:t>
            </w:r>
            <w:r>
              <w:t xml:space="preserve">и </w:t>
            </w:r>
            <w:r>
              <w:rPr>
                <w:spacing w:val="-2"/>
              </w:rPr>
              <w:t>терминов,</w:t>
            </w:r>
            <w: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rPr>
                <w:spacing w:val="-1"/>
              </w:rPr>
              <w:t xml:space="preserve">для описания </w:t>
            </w:r>
            <w:r>
              <w:rPr>
                <w:spacing w:val="-2"/>
              </w:rPr>
              <w:t>исследуемого</w:t>
            </w:r>
            <w:r>
              <w:t xml:space="preserve"> (рассматриваемого)</w:t>
            </w:r>
            <w:r>
              <w:rPr>
                <w:spacing w:val="-17"/>
              </w:rPr>
              <w:t xml:space="preserve"> </w:t>
            </w:r>
            <w:r>
              <w:t>тезиса;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>
              <w:rPr>
                <w:spacing w:val="-2"/>
              </w:rPr>
              <w:t xml:space="preserve">Приведены </w:t>
            </w:r>
            <w:r>
              <w:rPr>
                <w:spacing w:val="-1"/>
              </w:rPr>
              <w:t xml:space="preserve">описания </w:t>
            </w:r>
            <w:r>
              <w:t xml:space="preserve">и </w:t>
            </w:r>
            <w:r>
              <w:rPr>
                <w:spacing w:val="-1"/>
              </w:rPr>
              <w:t>сравнения примеров</w:t>
            </w:r>
            <w:r>
              <w:t xml:space="preserve"> использования исследуемого тезиса в мировой и российской</w:t>
            </w:r>
            <w:r>
              <w:rPr>
                <w:spacing w:val="-11"/>
              </w:rPr>
              <w:t xml:space="preserve"> </w:t>
            </w:r>
            <w:r>
              <w:t xml:space="preserve">практике: </w:t>
            </w:r>
            <w:r>
              <w:rPr>
                <w:spacing w:val="-2"/>
              </w:rPr>
              <w:t xml:space="preserve">применен </w:t>
            </w:r>
            <w:r>
              <w:rPr>
                <w:spacing w:val="-1"/>
              </w:rPr>
              <w:t xml:space="preserve">аппарат сравнительных </w:t>
            </w:r>
            <w:r>
              <w:t>характеристик.</w:t>
            </w:r>
          </w:p>
          <w:p w:rsidR="002342E7" w:rsidRDefault="002342E7" w:rsidP="007E517C">
            <w:pPr>
              <w:pStyle w:val="Standard"/>
            </w:pPr>
            <w:r>
              <w:t>Приведены описания и сравнения примеров использования исследуемого тезиса в мировой</w:t>
            </w:r>
            <w:r>
              <w:rPr>
                <w:spacing w:val="24"/>
              </w:rPr>
              <w:t xml:space="preserve"> </w:t>
            </w:r>
            <w:r>
              <w:t>и российской практике: оценена</w:t>
            </w:r>
            <w:r>
              <w:rPr>
                <w:spacing w:val="41"/>
              </w:rPr>
              <w:t xml:space="preserve"> </w:t>
            </w:r>
            <w:r>
              <w:t>эффективность практического</w:t>
            </w:r>
            <w:r>
              <w:rPr>
                <w:spacing w:val="-11"/>
              </w:rPr>
              <w:t xml:space="preserve"> </w:t>
            </w:r>
            <w:r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"/>
              </w:rPr>
              <w:t xml:space="preserve">Индивидуальная </w:t>
            </w:r>
            <w:r>
              <w:rPr>
                <w:spacing w:val="-2"/>
              </w:rPr>
              <w:t xml:space="preserve">точка </w:t>
            </w:r>
            <w:r>
              <w:rPr>
                <w:spacing w:val="-1"/>
              </w:rPr>
              <w:t xml:space="preserve">зрения, </w:t>
            </w:r>
            <w:r>
              <w:rPr>
                <w:spacing w:val="-2"/>
              </w:rPr>
              <w:t xml:space="preserve">оценка </w:t>
            </w:r>
            <w:r>
              <w:t>и комментарии:</w:t>
            </w:r>
          </w:p>
          <w:p w:rsidR="002342E7" w:rsidRDefault="002342E7" w:rsidP="007E517C">
            <w:pPr>
              <w:pStyle w:val="Standard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7"/>
              </w:rPr>
              <w:t>-</w:t>
            </w:r>
            <w:r>
              <w:t>структурированность;</w:t>
            </w:r>
          </w:p>
          <w:p w:rsidR="002342E7" w:rsidRDefault="002342E7" w:rsidP="007E517C">
            <w:pPr>
              <w:pStyle w:val="Standard"/>
            </w:pPr>
            <w:r>
              <w:t>-приоритетность;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-обо</w:t>
            </w:r>
            <w:r>
              <w:rPr>
                <w:lang w:val="en-US"/>
              </w:rPr>
              <w:t>снованность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5</w:t>
            </w:r>
          </w:p>
        </w:tc>
      </w:tr>
    </w:tbl>
    <w:p w:rsidR="002342E7" w:rsidRDefault="002342E7" w:rsidP="002342E7">
      <w:pPr>
        <w:pStyle w:val="Standard"/>
        <w:tabs>
          <w:tab w:val="left" w:pos="-2268"/>
        </w:tabs>
        <w:jc w:val="center"/>
      </w:pPr>
      <w: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2342E7" w:rsidRDefault="002342E7" w:rsidP="002342E7">
      <w:pPr>
        <w:pStyle w:val="Standard"/>
        <w:tabs>
          <w:tab w:val="left" w:pos="529"/>
        </w:tabs>
        <w:jc w:val="center"/>
        <w:outlineLvl w:val="1"/>
        <w:rPr>
          <w:b/>
          <w:bCs/>
          <w:lang w:val="en-US"/>
        </w:rPr>
      </w:pPr>
    </w:p>
    <w:p w:rsidR="002342E7" w:rsidRDefault="002342E7" w:rsidP="002342E7">
      <w:pPr>
        <w:pStyle w:val="Standard"/>
        <w:jc w:val="center"/>
      </w:pPr>
      <w:r>
        <w:rPr>
          <w:b/>
        </w:rPr>
        <w:t>Доклад, выступление, сообщение на</w:t>
      </w:r>
      <w:r>
        <w:rPr>
          <w:b/>
          <w:spacing w:val="-1"/>
        </w:rPr>
        <w:t xml:space="preserve"> </w:t>
      </w:r>
      <w:r>
        <w:rPr>
          <w:b/>
        </w:rPr>
        <w:t>семинаре</w:t>
      </w:r>
    </w:p>
    <w:p w:rsidR="00A575BF" w:rsidRPr="00875641" w:rsidRDefault="002342E7" w:rsidP="00A575BF">
      <w:pPr>
        <w:pStyle w:val="Standard"/>
        <w:jc w:val="center"/>
        <w:rPr>
          <w:b/>
        </w:rPr>
      </w:pPr>
      <w:r>
        <w:rPr>
          <w:b/>
        </w:rPr>
        <w:t>Темы:</w:t>
      </w:r>
    </w:p>
    <w:p w:rsidR="002342E7" w:rsidRDefault="00E06CFA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 xml:space="preserve">Направления </w:t>
      </w:r>
      <w:r w:rsidR="002342E7" w:rsidRPr="00E06CFA">
        <w:rPr>
          <w:rFonts w:eastAsia="Lucida Sans Unicode" w:cs="Tahoma"/>
          <w:kern w:val="1"/>
        </w:rPr>
        <w:t>д</w:t>
      </w:r>
      <w:r>
        <w:rPr>
          <w:rFonts w:eastAsia="Lucida Sans Unicode" w:cs="Tahoma"/>
          <w:kern w:val="1"/>
        </w:rPr>
        <w:t>еятельности социального партнерства в образовательной деятельности</w:t>
      </w:r>
      <w:r w:rsidR="002342E7" w:rsidRPr="00E06CFA">
        <w:rPr>
          <w:rFonts w:eastAsia="Lucida Sans Unicode" w:cs="Tahoma"/>
          <w:kern w:val="1"/>
        </w:rPr>
        <w:t>.</w:t>
      </w:r>
    </w:p>
    <w:p w:rsidR="00DC7DF2" w:rsidRDefault="00E06CFA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Современные тенденции в организации социальног</w:t>
      </w:r>
      <w:r w:rsidR="00A575BF">
        <w:rPr>
          <w:rFonts w:eastAsia="Lucida Sans Unicode" w:cs="Tahoma"/>
          <w:kern w:val="1"/>
        </w:rPr>
        <w:t xml:space="preserve">о партнерства в образовательной </w:t>
      </w:r>
      <w:r>
        <w:rPr>
          <w:rFonts w:eastAsia="Lucida Sans Unicode" w:cs="Tahoma"/>
          <w:kern w:val="1"/>
        </w:rPr>
        <w:t>деятельности.</w:t>
      </w:r>
    </w:p>
    <w:p w:rsidR="00DC7DF2" w:rsidRDefault="00DC7DF2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Актуальные формы взаимодействия социальных партнеров в организациях разного уровня образования.</w:t>
      </w:r>
    </w:p>
    <w:p w:rsidR="00DC7DF2" w:rsidRDefault="00DC7DF2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Социальное партнерство семьи и образовательной организации как условие формирования успешной личности.</w:t>
      </w:r>
    </w:p>
    <w:p w:rsidR="00DC7DF2" w:rsidRDefault="00DC7DF2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 xml:space="preserve"> Критерии эффективности социального партнерства.</w:t>
      </w:r>
    </w:p>
    <w:p w:rsidR="00DC7DF2" w:rsidRPr="00A575BF" w:rsidRDefault="00A575BF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 w:rsidRPr="00303CF0">
        <w:rPr>
          <w:color w:val="000000"/>
        </w:rPr>
        <w:t>Социальное партнерство как аспект государственно-общественного управления образованием</w:t>
      </w:r>
      <w:r>
        <w:rPr>
          <w:color w:val="000000"/>
        </w:rPr>
        <w:t>.</w:t>
      </w:r>
    </w:p>
    <w:p w:rsidR="00A575BF" w:rsidRPr="00A575BF" w:rsidRDefault="00A575BF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t>П</w:t>
      </w:r>
      <w:r w:rsidRPr="00744956">
        <w:t>равовая, информационная, мет</w:t>
      </w:r>
      <w:r>
        <w:t xml:space="preserve">одическая, ресурсная, психолого- </w:t>
      </w:r>
      <w:r w:rsidRPr="00744956">
        <w:t>педагогическа</w:t>
      </w:r>
      <w:r>
        <w:t>я и иная поддержка социального партнерства.</w:t>
      </w:r>
    </w:p>
    <w:p w:rsidR="00A575BF" w:rsidRPr="00A575BF" w:rsidRDefault="00A575BF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>
        <w:rPr>
          <w:color w:val="000000"/>
        </w:rPr>
        <w:t xml:space="preserve"> </w:t>
      </w:r>
      <w:r w:rsidRPr="00330D4F">
        <w:rPr>
          <w:color w:val="000000"/>
        </w:rPr>
        <w:t>Алгоритм построения социального па</w:t>
      </w:r>
      <w:r>
        <w:rPr>
          <w:color w:val="000000"/>
        </w:rPr>
        <w:t>ртнерства.</w:t>
      </w:r>
    </w:p>
    <w:p w:rsidR="00A575BF" w:rsidRPr="00A575BF" w:rsidRDefault="00A575BF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 w:rsidRPr="00303CF0">
        <w:rPr>
          <w:bCs/>
          <w:color w:val="414141"/>
          <w:lang w:eastAsia="ru-RU"/>
        </w:rPr>
        <w:t>Инструменты привлечения, вовлечения</w:t>
      </w:r>
      <w:r>
        <w:rPr>
          <w:bCs/>
          <w:color w:val="414141"/>
          <w:lang w:eastAsia="ru-RU"/>
        </w:rPr>
        <w:t xml:space="preserve"> социальных партнеров.</w:t>
      </w:r>
    </w:p>
    <w:p w:rsidR="00A575BF" w:rsidRDefault="00A575BF" w:rsidP="00A575BF">
      <w:pPr>
        <w:numPr>
          <w:ilvl w:val="0"/>
          <w:numId w:val="6"/>
        </w:numPr>
        <w:tabs>
          <w:tab w:val="left" w:pos="0"/>
          <w:tab w:val="left" w:pos="567"/>
          <w:tab w:val="left" w:pos="3600"/>
        </w:tabs>
        <w:spacing w:line="200" w:lineRule="atLeast"/>
        <w:jc w:val="both"/>
        <w:rPr>
          <w:rFonts w:eastAsia="Lucida Sans Unicode" w:cs="Tahoma"/>
          <w:kern w:val="1"/>
        </w:rPr>
      </w:pPr>
      <w:r w:rsidRPr="00935B4C">
        <w:t>Сетевые модели социального партнерства.</w:t>
      </w:r>
    </w:p>
    <w:p w:rsidR="00DC7DF2" w:rsidRPr="00DC7DF2" w:rsidRDefault="00DC7DF2" w:rsidP="00A575BF">
      <w:pPr>
        <w:tabs>
          <w:tab w:val="left" w:pos="0"/>
          <w:tab w:val="left" w:pos="567"/>
          <w:tab w:val="left" w:pos="3600"/>
        </w:tabs>
        <w:spacing w:line="200" w:lineRule="atLeast"/>
        <w:ind w:left="720"/>
        <w:jc w:val="both"/>
        <w:rPr>
          <w:rFonts w:eastAsia="Lucida Sans Unicode" w:cs="Tahoma"/>
          <w:kern w:val="1"/>
        </w:rPr>
      </w:pPr>
    </w:p>
    <w:p w:rsidR="002342E7" w:rsidRDefault="002342E7" w:rsidP="002342E7">
      <w:pPr>
        <w:pStyle w:val="Standard"/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доклада, 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2342E7" w:rsidTr="007E517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2342E7" w:rsidTr="007E517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lastRenderedPageBreak/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t>решения определенной учебно-практической, учебно-исследовательской или научной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сообщение (выступление);</w:t>
            </w:r>
          </w:p>
          <w:p w:rsidR="002342E7" w:rsidRDefault="002342E7" w:rsidP="007E517C">
            <w:pPr>
              <w:pStyle w:val="Standard"/>
            </w:pPr>
            <w:r>
              <w:t>2) вопросы</w:t>
            </w:r>
            <w:r>
              <w:rPr>
                <w:spacing w:val="-4"/>
              </w:rPr>
              <w:t xml:space="preserve"> </w:t>
            </w:r>
            <w:r>
              <w:t>к докладчику;</w:t>
            </w:r>
          </w:p>
          <w:p w:rsidR="002342E7" w:rsidRDefault="002342E7" w:rsidP="007E517C">
            <w:pPr>
              <w:pStyle w:val="Standard"/>
            </w:pPr>
            <w:r>
              <w:t>3) комментарии</w:t>
            </w:r>
            <w:r>
              <w:rPr>
                <w:spacing w:val="-3"/>
              </w:rPr>
              <w:t xml:space="preserve"> </w:t>
            </w:r>
            <w:r>
              <w:t>и замечания к докладчику; обсуждение содержания доклада,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его</w:t>
            </w:r>
            <w:r>
              <w:t xml:space="preserve"> теоретических</w:t>
            </w:r>
            <w:r>
              <w:rPr>
                <w:spacing w:val="-9"/>
              </w:rPr>
              <w:t xml:space="preserve"> </w:t>
            </w:r>
            <w:r>
              <w:t>и методических достоинств и недостатков, дополнения</w:t>
            </w:r>
            <w:r>
              <w:rPr>
                <w:spacing w:val="-5"/>
              </w:rPr>
              <w:t xml:space="preserve"> </w:t>
            </w:r>
            <w:r>
              <w:t xml:space="preserve">и замечания по </w:t>
            </w:r>
            <w:r>
              <w:rPr>
                <w:spacing w:val="-3"/>
              </w:rPr>
              <w:t>нему;</w:t>
            </w:r>
          </w:p>
          <w:p w:rsidR="002342E7" w:rsidRDefault="002342E7" w:rsidP="007E517C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ответное заключительное слово</w:t>
            </w:r>
            <w:r>
              <w:rPr>
                <w:spacing w:val="-3"/>
              </w:rPr>
              <w:t xml:space="preserve"> </w:t>
            </w:r>
            <w:r>
              <w:t>докладчика;</w:t>
            </w:r>
          </w:p>
          <w:p w:rsidR="002342E7" w:rsidRDefault="002342E7" w:rsidP="007E517C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r>
              <w:t>заключение преподавателя</w:t>
            </w:r>
          </w:p>
        </w:tc>
      </w:tr>
    </w:tbl>
    <w:p w:rsidR="002342E7" w:rsidRDefault="002342E7" w:rsidP="002342E7">
      <w:pPr>
        <w:pStyle w:val="Standard"/>
        <w:jc w:val="center"/>
        <w:outlineLvl w:val="1"/>
        <w:rPr>
          <w:b/>
          <w:bCs/>
        </w:rPr>
      </w:pPr>
    </w:p>
    <w:p w:rsidR="002342E7" w:rsidRDefault="002342E7" w:rsidP="002342E7">
      <w:pPr>
        <w:pStyle w:val="Standard"/>
        <w:jc w:val="center"/>
        <w:outlineLvl w:val="1"/>
      </w:pPr>
      <w:r>
        <w:rPr>
          <w:b/>
          <w:bCs/>
        </w:rPr>
        <w:t xml:space="preserve">Алгоритм оценивания </w:t>
      </w:r>
      <w:r>
        <w:rPr>
          <w:b/>
          <w:bCs/>
          <w:lang w:val="ru-RU"/>
        </w:rPr>
        <w:t xml:space="preserve">доклада, </w:t>
      </w:r>
      <w:r>
        <w:rPr>
          <w:b/>
          <w:bCs/>
        </w:rPr>
        <w:t>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</w:t>
            </w:r>
            <w:r>
              <w:rPr>
                <w:lang w:val="ru-RU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2342E7" w:rsidRDefault="002342E7" w:rsidP="007E517C">
            <w:pPr>
              <w:pStyle w:val="Standard"/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2342E7" w:rsidRDefault="002342E7" w:rsidP="002342E7">
      <w:pPr>
        <w:pStyle w:val="Standard"/>
        <w:tabs>
          <w:tab w:val="left" w:pos="-2268"/>
        </w:tabs>
        <w:jc w:val="center"/>
      </w:pPr>
      <w: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2342E7" w:rsidRDefault="002342E7" w:rsidP="002342E7">
      <w:pPr>
        <w:pStyle w:val="Standard"/>
        <w:jc w:val="center"/>
        <w:rPr>
          <w:b/>
          <w:lang w:val="ru-RU"/>
        </w:rPr>
      </w:pPr>
    </w:p>
    <w:p w:rsidR="002342E7" w:rsidRDefault="002342E7" w:rsidP="002342E7">
      <w:pPr>
        <w:pStyle w:val="Standard"/>
        <w:jc w:val="center"/>
        <w:rPr>
          <w:b/>
          <w:lang w:val="en-US"/>
        </w:rPr>
      </w:pPr>
      <w:r>
        <w:rPr>
          <w:b/>
          <w:lang w:val="en-US"/>
        </w:rPr>
        <w:t>Презентация</w:t>
      </w:r>
    </w:p>
    <w:p w:rsidR="002342E7" w:rsidRDefault="002342E7" w:rsidP="002342E7">
      <w:pPr>
        <w:pStyle w:val="Standard"/>
        <w:jc w:val="center"/>
        <w:rPr>
          <w:b/>
        </w:rPr>
      </w:pPr>
      <w:r>
        <w:rPr>
          <w:b/>
        </w:rPr>
        <w:t>Темы:</w:t>
      </w:r>
    </w:p>
    <w:p w:rsidR="002342E7" w:rsidRDefault="002342E7" w:rsidP="002342E7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 xml:space="preserve">Представьте модель социального </w:t>
      </w:r>
      <w:r w:rsidR="00A435E5">
        <w:rPr>
          <w:rFonts w:eastAsia="Lucida Sans Unicode" w:cs="Tahoma"/>
          <w:kern w:val="1"/>
        </w:rPr>
        <w:t>партнерства</w:t>
      </w:r>
      <w:r>
        <w:rPr>
          <w:rFonts w:eastAsia="Lucida Sans Unicode" w:cs="Tahoma"/>
          <w:kern w:val="1"/>
        </w:rPr>
        <w:t xml:space="preserve"> в учреждении общего образования.</w:t>
      </w:r>
    </w:p>
    <w:p w:rsidR="002342E7" w:rsidRDefault="002342E7" w:rsidP="002342E7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Предста</w:t>
      </w:r>
      <w:r w:rsidR="00A435E5">
        <w:rPr>
          <w:rFonts w:eastAsia="Lucida Sans Unicode" w:cs="Tahoma"/>
          <w:kern w:val="1"/>
        </w:rPr>
        <w:t>вьте модель социального партнерства</w:t>
      </w:r>
      <w:r>
        <w:rPr>
          <w:rFonts w:eastAsia="Lucida Sans Unicode" w:cs="Tahoma"/>
          <w:kern w:val="1"/>
        </w:rPr>
        <w:t xml:space="preserve"> в учреждении дополнительного образования.</w:t>
      </w:r>
    </w:p>
    <w:p w:rsidR="002342E7" w:rsidRDefault="002342E7" w:rsidP="002342E7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Предста</w:t>
      </w:r>
      <w:r w:rsidR="00A435E5">
        <w:rPr>
          <w:rFonts w:eastAsia="Lucida Sans Unicode" w:cs="Tahoma"/>
          <w:kern w:val="1"/>
        </w:rPr>
        <w:t>вьте модель социального партнерства</w:t>
      </w:r>
      <w:r>
        <w:rPr>
          <w:rFonts w:eastAsia="Lucida Sans Unicode" w:cs="Tahoma"/>
          <w:kern w:val="1"/>
        </w:rPr>
        <w:t xml:space="preserve"> в образовательном учреждении</w:t>
      </w:r>
      <w:r w:rsidRPr="00245B28">
        <w:rPr>
          <w:rFonts w:eastAsia="Lucida Sans Unicode" w:cs="Tahoma"/>
          <w:kern w:val="1"/>
        </w:rPr>
        <w:t xml:space="preserve"> </w:t>
      </w:r>
      <w:r>
        <w:rPr>
          <w:rFonts w:eastAsia="Lucida Sans Unicode" w:cs="Tahoma"/>
          <w:kern w:val="1"/>
        </w:rPr>
        <w:t>интернатного типа.</w:t>
      </w:r>
    </w:p>
    <w:p w:rsidR="002342E7" w:rsidRDefault="002342E7" w:rsidP="002342E7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Предста</w:t>
      </w:r>
      <w:r w:rsidR="00BD16DC">
        <w:rPr>
          <w:rFonts w:eastAsia="Lucida Sans Unicode" w:cs="Tahoma"/>
          <w:kern w:val="1"/>
        </w:rPr>
        <w:t>вьте модель социального партнерства</w:t>
      </w:r>
      <w:r>
        <w:rPr>
          <w:rFonts w:eastAsia="Lucida Sans Unicode" w:cs="Tahoma"/>
          <w:kern w:val="1"/>
        </w:rPr>
        <w:t xml:space="preserve"> в образовательном учреждении для обучающихся (воспитанников) с отклонениями в развитии.</w:t>
      </w:r>
    </w:p>
    <w:p w:rsidR="002342E7" w:rsidRDefault="002342E7" w:rsidP="002342E7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Предста</w:t>
      </w:r>
      <w:r w:rsidR="00BD16DC">
        <w:rPr>
          <w:rFonts w:eastAsia="Lucida Sans Unicode" w:cs="Tahoma"/>
          <w:kern w:val="1"/>
        </w:rPr>
        <w:t>вьте модель социального партнерства</w:t>
      </w:r>
      <w:r>
        <w:rPr>
          <w:rFonts w:eastAsia="Lucida Sans Unicode" w:cs="Tahoma"/>
          <w:kern w:val="1"/>
        </w:rPr>
        <w:t xml:space="preserve"> в образовательном учреждении для обучающихся (воспитанников) с отклонениями в поведении.</w:t>
      </w:r>
    </w:p>
    <w:p w:rsidR="00BD16DC" w:rsidRDefault="002342E7" w:rsidP="00C23032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 w:rsidRPr="00BD16DC">
        <w:rPr>
          <w:rFonts w:eastAsia="Lucida Sans Unicode" w:cs="Tahoma"/>
          <w:kern w:val="1"/>
        </w:rPr>
        <w:t>Предста</w:t>
      </w:r>
      <w:r w:rsidR="00BD16DC" w:rsidRPr="00BD16DC">
        <w:rPr>
          <w:rFonts w:eastAsia="Lucida Sans Unicode" w:cs="Tahoma"/>
          <w:kern w:val="1"/>
        </w:rPr>
        <w:t xml:space="preserve">вьте модель социального партнерства </w:t>
      </w:r>
      <w:r w:rsidR="00BD16DC">
        <w:rPr>
          <w:rFonts w:eastAsia="Lucida Sans Unicode" w:cs="Tahoma"/>
          <w:kern w:val="1"/>
        </w:rPr>
        <w:t>в дошкольной образовательной организации.</w:t>
      </w:r>
    </w:p>
    <w:p w:rsidR="00BD16DC" w:rsidRDefault="002342E7" w:rsidP="00BD16DC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 w:rsidRPr="00BD16DC">
        <w:rPr>
          <w:rFonts w:eastAsia="Lucida Sans Unicode" w:cs="Tahoma"/>
          <w:kern w:val="1"/>
        </w:rPr>
        <w:t>Предста</w:t>
      </w:r>
      <w:r w:rsidR="00BD16DC">
        <w:rPr>
          <w:rFonts w:eastAsia="Lucida Sans Unicode" w:cs="Tahoma"/>
          <w:kern w:val="1"/>
        </w:rPr>
        <w:t>вьте модель социального партнерства</w:t>
      </w:r>
      <w:r w:rsidRPr="00BD16DC">
        <w:rPr>
          <w:rFonts w:eastAsia="Lucida Sans Unicode" w:cs="Tahoma"/>
          <w:kern w:val="1"/>
        </w:rPr>
        <w:t xml:space="preserve"> </w:t>
      </w:r>
      <w:r w:rsidR="00BD16DC">
        <w:rPr>
          <w:rFonts w:eastAsia="Lucida Sans Unicode" w:cs="Tahoma"/>
          <w:kern w:val="1"/>
        </w:rPr>
        <w:t>в профессиональной образовательной организации</w:t>
      </w:r>
      <w:r w:rsidR="00E06CFA">
        <w:rPr>
          <w:rFonts w:eastAsia="Lucida Sans Unicode" w:cs="Tahoma"/>
          <w:kern w:val="1"/>
        </w:rPr>
        <w:t>.</w:t>
      </w:r>
    </w:p>
    <w:p w:rsidR="007C0E71" w:rsidRPr="00E06CFA" w:rsidRDefault="00D668B4" w:rsidP="00E06CFA">
      <w:pPr>
        <w:numPr>
          <w:ilvl w:val="0"/>
          <w:numId w:val="3"/>
        </w:numPr>
        <w:tabs>
          <w:tab w:val="left" w:pos="0"/>
          <w:tab w:val="left" w:pos="567"/>
          <w:tab w:val="left" w:pos="3600"/>
        </w:tabs>
        <w:spacing w:line="200" w:lineRule="atLeast"/>
        <w:ind w:left="0" w:firstLine="0"/>
        <w:jc w:val="both"/>
        <w:rPr>
          <w:rFonts w:eastAsia="Lucida Sans Unicode" w:cs="Tahoma"/>
          <w:kern w:val="1"/>
        </w:rPr>
      </w:pPr>
      <w:r w:rsidRPr="00E06CFA">
        <w:rPr>
          <w:rFonts w:eastAsia="Lucida Sans Unicode" w:cs="Tahoma"/>
        </w:rPr>
        <w:t>Представьте модель</w:t>
      </w:r>
      <w:r w:rsidRPr="00E06CFA">
        <w:rPr>
          <w:rFonts w:eastAsia="Lucida Sans Unicode" w:cs="Tahoma"/>
        </w:rPr>
        <w:t xml:space="preserve"> </w:t>
      </w:r>
      <w:r w:rsidR="007C0E71" w:rsidRPr="00E06CFA">
        <w:rPr>
          <w:rFonts w:eastAsia="Lucida Sans Unicode" w:cs="Tahoma"/>
        </w:rPr>
        <w:t>партнерского онлайн/ офлайн-</w:t>
      </w:r>
      <w:r w:rsidRPr="00E06CFA">
        <w:rPr>
          <w:rFonts w:eastAsia="Lucida Sans Unicode" w:cs="Tahoma"/>
        </w:rPr>
        <w:t>сообщества</w:t>
      </w:r>
      <w:r w:rsidR="007C0E71" w:rsidRPr="00E06CFA">
        <w:rPr>
          <w:rFonts w:eastAsia="Lucida Sans Unicode" w:cs="Tahoma"/>
        </w:rPr>
        <w:t xml:space="preserve">. </w:t>
      </w:r>
    </w:p>
    <w:p w:rsidR="002342E7" w:rsidRPr="00245B28" w:rsidRDefault="00D668B4" w:rsidP="007C0E71">
      <w:pPr>
        <w:tabs>
          <w:tab w:val="left" w:pos="0"/>
          <w:tab w:val="left" w:pos="567"/>
          <w:tab w:val="left" w:pos="3600"/>
        </w:tabs>
        <w:spacing w:line="200" w:lineRule="atLeast"/>
        <w:ind w:left="720"/>
        <w:jc w:val="both"/>
      </w:pPr>
      <w:r w:rsidRPr="007C0E71">
        <w:rPr>
          <w:rFonts w:eastAsia="Lucida Sans Unicode" w:cs="Tahoma"/>
          <w:kern w:val="1"/>
        </w:rPr>
        <w:t xml:space="preserve"> </w:t>
      </w:r>
    </w:p>
    <w:p w:rsidR="002342E7" w:rsidRDefault="002342E7" w:rsidP="002342E7">
      <w:pPr>
        <w:pStyle w:val="Standard"/>
        <w:jc w:val="center"/>
      </w:pPr>
      <w:r>
        <w:rPr>
          <w:b/>
        </w:rPr>
        <w:lastRenderedPageBreak/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8"/>
        </w:rPr>
        <w:t xml:space="preserve"> </w:t>
      </w:r>
      <w:r>
        <w:rPr>
          <w:b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2342E7" w:rsidTr="007E517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2342E7" w:rsidTr="007E517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</w:pPr>
            <w:r>
              <w:t>Продукт самостоятельной работы обучающегося.</w:t>
            </w:r>
          </w:p>
          <w:p w:rsidR="002342E7" w:rsidRDefault="002342E7" w:rsidP="007E517C">
            <w:pPr>
              <w:pStyle w:val="Standard"/>
              <w:tabs>
                <w:tab w:val="left" w:pos="1583"/>
              </w:tabs>
            </w:pPr>
            <w:r>
              <w:rPr>
                <w:spacing w:val="-1"/>
              </w:rPr>
              <w:t xml:space="preserve">Презентация </w:t>
            </w:r>
            <w:r>
              <w:rPr>
                <w:spacing w:val="-3"/>
              </w:rPr>
              <w:t>(от</w:t>
            </w:r>
            <w:r>
              <w:t xml:space="preserve"> лат.</w:t>
            </w:r>
            <w:r>
              <w:rPr>
                <w:lang w:val="en-US"/>
              </w:rPr>
              <w:t>praesento</w:t>
            </w:r>
            <w:r>
              <w:t xml:space="preserve"> — представление)</w:t>
            </w:r>
            <w:r>
              <w:rPr>
                <w:spacing w:val="24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документ </w:t>
            </w:r>
            <w:r>
              <w:t>или комплект документов, предназначенный для</w:t>
            </w:r>
            <w:r>
              <w:rPr>
                <w:spacing w:val="-5"/>
              </w:rPr>
              <w:t xml:space="preserve"> </w:t>
            </w:r>
            <w:r>
              <w:t>представления чего-либо (организации, проекта,</w:t>
            </w:r>
            <w:r>
              <w:rPr>
                <w:spacing w:val="43"/>
              </w:rPr>
              <w:t xml:space="preserve"> </w:t>
            </w:r>
            <w:r>
              <w:t xml:space="preserve">продукта и </w:t>
            </w:r>
            <w:r>
              <w:rPr>
                <w:spacing w:val="-1"/>
              </w:rPr>
              <w:t>т.п.).</w:t>
            </w:r>
          </w:p>
          <w:p w:rsidR="002342E7" w:rsidRDefault="002342E7" w:rsidP="007E517C">
            <w:pPr>
              <w:pStyle w:val="Standard"/>
              <w:tabs>
                <w:tab w:val="left" w:pos="585"/>
                <w:tab w:val="left" w:pos="1401"/>
              </w:tabs>
            </w:pPr>
            <w:r>
              <w:rPr>
                <w:spacing w:val="-2"/>
              </w:rPr>
              <w:t xml:space="preserve">Цель </w:t>
            </w:r>
            <w:r>
              <w:rPr>
                <w:spacing w:val="-1"/>
              </w:rPr>
              <w:t xml:space="preserve">презентации </w:t>
            </w:r>
            <w:r>
              <w:t xml:space="preserve">— </w:t>
            </w:r>
            <w:r>
              <w:rPr>
                <w:spacing w:val="-2"/>
              </w:rPr>
              <w:t xml:space="preserve">донести </w:t>
            </w:r>
            <w:r>
              <w:rPr>
                <w:spacing w:val="1"/>
              </w:rPr>
              <w:t xml:space="preserve">до </w:t>
            </w:r>
            <w:r>
              <w:t xml:space="preserve">аудитории полноценную </w:t>
            </w:r>
            <w:r>
              <w:rPr>
                <w:spacing w:val="-1"/>
              </w:rPr>
              <w:t xml:space="preserve">информацию </w:t>
            </w:r>
            <w:r>
              <w:rPr>
                <w:spacing w:val="-3"/>
              </w:rPr>
              <w:t>об</w:t>
            </w:r>
            <w:r>
              <w:t xml:space="preserve"> объекте </w:t>
            </w:r>
            <w:r>
              <w:rPr>
                <w:spacing w:val="-1"/>
              </w:rPr>
              <w:t xml:space="preserve">презентации </w:t>
            </w:r>
            <w:r>
              <w:t>в удобной</w:t>
            </w:r>
            <w:r>
              <w:rPr>
                <w:spacing w:val="-8"/>
              </w:rPr>
              <w:t xml:space="preserve"> </w:t>
            </w:r>
            <w: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tabs>
                <w:tab w:val="left" w:pos="1713"/>
              </w:tabs>
            </w:pPr>
            <w:r>
              <w:rPr>
                <w:spacing w:val="-1"/>
              </w:rPr>
              <w:t xml:space="preserve">Презентация </w:t>
            </w:r>
            <w:r>
              <w:rPr>
                <w:spacing w:val="-2"/>
              </w:rPr>
              <w:t>может</w:t>
            </w:r>
            <w:r>
              <w:t xml:space="preserve"> </w:t>
            </w:r>
            <w:r>
              <w:rPr>
                <w:spacing w:val="-1"/>
              </w:rPr>
              <w:t xml:space="preserve">представлять </w:t>
            </w:r>
            <w:r>
              <w:rPr>
                <w:spacing w:val="-2"/>
              </w:rPr>
              <w:t>собой</w:t>
            </w:r>
            <w:r>
              <w:t xml:space="preserve"> </w:t>
            </w:r>
            <w:r>
              <w:rPr>
                <w:spacing w:val="-1"/>
              </w:rPr>
              <w:t>сочетание текста,</w:t>
            </w:r>
            <w:r>
              <w:t xml:space="preserve"> гипертекстовых ссылок,</w:t>
            </w:r>
            <w:r>
              <w:rPr>
                <w:spacing w:val="26"/>
              </w:rPr>
              <w:t xml:space="preserve"> </w:t>
            </w:r>
            <w:r>
              <w:t xml:space="preserve">компьютерной </w:t>
            </w:r>
            <w:r>
              <w:rPr>
                <w:spacing w:val="-1"/>
              </w:rPr>
              <w:t>анимации, графики,</w:t>
            </w:r>
            <w:r>
              <w:t xml:space="preserve"> </w:t>
            </w:r>
            <w:r>
              <w:rPr>
                <w:spacing w:val="-2"/>
              </w:rPr>
              <w:t xml:space="preserve">видео, </w:t>
            </w:r>
            <w:r>
              <w:rPr>
                <w:spacing w:val="-1"/>
              </w:rPr>
              <w:t xml:space="preserve">музыки </w:t>
            </w:r>
            <w:r>
              <w:t>и звукового ряда (но</w:t>
            </w:r>
            <w:r>
              <w:rPr>
                <w:spacing w:val="51"/>
              </w:rPr>
              <w:t xml:space="preserve"> </w:t>
            </w:r>
            <w:r>
              <w:rPr>
                <w:spacing w:val="2"/>
              </w:rPr>
              <w:t>не</w:t>
            </w:r>
            <w:r>
              <w:t xml:space="preserve"> </w:t>
            </w:r>
            <w:r>
              <w:rPr>
                <w:spacing w:val="-1"/>
              </w:rPr>
              <w:t xml:space="preserve">обязательно </w:t>
            </w:r>
            <w:r>
              <w:rPr>
                <w:spacing w:val="1"/>
              </w:rPr>
              <w:t>всё</w:t>
            </w:r>
            <w:r>
              <w:t xml:space="preserve"> </w:t>
            </w:r>
            <w:r>
              <w:rPr>
                <w:spacing w:val="-2"/>
              </w:rPr>
              <w:t xml:space="preserve">вместе),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среду. Есть</w:t>
            </w:r>
            <w:r>
              <w:t xml:space="preserve"> сюжет,</w:t>
            </w:r>
            <w:r>
              <w:rPr>
                <w:spacing w:val="-3"/>
              </w:rPr>
              <w:t xml:space="preserve"> </w:t>
            </w:r>
            <w:r>
              <w:t xml:space="preserve">сценарий и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 восприятия</w:t>
            </w:r>
            <w:r>
              <w:t xml:space="preserve"> информации. Отличительной особенностью </w:t>
            </w:r>
            <w:r>
              <w:rPr>
                <w:spacing w:val="-1"/>
              </w:rPr>
              <w:t xml:space="preserve">презентации </w:t>
            </w:r>
            <w:r>
              <w:rPr>
                <w:spacing w:val="-3"/>
              </w:rPr>
              <w:t>является</w:t>
            </w:r>
            <w:r>
              <w:t xml:space="preserve"> её интерактивность,</w:t>
            </w:r>
            <w:r>
              <w:rPr>
                <w:spacing w:val="43"/>
              </w:rPr>
              <w:t xml:space="preserve"> </w:t>
            </w:r>
            <w:r>
              <w:t xml:space="preserve">то есть создаваемая для пользователя возможность </w:t>
            </w:r>
            <w:r>
              <w:rPr>
                <w:spacing w:val="-1"/>
              </w:rPr>
              <w:t xml:space="preserve">взаимодействия </w:t>
            </w:r>
            <w:r>
              <w:rPr>
                <w:spacing w:val="-2"/>
              </w:rPr>
              <w:t>через</w:t>
            </w:r>
            <w:r>
              <w:t xml:space="preserve"> элементы</w:t>
            </w:r>
            <w:r>
              <w:rPr>
                <w:spacing w:val="-6"/>
              </w:rPr>
              <w:t xml:space="preserve"> </w:t>
            </w:r>
            <w:r>
              <w:t>управления.</w:t>
            </w:r>
          </w:p>
        </w:tc>
      </w:tr>
    </w:tbl>
    <w:p w:rsidR="002342E7" w:rsidRDefault="002342E7" w:rsidP="002342E7">
      <w:pPr>
        <w:pStyle w:val="Standard"/>
        <w:jc w:val="center"/>
      </w:pPr>
      <w:r>
        <w:rPr>
          <w:b/>
          <w:lang w:val="en-US"/>
        </w:rPr>
        <w:t>Алгоритм оценивания</w:t>
      </w:r>
      <w:r>
        <w:rPr>
          <w:b/>
          <w:spacing w:val="-11"/>
          <w:lang w:val="en-US"/>
        </w:rPr>
        <w:t xml:space="preserve"> </w:t>
      </w:r>
      <w:r>
        <w:rPr>
          <w:b/>
          <w:lang w:val="en-US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2342E7" w:rsidTr="007E517C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2342E7" w:rsidTr="007E517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2342E7" w:rsidRDefault="002342E7" w:rsidP="007E517C">
            <w:pPr>
              <w:pStyle w:val="Standard"/>
              <w:tabs>
                <w:tab w:val="left" w:pos="389"/>
                <w:tab w:val="left" w:pos="2270"/>
                <w:tab w:val="left" w:pos="4243"/>
              </w:tabs>
              <w:jc w:val="both"/>
            </w:pPr>
            <w:r>
              <w:rPr>
                <w:spacing w:val="-1"/>
              </w:rPr>
              <w:t>-объединение семантически</w:t>
            </w:r>
            <w:r>
              <w:rPr>
                <w:spacing w:val="-1"/>
                <w:lang w:val="ru-RU"/>
              </w:rPr>
              <w:t xml:space="preserve"> </w:t>
            </w:r>
            <w:r>
              <w:t>связанных информационных элементов в</w:t>
            </w:r>
            <w:r>
              <w:rPr>
                <w:spacing w:val="21"/>
              </w:rPr>
              <w:t xml:space="preserve"> </w:t>
            </w:r>
            <w:r>
              <w:t>целостно воспринимающиеся группы;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2342E7" w:rsidRPr="003059F5" w:rsidRDefault="002342E7" w:rsidP="007E517C">
            <w:pPr>
              <w:pStyle w:val="Standard"/>
              <w:jc w:val="both"/>
              <w:rPr>
                <w:lang w:val="ru-RU"/>
              </w:rPr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</w:t>
            </w:r>
            <w:r>
              <w:rPr>
                <w:lang w:val="ru-RU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2342E7" w:rsidRDefault="002342E7" w:rsidP="007E517C">
            <w:pPr>
              <w:pStyle w:val="Standard"/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 xml:space="preserve">оптимизированных изображений (например, уменьшение </w:t>
            </w:r>
            <w:r>
              <w:lastRenderedPageBreak/>
              <w:t>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 w:rsidRPr="00B638A4">
              <w:t>Microsoft</w:t>
            </w:r>
            <w:r w:rsidRPr="009F2654">
              <w:t xml:space="preserve"> </w:t>
            </w:r>
            <w:r w:rsidRPr="00B638A4">
              <w:t>Office</w:t>
            </w:r>
            <w:r w:rsidRPr="009F2654">
              <w:t xml:space="preserve"> </w:t>
            </w:r>
            <w:r w:rsidRPr="00B638A4">
              <w:t>Picture</w:t>
            </w:r>
            <w:r w:rsidRPr="009F2654">
              <w:t xml:space="preserve"> </w:t>
            </w:r>
            <w:r w:rsidRPr="00B638A4"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 w:rsidRPr="00B638A4">
              <w:t>Microsoft</w:t>
            </w:r>
            <w:r w:rsidRPr="009F2654">
              <w:rPr>
                <w:spacing w:val="1"/>
              </w:rPr>
              <w:t xml:space="preserve"> </w:t>
            </w:r>
            <w:r w:rsidRPr="00B638A4">
              <w:t>Office</w:t>
            </w:r>
            <w:r>
              <w:t>);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lastRenderedPageBreak/>
              <w:t>1</w:t>
            </w:r>
          </w:p>
        </w:tc>
      </w:tr>
      <w:tr w:rsidR="002342E7" w:rsidTr="007E517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2342E7" w:rsidRDefault="002342E7" w:rsidP="007E517C">
            <w:pPr>
              <w:pStyle w:val="Standard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2342E7" w:rsidRDefault="002342E7" w:rsidP="007E517C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2342E7" w:rsidRDefault="002342E7" w:rsidP="007E517C">
            <w:pPr>
              <w:pStyle w:val="Standard"/>
              <w:jc w:val="both"/>
            </w:pPr>
            <w:r>
              <w:t xml:space="preserve">- </w:t>
            </w:r>
            <w:proofErr w:type="gramStart"/>
            <w:r>
              <w:rPr>
                <w:lang w:val="en-US"/>
              </w:rPr>
              <w:t>целесообразность</w:t>
            </w:r>
            <w:proofErr w:type="gramEnd"/>
            <w:r>
              <w:rPr>
                <w:lang w:val="en-US"/>
              </w:rPr>
              <w:t xml:space="preserve"> использования</w:t>
            </w:r>
            <w:r>
              <w:rPr>
                <w:spacing w:val="28"/>
                <w:lang w:val="en-US"/>
              </w:rPr>
              <w:t xml:space="preserve"> </w:t>
            </w:r>
            <w:r>
              <w:rPr>
                <w:lang w:val="en-US"/>
              </w:rPr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используемых источников, активные и точные ссылки на все графические объекты. 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2342E7" w:rsidRDefault="002342E7" w:rsidP="007E517C">
            <w:pPr>
              <w:pStyle w:val="Standard"/>
              <w:jc w:val="both"/>
            </w:pPr>
            <w:r>
              <w:t>-презентация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1</w:t>
            </w:r>
          </w:p>
        </w:tc>
      </w:tr>
      <w:tr w:rsidR="002342E7" w:rsidTr="007E517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2342E7" w:rsidRDefault="002342E7" w:rsidP="002342E7">
      <w:pPr>
        <w:pStyle w:val="Standard"/>
        <w:tabs>
          <w:tab w:val="left" w:pos="-2268"/>
        </w:tabs>
        <w:jc w:val="center"/>
      </w:pPr>
      <w: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2342E7" w:rsidTr="007E517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2342E7" w:rsidRDefault="002342E7" w:rsidP="002342E7">
      <w:pPr>
        <w:pStyle w:val="Standard"/>
        <w:jc w:val="both"/>
      </w:pPr>
    </w:p>
    <w:p w:rsidR="002342E7" w:rsidRDefault="002342E7" w:rsidP="002342E7">
      <w:pPr>
        <w:tabs>
          <w:tab w:val="left" w:pos="567"/>
        </w:tabs>
        <w:jc w:val="center"/>
        <w:rPr>
          <w:b/>
          <w:bCs/>
          <w:iCs/>
        </w:rPr>
      </w:pPr>
      <w:r w:rsidRPr="00A435E5">
        <w:rPr>
          <w:b/>
          <w:bCs/>
          <w:iCs/>
        </w:rPr>
        <w:t>Примеры тестов</w:t>
      </w:r>
    </w:p>
    <w:p w:rsidR="00A435E5" w:rsidRDefault="00A435E5" w:rsidP="002342E7">
      <w:pPr>
        <w:tabs>
          <w:tab w:val="left" w:pos="567"/>
        </w:tabs>
        <w:jc w:val="center"/>
        <w:rPr>
          <w:b/>
          <w:bCs/>
          <w:iCs/>
        </w:rPr>
      </w:pPr>
    </w:p>
    <w:p w:rsidR="007C0E71" w:rsidRPr="00AF0C40" w:rsidRDefault="00AF0C40" w:rsidP="00AF0C40">
      <w:pPr>
        <w:shd w:val="clear" w:color="auto" w:fill="FFFFFF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1. </w:t>
      </w:r>
      <w:r w:rsidR="00A435E5" w:rsidRPr="00AF0C40">
        <w:rPr>
          <w:b/>
          <w:bCs/>
          <w:color w:val="000000"/>
          <w:lang w:eastAsia="ru-RU"/>
        </w:rPr>
        <w:t>Можно ли считать сетевое взаимодействие примером социального партнерства образовательной организации: (несколько ответов)</w:t>
      </w:r>
    </w:p>
    <w:p w:rsidR="007C0E71" w:rsidRDefault="007C0E71" w:rsidP="007C0E71">
      <w:pPr>
        <w:shd w:val="clear" w:color="auto" w:fill="FFFFFF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а) Нет, если не заключен договор о сетевом взаимодействии</w:t>
      </w:r>
    </w:p>
    <w:p w:rsidR="007C0E71" w:rsidRDefault="007C0E71" w:rsidP="007C0E71">
      <w:pPr>
        <w:shd w:val="clear" w:color="auto" w:fill="FFFFFF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б) Да, если заключен договор о сотрудничестве</w:t>
      </w:r>
    </w:p>
    <w:p w:rsidR="007C0E71" w:rsidRPr="007C0E71" w:rsidRDefault="007C0E71" w:rsidP="007C0E71">
      <w:pPr>
        <w:shd w:val="clear" w:color="auto" w:fill="FFFFFF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в) Да, это одна из форм социального партнерства</w:t>
      </w:r>
    </w:p>
    <w:p w:rsidR="00A435E5" w:rsidRPr="00195111" w:rsidRDefault="00A435E5" w:rsidP="00A435E5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г</w:t>
      </w:r>
      <w:r w:rsidRPr="00195111">
        <w:rPr>
          <w:color w:val="000000"/>
          <w:lang w:eastAsia="ru-RU"/>
        </w:rPr>
        <w:t>) Нет, это форма получения образования</w:t>
      </w:r>
    </w:p>
    <w:p w:rsidR="00A435E5" w:rsidRPr="00503824" w:rsidRDefault="00A435E5" w:rsidP="00A435E5">
      <w:pPr>
        <w:shd w:val="clear" w:color="auto" w:fill="FFFFFF"/>
        <w:rPr>
          <w:b/>
          <w:bCs/>
          <w:color w:val="000000"/>
          <w:lang w:eastAsia="ru-RU"/>
        </w:rPr>
      </w:pPr>
      <w:r w:rsidRPr="00195111">
        <w:rPr>
          <w:b/>
          <w:bCs/>
          <w:color w:val="000000"/>
          <w:lang w:eastAsia="ru-RU"/>
        </w:rPr>
        <w:t xml:space="preserve">2. </w:t>
      </w:r>
      <w:r w:rsidRPr="00503824">
        <w:rPr>
          <w:b/>
          <w:bCs/>
          <w:color w:val="000000"/>
          <w:lang w:eastAsia="ru-RU"/>
        </w:rPr>
        <w:t>На подготовительном этапе социального партнерства необходимо: (несколько ответов)</w:t>
      </w:r>
    </w:p>
    <w:p w:rsidR="007C0E71" w:rsidRDefault="007C0E71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>
        <w:rPr>
          <w:color w:val="000000"/>
          <w:lang w:eastAsia="ru-RU"/>
        </w:rPr>
        <w:t>а) Составить перечень потенциальных партнеров</w:t>
      </w:r>
    </w:p>
    <w:p w:rsidR="00A435E5" w:rsidRPr="00195111" w:rsidRDefault="00A435E5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 w:rsidRPr="00195111">
        <w:rPr>
          <w:color w:val="000000"/>
          <w:lang w:eastAsia="ru-RU"/>
        </w:rPr>
        <w:t>б) Назначить ответственных лиц</w:t>
      </w:r>
    </w:p>
    <w:p w:rsidR="00A435E5" w:rsidRPr="00195111" w:rsidRDefault="00A435E5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 w:rsidRPr="00195111">
        <w:rPr>
          <w:color w:val="000000"/>
          <w:lang w:eastAsia="ru-RU"/>
        </w:rPr>
        <w:t>в) Определить перечень задач, стоящих перед коллективом школы</w:t>
      </w:r>
    </w:p>
    <w:p w:rsidR="00A435E5" w:rsidRPr="00195111" w:rsidRDefault="00A435E5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 w:rsidRPr="00195111">
        <w:rPr>
          <w:color w:val="000000"/>
          <w:lang w:eastAsia="ru-RU"/>
        </w:rPr>
        <w:t>г) Определить задачи государственной политики в образовании</w:t>
      </w:r>
    </w:p>
    <w:p w:rsidR="00A435E5" w:rsidRPr="00503824" w:rsidRDefault="00A435E5" w:rsidP="00A435E5">
      <w:pPr>
        <w:rPr>
          <w:b/>
          <w:bCs/>
          <w:lang w:eastAsia="ru-RU"/>
        </w:rPr>
      </w:pPr>
      <w:r w:rsidRPr="00195111">
        <w:rPr>
          <w:b/>
          <w:bCs/>
          <w:lang w:eastAsia="ru-RU"/>
        </w:rPr>
        <w:t xml:space="preserve">3. </w:t>
      </w:r>
      <w:r w:rsidRPr="00503824">
        <w:rPr>
          <w:b/>
          <w:bCs/>
          <w:lang w:eastAsia="ru-RU"/>
        </w:rPr>
        <w:t>Социальное партнерство в сфере образования способствует: (несколько ответов)</w:t>
      </w:r>
    </w:p>
    <w:p w:rsidR="00A435E5" w:rsidRDefault="00A435E5" w:rsidP="00A435E5">
      <w:pPr>
        <w:pStyle w:val="a4"/>
        <w:ind w:left="0"/>
        <w:rPr>
          <w:lang w:eastAsia="ru-RU"/>
        </w:rPr>
      </w:pPr>
      <w:r w:rsidRPr="00195111">
        <w:rPr>
          <w:lang w:eastAsia="ru-RU"/>
        </w:rPr>
        <w:lastRenderedPageBreak/>
        <w:t>а) Адаптации ребенка в коллективе</w:t>
      </w:r>
    </w:p>
    <w:p w:rsidR="007C0E71" w:rsidRPr="00195111" w:rsidRDefault="007C0E71" w:rsidP="00A435E5">
      <w:pPr>
        <w:pStyle w:val="a4"/>
        <w:ind w:left="0"/>
        <w:rPr>
          <w:lang w:eastAsia="ru-RU"/>
        </w:rPr>
      </w:pPr>
      <w:r>
        <w:rPr>
          <w:lang w:eastAsia="ru-RU"/>
        </w:rPr>
        <w:t>б) Профессиональная ориентация учащихся</w:t>
      </w:r>
    </w:p>
    <w:p w:rsidR="00A435E5" w:rsidRPr="00195111" w:rsidRDefault="00A435E5" w:rsidP="00A435E5">
      <w:pPr>
        <w:pStyle w:val="a4"/>
        <w:ind w:left="0"/>
        <w:rPr>
          <w:lang w:eastAsia="ru-RU"/>
        </w:rPr>
      </w:pPr>
      <w:r w:rsidRPr="00195111">
        <w:rPr>
          <w:lang w:eastAsia="ru-RU"/>
        </w:rPr>
        <w:t>в) Повышению учебной успеваемости</w:t>
      </w:r>
    </w:p>
    <w:p w:rsidR="00A435E5" w:rsidRPr="00195111" w:rsidRDefault="00A435E5" w:rsidP="00A435E5">
      <w:pPr>
        <w:pStyle w:val="a4"/>
        <w:ind w:left="0"/>
        <w:rPr>
          <w:lang w:eastAsia="ru-RU"/>
        </w:rPr>
      </w:pPr>
      <w:r w:rsidRPr="00195111">
        <w:rPr>
          <w:lang w:eastAsia="ru-RU"/>
        </w:rPr>
        <w:t>г) Разнообразию форм воспитательной деятельности</w:t>
      </w:r>
    </w:p>
    <w:p w:rsidR="00A435E5" w:rsidRPr="00503824" w:rsidRDefault="00A435E5" w:rsidP="00A435E5">
      <w:pPr>
        <w:shd w:val="clear" w:color="auto" w:fill="FFFFFF"/>
        <w:rPr>
          <w:b/>
          <w:bCs/>
          <w:color w:val="000000"/>
          <w:lang w:eastAsia="ru-RU"/>
        </w:rPr>
      </w:pPr>
      <w:r w:rsidRPr="00195111">
        <w:rPr>
          <w:b/>
          <w:bCs/>
          <w:color w:val="000000"/>
          <w:lang w:eastAsia="ru-RU"/>
        </w:rPr>
        <w:t xml:space="preserve">4. </w:t>
      </w:r>
      <w:r w:rsidRPr="00503824">
        <w:rPr>
          <w:b/>
          <w:bCs/>
          <w:color w:val="000000"/>
          <w:lang w:eastAsia="ru-RU"/>
        </w:rPr>
        <w:t>Обучение школьников социальному взаимодействию, информирование обучающихся о способах решения задач социальной деятельности является:</w:t>
      </w:r>
    </w:p>
    <w:p w:rsidR="00A435E5" w:rsidRDefault="00A435E5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 w:rsidRPr="00195111">
        <w:rPr>
          <w:color w:val="000000"/>
          <w:lang w:eastAsia="ru-RU"/>
        </w:rPr>
        <w:t>а) Одним из этапов формирование мотивационно-ценностных отношений обучающегося</w:t>
      </w:r>
    </w:p>
    <w:p w:rsidR="007C0E71" w:rsidRPr="00195111" w:rsidRDefault="007C0E71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>
        <w:rPr>
          <w:color w:val="000000"/>
          <w:lang w:eastAsia="ru-RU"/>
        </w:rPr>
        <w:t>б)</w:t>
      </w:r>
      <w:r w:rsidR="00DE0AE4">
        <w:rPr>
          <w:color w:val="000000"/>
          <w:lang w:eastAsia="ru-RU"/>
        </w:rPr>
        <w:t xml:space="preserve"> Одним из этапов воспитательной работы в образовательной организации</w:t>
      </w:r>
    </w:p>
    <w:p w:rsidR="00A435E5" w:rsidRPr="00195111" w:rsidRDefault="00A435E5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 w:rsidRPr="00195111">
        <w:rPr>
          <w:color w:val="000000"/>
          <w:lang w:eastAsia="ru-RU"/>
        </w:rPr>
        <w:t>в) Одним из этапов образовательного процесса в образовательной организации</w:t>
      </w:r>
    </w:p>
    <w:p w:rsidR="00A435E5" w:rsidRPr="00195111" w:rsidRDefault="00A435E5" w:rsidP="00A435E5">
      <w:pPr>
        <w:pStyle w:val="a4"/>
        <w:shd w:val="clear" w:color="auto" w:fill="FFFFFF"/>
        <w:ind w:left="0"/>
        <w:rPr>
          <w:color w:val="000000"/>
          <w:lang w:eastAsia="ru-RU"/>
        </w:rPr>
      </w:pPr>
      <w:r w:rsidRPr="00195111">
        <w:rPr>
          <w:color w:val="000000"/>
          <w:lang w:eastAsia="ru-RU"/>
        </w:rPr>
        <w:t xml:space="preserve">г) Одним из этапов </w:t>
      </w:r>
      <w:proofErr w:type="gramStart"/>
      <w:r w:rsidRPr="00195111">
        <w:rPr>
          <w:color w:val="000000"/>
          <w:lang w:eastAsia="ru-RU"/>
        </w:rPr>
        <w:t>включения</w:t>
      </w:r>
      <w:proofErr w:type="gramEnd"/>
      <w:r w:rsidRPr="00195111">
        <w:rPr>
          <w:color w:val="000000"/>
          <w:lang w:eastAsia="ru-RU"/>
        </w:rPr>
        <w:t xml:space="preserve"> обучающихся в сферу общественной самоорганизации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b/>
          <w:bCs/>
          <w:color w:val="000000"/>
        </w:rPr>
        <w:t>5. Принятая в 2018 году и действующая в настоящее время «Концепция развития добровольчества (волонтерства) в Российской Федерации» охватывает период до: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а) 2025 года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б) 2030 года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в) 2037 года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г) 2021 года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b/>
          <w:bCs/>
          <w:color w:val="000000"/>
        </w:rPr>
        <w:t>6. К субъектам социального партнерства относ</w:t>
      </w:r>
      <w:r>
        <w:rPr>
          <w:b/>
          <w:bCs/>
          <w:color w:val="000000"/>
        </w:rPr>
        <w:t>ится (несколько</w:t>
      </w:r>
      <w:r w:rsidRPr="00195111">
        <w:rPr>
          <w:b/>
          <w:bCs/>
          <w:color w:val="000000"/>
        </w:rPr>
        <w:t xml:space="preserve"> ответов):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а) Некоммерческий сектор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б) Социально-трудовые отношения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в) Общественные отношения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г) Бизнес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д) Государство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b/>
          <w:bCs/>
          <w:color w:val="000000"/>
        </w:rPr>
        <w:t>7. Что из перечисленного не является принципом социального партнерства: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а) Взаимовыгодный характер сотрудничества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б) Добровольность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в) Равноправие сторон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г) Заинтересованность только одной из сторон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b/>
          <w:bCs/>
          <w:color w:val="000000"/>
        </w:rPr>
        <w:t>8. К одному из основных принципов партнерских отношений в механизме социального партнерства относится принцип: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а) Равноправия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б) Научной обоснованности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в) Коллегиальности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b/>
          <w:bCs/>
          <w:color w:val="000000"/>
        </w:rPr>
        <w:t>9. Назовите один из инструментов государственной финансовой поддержки добровольческой деятельности</w:t>
      </w:r>
      <w:r w:rsidRPr="00195111">
        <w:rPr>
          <w:color w:val="000000"/>
        </w:rPr>
        <w:t>: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а) Всероссийский конкурс «Ты лидер»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б) Всероссийский конкурс «ЯВолонтер»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color w:val="000000"/>
        </w:rPr>
        <w:t>в) Всероссийский конкурс проектов «Skill Up»</w:t>
      </w:r>
    </w:p>
    <w:p w:rsidR="00A435E5" w:rsidRPr="00B67C33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67C33">
        <w:rPr>
          <w:color w:val="000000"/>
        </w:rPr>
        <w:t>г) Всероссийский конкурс лучших региональных практик поддержки добровольчества «Регион добрых дел»</w:t>
      </w:r>
    </w:p>
    <w:p w:rsidR="00A435E5" w:rsidRPr="00195111" w:rsidRDefault="00A435E5" w:rsidP="00A435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95111">
        <w:rPr>
          <w:b/>
          <w:color w:val="333333"/>
          <w:shd w:val="clear" w:color="auto" w:fill="FFFFFF"/>
        </w:rPr>
        <w:t xml:space="preserve">10. На основе принципов социального партнерства </w:t>
      </w:r>
      <w:proofErr w:type="gramStart"/>
      <w:r w:rsidRPr="00195111">
        <w:rPr>
          <w:b/>
          <w:color w:val="333333"/>
          <w:shd w:val="clear" w:color="auto" w:fill="FFFFFF"/>
        </w:rPr>
        <w:t>заключается:</w:t>
      </w:r>
      <w:r w:rsidRPr="00195111">
        <w:rPr>
          <w:b/>
          <w:color w:val="333333"/>
        </w:rPr>
        <w:br/>
      </w:r>
      <w:r w:rsidRPr="00195111">
        <w:rPr>
          <w:color w:val="333333"/>
          <w:shd w:val="clear" w:color="auto" w:fill="FFFFFF"/>
        </w:rPr>
        <w:t>а</w:t>
      </w:r>
      <w:proofErr w:type="gramEnd"/>
      <w:r w:rsidRPr="00195111">
        <w:rPr>
          <w:color w:val="333333"/>
          <w:shd w:val="clear" w:color="auto" w:fill="FFFFFF"/>
        </w:rPr>
        <w:t xml:space="preserve">) коллективный договор </w:t>
      </w:r>
      <w:r w:rsidRPr="00195111">
        <w:rPr>
          <w:color w:val="333333"/>
        </w:rPr>
        <w:br/>
      </w:r>
      <w:r w:rsidRPr="00195111">
        <w:rPr>
          <w:color w:val="333333"/>
          <w:shd w:val="clear" w:color="auto" w:fill="FFFFFF"/>
        </w:rPr>
        <w:t>б) координальный договор</w:t>
      </w:r>
      <w:r w:rsidRPr="00195111">
        <w:rPr>
          <w:color w:val="333333"/>
        </w:rPr>
        <w:br/>
      </w:r>
      <w:r w:rsidRPr="00195111">
        <w:rPr>
          <w:color w:val="333333"/>
          <w:shd w:val="clear" w:color="auto" w:fill="FFFFFF"/>
        </w:rPr>
        <w:t>в) коллегиальный договор</w:t>
      </w:r>
    </w:p>
    <w:p w:rsidR="00A435E5" w:rsidRPr="00B122E1" w:rsidRDefault="00A435E5" w:rsidP="00A435E5">
      <w:pPr>
        <w:shd w:val="clear" w:color="auto" w:fill="FFFFFF"/>
        <w:rPr>
          <w:color w:val="333333"/>
          <w:lang w:eastAsia="ru-RU"/>
        </w:rPr>
      </w:pPr>
      <w:r w:rsidRPr="00B122E1">
        <w:rPr>
          <w:b/>
          <w:color w:val="333333"/>
          <w:lang w:eastAsia="ru-RU"/>
        </w:rPr>
        <w:t> </w:t>
      </w:r>
      <w:r w:rsidRPr="00195111">
        <w:rPr>
          <w:b/>
          <w:color w:val="333333"/>
          <w:lang w:eastAsia="ru-RU"/>
        </w:rPr>
        <w:t xml:space="preserve">11. </w:t>
      </w:r>
      <w:r w:rsidRPr="00B122E1">
        <w:rPr>
          <w:b/>
          <w:color w:val="333333"/>
          <w:lang w:eastAsia="ru-RU"/>
        </w:rPr>
        <w:t xml:space="preserve">К одному из основных принципов партнерских отношений в механизме социального партнерства относятся </w:t>
      </w:r>
      <w:proofErr w:type="gramStart"/>
      <w:r w:rsidRPr="00B122E1">
        <w:rPr>
          <w:b/>
          <w:color w:val="333333"/>
          <w:lang w:eastAsia="ru-RU"/>
        </w:rPr>
        <w:t>принцип:</w:t>
      </w:r>
      <w:r w:rsidRPr="00B122E1">
        <w:rPr>
          <w:b/>
          <w:color w:val="333333"/>
          <w:lang w:eastAsia="ru-RU"/>
        </w:rPr>
        <w:br/>
      </w:r>
      <w:r w:rsidRPr="00B122E1">
        <w:rPr>
          <w:color w:val="333333"/>
          <w:lang w:eastAsia="ru-RU"/>
        </w:rPr>
        <w:t>а</w:t>
      </w:r>
      <w:proofErr w:type="gramEnd"/>
      <w:r w:rsidRPr="00B122E1">
        <w:rPr>
          <w:color w:val="333333"/>
          <w:lang w:eastAsia="ru-RU"/>
        </w:rPr>
        <w:t xml:space="preserve">) </w:t>
      </w:r>
      <w:r>
        <w:rPr>
          <w:color w:val="333333"/>
          <w:lang w:eastAsia="ru-RU"/>
        </w:rPr>
        <w:t>коллегиальности</w:t>
      </w:r>
      <w:r>
        <w:rPr>
          <w:color w:val="333333"/>
          <w:lang w:eastAsia="ru-RU"/>
        </w:rPr>
        <w:br/>
        <w:t xml:space="preserve">б) равноправия </w:t>
      </w:r>
      <w:r w:rsidRPr="00B122E1">
        <w:rPr>
          <w:color w:val="333333"/>
          <w:lang w:eastAsia="ru-RU"/>
        </w:rPr>
        <w:br/>
        <w:t>в) научной обоснованности</w:t>
      </w:r>
    </w:p>
    <w:p w:rsidR="00A435E5" w:rsidRPr="00B122E1" w:rsidRDefault="00A435E5" w:rsidP="00A435E5">
      <w:pPr>
        <w:shd w:val="clear" w:color="auto" w:fill="FFFFFF"/>
        <w:rPr>
          <w:color w:val="333333"/>
          <w:lang w:eastAsia="ru-RU"/>
        </w:rPr>
      </w:pPr>
      <w:r w:rsidRPr="00195111">
        <w:rPr>
          <w:b/>
          <w:color w:val="333333"/>
          <w:lang w:eastAsia="ru-RU"/>
        </w:rPr>
        <w:t>12. К одному из основных принципов</w:t>
      </w:r>
      <w:r w:rsidRPr="00B122E1">
        <w:rPr>
          <w:b/>
          <w:color w:val="333333"/>
          <w:lang w:eastAsia="ru-RU"/>
        </w:rPr>
        <w:t xml:space="preserve"> партнерских отношений в механизме социальн</w:t>
      </w:r>
      <w:r w:rsidRPr="00195111">
        <w:rPr>
          <w:b/>
          <w:color w:val="333333"/>
          <w:lang w:eastAsia="ru-RU"/>
        </w:rPr>
        <w:t xml:space="preserve">ого партнерства относятся </w:t>
      </w:r>
      <w:proofErr w:type="gramStart"/>
      <w:r w:rsidRPr="00195111">
        <w:rPr>
          <w:b/>
          <w:color w:val="333333"/>
          <w:lang w:eastAsia="ru-RU"/>
        </w:rPr>
        <w:t>принци</w:t>
      </w:r>
      <w:r w:rsidRPr="00B122E1">
        <w:rPr>
          <w:b/>
          <w:color w:val="333333"/>
          <w:lang w:eastAsia="ru-RU"/>
        </w:rPr>
        <w:t>п:</w:t>
      </w:r>
      <w:r w:rsidRPr="00B122E1">
        <w:rPr>
          <w:b/>
          <w:color w:val="333333"/>
          <w:lang w:eastAsia="ru-RU"/>
        </w:rPr>
        <w:br/>
      </w:r>
      <w:r>
        <w:rPr>
          <w:color w:val="333333"/>
          <w:lang w:eastAsia="ru-RU"/>
        </w:rPr>
        <w:t>а</w:t>
      </w:r>
      <w:proofErr w:type="gramEnd"/>
      <w:r>
        <w:rPr>
          <w:color w:val="333333"/>
          <w:lang w:eastAsia="ru-RU"/>
        </w:rPr>
        <w:t xml:space="preserve">) социальной справедливости </w:t>
      </w:r>
      <w:r w:rsidRPr="00B122E1">
        <w:rPr>
          <w:color w:val="333333"/>
          <w:lang w:eastAsia="ru-RU"/>
        </w:rPr>
        <w:br/>
      </w:r>
      <w:r w:rsidRPr="00B122E1">
        <w:rPr>
          <w:color w:val="333333"/>
          <w:lang w:eastAsia="ru-RU"/>
        </w:rPr>
        <w:lastRenderedPageBreak/>
        <w:t>б) научной обоснованности</w:t>
      </w:r>
      <w:r w:rsidRPr="00B122E1">
        <w:rPr>
          <w:color w:val="333333"/>
          <w:lang w:eastAsia="ru-RU"/>
        </w:rPr>
        <w:br/>
        <w:t>в) единоначалия</w:t>
      </w:r>
    </w:p>
    <w:p w:rsidR="00A435E5" w:rsidRPr="00195111" w:rsidRDefault="00A435E5" w:rsidP="00A435E5">
      <w:pPr>
        <w:rPr>
          <w:b/>
          <w:lang w:eastAsia="ru-RU"/>
        </w:rPr>
      </w:pPr>
      <w:r w:rsidRPr="00195111">
        <w:rPr>
          <w:b/>
          <w:lang w:eastAsia="ru-RU"/>
        </w:rPr>
        <w:t xml:space="preserve">13. Какое определение сообщества соответствует при социальном партнерстве? </w:t>
      </w:r>
    </w:p>
    <w:p w:rsidR="00A435E5" w:rsidRPr="00195111" w:rsidRDefault="00A435E5" w:rsidP="00A435E5">
      <w:pPr>
        <w:rPr>
          <w:bCs/>
          <w:color w:val="414141"/>
          <w:lang w:eastAsia="ru-RU"/>
        </w:rPr>
      </w:pPr>
      <w:r w:rsidRPr="00195111">
        <w:rPr>
          <w:bCs/>
          <w:color w:val="414141"/>
          <w:lang w:eastAsia="ru-RU"/>
        </w:rPr>
        <w:t>а) Совокупность физических и (или) юридических лиц, интересы которых совпадают с интересами участников того или иного общества, и принимающая участие в его деятельности</w:t>
      </w:r>
    </w:p>
    <w:p w:rsidR="00A435E5" w:rsidRPr="00195111" w:rsidRDefault="00A435E5" w:rsidP="00A435E5">
      <w:pPr>
        <w:rPr>
          <w:bCs/>
          <w:color w:val="414141"/>
          <w:lang w:eastAsia="ru-RU"/>
        </w:rPr>
      </w:pPr>
      <w:r w:rsidRPr="00195111">
        <w:rPr>
          <w:bCs/>
          <w:color w:val="414141"/>
          <w:lang w:eastAsia="ru-RU"/>
        </w:rPr>
        <w:t>б) Множество людей, общающихся между собой</w:t>
      </w:r>
    </w:p>
    <w:p w:rsidR="00A435E5" w:rsidRPr="00195111" w:rsidRDefault="00A435E5" w:rsidP="00A435E5">
      <w:pPr>
        <w:rPr>
          <w:bCs/>
          <w:color w:val="414141"/>
          <w:lang w:eastAsia="ru-RU"/>
        </w:rPr>
      </w:pPr>
      <w:r w:rsidRPr="00195111">
        <w:rPr>
          <w:bCs/>
          <w:color w:val="414141"/>
          <w:lang w:eastAsia="ru-RU"/>
        </w:rPr>
        <w:t>в) Совокупность связей между людьми, имеющие что-то общее: цели, интересы, взгляды, занятия, хобби, место жительства</w:t>
      </w:r>
    </w:p>
    <w:p w:rsidR="00A435E5" w:rsidRPr="00195111" w:rsidRDefault="00A435E5" w:rsidP="00A435E5">
      <w:pPr>
        <w:rPr>
          <w:bCs/>
          <w:color w:val="414141"/>
          <w:vertAlign w:val="subscript"/>
          <w:lang w:eastAsia="ru-RU"/>
        </w:rPr>
      </w:pPr>
      <w:r w:rsidRPr="00195111">
        <w:rPr>
          <w:bCs/>
          <w:color w:val="414141"/>
          <w:lang w:eastAsia="ru-RU"/>
        </w:rPr>
        <w:t xml:space="preserve">в) Группа людей, объединенных общими ценностями и интересами </w:t>
      </w:r>
    </w:p>
    <w:p w:rsidR="002342E7" w:rsidRDefault="002342E7" w:rsidP="00A435E5">
      <w:pPr>
        <w:pStyle w:val="Standard"/>
        <w:rPr>
          <w:b/>
          <w:lang w:val="ru-RU"/>
        </w:rPr>
      </w:pPr>
    </w:p>
    <w:p w:rsidR="002342E7" w:rsidRPr="005854D4" w:rsidRDefault="002342E7" w:rsidP="002342E7">
      <w:pPr>
        <w:jc w:val="center"/>
      </w:pPr>
      <w:r w:rsidRPr="005854D4">
        <w:rPr>
          <w:b/>
        </w:rPr>
        <w:t>Критерии и показатели, используемые</w:t>
      </w:r>
      <w:r w:rsidRPr="005854D4">
        <w:rPr>
          <w:b/>
          <w:spacing w:val="-4"/>
        </w:rPr>
        <w:t xml:space="preserve"> </w:t>
      </w:r>
      <w:r w:rsidRPr="005854D4">
        <w:rPr>
          <w:b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2E7" w:rsidRPr="005854D4" w:rsidTr="007E517C">
        <w:tc>
          <w:tcPr>
            <w:tcW w:w="4672" w:type="dxa"/>
            <w:shd w:val="clear" w:color="auto" w:fill="auto"/>
          </w:tcPr>
          <w:p w:rsidR="002342E7" w:rsidRPr="005854D4" w:rsidRDefault="002342E7" w:rsidP="007E517C">
            <w:pPr>
              <w:jc w:val="center"/>
            </w:pPr>
            <w:r w:rsidRPr="005854D4">
              <w:rPr>
                <w:b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2342E7" w:rsidRPr="005854D4" w:rsidRDefault="002342E7" w:rsidP="007E517C">
            <w:pPr>
              <w:jc w:val="both"/>
            </w:pPr>
            <w:r w:rsidRPr="005854D4">
              <w:rPr>
                <w:b/>
              </w:rPr>
              <w:t>Требования</w:t>
            </w:r>
            <w:r w:rsidRPr="005854D4">
              <w:rPr>
                <w:b/>
                <w:spacing w:val="-4"/>
              </w:rPr>
              <w:t xml:space="preserve"> </w:t>
            </w:r>
            <w:r w:rsidRPr="005854D4">
              <w:rPr>
                <w:b/>
              </w:rPr>
              <w:t>к структуре</w:t>
            </w:r>
            <w:r w:rsidRPr="005854D4">
              <w:rPr>
                <w:b/>
                <w:spacing w:val="-2"/>
              </w:rPr>
              <w:t xml:space="preserve"> </w:t>
            </w:r>
            <w:r w:rsidRPr="005854D4">
              <w:rPr>
                <w:b/>
              </w:rPr>
              <w:t>и оформлению</w:t>
            </w:r>
          </w:p>
        </w:tc>
      </w:tr>
      <w:tr w:rsidR="002342E7" w:rsidRPr="005854D4" w:rsidTr="007E517C">
        <w:tc>
          <w:tcPr>
            <w:tcW w:w="4672" w:type="dxa"/>
            <w:shd w:val="clear" w:color="auto" w:fill="auto"/>
          </w:tcPr>
          <w:p w:rsidR="002342E7" w:rsidRPr="005854D4" w:rsidRDefault="002342E7" w:rsidP="007E517C">
            <w:pPr>
              <w:jc w:val="both"/>
            </w:pPr>
            <w:r w:rsidRPr="005854D4">
              <w:t xml:space="preserve">Тест – система стандартизированных заданий, позволяющая автоматизировать процедуру измерения </w:t>
            </w:r>
            <w:proofErr w:type="gramStart"/>
            <w:r w:rsidRPr="005854D4">
              <w:t>уровня знаний и умений</w:t>
            </w:r>
            <w:proofErr w:type="gramEnd"/>
            <w:r w:rsidRPr="005854D4">
              <w:t xml:space="preserve"> обучающегося.</w:t>
            </w:r>
          </w:p>
          <w:p w:rsidR="002342E7" w:rsidRPr="005854D4" w:rsidRDefault="002342E7" w:rsidP="007E517C">
            <w:pPr>
              <w:jc w:val="both"/>
            </w:pPr>
            <w:r w:rsidRPr="005854D4">
              <w:rPr>
                <w:rFonts w:hint="eastAsia"/>
              </w:rPr>
              <w:t>Традиционный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тест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представляет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собой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метод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диагностики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испытуемых</w:t>
            </w:r>
            <w:r w:rsidRPr="005854D4">
              <w:t xml:space="preserve">, </w:t>
            </w:r>
            <w:r w:rsidRPr="005854D4">
              <w:rPr>
                <w:rFonts w:hint="eastAsia"/>
              </w:rPr>
              <w:t>в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котором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они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отвечают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на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одни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задания</w:t>
            </w:r>
            <w:r w:rsidRPr="005854D4">
              <w:t xml:space="preserve">, </w:t>
            </w:r>
            <w:r w:rsidRPr="005854D4">
              <w:rPr>
                <w:rFonts w:hint="eastAsia"/>
              </w:rPr>
              <w:t>в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одинаковое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время</w:t>
            </w:r>
            <w:r w:rsidRPr="005854D4">
              <w:t xml:space="preserve">, </w:t>
            </w:r>
            <w:r w:rsidRPr="005854D4">
              <w:rPr>
                <w:rFonts w:hint="eastAsia"/>
              </w:rPr>
              <w:t>в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одинаковых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условиях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и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с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одинаковой</w:t>
            </w:r>
            <w:r w:rsidRPr="005854D4">
              <w:t xml:space="preserve"> </w:t>
            </w:r>
            <w:r w:rsidRPr="005854D4">
              <w:rPr>
                <w:rFonts w:hint="eastAsia"/>
              </w:rPr>
              <w:t>оценкой</w:t>
            </w:r>
            <w:r w:rsidRPr="005854D4">
              <w:t>.</w:t>
            </w:r>
          </w:p>
        </w:tc>
        <w:tc>
          <w:tcPr>
            <w:tcW w:w="4673" w:type="dxa"/>
            <w:shd w:val="clear" w:color="auto" w:fill="auto"/>
          </w:tcPr>
          <w:p w:rsidR="002342E7" w:rsidRPr="005854D4" w:rsidRDefault="002342E7" w:rsidP="007E51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54D4">
              <w:rPr>
                <w:rFonts w:ascii="Times New Roman" w:hAnsi="Times New Roman"/>
                <w:sz w:val="24"/>
                <w:szCs w:val="24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:rsidR="002342E7" w:rsidRPr="005854D4" w:rsidRDefault="002342E7" w:rsidP="007E51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54D4">
              <w:rPr>
                <w:rFonts w:ascii="Times New Roman" w:hAnsi="Times New Roman"/>
                <w:sz w:val="24"/>
                <w:szCs w:val="24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:rsidR="002342E7" w:rsidRPr="005854D4" w:rsidRDefault="002342E7" w:rsidP="007E517C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4D4">
              <w:rPr>
                <w:rFonts w:ascii="Times New Roman" w:hAnsi="Times New Roman"/>
                <w:sz w:val="24"/>
                <w:szCs w:val="24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:rsidR="002342E7" w:rsidRDefault="002342E7" w:rsidP="002342E7">
      <w:pPr>
        <w:tabs>
          <w:tab w:val="left" w:pos="-2268"/>
        </w:tabs>
        <w:jc w:val="center"/>
        <w:rPr>
          <w:b/>
        </w:rPr>
      </w:pPr>
    </w:p>
    <w:p w:rsidR="002342E7" w:rsidRPr="007D2258" w:rsidRDefault="002342E7" w:rsidP="002342E7">
      <w:pPr>
        <w:pStyle w:val="Standard"/>
        <w:rPr>
          <w:lang w:val="ru-RU"/>
        </w:rPr>
      </w:pPr>
      <w:r>
        <w:rPr>
          <w:b/>
        </w:rPr>
        <w:t>Критерии оцен</w:t>
      </w:r>
      <w:r>
        <w:rPr>
          <w:b/>
          <w:lang w:val="ru-RU"/>
        </w:rPr>
        <w:t>к</w:t>
      </w:r>
      <w:r>
        <w:rPr>
          <w:b/>
        </w:rPr>
        <w:t>и</w:t>
      </w:r>
      <w:r>
        <w:rPr>
          <w:b/>
          <w:lang w:val="ru-RU"/>
        </w:rPr>
        <w:t xml:space="preserve">: </w:t>
      </w:r>
      <w:r>
        <w:rPr>
          <w:lang w:val="ru-RU"/>
        </w:rPr>
        <w:t>правильные ответы</w:t>
      </w:r>
    </w:p>
    <w:p w:rsidR="002342E7" w:rsidRPr="005854D4" w:rsidRDefault="002342E7" w:rsidP="002342E7">
      <w:pPr>
        <w:tabs>
          <w:tab w:val="left" w:pos="-2268"/>
        </w:tabs>
        <w:jc w:val="center"/>
        <w:rPr>
          <w:b/>
        </w:rPr>
      </w:pPr>
    </w:p>
    <w:p w:rsidR="002342E7" w:rsidRPr="005854D4" w:rsidRDefault="002342E7" w:rsidP="002342E7">
      <w:pPr>
        <w:tabs>
          <w:tab w:val="left" w:pos="-2268"/>
        </w:tabs>
        <w:jc w:val="center"/>
        <w:rPr>
          <w:b/>
        </w:rPr>
      </w:pPr>
      <w:r w:rsidRPr="005854D4">
        <w:rPr>
          <w:b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342E7" w:rsidRPr="005854D4" w:rsidTr="007E517C">
        <w:trPr>
          <w:jc w:val="center"/>
        </w:trPr>
        <w:tc>
          <w:tcPr>
            <w:tcW w:w="2515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Правильные ответы</w:t>
            </w:r>
          </w:p>
        </w:tc>
        <w:tc>
          <w:tcPr>
            <w:tcW w:w="3440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Уровень</w:t>
            </w:r>
          </w:p>
        </w:tc>
        <w:tc>
          <w:tcPr>
            <w:tcW w:w="2942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Оценка</w:t>
            </w:r>
          </w:p>
        </w:tc>
      </w:tr>
      <w:tr w:rsidR="002342E7" w:rsidRPr="005854D4" w:rsidTr="007E517C">
        <w:trPr>
          <w:jc w:val="center"/>
        </w:trPr>
        <w:tc>
          <w:tcPr>
            <w:tcW w:w="2515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94-100 %</w:t>
            </w:r>
          </w:p>
        </w:tc>
        <w:tc>
          <w:tcPr>
            <w:tcW w:w="3440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высокий</w:t>
            </w:r>
          </w:p>
        </w:tc>
        <w:tc>
          <w:tcPr>
            <w:tcW w:w="2942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отлично</w:t>
            </w:r>
          </w:p>
        </w:tc>
      </w:tr>
      <w:tr w:rsidR="002342E7" w:rsidRPr="005854D4" w:rsidTr="007E517C">
        <w:trPr>
          <w:jc w:val="center"/>
        </w:trPr>
        <w:tc>
          <w:tcPr>
            <w:tcW w:w="2515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78-92 %</w:t>
            </w:r>
          </w:p>
        </w:tc>
        <w:tc>
          <w:tcPr>
            <w:tcW w:w="3440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выше среднего</w:t>
            </w:r>
          </w:p>
        </w:tc>
        <w:tc>
          <w:tcPr>
            <w:tcW w:w="2942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хорошо</w:t>
            </w:r>
          </w:p>
        </w:tc>
      </w:tr>
      <w:tr w:rsidR="002342E7" w:rsidRPr="005854D4" w:rsidTr="007E517C">
        <w:trPr>
          <w:jc w:val="center"/>
        </w:trPr>
        <w:tc>
          <w:tcPr>
            <w:tcW w:w="2515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60-76 %</w:t>
            </w:r>
          </w:p>
        </w:tc>
        <w:tc>
          <w:tcPr>
            <w:tcW w:w="3440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средний</w:t>
            </w:r>
          </w:p>
        </w:tc>
        <w:tc>
          <w:tcPr>
            <w:tcW w:w="2942" w:type="dxa"/>
            <w:vAlign w:val="center"/>
          </w:tcPr>
          <w:p w:rsidR="002342E7" w:rsidRPr="005854D4" w:rsidRDefault="002342E7" w:rsidP="007E517C">
            <w:pPr>
              <w:tabs>
                <w:tab w:val="left" w:pos="1760"/>
              </w:tabs>
              <w:jc w:val="center"/>
            </w:pPr>
            <w:r w:rsidRPr="005854D4">
              <w:t>удовлетворительно</w:t>
            </w:r>
          </w:p>
        </w:tc>
      </w:tr>
      <w:tr w:rsidR="002342E7" w:rsidRPr="009F10DF" w:rsidTr="007E517C">
        <w:trPr>
          <w:jc w:val="center"/>
        </w:trPr>
        <w:tc>
          <w:tcPr>
            <w:tcW w:w="2515" w:type="dxa"/>
            <w:vAlign w:val="center"/>
          </w:tcPr>
          <w:p w:rsidR="002342E7" w:rsidRPr="009F10DF" w:rsidRDefault="002342E7" w:rsidP="007E517C">
            <w:pPr>
              <w:tabs>
                <w:tab w:val="left" w:pos="1760"/>
              </w:tabs>
              <w:jc w:val="center"/>
            </w:pPr>
            <w:r w:rsidRPr="009F10DF">
              <w:t>59 % и меньше</w:t>
            </w:r>
          </w:p>
        </w:tc>
        <w:tc>
          <w:tcPr>
            <w:tcW w:w="3440" w:type="dxa"/>
            <w:vAlign w:val="center"/>
          </w:tcPr>
          <w:p w:rsidR="002342E7" w:rsidRPr="009F10DF" w:rsidRDefault="002342E7" w:rsidP="007E517C">
            <w:pPr>
              <w:tabs>
                <w:tab w:val="left" w:pos="1760"/>
              </w:tabs>
              <w:jc w:val="center"/>
            </w:pPr>
            <w:r w:rsidRPr="009F10DF">
              <w:t>низкий</w:t>
            </w:r>
          </w:p>
        </w:tc>
        <w:tc>
          <w:tcPr>
            <w:tcW w:w="2942" w:type="dxa"/>
            <w:vAlign w:val="center"/>
          </w:tcPr>
          <w:p w:rsidR="002342E7" w:rsidRPr="009F10DF" w:rsidRDefault="002342E7" w:rsidP="007E517C">
            <w:pPr>
              <w:tabs>
                <w:tab w:val="left" w:pos="1760"/>
              </w:tabs>
              <w:jc w:val="center"/>
            </w:pPr>
            <w:r w:rsidRPr="009F10DF">
              <w:t>неудовлетворительно</w:t>
            </w:r>
          </w:p>
        </w:tc>
      </w:tr>
    </w:tbl>
    <w:p w:rsidR="002342E7" w:rsidRDefault="002342E7" w:rsidP="002342E7">
      <w:pPr>
        <w:tabs>
          <w:tab w:val="left" w:pos="5760"/>
        </w:tabs>
        <w:jc w:val="center"/>
        <w:rPr>
          <w:b/>
          <w:bCs/>
          <w:iCs/>
        </w:rPr>
      </w:pPr>
    </w:p>
    <w:p w:rsidR="002342E7" w:rsidRDefault="003F1AD7" w:rsidP="002342E7">
      <w:pPr>
        <w:pStyle w:val="Standard"/>
        <w:jc w:val="center"/>
        <w:rPr>
          <w:b/>
        </w:rPr>
      </w:pPr>
      <w:r>
        <w:rPr>
          <w:b/>
        </w:rPr>
        <w:t>Вопросы к зачет</w:t>
      </w:r>
      <w:r w:rsidR="002342E7">
        <w:rPr>
          <w:b/>
        </w:rPr>
        <w:t>у</w:t>
      </w:r>
    </w:p>
    <w:p w:rsidR="00A435E5" w:rsidRPr="00AF2FAB" w:rsidRDefault="00A435E5" w:rsidP="00A435E5">
      <w:pPr>
        <w:jc w:val="both"/>
      </w:pPr>
      <w:r w:rsidRPr="00AF2FAB">
        <w:t xml:space="preserve">1. Социальное партнерство и его значение для системы образования. </w:t>
      </w:r>
    </w:p>
    <w:p w:rsidR="00A435E5" w:rsidRPr="00AF2FAB" w:rsidRDefault="00A435E5" w:rsidP="00A435E5">
      <w:pPr>
        <w:jc w:val="both"/>
      </w:pPr>
      <w:r w:rsidRPr="00AF2FAB">
        <w:t xml:space="preserve"> 2. История и виды социального партнерства. </w:t>
      </w:r>
    </w:p>
    <w:p w:rsidR="00A435E5" w:rsidRPr="00AF2FAB" w:rsidRDefault="00A435E5" w:rsidP="00A435E5">
      <w:pPr>
        <w:jc w:val="both"/>
      </w:pPr>
      <w:r w:rsidRPr="00AF2FAB">
        <w:t xml:space="preserve"> 3. Этапы развития социального партнерства в образовании. </w:t>
      </w:r>
    </w:p>
    <w:p w:rsidR="00A435E5" w:rsidRPr="00AF2FAB" w:rsidRDefault="00A435E5" w:rsidP="00A435E5">
      <w:pPr>
        <w:jc w:val="both"/>
      </w:pPr>
      <w:r w:rsidRPr="00AF2FAB">
        <w:t>4. Нормативно-правовая база партнерства.</w:t>
      </w:r>
    </w:p>
    <w:p w:rsidR="00A435E5" w:rsidRPr="00AF2FAB" w:rsidRDefault="00A435E5" w:rsidP="00A435E5">
      <w:pPr>
        <w:jc w:val="both"/>
      </w:pPr>
      <w:r w:rsidRPr="00AF2FAB">
        <w:t xml:space="preserve">5. Формы социального партнерства: образовательные проекты; попечительские советы. </w:t>
      </w:r>
    </w:p>
    <w:p w:rsidR="00A435E5" w:rsidRPr="00AF2FAB" w:rsidRDefault="00A435E5" w:rsidP="00A435E5">
      <w:pPr>
        <w:jc w:val="both"/>
      </w:pPr>
      <w:r w:rsidRPr="00AF2FAB">
        <w:t xml:space="preserve">6. Формы социального партнерства: благотворительная деятельность; волонтерское движение. </w:t>
      </w:r>
    </w:p>
    <w:p w:rsidR="00A435E5" w:rsidRPr="00AF2FAB" w:rsidRDefault="00A435E5" w:rsidP="00A435E5">
      <w:pPr>
        <w:jc w:val="both"/>
      </w:pPr>
      <w:r w:rsidRPr="00AF2FAB">
        <w:t xml:space="preserve"> 7. Сущность и особенности общественной экспертизы в системе образования. </w:t>
      </w:r>
    </w:p>
    <w:p w:rsidR="00A435E5" w:rsidRPr="00AF2FAB" w:rsidRDefault="00A435E5" w:rsidP="00A435E5">
      <w:pPr>
        <w:jc w:val="both"/>
      </w:pPr>
      <w:r w:rsidRPr="00AF2FAB">
        <w:t>8. Информационные технологии в организации социального партнерства в образовании.</w:t>
      </w:r>
    </w:p>
    <w:p w:rsidR="00A435E5" w:rsidRPr="00AF2FAB" w:rsidRDefault="00A435E5" w:rsidP="00A435E5">
      <w:pPr>
        <w:jc w:val="both"/>
      </w:pPr>
      <w:r w:rsidRPr="00AF2FAB">
        <w:t xml:space="preserve">9. Субъекты социального партнерства в образовательной деятельности. Типология потенциальных партнеров в образовательной деятельности. </w:t>
      </w:r>
    </w:p>
    <w:p w:rsidR="00A435E5" w:rsidRPr="00AF2FAB" w:rsidRDefault="00A435E5" w:rsidP="00A435E5">
      <w:pPr>
        <w:jc w:val="both"/>
      </w:pPr>
      <w:r w:rsidRPr="00AF2FAB">
        <w:t xml:space="preserve">10. Роль и специфика имиджа образовательной организации в развитии социального партнерства. </w:t>
      </w:r>
    </w:p>
    <w:p w:rsidR="00A435E5" w:rsidRPr="00AF2FAB" w:rsidRDefault="00A435E5" w:rsidP="00A435E5">
      <w:pPr>
        <w:jc w:val="both"/>
      </w:pPr>
      <w:r w:rsidRPr="00AF2FAB">
        <w:t xml:space="preserve">11. Особенности культуры взаимодействия субъектов социального партнерства в образовательной деятельности. </w:t>
      </w:r>
    </w:p>
    <w:p w:rsidR="00A435E5" w:rsidRPr="00AF2FAB" w:rsidRDefault="00A435E5" w:rsidP="00A435E5">
      <w:pPr>
        <w:jc w:val="both"/>
      </w:pPr>
      <w:r w:rsidRPr="00AF2FAB">
        <w:t xml:space="preserve">12. Технологии организации сотрудничества организаций образования с родителями. </w:t>
      </w:r>
    </w:p>
    <w:p w:rsidR="00A435E5" w:rsidRPr="00AF2FAB" w:rsidRDefault="00A435E5" w:rsidP="00A435E5">
      <w:pPr>
        <w:jc w:val="both"/>
      </w:pPr>
      <w:r w:rsidRPr="00AF2FAB">
        <w:t>13. Методика организации и проведения индивидуальной и групповой работы с родителями.</w:t>
      </w:r>
    </w:p>
    <w:p w:rsidR="00A435E5" w:rsidRPr="00AF2FAB" w:rsidRDefault="00A435E5" w:rsidP="00A435E5">
      <w:pPr>
        <w:jc w:val="both"/>
      </w:pPr>
      <w:r w:rsidRPr="00AF2FAB">
        <w:lastRenderedPageBreak/>
        <w:t xml:space="preserve"> 14. Взаимодействие образовательных организаций с государственными органами по вопросам развития образования. </w:t>
      </w:r>
    </w:p>
    <w:p w:rsidR="00A435E5" w:rsidRPr="00AF2FAB" w:rsidRDefault="00A435E5" w:rsidP="00A435E5">
      <w:pPr>
        <w:jc w:val="both"/>
      </w:pPr>
      <w:r w:rsidRPr="00AF2FAB">
        <w:t xml:space="preserve">15. Технология работы образовательных и партнерских организаций со СМИ в организации социального партнерства. </w:t>
      </w:r>
    </w:p>
    <w:p w:rsidR="00A435E5" w:rsidRPr="00AF2FAB" w:rsidRDefault="00A435E5" w:rsidP="00A435E5">
      <w:pPr>
        <w:jc w:val="both"/>
      </w:pPr>
      <w:r w:rsidRPr="00AF2FAB">
        <w:t xml:space="preserve">16. Методика проектирования системы социального партнерства в образовательной деятельности. </w:t>
      </w:r>
    </w:p>
    <w:p w:rsidR="00A435E5" w:rsidRPr="00AF2FAB" w:rsidRDefault="00A435E5" w:rsidP="00A435E5">
      <w:pPr>
        <w:jc w:val="both"/>
      </w:pPr>
      <w:r w:rsidRPr="00AF2FAB">
        <w:t xml:space="preserve">17. Алгоритм построения социального партнерства. </w:t>
      </w:r>
    </w:p>
    <w:p w:rsidR="00A435E5" w:rsidRPr="00AF2FAB" w:rsidRDefault="00A435E5" w:rsidP="00A435E5">
      <w:pPr>
        <w:jc w:val="both"/>
      </w:pPr>
      <w:r w:rsidRPr="00AF2FAB">
        <w:t xml:space="preserve">18. Сетевые модели социального партнерства. </w:t>
      </w:r>
    </w:p>
    <w:p w:rsidR="00A435E5" w:rsidRPr="00AF2FAB" w:rsidRDefault="00A435E5" w:rsidP="00A435E5">
      <w:pPr>
        <w:jc w:val="both"/>
      </w:pPr>
      <w:r w:rsidRPr="00AF2FAB">
        <w:t xml:space="preserve">19. Социальные эффекты сетевого взаимодействия для образовательных организаций. </w:t>
      </w:r>
    </w:p>
    <w:p w:rsidR="00A435E5" w:rsidRPr="00AF2FAB" w:rsidRDefault="00A435E5" w:rsidP="00A435E5">
      <w:pPr>
        <w:jc w:val="both"/>
      </w:pPr>
      <w:r w:rsidRPr="00AF2FAB">
        <w:t>20. Особенности социального партнерства в сфере воспитательной деятельности в условия дошкольной образовательной организации.</w:t>
      </w:r>
    </w:p>
    <w:p w:rsidR="00A435E5" w:rsidRPr="00AF2FAB" w:rsidRDefault="00A435E5" w:rsidP="00A435E5">
      <w:pPr>
        <w:jc w:val="both"/>
      </w:pPr>
      <w:r w:rsidRPr="00AF2FAB">
        <w:t>21. Особенности социального партнерства в сфере воспитательной деятельности в условия общеобразовательной организации.</w:t>
      </w:r>
    </w:p>
    <w:p w:rsidR="00A435E5" w:rsidRPr="00AF2FAB" w:rsidRDefault="00A435E5" w:rsidP="00A435E5">
      <w:pPr>
        <w:jc w:val="both"/>
      </w:pPr>
      <w:r w:rsidRPr="00AF2FAB">
        <w:t>22. Особенности социального партнерства в сфере воспитательной деятельности в условиях организаций профессионального образования.</w:t>
      </w:r>
    </w:p>
    <w:p w:rsidR="00A435E5" w:rsidRPr="00AF2FAB" w:rsidRDefault="00A435E5" w:rsidP="00A435E5">
      <w:pPr>
        <w:jc w:val="both"/>
        <w:rPr>
          <w:bCs/>
          <w:color w:val="414141"/>
          <w:lang w:eastAsia="ru-RU"/>
        </w:rPr>
      </w:pPr>
      <w:r w:rsidRPr="00AF2FAB">
        <w:t xml:space="preserve">23. </w:t>
      </w:r>
      <w:r w:rsidRPr="00AF2FAB">
        <w:rPr>
          <w:bCs/>
          <w:color w:val="414141"/>
          <w:lang w:eastAsia="ru-RU"/>
        </w:rPr>
        <w:t>Этапы создания и развития партнерского сообщества.</w:t>
      </w:r>
    </w:p>
    <w:p w:rsidR="00A435E5" w:rsidRPr="00AF2FAB" w:rsidRDefault="00A435E5" w:rsidP="00A435E5">
      <w:pPr>
        <w:jc w:val="both"/>
        <w:rPr>
          <w:color w:val="000000"/>
        </w:rPr>
      </w:pPr>
      <w:r w:rsidRPr="00AF2FAB">
        <w:rPr>
          <w:color w:val="000000"/>
        </w:rPr>
        <w:t>24. Критерии эффективности социального партнерства.</w:t>
      </w:r>
    </w:p>
    <w:p w:rsidR="00A435E5" w:rsidRDefault="00A435E5" w:rsidP="00A435E5">
      <w:pPr>
        <w:jc w:val="both"/>
      </w:pPr>
      <w:r w:rsidRPr="00AF2FAB">
        <w:rPr>
          <w:color w:val="000000"/>
        </w:rPr>
        <w:t xml:space="preserve">25. </w:t>
      </w:r>
      <w:r w:rsidRPr="00AF2FAB">
        <w:t>Социальное партнерство и его значение для сферы дополнительного образования.</w:t>
      </w:r>
    </w:p>
    <w:p w:rsidR="002342E7" w:rsidRDefault="002342E7" w:rsidP="002342E7">
      <w:pPr>
        <w:pStyle w:val="Standard"/>
        <w:rPr>
          <w:b/>
        </w:rPr>
      </w:pPr>
      <w:bookmarkStart w:id="0" w:name="_GoBack"/>
      <w:bookmarkEnd w:id="0"/>
    </w:p>
    <w:p w:rsidR="002342E7" w:rsidRDefault="002342E7" w:rsidP="002342E7">
      <w:pPr>
        <w:pStyle w:val="a4"/>
        <w:keepNext/>
        <w:ind w:left="0"/>
        <w:jc w:val="center"/>
      </w:pPr>
      <w:r>
        <w:rPr>
          <w:b/>
        </w:rPr>
        <w:t>Критерии оценки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842"/>
        <w:gridCol w:w="2128"/>
        <w:gridCol w:w="1984"/>
        <w:gridCol w:w="2288"/>
      </w:tblGrid>
      <w:tr w:rsidR="002342E7" w:rsidTr="006802C2">
        <w:trPr>
          <w:trHeight w:val="249"/>
        </w:trPr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8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Критерии оценивания результатов обучения</w:t>
            </w:r>
          </w:p>
        </w:tc>
      </w:tr>
      <w:tr w:rsidR="002342E7" w:rsidTr="006802C2">
        <w:trPr>
          <w:trHeight w:val="655"/>
        </w:trPr>
        <w:tc>
          <w:tcPr>
            <w:tcW w:w="1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42E7" w:rsidRDefault="002342E7" w:rsidP="007E517C">
            <w:pPr>
              <w:suppressAutoHyphens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342E7" w:rsidTr="006802C2">
        <w:trPr>
          <w:trHeight w:val="1099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0A17" w:rsidRDefault="002342E7" w:rsidP="007E517C">
            <w:pPr>
              <w:pStyle w:val="WW-Standard"/>
              <w:jc w:val="both"/>
              <w:rPr>
                <w:rFonts w:cs="Times New Roman"/>
                <w:color w:val="000000"/>
                <w:lang w:val="ru-RU"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ЗНАТЬ: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 </w:t>
            </w:r>
          </w:p>
          <w:p w:rsidR="007E517C" w:rsidRPr="006802C2" w:rsidRDefault="007E517C" w:rsidP="007E517C">
            <w:pPr>
              <w:pStyle w:val="WW-Standard"/>
              <w:jc w:val="both"/>
              <w:rPr>
                <w:rFonts w:cs="Times New Roman"/>
                <w:color w:val="000000"/>
                <w:lang w:val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>разнообразные методы и технологии, в том числе исследовательские и инновационные;</w:t>
            </w:r>
          </w:p>
          <w:p w:rsidR="002342E7" w:rsidRPr="006802C2" w:rsidRDefault="007E517C" w:rsidP="007E517C">
            <w:pPr>
              <w:pStyle w:val="WW-Standard"/>
              <w:jc w:val="both"/>
              <w:rPr>
                <w:rFonts w:cs="Times New Roman"/>
                <w:color w:val="000000"/>
                <w:lang w:val="ru-RU" w:eastAsia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 xml:space="preserve">специфику предметной и (или) профессиональной области, отраженную в специальных знаниях; методы и технологии профессиональной деятельности по профилю образовательной программы; </w:t>
            </w:r>
            <w:r w:rsidR="006802C2">
              <w:rPr>
                <w:rFonts w:cs="Times New Roman"/>
                <w:color w:val="000000"/>
              </w:rPr>
              <w:t xml:space="preserve">этапы </w:t>
            </w:r>
            <w:r w:rsidRPr="006802C2">
              <w:rPr>
                <w:rFonts w:cs="Times New Roman"/>
                <w:color w:val="000000"/>
              </w:rPr>
              <w:t>работы над проектом</w:t>
            </w:r>
            <w:r w:rsidRPr="006802C2"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517C" w:rsidRDefault="002342E7" w:rsidP="007E517C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Фрагментарные знания</w:t>
            </w:r>
          </w:p>
          <w:p w:rsidR="007E517C" w:rsidRPr="006802C2" w:rsidRDefault="007E517C" w:rsidP="007E517C">
            <w:pPr>
              <w:pStyle w:val="WW-Standard"/>
              <w:jc w:val="both"/>
              <w:rPr>
                <w:rFonts w:cs="Times New Roman"/>
                <w:color w:val="000000"/>
                <w:lang w:val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>разнообразных методов и технологий, в том числе исследовательских и инновационных;</w:t>
            </w:r>
          </w:p>
          <w:p w:rsidR="007E517C" w:rsidRPr="006802C2" w:rsidRDefault="007E517C" w:rsidP="007E517C">
            <w:pPr>
              <w:pStyle w:val="WW-Standard"/>
              <w:jc w:val="both"/>
              <w:rPr>
                <w:rFonts w:cs="Times New Roman"/>
                <w:color w:val="000000"/>
                <w:lang w:val="ru-RU" w:eastAsia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 xml:space="preserve">специфики предметной и (или) профессиональной области, отраженную в специальных знаниях; методов и технологий профессиональной деятельности по профилю образовательной программы; </w:t>
            </w:r>
            <w:r w:rsidRPr="006802C2">
              <w:rPr>
                <w:rFonts w:cs="Times New Roman"/>
                <w:color w:val="000000"/>
              </w:rPr>
              <w:t>этапов работы над проектом</w:t>
            </w:r>
            <w:r w:rsidRPr="006802C2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750F08" w:rsidRDefault="002342E7" w:rsidP="007E517C">
            <w:pPr>
              <w:pStyle w:val="Standard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E517C" w:rsidRPr="006802C2" w:rsidRDefault="002342E7" w:rsidP="007E517C">
            <w:pPr>
              <w:pStyle w:val="WW-Standard"/>
              <w:jc w:val="both"/>
              <w:rPr>
                <w:rFonts w:cs="Times New Roman"/>
                <w:color w:val="000000"/>
                <w:lang w:val="ru-RU"/>
              </w:rPr>
            </w:pPr>
            <w:r w:rsidRPr="006802C2">
              <w:rPr>
                <w:color w:val="000000"/>
              </w:rPr>
              <w:t xml:space="preserve">Общие, но неструктурированные знания </w:t>
            </w:r>
            <w:r w:rsidR="007E517C" w:rsidRPr="006802C2">
              <w:rPr>
                <w:rFonts w:cs="Times New Roman"/>
                <w:color w:val="000000"/>
                <w:lang w:val="ru-RU"/>
              </w:rPr>
              <w:t>разнообразных методов и технологий, в том числе исследовательских и инновационных;</w:t>
            </w:r>
          </w:p>
          <w:p w:rsidR="007E517C" w:rsidRPr="006802C2" w:rsidRDefault="007E517C" w:rsidP="007E517C">
            <w:pPr>
              <w:pStyle w:val="WW-Standard"/>
              <w:jc w:val="both"/>
              <w:rPr>
                <w:rFonts w:cs="Times New Roman"/>
                <w:color w:val="000000"/>
                <w:lang w:val="ru-RU" w:eastAsia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>специфики предметной и (или) профессиональной области, отраженную в специальных знаниях; методов и технологий профессиональной деятельности по профилю образовательной программы</w:t>
            </w:r>
            <w:r w:rsidR="006802C2" w:rsidRPr="006802C2">
              <w:rPr>
                <w:rFonts w:cs="Times New Roman"/>
                <w:color w:val="000000"/>
                <w:lang w:val="ru-RU"/>
              </w:rPr>
              <w:t xml:space="preserve">; </w:t>
            </w:r>
            <w:r w:rsidRPr="006802C2">
              <w:rPr>
                <w:rFonts w:cs="Times New Roman"/>
                <w:color w:val="000000"/>
              </w:rPr>
              <w:t>этапов работы над проектом</w:t>
            </w:r>
            <w:r w:rsidRPr="006802C2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6802C2" w:rsidRDefault="002342E7" w:rsidP="007E517C">
            <w:pPr>
              <w:pStyle w:val="Standard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6802C2" w:rsidRPr="006802C2" w:rsidRDefault="002342E7" w:rsidP="006802C2">
            <w:pPr>
              <w:pStyle w:val="WW-Standard"/>
              <w:jc w:val="both"/>
              <w:rPr>
                <w:rFonts w:cs="Times New Roman"/>
                <w:color w:val="000000"/>
                <w:lang w:val="ru-RU"/>
              </w:rPr>
            </w:pPr>
            <w:r w:rsidRPr="006802C2">
              <w:rPr>
                <w:color w:val="000000"/>
              </w:rPr>
              <w:t xml:space="preserve">Сформированные, но содержащие отдельные пробелы знания </w:t>
            </w:r>
            <w:r w:rsidR="006802C2" w:rsidRPr="006802C2">
              <w:rPr>
                <w:rFonts w:cs="Times New Roman"/>
                <w:color w:val="000000"/>
                <w:lang w:val="ru-RU"/>
              </w:rPr>
              <w:t>разнообразных методов и технологий, в том числе исследовательских и инновационных;</w:t>
            </w:r>
          </w:p>
          <w:p w:rsidR="002342E7" w:rsidRPr="003F1AD7" w:rsidRDefault="006802C2" w:rsidP="003F1AD7">
            <w:pPr>
              <w:pStyle w:val="WW-Standard"/>
              <w:jc w:val="both"/>
              <w:rPr>
                <w:rFonts w:cs="Times New Roman"/>
                <w:color w:val="000000"/>
                <w:lang w:val="ru-RU" w:eastAsia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 xml:space="preserve">специфики предметной и (или) профессиональной области, отраженную в специальных знаниях; методов и технологий профессиональной деятельности по профилю образовательной программы; </w:t>
            </w:r>
            <w:r w:rsidRPr="006802C2">
              <w:rPr>
                <w:rFonts w:cs="Times New Roman"/>
                <w:color w:val="000000"/>
              </w:rPr>
              <w:t>этапов работы над проектом</w:t>
            </w:r>
            <w:r w:rsidRPr="006802C2"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6802C2" w:rsidRPr="006802C2" w:rsidRDefault="002342E7" w:rsidP="006802C2">
            <w:pPr>
              <w:pStyle w:val="WW-Standard"/>
              <w:jc w:val="both"/>
              <w:rPr>
                <w:rFonts w:cs="Times New Roman"/>
                <w:color w:val="000000"/>
                <w:lang w:val="ru-RU"/>
              </w:rPr>
            </w:pPr>
            <w:r w:rsidRPr="006802C2">
              <w:rPr>
                <w:color w:val="000000"/>
              </w:rPr>
              <w:t xml:space="preserve">Сформированные систематические знания </w:t>
            </w:r>
            <w:r w:rsidR="006802C2" w:rsidRPr="006802C2">
              <w:rPr>
                <w:rFonts w:cs="Times New Roman"/>
                <w:color w:val="000000"/>
                <w:lang w:val="ru-RU"/>
              </w:rPr>
              <w:t>разнообразных методов и технологий, в том числе исследовательских и инновационных;</w:t>
            </w:r>
          </w:p>
          <w:p w:rsidR="006802C2" w:rsidRPr="006802C2" w:rsidRDefault="006802C2" w:rsidP="006802C2">
            <w:pPr>
              <w:pStyle w:val="WW-Standard"/>
              <w:jc w:val="both"/>
              <w:rPr>
                <w:rFonts w:cs="Times New Roman"/>
                <w:color w:val="000000"/>
                <w:lang w:val="ru-RU" w:eastAsia="ru-RU"/>
              </w:rPr>
            </w:pPr>
            <w:r w:rsidRPr="006802C2">
              <w:rPr>
                <w:rFonts w:cs="Times New Roman"/>
                <w:color w:val="000000"/>
                <w:lang w:val="ru-RU"/>
              </w:rPr>
              <w:t xml:space="preserve">специфики предметной и (или) профессиональной области, отраженную в специальных знаниях; методов и технологий профессиональной деятельности по профилю образовательной программы; </w:t>
            </w:r>
            <w:r w:rsidRPr="006802C2">
              <w:rPr>
                <w:rFonts w:cs="Times New Roman"/>
                <w:color w:val="000000"/>
              </w:rPr>
              <w:t>этапов работы над проектом</w:t>
            </w:r>
            <w:r w:rsidRPr="006802C2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6802C2" w:rsidRDefault="002342E7" w:rsidP="006802C2">
            <w:pPr>
              <w:pStyle w:val="Standard"/>
              <w:rPr>
                <w:lang w:val="ru-RU"/>
              </w:rPr>
            </w:pPr>
          </w:p>
        </w:tc>
      </w:tr>
      <w:tr w:rsidR="002342E7" w:rsidTr="006802C2">
        <w:trPr>
          <w:trHeight w:val="1525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42E7" w:rsidRPr="003F1AD7" w:rsidRDefault="002342E7" w:rsidP="007E517C">
            <w:pPr>
              <w:pStyle w:val="Standard"/>
              <w:rPr>
                <w:color w:val="000000"/>
              </w:rPr>
            </w:pPr>
            <w:r w:rsidRPr="003F1AD7">
              <w:rPr>
                <w:color w:val="000000"/>
              </w:rPr>
              <w:lastRenderedPageBreak/>
              <w:t>УМЕТЬ:</w:t>
            </w:r>
          </w:p>
          <w:p w:rsidR="006802C2" w:rsidRPr="003F1AD7" w:rsidRDefault="006802C2" w:rsidP="006802C2">
            <w:r w:rsidRPr="003F1AD7">
              <w:rPr>
                <w:color w:val="000000"/>
              </w:rPr>
              <w:t>решать задачи развития области профессиональной деятельности по профилю образовательной программы с использованием методов и технологий, в том числе исследовательких и инновационных;</w:t>
            </w:r>
          </w:p>
          <w:p w:rsidR="006802C2" w:rsidRPr="003F1AD7" w:rsidRDefault="006802C2" w:rsidP="006802C2">
            <w:pPr>
              <w:pStyle w:val="Standard"/>
              <w:rPr>
                <w:color w:val="000000"/>
              </w:rPr>
            </w:pPr>
            <w:r w:rsidRPr="003F1AD7">
              <w:rPr>
                <w:rFonts w:cs="Times New Roman"/>
                <w:color w:val="000000"/>
                <w:lang w:val="ru-RU"/>
              </w:rPr>
              <w:t>формулировать новые знания в области профессиональной деятельности, разрабатывать и апробировать новые методы и технологии профессиональной деятельности по профилю образовательной программы</w:t>
            </w:r>
            <w:r w:rsidRPr="003F1AD7">
              <w:rPr>
                <w:rFonts w:cs="Times New Roman"/>
                <w:color w:val="000000"/>
                <w:lang w:val="ru-RU"/>
              </w:rPr>
              <w:t xml:space="preserve">; </w:t>
            </w:r>
            <w:r w:rsidRPr="003F1AD7">
              <w:rPr>
                <w:rFonts w:cs="Times New Roman"/>
                <w:color w:val="000000"/>
                <w:lang w:val="ru-RU"/>
              </w:rPr>
              <w:t>осваивать специальные знания с использованием методов и технологий профессиональной деятельности по профилю образовательной программы</w:t>
            </w:r>
            <w:r w:rsidRPr="003F1AD7">
              <w:rPr>
                <w:rFonts w:cs="Times New Roman"/>
                <w:color w:val="000000"/>
                <w:lang w:val="ru-RU"/>
              </w:rPr>
              <w:t xml:space="preserve">; </w:t>
            </w:r>
            <w:r w:rsidRPr="003F1AD7">
              <w:rPr>
                <w:rFonts w:cs="Times New Roman"/>
                <w:color w:val="000000"/>
                <w:lang w:val="ru-RU"/>
              </w:rPr>
              <w:t xml:space="preserve">выстраивать этапы работы над проектом с учетом последовательности их </w:t>
            </w:r>
            <w:r w:rsidRPr="003F1AD7">
              <w:rPr>
                <w:rFonts w:cs="Times New Roman"/>
                <w:color w:val="000000"/>
                <w:lang w:val="ru-RU"/>
              </w:rPr>
              <w:lastRenderedPageBreak/>
              <w:t>реализации</w:t>
            </w:r>
            <w:r w:rsidRPr="003F1AD7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3F1AD7" w:rsidRDefault="002342E7" w:rsidP="007E517C">
            <w:pPr>
              <w:pStyle w:val="WW-Standard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418" w:rsidRPr="003F1AD7" w:rsidRDefault="002342E7" w:rsidP="00083418">
            <w:r w:rsidRPr="003F1AD7">
              <w:rPr>
                <w:color w:val="000000"/>
              </w:rPr>
              <w:lastRenderedPageBreak/>
              <w:t xml:space="preserve">Частично освоенное умение </w:t>
            </w:r>
            <w:r w:rsidR="00083418" w:rsidRPr="003F1AD7">
              <w:rPr>
                <w:color w:val="000000"/>
              </w:rPr>
              <w:t>решать задачи развития области профессиональной деятельности по профилю образовательной программы с использованием методов и технологий, в том числе исследовательких и инновационных;</w:t>
            </w:r>
          </w:p>
          <w:p w:rsidR="00083418" w:rsidRPr="003F1AD7" w:rsidRDefault="00083418" w:rsidP="00083418">
            <w:pPr>
              <w:pStyle w:val="Standard"/>
              <w:rPr>
                <w:color w:val="000000"/>
              </w:rPr>
            </w:pPr>
            <w:r w:rsidRPr="003F1AD7">
              <w:rPr>
                <w:rFonts w:cs="Times New Roman"/>
                <w:color w:val="000000"/>
                <w:lang w:val="ru-RU"/>
              </w:rPr>
              <w:t>формулировать новые знания в области профессиональной деятельности, разрабатывать и апробировать новые методы и технологии профессиональной деятельности по профилю образовательной программы; осваивать специальные знания с использованием методов и технологий профессиональной деятельности по профилю образовательной программы; выстраивать этапы работы над проектом с учетом последовательности их реализации.</w:t>
            </w:r>
          </w:p>
          <w:p w:rsidR="002342E7" w:rsidRPr="003F1AD7" w:rsidRDefault="002342E7" w:rsidP="007E517C">
            <w:pPr>
              <w:pStyle w:val="WW-Standard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83418" w:rsidRPr="003F1AD7" w:rsidRDefault="002342E7" w:rsidP="00083418">
            <w:r w:rsidRPr="003F1AD7">
              <w:rPr>
                <w:color w:val="000000"/>
              </w:rPr>
              <w:t xml:space="preserve">В целом успешное, но несистематическое умение </w:t>
            </w:r>
            <w:r w:rsidR="00083418" w:rsidRPr="003F1AD7">
              <w:rPr>
                <w:color w:val="000000"/>
              </w:rPr>
              <w:t>решать задачи развития области профессиональной деятельности по профилю образовательной программы с использованием методов и технологий, в том числе исследовательких и инновационных;</w:t>
            </w:r>
          </w:p>
          <w:p w:rsidR="00083418" w:rsidRPr="003F1AD7" w:rsidRDefault="00083418" w:rsidP="00083418">
            <w:pPr>
              <w:pStyle w:val="Standard"/>
              <w:rPr>
                <w:color w:val="000000"/>
              </w:rPr>
            </w:pPr>
            <w:r w:rsidRPr="003F1AD7">
              <w:rPr>
                <w:rFonts w:cs="Times New Roman"/>
                <w:color w:val="000000"/>
                <w:lang w:val="ru-RU"/>
              </w:rPr>
              <w:t>формулировать новые знания в области профессиональной деятельности, разрабатывать и апробировать новые методы и технологии профессиональной деятельности по профилю образовательной программы; осваивать специальные знания с использованием методов и технологий профессиональной деятельности по профилю образовательной программы; выстраивать этапы работы над проектом с учетом последовательности их реализации.</w:t>
            </w:r>
          </w:p>
          <w:p w:rsidR="002342E7" w:rsidRPr="003F1AD7" w:rsidRDefault="002342E7" w:rsidP="007E517C">
            <w:pPr>
              <w:pStyle w:val="WW-Standard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083418" w:rsidRPr="003F1AD7" w:rsidRDefault="002342E7" w:rsidP="00083418">
            <w:r w:rsidRPr="003F1AD7">
              <w:rPr>
                <w:color w:val="000000"/>
              </w:rPr>
              <w:t xml:space="preserve">В целом успешное, но содержащее отдельные пробелы умение </w:t>
            </w:r>
            <w:r w:rsidR="00083418" w:rsidRPr="003F1AD7">
              <w:rPr>
                <w:color w:val="000000"/>
              </w:rPr>
              <w:t>решать задачи развития области профессиональной деятельности по профилю образовательной программы с использованием методов и технологий, в том числе исследовательких и инновационных;</w:t>
            </w:r>
          </w:p>
          <w:p w:rsidR="00083418" w:rsidRPr="003F1AD7" w:rsidRDefault="00083418" w:rsidP="00083418">
            <w:pPr>
              <w:pStyle w:val="Standard"/>
              <w:rPr>
                <w:color w:val="000000"/>
              </w:rPr>
            </w:pPr>
            <w:r w:rsidRPr="003F1AD7">
              <w:rPr>
                <w:rFonts w:cs="Times New Roman"/>
                <w:color w:val="000000"/>
                <w:lang w:val="ru-RU"/>
              </w:rPr>
              <w:t>формулировать новые знания в области профессиональной деятельности, разрабатывать и апробировать новые методы и технологии профессиональной деятельности по профилю образовательной программы; осваивать специальные знания с использованием методов и технологий профессиональной деятельности по профилю образовательной программы; выстраивать этапы работы над проектом с учетом последовательности их реализации.</w:t>
            </w:r>
          </w:p>
          <w:p w:rsidR="002342E7" w:rsidRPr="003F1AD7" w:rsidRDefault="002342E7" w:rsidP="007E517C">
            <w:pPr>
              <w:pStyle w:val="WW-Standard"/>
              <w:rPr>
                <w:color w:val="000000"/>
                <w:lang w:val="ru-RU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083418" w:rsidRPr="003F1AD7" w:rsidRDefault="002342E7" w:rsidP="00083418">
            <w:proofErr w:type="gramStart"/>
            <w:r w:rsidRPr="003F1AD7">
              <w:rPr>
                <w:color w:val="000000"/>
              </w:rPr>
              <w:t>Сформированное  умение</w:t>
            </w:r>
            <w:proofErr w:type="gramEnd"/>
            <w:r w:rsidRPr="003F1AD7">
              <w:rPr>
                <w:color w:val="000000"/>
              </w:rPr>
              <w:t xml:space="preserve"> </w:t>
            </w:r>
            <w:r w:rsidR="00083418" w:rsidRPr="003F1AD7">
              <w:rPr>
                <w:color w:val="000000"/>
              </w:rPr>
              <w:t>решать задачи развития области профессиональной деятельности по профилю образовательной программы с использованием методов и технологий, в том числе исследовательких и инновационных;</w:t>
            </w:r>
          </w:p>
          <w:p w:rsidR="00083418" w:rsidRPr="003F1AD7" w:rsidRDefault="00083418" w:rsidP="00083418">
            <w:pPr>
              <w:pStyle w:val="Standard"/>
              <w:rPr>
                <w:color w:val="000000"/>
              </w:rPr>
            </w:pPr>
            <w:r w:rsidRPr="003F1AD7">
              <w:rPr>
                <w:rFonts w:cs="Times New Roman"/>
                <w:color w:val="000000"/>
                <w:lang w:val="ru-RU"/>
              </w:rPr>
              <w:t>формулировать новые знания в области профессиональной деятельности, разрабатывать и апробировать новые методы и технологии профессиональной деятельности по профилю образовательной программы; осваивать специальные знания с использованием методов и технологий профессиональной деятельности по профилю образовательной программы; выстраивать этапы работы над проектом с учетом последовательности их реализации.</w:t>
            </w:r>
          </w:p>
          <w:p w:rsidR="002342E7" w:rsidRPr="003F1AD7" w:rsidRDefault="002342E7" w:rsidP="007E517C">
            <w:pPr>
              <w:pStyle w:val="WW-Standard"/>
              <w:rPr>
                <w:color w:val="000000"/>
                <w:lang w:val="ru-RU"/>
              </w:rPr>
            </w:pPr>
          </w:p>
        </w:tc>
      </w:tr>
      <w:tr w:rsidR="002342E7" w:rsidTr="006802C2">
        <w:trPr>
          <w:trHeight w:val="95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42E7" w:rsidRPr="003F1AD7" w:rsidRDefault="002342E7" w:rsidP="007E517C">
            <w:pPr>
              <w:pStyle w:val="Standard"/>
              <w:rPr>
                <w:color w:val="000000"/>
              </w:rPr>
            </w:pPr>
            <w:r w:rsidRPr="003F1AD7">
              <w:rPr>
                <w:color w:val="000000"/>
              </w:rPr>
              <w:lastRenderedPageBreak/>
              <w:t>ВЛАДЕТЬ:</w:t>
            </w:r>
          </w:p>
          <w:p w:rsidR="006802C2" w:rsidRPr="003F1AD7" w:rsidRDefault="006802C2" w:rsidP="007E517C">
            <w:pPr>
              <w:pStyle w:val="Standard"/>
              <w:rPr>
                <w:color w:val="000000"/>
                <w:lang w:val="ru-RU"/>
              </w:rPr>
            </w:pPr>
            <w:r w:rsidRPr="003F1AD7">
              <w:rPr>
                <w:rFonts w:cs="Times New Roman"/>
                <w:color w:val="000000"/>
                <w:lang w:val="ru-RU"/>
              </w:rPr>
              <w:t>навыками по разработке и использованию методов, технологий, способов профессиональной деятельности по профилю образовательной программы</w:t>
            </w:r>
            <w:r w:rsidRPr="003F1AD7">
              <w:rPr>
                <w:rFonts w:cs="Times New Roman"/>
                <w:color w:val="000000"/>
                <w:lang w:val="ru-RU"/>
              </w:rPr>
              <w:t xml:space="preserve">; </w:t>
            </w:r>
            <w:r w:rsidRPr="003F1AD7">
              <w:rPr>
                <w:rFonts w:cs="Times New Roman"/>
                <w:color w:val="000000"/>
                <w:lang w:val="ru-RU"/>
              </w:rPr>
              <w:t>навыками создания на основе специальных знаний в предметной и (или) профессиональной области(ях) новых технологий и (или) методов профессиональной деятельности по профилю образовательной программы; осуществления критического анализа</w:t>
            </w:r>
            <w:r w:rsidRPr="003F1AD7">
              <w:rPr>
                <w:rFonts w:cs="Times New Roman"/>
                <w:color w:val="000000"/>
                <w:lang w:val="ru-RU"/>
              </w:rPr>
              <w:t xml:space="preserve">; </w:t>
            </w:r>
            <w:r w:rsidRPr="003F1AD7">
              <w:rPr>
                <w:rFonts w:cs="Times New Roman"/>
                <w:color w:val="000000"/>
              </w:rPr>
              <w:t>навыками мониторинга результатов проекта</w:t>
            </w:r>
            <w:r w:rsidR="003F1AD7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3F1AD7" w:rsidRDefault="002342E7" w:rsidP="007E517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418" w:rsidRPr="003F1AD7" w:rsidRDefault="002342E7" w:rsidP="00083418">
            <w:pPr>
              <w:pStyle w:val="Standard"/>
              <w:rPr>
                <w:color w:val="000000"/>
                <w:lang w:val="ru-RU"/>
              </w:rPr>
            </w:pPr>
            <w:r w:rsidRPr="003F1AD7">
              <w:rPr>
                <w:color w:val="000000"/>
              </w:rPr>
              <w:t xml:space="preserve">Фрагментарное применение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>навыков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 по разработке и использованию методов, технологий, способов профессиональной деятельности по профилю образовательной программы;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>навыков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 создания на основе специальных знаний в предметной и (или) профессиональной области(ях) новых технологий и (или) методов профессиональной деятельности по профилю образовательной программы; осуществления критического анализа; </w:t>
            </w:r>
            <w:r w:rsidR="00083418" w:rsidRPr="003F1AD7">
              <w:rPr>
                <w:rFonts w:cs="Times New Roman"/>
                <w:color w:val="000000"/>
              </w:rPr>
              <w:t>навыков</w:t>
            </w:r>
            <w:r w:rsidR="00083418" w:rsidRPr="003F1AD7">
              <w:rPr>
                <w:rFonts w:cs="Times New Roman"/>
                <w:color w:val="000000"/>
              </w:rPr>
              <w:t xml:space="preserve"> мониторинга результатов проекта</w:t>
            </w:r>
            <w:r w:rsidR="003F1AD7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3F1AD7" w:rsidRDefault="002342E7" w:rsidP="007E517C">
            <w:pPr>
              <w:pStyle w:val="Standard"/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083418" w:rsidRPr="003F1AD7" w:rsidRDefault="002342E7" w:rsidP="00083418">
            <w:pPr>
              <w:pStyle w:val="Standard"/>
              <w:rPr>
                <w:color w:val="000000"/>
                <w:lang w:val="ru-RU"/>
              </w:rPr>
            </w:pPr>
            <w:r w:rsidRPr="003F1AD7">
              <w:rPr>
                <w:color w:val="000000"/>
              </w:rPr>
              <w:t xml:space="preserve">В целом успешное, но несистематическое применение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>навыков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 по разработке и использованию методов, технологий, способов профессиональной деятельности по профилю образовательной программы;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навыков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создания на основе специальных знаний в предметной и (или) профессиональной области(ях) новых технологий и (или) методов профессиональной деятельности по профилю образовательной программы; осуществления критического анализа; </w:t>
            </w:r>
            <w:r w:rsidR="00083418" w:rsidRPr="003F1AD7">
              <w:rPr>
                <w:rFonts w:cs="Times New Roman"/>
                <w:color w:val="000000"/>
              </w:rPr>
              <w:t>навыков</w:t>
            </w:r>
            <w:r w:rsidR="00083418" w:rsidRPr="003F1AD7">
              <w:rPr>
                <w:rFonts w:cs="Times New Roman"/>
                <w:color w:val="000000"/>
              </w:rPr>
              <w:t xml:space="preserve"> мониторинга результатов проекта</w:t>
            </w:r>
            <w:r w:rsidR="003F1AD7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3F1AD7" w:rsidRDefault="002342E7" w:rsidP="007E517C">
            <w:pPr>
              <w:pStyle w:val="Standard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083418" w:rsidRPr="003F1AD7" w:rsidRDefault="002342E7" w:rsidP="00083418">
            <w:pPr>
              <w:pStyle w:val="Standard"/>
              <w:rPr>
                <w:color w:val="000000"/>
                <w:lang w:val="ru-RU"/>
              </w:rPr>
            </w:pPr>
            <w:r w:rsidRPr="003F1AD7">
              <w:rPr>
                <w:color w:val="000000"/>
              </w:rPr>
              <w:t xml:space="preserve">В целом успешное, но содержащее отдельные пробелы </w:t>
            </w:r>
            <w:r w:rsidRPr="003F1AD7">
              <w:rPr>
                <w:color w:val="000000"/>
                <w:lang w:val="ru-RU"/>
              </w:rPr>
              <w:t xml:space="preserve">в </w:t>
            </w:r>
            <w:r w:rsidRPr="003F1AD7">
              <w:rPr>
                <w:color w:val="000000"/>
              </w:rPr>
              <w:t>применени</w:t>
            </w:r>
            <w:r w:rsidRPr="003F1AD7">
              <w:rPr>
                <w:color w:val="000000"/>
                <w:lang w:val="ru-RU"/>
              </w:rPr>
              <w:t>и</w:t>
            </w:r>
            <w:r w:rsidRPr="003F1AD7">
              <w:rPr>
                <w:color w:val="000000"/>
              </w:rPr>
              <w:t xml:space="preserve">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>навыков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 по разработке и использованию методов, технологий, способов профессиональной деятельности по профилю образовательной программы;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>навыков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 создания на основе специальных знаний в предметной и (или) профессиональной области(ях) новых технологий и (или) методов профессиональной деятельности по профилю образовательной программы; осуществления критического анализа; </w:t>
            </w:r>
            <w:r w:rsidR="00083418" w:rsidRPr="003F1AD7">
              <w:rPr>
                <w:rFonts w:cs="Times New Roman"/>
                <w:color w:val="000000"/>
              </w:rPr>
              <w:t>навыков</w:t>
            </w:r>
            <w:r w:rsidR="00083418" w:rsidRPr="003F1AD7">
              <w:rPr>
                <w:rFonts w:cs="Times New Roman"/>
                <w:color w:val="000000"/>
              </w:rPr>
              <w:t xml:space="preserve"> мониторинга результатов проекта</w:t>
            </w:r>
            <w:r w:rsidR="003F1AD7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3F1AD7" w:rsidRDefault="002342E7" w:rsidP="007E517C">
            <w:pPr>
              <w:pStyle w:val="Standard"/>
              <w:rPr>
                <w:color w:val="000000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083418" w:rsidRPr="003F1AD7" w:rsidRDefault="002342E7" w:rsidP="00083418">
            <w:pPr>
              <w:pStyle w:val="Standard"/>
              <w:rPr>
                <w:color w:val="000000"/>
                <w:lang w:val="ru-RU"/>
              </w:rPr>
            </w:pPr>
            <w:r w:rsidRPr="003F1AD7">
              <w:rPr>
                <w:color w:val="000000"/>
              </w:rPr>
              <w:t xml:space="preserve">Успешное и систематическое применение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>навыков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 по разработке и использованию методов, технологий, способов профессиональной деятельности по профилю образовательной программы;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навыков </w:t>
            </w:r>
            <w:r w:rsidR="00083418" w:rsidRPr="003F1AD7">
              <w:rPr>
                <w:rFonts w:cs="Times New Roman"/>
                <w:color w:val="000000"/>
                <w:lang w:val="ru-RU"/>
              </w:rPr>
              <w:t xml:space="preserve">создания на основе специальных знаний в предметной и (или) профессиональной области(ях) новых технологий и (или) методов профессиональной деятельности по профилю образовательной программы; осуществления критического анализа; </w:t>
            </w:r>
            <w:r w:rsidR="00B05423" w:rsidRPr="003F1AD7">
              <w:rPr>
                <w:rFonts w:cs="Times New Roman"/>
                <w:color w:val="000000"/>
              </w:rPr>
              <w:t>навыков</w:t>
            </w:r>
            <w:r w:rsidR="00083418" w:rsidRPr="003F1AD7">
              <w:rPr>
                <w:rFonts w:cs="Times New Roman"/>
                <w:color w:val="000000"/>
              </w:rPr>
              <w:t xml:space="preserve"> мониторинга результатов проекта</w:t>
            </w:r>
            <w:r w:rsidR="003F1AD7">
              <w:rPr>
                <w:rFonts w:cs="Times New Roman"/>
                <w:color w:val="000000"/>
                <w:lang w:val="ru-RU"/>
              </w:rPr>
              <w:t>.</w:t>
            </w:r>
          </w:p>
          <w:p w:rsidR="002342E7" w:rsidRPr="003F1AD7" w:rsidRDefault="002342E7" w:rsidP="007E517C">
            <w:pPr>
              <w:pStyle w:val="Standard"/>
              <w:rPr>
                <w:color w:val="000000"/>
              </w:rPr>
            </w:pPr>
          </w:p>
        </w:tc>
      </w:tr>
    </w:tbl>
    <w:p w:rsidR="002342E7" w:rsidRDefault="002342E7" w:rsidP="002342E7">
      <w:pPr>
        <w:pStyle w:val="Standard"/>
        <w:tabs>
          <w:tab w:val="left" w:pos="-2268"/>
        </w:tabs>
        <w:jc w:val="center"/>
      </w:pPr>
    </w:p>
    <w:p w:rsidR="002342E7" w:rsidRDefault="002342E7" w:rsidP="002342E7">
      <w:pPr>
        <w:pStyle w:val="Standard"/>
        <w:tabs>
          <w:tab w:val="left" w:pos="-2268"/>
        </w:tabs>
        <w:jc w:val="center"/>
      </w:pPr>
      <w: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342E7" w:rsidTr="007E517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2342E7" w:rsidTr="007E517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2342E7" w:rsidTr="007E517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2342E7" w:rsidTr="007E517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2342E7" w:rsidTr="007E517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2342E7" w:rsidRDefault="002342E7" w:rsidP="002342E7">
      <w:pPr>
        <w:pStyle w:val="Standard"/>
        <w:tabs>
          <w:tab w:val="left" w:pos="2295"/>
        </w:tabs>
        <w:jc w:val="both"/>
      </w:pPr>
    </w:p>
    <w:p w:rsidR="002342E7" w:rsidRDefault="002342E7" w:rsidP="002342E7">
      <w:pPr>
        <w:pStyle w:val="Standard"/>
        <w:tabs>
          <w:tab w:val="left" w:pos="-2268"/>
        </w:tabs>
        <w:jc w:val="center"/>
      </w:pPr>
      <w: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2342E7" w:rsidTr="007E517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  <w:jc w:val="center"/>
            </w:pPr>
            <w:r>
              <w:t>Характеристика сформированности компетенции</w:t>
            </w:r>
          </w:p>
        </w:tc>
      </w:tr>
      <w:tr w:rsidR="002342E7" w:rsidTr="007E517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</w:pPr>
            <w: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342E7" w:rsidTr="007E517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</w:pPr>
            <w: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342E7" w:rsidTr="007E517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</w:pPr>
            <w: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2342E7" w:rsidRDefault="002342E7" w:rsidP="007E517C">
            <w:pPr>
              <w:pStyle w:val="Standard"/>
            </w:pPr>
            <w: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</w:t>
            </w:r>
            <w:proofErr w:type="gramStart"/>
            <w:r>
              <w:t xml:space="preserve">.  </w:t>
            </w:r>
            <w:proofErr w:type="gramEnd"/>
          </w:p>
        </w:tc>
      </w:tr>
      <w:tr w:rsidR="002342E7" w:rsidTr="007E517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2E7" w:rsidRDefault="002342E7" w:rsidP="007E517C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2E7" w:rsidRDefault="002342E7" w:rsidP="007E517C">
            <w:pPr>
              <w:pStyle w:val="Standard"/>
            </w:pPr>
            <w:r>
              <w:t xml:space="preserve">Уровень выявленных результатов </w:t>
            </w:r>
            <w:proofErr w:type="gramStart"/>
            <w:r>
              <w:t>обучения  недостаточен</w:t>
            </w:r>
            <w:proofErr w:type="gramEnd"/>
            <w: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342E7" w:rsidRDefault="002342E7" w:rsidP="002342E7">
      <w:pPr>
        <w:tabs>
          <w:tab w:val="left" w:pos="0"/>
        </w:tabs>
      </w:pPr>
    </w:p>
    <w:p w:rsidR="002342E7" w:rsidRDefault="002342E7" w:rsidP="002342E7">
      <w:pPr>
        <w:pStyle w:val="Standard"/>
        <w:ind w:firstLine="709"/>
        <w:jc w:val="both"/>
        <w:rPr>
          <w:i/>
        </w:rPr>
      </w:pPr>
      <w:r>
        <w:rPr>
          <w:rFonts w:cs="Times New Roman"/>
          <w:lang w:val="ru-RU"/>
        </w:rPr>
        <w:t>Оценочные и методические материалы учебной дисциплины сост</w:t>
      </w:r>
      <w:r w:rsidR="003F1AD7">
        <w:rPr>
          <w:rFonts w:cs="Times New Roman"/>
          <w:lang w:val="ru-RU"/>
        </w:rPr>
        <w:t>авлены Санниковой И.Г</w:t>
      </w:r>
      <w:r>
        <w:rPr>
          <w:rFonts w:cs="Times New Roman"/>
          <w:lang w:val="ru-RU"/>
        </w:rPr>
        <w:t>., к</w:t>
      </w:r>
      <w:r w:rsidR="003F1AD7">
        <w:rPr>
          <w:rFonts w:cs="Times New Roman"/>
          <w:lang w:val="ru-RU"/>
        </w:rPr>
        <w:t>.пед.н., доцентом кафедры</w:t>
      </w:r>
      <w:r>
        <w:rPr>
          <w:rFonts w:cs="Times New Roman"/>
          <w:lang w:val="ru-RU"/>
        </w:rPr>
        <w:t xml:space="preserve"> социальной педагогики.</w:t>
      </w:r>
    </w:p>
    <w:p w:rsidR="00F54776" w:rsidRPr="002342E7" w:rsidRDefault="00F54776">
      <w:pPr>
        <w:rPr>
          <w:lang w:val="de-DE"/>
        </w:rPr>
      </w:pPr>
    </w:p>
    <w:sectPr w:rsidR="00F54776" w:rsidRPr="0023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3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BC" w:rsidRDefault="003D54BC">
      <w:r>
        <w:separator/>
      </w:r>
    </w:p>
  </w:endnote>
  <w:endnote w:type="continuationSeparator" w:id="0">
    <w:p w:rsidR="003D54BC" w:rsidRDefault="003D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7C" w:rsidRDefault="007E51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7C" w:rsidRDefault="007E517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7C" w:rsidRDefault="007E51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BC" w:rsidRDefault="003D54BC">
      <w:r>
        <w:separator/>
      </w:r>
    </w:p>
  </w:footnote>
  <w:footnote w:type="continuationSeparator" w:id="0">
    <w:p w:rsidR="003D54BC" w:rsidRDefault="003D5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7C" w:rsidRDefault="007E51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7C" w:rsidRDefault="007E51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7C" w:rsidRDefault="007E51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58D0925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775BC0"/>
    <w:multiLevelType w:val="hybridMultilevel"/>
    <w:tmpl w:val="5A56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C5B51"/>
    <w:multiLevelType w:val="hybridMultilevel"/>
    <w:tmpl w:val="162862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40"/>
    <w:rsid w:val="00083418"/>
    <w:rsid w:val="002342E7"/>
    <w:rsid w:val="002E716C"/>
    <w:rsid w:val="00365739"/>
    <w:rsid w:val="003D54BC"/>
    <w:rsid w:val="003F1AD7"/>
    <w:rsid w:val="00517B66"/>
    <w:rsid w:val="00645A53"/>
    <w:rsid w:val="006802C2"/>
    <w:rsid w:val="0076354C"/>
    <w:rsid w:val="007C0A17"/>
    <w:rsid w:val="007C0E71"/>
    <w:rsid w:val="007E517C"/>
    <w:rsid w:val="00875641"/>
    <w:rsid w:val="009109AF"/>
    <w:rsid w:val="00A435E5"/>
    <w:rsid w:val="00A575BF"/>
    <w:rsid w:val="00AF0C40"/>
    <w:rsid w:val="00B05423"/>
    <w:rsid w:val="00BD16DC"/>
    <w:rsid w:val="00BE2E66"/>
    <w:rsid w:val="00D668B4"/>
    <w:rsid w:val="00DC7DF2"/>
    <w:rsid w:val="00DE0AE4"/>
    <w:rsid w:val="00E06CFA"/>
    <w:rsid w:val="00F22640"/>
    <w:rsid w:val="00F54776"/>
    <w:rsid w:val="00F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1AC22-E1B2-4976-A9ED-90E1DC0E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42E7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2342E7"/>
    <w:pPr>
      <w:ind w:left="720"/>
    </w:pPr>
    <w:rPr>
      <w:kern w:val="1"/>
      <w:lang w:eastAsia="zh-CN"/>
    </w:rPr>
  </w:style>
  <w:style w:type="paragraph" w:customStyle="1" w:styleId="Standard">
    <w:name w:val="Standard"/>
    <w:rsid w:val="002342E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WW-Standard">
    <w:name w:val="WW-Standard"/>
    <w:rsid w:val="002342E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semiHidden/>
    <w:unhideWhenUsed/>
    <w:rsid w:val="00A435E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F62A-02A6-4D34-A577-45CD10A8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2023-12-21T17:59:00Z</dcterms:created>
  <dcterms:modified xsi:type="dcterms:W3CDTF">2024-10-09T20:10:00Z</dcterms:modified>
</cp:coreProperties>
</file>