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 к экзамену/зачету по дисциплине «Педагогика и психология в современной науке им практике»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Основные философские концепции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Сравнительный анализ западных и восточных моделей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Характеристика гуманистической и технократической моделей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Эволюция педагогических концепций в XXI веке.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Сущность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современной педагогике.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Альтернативные системы образования и их особенности.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Философские основания современных реформ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Национальные и глобальные тенденции развития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Влияние технологических изменений на будущее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Основные теории когнитивного развития (Пиаже, Выготский).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Возрастные особенности усвоения знаний.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Понятие и структура эмоционального интеллекта.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Роль эмоционального интеллекта в педагогической деятельности.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Когнитивные искажения и их влияние на процесс обучения.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Психологические аспекты цифрового обучения.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Эффективные модели смешанного обучения (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blended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Цифровой этикет в образовательной среде.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Проблемы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цифровом образовании.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Критерии оценки эффективности цифровых образовательных инструментов.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Основные теории мотивации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Различия между внешней и внутренней мотивацией.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Причины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демотивации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школе.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Практические приемы повышения учебной мотивации.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Принципы педагогического дизайна.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Методы активизации познавательной деятельности на уроке.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Технология разработки уроков в соответствии с ФГОС.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Критерии эффективности современного урока.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Основные виды и методы психодиагностики в образовании.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Этические аспекты психолого-педагогической диагностики.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Интерпретация результатов психодиагностики.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Современные инструменты и платформы для диагностики.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Принципы и методы педагогического оценивания.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Различия между формирующим и итоговым оцениванием.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Альтернативные системы оценки (портфолио, проекты).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Анализ и интерпретация образовательных результатов.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Принципы построения индивидуальной образовательной траектории.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 Эффективные стратегии самообразования педагога.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Роль наставничества в профессиональном развитии.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39. Современные ресурсы для непрерывного образования учителей.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40. Психологические особенности подросткового возраста.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 Методы разрешения конфликтов в образовательной среде.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42. Профилактика эмоционального выгорания у педагогов.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Развитие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skills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46. Культурно-антропологический подход в педагогике.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47. Профилактика </w:t>
      </w:r>
      <w:proofErr w:type="spellStart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у учащихся.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48. Психология творчества и креативности в обучении.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 Роль семьи в образовательном процессе.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50. Современные тенденции в оценке качества образования.  </w:t>
      </w: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A7E" w:rsidRDefault="002B4A7E" w:rsidP="002B4A7E">
      <w:pPr>
        <w:spacing w:after="0" w:line="240" w:lineRule="auto"/>
        <w:ind w:left="58"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A7E" w:rsidRPr="004E4283" w:rsidRDefault="002B4A7E" w:rsidP="002B4A7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42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 эссе по дисциплине </w:t>
      </w:r>
      <w:r w:rsidRPr="004E4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«Педагогика и психология в современной науке им практике»  </w:t>
      </w:r>
    </w:p>
    <w:p w:rsidR="002B4A7E" w:rsidRPr="004E4283" w:rsidRDefault="002B4A7E" w:rsidP="002B4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Традиционное </w:t>
      </w:r>
      <w:proofErr w:type="spellStart"/>
      <w:r w:rsidRPr="004E428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. цифровое образование: Что эффективнее для современного поколения?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283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E428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: Какой подход должен преобладать в школе будущего?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ЕГЭ и альтернативные формы оценки: Нужна ли реформа системы итоговой аттестации?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Авторитарный </w:t>
      </w:r>
      <w:proofErr w:type="spellStart"/>
      <w:r w:rsidRPr="004E428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. демократический стиль преподавания: Какой подход дает лучшие результаты?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Гендерные различия в обучении: Нужны ли специальные методики для мальчиков и девочек?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Школьная оценка: Мотивирует или травмирует учащихся?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Домашнее задание: Польза или пережиток прошлого?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Гаджеты в школе: Помощь или помеха в обучении?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Искусственный интеллект в образовании: Замена учителю или инструмент?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Цифровая зависимость у школьников: Как предотвратить и нужно ли?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283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 в профессиональном обучении: Мотивация или развлечение?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Школьная форма: Дисциплина или подавление индивидуальности?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28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4E4283">
        <w:rPr>
          <w:rFonts w:ascii="Times New Roman" w:hAnsi="Times New Roman" w:cs="Times New Roman"/>
          <w:sz w:val="24"/>
          <w:szCs w:val="24"/>
        </w:rPr>
        <w:t xml:space="preserve"> в школе: Кто виноват и как </w:t>
      </w:r>
      <w:proofErr w:type="gramStart"/>
      <w:r w:rsidRPr="004E4283">
        <w:rPr>
          <w:rFonts w:ascii="Times New Roman" w:hAnsi="Times New Roman" w:cs="Times New Roman"/>
          <w:sz w:val="24"/>
          <w:szCs w:val="24"/>
        </w:rPr>
        <w:t>бороться</w:t>
      </w:r>
      <w:proofErr w:type="gramEnd"/>
      <w:r w:rsidRPr="004E4283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Родители и школа: Кто должен воспитывать ребенка?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Учитель будущего: Какими компетенциями он должен обладать?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Эмоциональное выгорание педагогов: Как сохранить мотивацию?  </w:t>
      </w:r>
    </w:p>
    <w:p w:rsidR="002B4A7E" w:rsidRPr="004E4283" w:rsidRDefault="002B4A7E" w:rsidP="002B4A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283">
        <w:rPr>
          <w:rFonts w:ascii="Times New Roman" w:hAnsi="Times New Roman" w:cs="Times New Roman"/>
          <w:sz w:val="24"/>
          <w:szCs w:val="24"/>
        </w:rPr>
        <w:t xml:space="preserve">Педагогический эксперимент: Можно ли тестировать новые методики на детях?  </w:t>
      </w:r>
    </w:p>
    <w:p w:rsidR="002B4A7E" w:rsidRPr="004E4283" w:rsidRDefault="002B4A7E" w:rsidP="002B4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A7E" w:rsidRPr="004E4283" w:rsidRDefault="002B4A7E" w:rsidP="002B4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04E" w:rsidRDefault="0032404E">
      <w:bookmarkStart w:id="0" w:name="_GoBack"/>
      <w:bookmarkEnd w:id="0"/>
    </w:p>
    <w:sectPr w:rsidR="0032404E" w:rsidSect="00B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24E6A"/>
    <w:multiLevelType w:val="hybridMultilevel"/>
    <w:tmpl w:val="FBACA996"/>
    <w:lvl w:ilvl="0" w:tplc="F7CCD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E6"/>
    <w:rsid w:val="002B4A7E"/>
    <w:rsid w:val="0032404E"/>
    <w:rsid w:val="00D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2025-06-25T04:38:00Z</dcterms:created>
  <dcterms:modified xsi:type="dcterms:W3CDTF">2025-06-25T04:38:00Z</dcterms:modified>
</cp:coreProperties>
</file>