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6F3" w:rsidRDefault="00347E0A">
      <w:pPr>
        <w:ind w:left="360"/>
        <w:jc w:val="center"/>
        <w:rPr>
          <w:b/>
        </w:rPr>
      </w:pPr>
      <w:bookmarkStart w:id="0" w:name="_GoBack"/>
      <w:bookmarkEnd w:id="0"/>
      <w:r>
        <w:rPr>
          <w:b/>
        </w:rPr>
        <w:t xml:space="preserve">Оценочные и </w:t>
      </w:r>
      <w:r>
        <w:rPr>
          <w:b/>
        </w:rPr>
        <w:t>методические материалы по контролируемым разделам дисциплины</w:t>
      </w:r>
    </w:p>
    <w:p w:rsidR="003036F3" w:rsidRDefault="00347E0A">
      <w:pPr>
        <w:ind w:left="360"/>
        <w:jc w:val="center"/>
        <w:rPr>
          <w:b/>
        </w:rPr>
      </w:pPr>
      <w:r>
        <w:rPr>
          <w:b/>
        </w:rPr>
        <w:t>Практикум</w:t>
      </w:r>
      <w:r>
        <w:rPr>
          <w:b/>
        </w:rPr>
        <w:t xml:space="preserve"> по лингводидактике</w:t>
      </w:r>
    </w:p>
    <w:tbl>
      <w:tblPr>
        <w:tblStyle w:val="a9"/>
        <w:tblW w:w="0" w:type="auto"/>
        <w:tblInd w:w="-318" w:type="dxa"/>
        <w:tblLook w:val="04A0" w:firstRow="1" w:lastRow="0" w:firstColumn="1" w:lastColumn="0" w:noHBand="0" w:noVBand="1"/>
      </w:tblPr>
      <w:tblGrid>
        <w:gridCol w:w="852"/>
        <w:gridCol w:w="4456"/>
        <w:gridCol w:w="2088"/>
        <w:gridCol w:w="2493"/>
      </w:tblGrid>
      <w:tr w:rsidR="003036F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F3" w:rsidRDefault="00347E0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№п/п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F3" w:rsidRDefault="00347E0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Контролируемые разделы</w:t>
            </w:r>
          </w:p>
          <w:p w:rsidR="003036F3" w:rsidRDefault="00347E0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(темы) дисциплины</w:t>
            </w:r>
          </w:p>
        </w:tc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F3" w:rsidRDefault="00347E0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Код контролируемой компетенции (или ее части)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F3" w:rsidRDefault="00347E0A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Наименование оценочного средства</w:t>
            </w:r>
          </w:p>
        </w:tc>
      </w:tr>
      <w:tr w:rsidR="003036F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F3" w:rsidRDefault="00347E0A">
            <w:pPr>
              <w:snapToGrid w:val="0"/>
              <w:ind w:left="-57" w:right="-57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rFonts w:eastAsiaTheme="minorHAnsi"/>
                <w:lang w:eastAsia="zh-CN"/>
              </w:rPr>
              <w:t>1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F3" w:rsidRDefault="00347E0A">
            <w:pPr>
              <w:widowControl w:val="0"/>
              <w:snapToGrid w:val="0"/>
              <w:jc w:val="both"/>
              <w:rPr>
                <w:rFonts w:eastAsia="Arial"/>
                <w:color w:val="000000"/>
                <w:lang w:eastAsia="en-US"/>
              </w:rPr>
            </w:pPr>
            <w:r>
              <w:t xml:space="preserve">Лингводидактика как самостоятельная </w:t>
            </w:r>
            <w:r>
              <w:t>научная и учебная дисциплина</w:t>
            </w:r>
          </w:p>
        </w:tc>
        <w:tc>
          <w:tcPr>
            <w:tcW w:w="2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F3" w:rsidRDefault="003036F3">
            <w:pPr>
              <w:jc w:val="center"/>
              <w:rPr>
                <w:b/>
                <w:lang w:eastAsia="en-US"/>
              </w:rPr>
            </w:pPr>
          </w:p>
          <w:p w:rsidR="003036F3" w:rsidRDefault="003036F3">
            <w:pPr>
              <w:jc w:val="center"/>
              <w:rPr>
                <w:rFonts w:eastAsiaTheme="minorHAnsi"/>
                <w:b/>
                <w:lang w:eastAsia="en-US"/>
              </w:rPr>
            </w:pPr>
          </w:p>
          <w:p w:rsidR="003036F3" w:rsidRDefault="00347E0A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ПК-</w:t>
            </w:r>
            <w:r>
              <w:rPr>
                <w:rFonts w:eastAsiaTheme="minorHAnsi"/>
                <w:b/>
                <w:lang w:eastAsia="en-US"/>
              </w:rPr>
              <w:t>1</w:t>
            </w:r>
          </w:p>
          <w:p w:rsidR="003036F3" w:rsidRDefault="00347E0A">
            <w:pPr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ПК-3</w:t>
            </w:r>
          </w:p>
        </w:tc>
        <w:tc>
          <w:tcPr>
            <w:tcW w:w="24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F3" w:rsidRDefault="00347E0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</w:t>
            </w:r>
            <w:r>
              <w:rPr>
                <w:rFonts w:eastAsiaTheme="minorHAnsi"/>
                <w:lang w:eastAsia="en-US"/>
              </w:rPr>
              <w:t>оклад</w:t>
            </w:r>
            <w:r>
              <w:rPr>
                <w:rFonts w:eastAsiaTheme="minorHAnsi"/>
                <w:lang w:eastAsia="en-US"/>
              </w:rPr>
              <w:t>ы с презентациями, сообщения</w:t>
            </w:r>
          </w:p>
          <w:p w:rsidR="003036F3" w:rsidRDefault="00347E0A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Лингводидактические</w:t>
            </w:r>
            <w:r>
              <w:rPr>
                <w:rFonts w:eastAsiaTheme="minorHAnsi"/>
                <w:lang w:eastAsia="en-US"/>
              </w:rPr>
              <w:t xml:space="preserve"> учебные задачи</w:t>
            </w:r>
            <w:r>
              <w:rPr>
                <w:rFonts w:eastAsiaTheme="minorHAnsi"/>
                <w:lang w:eastAsia="en-US"/>
              </w:rPr>
              <w:t xml:space="preserve"> </w:t>
            </w:r>
          </w:p>
          <w:p w:rsidR="003036F3" w:rsidRDefault="00347E0A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lang w:eastAsia="en-US"/>
              </w:rPr>
              <w:t>В</w:t>
            </w:r>
            <w:r>
              <w:rPr>
                <w:rFonts w:eastAsiaTheme="minorHAnsi"/>
                <w:lang w:eastAsia="en-US"/>
              </w:rPr>
              <w:t>опросы</w:t>
            </w:r>
            <w:r>
              <w:rPr>
                <w:rFonts w:eastAsiaTheme="minorHAnsi"/>
                <w:lang w:eastAsia="en-US"/>
              </w:rPr>
              <w:t xml:space="preserve"> и задания</w:t>
            </w:r>
            <w:r>
              <w:rPr>
                <w:rFonts w:eastAsiaTheme="minorHAnsi"/>
                <w:lang w:eastAsia="en-US"/>
              </w:rPr>
              <w:t xml:space="preserve"> к зачету</w:t>
            </w:r>
          </w:p>
        </w:tc>
      </w:tr>
      <w:tr w:rsidR="003036F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F3" w:rsidRDefault="00347E0A">
            <w:pPr>
              <w:snapToGrid w:val="0"/>
              <w:ind w:left="-57" w:right="-57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rFonts w:eastAsiaTheme="minorHAnsi"/>
                <w:lang w:eastAsia="zh-CN"/>
              </w:rPr>
              <w:t>2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F3" w:rsidRDefault="00347E0A">
            <w:pPr>
              <w:widowControl w:val="0"/>
              <w:snapToGrid w:val="0"/>
              <w:jc w:val="both"/>
              <w:rPr>
                <w:rFonts w:eastAsia="Arial"/>
                <w:color w:val="000000"/>
                <w:lang w:eastAsia="en-US"/>
              </w:rPr>
            </w:pPr>
            <w:r>
              <w:t>Исследовательское поле лингводидактики</w:t>
            </w: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6F3" w:rsidRDefault="003036F3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6F3" w:rsidRDefault="003036F3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</w:tr>
      <w:tr w:rsidR="003036F3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F3" w:rsidRDefault="00347E0A">
            <w:pPr>
              <w:snapToGrid w:val="0"/>
              <w:ind w:left="-57" w:right="-57"/>
              <w:jc w:val="center"/>
              <w:rPr>
                <w:sz w:val="22"/>
                <w:szCs w:val="22"/>
                <w:lang w:eastAsia="zh-CN"/>
              </w:rPr>
            </w:pPr>
            <w:r>
              <w:rPr>
                <w:rFonts w:eastAsiaTheme="minorHAnsi"/>
                <w:lang w:eastAsia="zh-CN"/>
              </w:rPr>
              <w:t>3</w:t>
            </w:r>
          </w:p>
        </w:tc>
        <w:tc>
          <w:tcPr>
            <w:tcW w:w="4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F3" w:rsidRDefault="00347E0A">
            <w:pPr>
              <w:widowControl w:val="0"/>
              <w:snapToGrid w:val="0"/>
              <w:jc w:val="both"/>
              <w:rPr>
                <w:rFonts w:eastAsia="Arial"/>
                <w:color w:val="000000"/>
                <w:lang w:eastAsia="en-US"/>
              </w:rPr>
            </w:pPr>
            <w:r>
              <w:t>Социокогнитивные и лингвопсихологические аспекты лингводидактики</w:t>
            </w:r>
          </w:p>
        </w:tc>
        <w:tc>
          <w:tcPr>
            <w:tcW w:w="2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6F3" w:rsidRDefault="003036F3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24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36F3" w:rsidRDefault="003036F3">
            <w:pPr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</w:tr>
    </w:tbl>
    <w:p w:rsidR="003036F3" w:rsidRDefault="003036F3">
      <w:pPr>
        <w:jc w:val="center"/>
        <w:rPr>
          <w:b/>
        </w:rPr>
      </w:pPr>
    </w:p>
    <w:p w:rsidR="003036F3" w:rsidRDefault="00347E0A">
      <w:pPr>
        <w:jc w:val="center"/>
        <w:rPr>
          <w:b/>
        </w:rPr>
      </w:pPr>
      <w:r>
        <w:rPr>
          <w:b/>
        </w:rPr>
        <w:t>Темы для докладов</w:t>
      </w:r>
      <w:r>
        <w:rPr>
          <w:b/>
        </w:rPr>
        <w:t>, сообщений</w:t>
      </w:r>
    </w:p>
    <w:p w:rsidR="003036F3" w:rsidRDefault="00347E0A">
      <w:pPr>
        <w:numPr>
          <w:ilvl w:val="0"/>
          <w:numId w:val="3"/>
        </w:numPr>
        <w:ind w:right="-5"/>
        <w:jc w:val="both"/>
      </w:pPr>
      <w:r>
        <w:rPr>
          <w:rFonts w:eastAsia="SimSun"/>
        </w:rPr>
        <w:t>Антропоцентризм современной лингводидактики</w:t>
      </w:r>
      <w:r>
        <w:t>.</w:t>
      </w:r>
    </w:p>
    <w:p w:rsidR="003036F3" w:rsidRDefault="00347E0A">
      <w:pPr>
        <w:numPr>
          <w:ilvl w:val="0"/>
          <w:numId w:val="3"/>
        </w:numPr>
        <w:ind w:right="-5"/>
        <w:jc w:val="both"/>
      </w:pPr>
      <w:r>
        <w:t>Вспомогательные принципы профессиональной лингводидактики.</w:t>
      </w:r>
    </w:p>
    <w:p w:rsidR="003036F3" w:rsidRDefault="00347E0A">
      <w:pPr>
        <w:numPr>
          <w:ilvl w:val="0"/>
          <w:numId w:val="3"/>
        </w:numPr>
        <w:ind w:right="-5"/>
        <w:jc w:val="both"/>
      </w:pPr>
      <w:r>
        <w:rPr>
          <w:rFonts w:eastAsia="SimSun"/>
        </w:rPr>
        <w:t>Диалог культур в языковом образовании.</w:t>
      </w:r>
    </w:p>
    <w:p w:rsidR="003036F3" w:rsidRDefault="00347E0A">
      <w:pPr>
        <w:numPr>
          <w:ilvl w:val="0"/>
          <w:numId w:val="3"/>
        </w:numPr>
        <w:ind w:right="-5"/>
        <w:jc w:val="both"/>
      </w:pPr>
      <w:r>
        <w:rPr>
          <w:rFonts w:eastAsia="SimSun"/>
        </w:rPr>
        <w:t>Закономерности формирования вторичной языковой личности</w:t>
      </w:r>
      <w:r>
        <w:rPr>
          <w:rFonts w:eastAsia="SimSun"/>
        </w:rPr>
        <w:t>.</w:t>
      </w:r>
    </w:p>
    <w:p w:rsidR="003036F3" w:rsidRDefault="00347E0A">
      <w:pPr>
        <w:numPr>
          <w:ilvl w:val="0"/>
          <w:numId w:val="3"/>
        </w:numPr>
        <w:ind w:right="-5"/>
        <w:jc w:val="both"/>
      </w:pPr>
      <w:r>
        <w:rPr>
          <w:rFonts w:eastAsia="SimSun"/>
        </w:rPr>
        <w:t>Компьютерная лингводидактик</w:t>
      </w:r>
      <w:r>
        <w:rPr>
          <w:rFonts w:eastAsia="SimSun"/>
        </w:rPr>
        <w:t>а как часть современной лингводидактики</w:t>
      </w:r>
      <w:r>
        <w:t>.</w:t>
      </w:r>
    </w:p>
    <w:p w:rsidR="003036F3" w:rsidRDefault="00347E0A">
      <w:pPr>
        <w:numPr>
          <w:ilvl w:val="0"/>
          <w:numId w:val="3"/>
        </w:numPr>
        <w:ind w:right="-5"/>
        <w:jc w:val="both"/>
        <w:rPr>
          <w:rFonts w:eastAsia="SimSun"/>
        </w:rPr>
      </w:pPr>
      <w:r>
        <w:rPr>
          <w:rFonts w:eastAsia="SimSun"/>
        </w:rPr>
        <w:t>Лингводидактика как формирующая основа обучения иностранным языкам</w:t>
      </w:r>
      <w:r>
        <w:t>.</w:t>
      </w:r>
      <w:r>
        <w:rPr>
          <w:rFonts w:eastAsia="SimSun"/>
        </w:rPr>
        <w:t xml:space="preserve"> </w:t>
      </w:r>
    </w:p>
    <w:p w:rsidR="003036F3" w:rsidRDefault="00347E0A">
      <w:pPr>
        <w:numPr>
          <w:ilvl w:val="0"/>
          <w:numId w:val="3"/>
        </w:numPr>
        <w:ind w:right="-5"/>
        <w:jc w:val="both"/>
      </w:pPr>
      <w:r>
        <w:rPr>
          <w:rFonts w:eastAsia="SimSun"/>
        </w:rPr>
        <w:t xml:space="preserve">Лингводидактические подходы к формированию вторичной языковой </w:t>
      </w:r>
      <w:proofErr w:type="gramStart"/>
      <w:r>
        <w:rPr>
          <w:rFonts w:eastAsia="SimSun"/>
        </w:rPr>
        <w:t>личности .</w:t>
      </w:r>
      <w:proofErr w:type="gramEnd"/>
    </w:p>
    <w:p w:rsidR="003036F3" w:rsidRDefault="00347E0A">
      <w:pPr>
        <w:numPr>
          <w:ilvl w:val="0"/>
          <w:numId w:val="3"/>
        </w:numPr>
        <w:ind w:right="-5"/>
        <w:jc w:val="both"/>
      </w:pPr>
      <w:r>
        <w:rPr>
          <w:rFonts w:eastAsia="SimSun"/>
        </w:rPr>
        <w:t>Лингвокультурный подход в языковом образовании.</w:t>
      </w:r>
    </w:p>
    <w:p w:rsidR="003036F3" w:rsidRDefault="00347E0A">
      <w:pPr>
        <w:numPr>
          <w:ilvl w:val="0"/>
          <w:numId w:val="3"/>
        </w:numPr>
        <w:ind w:right="-5"/>
        <w:jc w:val="both"/>
      </w:pPr>
      <w:r>
        <w:t>Основные принципы професс</w:t>
      </w:r>
      <w:r>
        <w:t>иональной лингводидактики.</w:t>
      </w:r>
    </w:p>
    <w:p w:rsidR="003036F3" w:rsidRDefault="00347E0A">
      <w:pPr>
        <w:numPr>
          <w:ilvl w:val="0"/>
          <w:numId w:val="3"/>
        </w:numPr>
        <w:ind w:right="-5"/>
        <w:jc w:val="both"/>
      </w:pPr>
      <w:r>
        <w:t>Особенности англоязычной терминологии лингводидактики.</w:t>
      </w:r>
    </w:p>
    <w:p w:rsidR="003036F3" w:rsidRDefault="00347E0A">
      <w:pPr>
        <w:numPr>
          <w:ilvl w:val="0"/>
          <w:numId w:val="3"/>
        </w:numPr>
        <w:ind w:right="-5"/>
        <w:jc w:val="both"/>
        <w:rPr>
          <w:rFonts w:eastAsia="SimSun"/>
        </w:rPr>
      </w:pPr>
      <w:r>
        <w:t>Отечественные и зарубежные исследователи в области лингводидактики.</w:t>
      </w:r>
    </w:p>
    <w:p w:rsidR="003036F3" w:rsidRDefault="00347E0A">
      <w:pPr>
        <w:numPr>
          <w:ilvl w:val="0"/>
          <w:numId w:val="3"/>
        </w:numPr>
        <w:ind w:right="-5"/>
        <w:jc w:val="both"/>
      </w:pPr>
      <w:r>
        <w:t>О</w:t>
      </w:r>
      <w:r>
        <w:rPr>
          <w:rFonts w:eastAsia="SimSun"/>
        </w:rPr>
        <w:t>ценочны</w:t>
      </w:r>
      <w:r>
        <w:t>е</w:t>
      </w:r>
      <w:r>
        <w:rPr>
          <w:rFonts w:eastAsia="SimSun"/>
        </w:rPr>
        <w:t xml:space="preserve"> критери</w:t>
      </w:r>
      <w:r>
        <w:t>и</w:t>
      </w:r>
      <w:r>
        <w:rPr>
          <w:rFonts w:eastAsia="SimSun"/>
        </w:rPr>
        <w:t xml:space="preserve"> уровня владения языком</w:t>
      </w:r>
      <w:r>
        <w:t>.</w:t>
      </w:r>
    </w:p>
    <w:p w:rsidR="003036F3" w:rsidRDefault="00347E0A">
      <w:pPr>
        <w:numPr>
          <w:ilvl w:val="0"/>
          <w:numId w:val="3"/>
        </w:numPr>
        <w:ind w:right="-5"/>
        <w:jc w:val="both"/>
      </w:pPr>
      <w:r>
        <w:rPr>
          <w:rFonts w:eastAsia="SimSun"/>
        </w:rPr>
        <w:t>Перспективы развития лингводидактики как науки.</w:t>
      </w:r>
    </w:p>
    <w:p w:rsidR="003036F3" w:rsidRDefault="00347E0A">
      <w:pPr>
        <w:numPr>
          <w:ilvl w:val="0"/>
          <w:numId w:val="3"/>
        </w:numPr>
        <w:ind w:right="-5"/>
        <w:jc w:val="both"/>
      </w:pPr>
      <w:r>
        <w:t xml:space="preserve">Понятия </w:t>
      </w:r>
      <w:r>
        <w:t>«билингвизм» и «полингвизм».</w:t>
      </w:r>
    </w:p>
    <w:p w:rsidR="003036F3" w:rsidRDefault="00347E0A">
      <w:pPr>
        <w:numPr>
          <w:ilvl w:val="0"/>
          <w:numId w:val="3"/>
        </w:numPr>
        <w:ind w:right="-5"/>
      </w:pPr>
      <w:r>
        <w:t>Принципы обучения иностранным языкам.</w:t>
      </w:r>
    </w:p>
    <w:p w:rsidR="003036F3" w:rsidRDefault="00347E0A">
      <w:pPr>
        <w:numPr>
          <w:ilvl w:val="0"/>
          <w:numId w:val="3"/>
        </w:numPr>
        <w:ind w:right="-5"/>
        <w:jc w:val="both"/>
      </w:pPr>
      <w:r>
        <w:rPr>
          <w:rFonts w:eastAsia="SimSun"/>
        </w:rPr>
        <w:t>Принципы формирования вторичной языковой личности</w:t>
      </w:r>
      <w:r>
        <w:rPr>
          <w:rFonts w:eastAsia="SimSun"/>
        </w:rPr>
        <w:t>.</w:t>
      </w:r>
    </w:p>
    <w:p w:rsidR="003036F3" w:rsidRDefault="00347E0A">
      <w:pPr>
        <w:numPr>
          <w:ilvl w:val="0"/>
          <w:numId w:val="3"/>
        </w:numPr>
        <w:ind w:right="-5"/>
        <w:jc w:val="both"/>
      </w:pPr>
      <w:r>
        <w:t>Составляющие коммуникативной компетенции.</w:t>
      </w:r>
    </w:p>
    <w:p w:rsidR="003036F3" w:rsidRDefault="00347E0A">
      <w:pPr>
        <w:numPr>
          <w:ilvl w:val="0"/>
          <w:numId w:val="3"/>
        </w:numPr>
        <w:ind w:right="-5"/>
        <w:jc w:val="both"/>
      </w:pPr>
      <w:r>
        <w:rPr>
          <w:rFonts w:eastAsia="SimSun"/>
        </w:rPr>
        <w:t>Социокультурная компетенция как основа формирования вторичной языковой личности</w:t>
      </w:r>
      <w:r>
        <w:rPr>
          <w:rFonts w:ascii="SimSun" w:eastAsia="SimSun" w:hAnsi="SimSun" w:cs="SimSun"/>
        </w:rPr>
        <w:t>.</w:t>
      </w:r>
    </w:p>
    <w:p w:rsidR="003036F3" w:rsidRDefault="00347E0A">
      <w:pPr>
        <w:numPr>
          <w:ilvl w:val="0"/>
          <w:numId w:val="3"/>
        </w:numPr>
        <w:ind w:right="-5"/>
        <w:jc w:val="both"/>
      </w:pPr>
      <w:r w:rsidRPr="00347E0A">
        <w:rPr>
          <w:rFonts w:eastAsia="SimSun"/>
          <w:color w:val="000000"/>
          <w:lang w:eastAsia="zh-CN" w:bidi="ar"/>
        </w:rPr>
        <w:t>С</w:t>
      </w:r>
      <w:r>
        <w:rPr>
          <w:rFonts w:eastAsia="SimSun"/>
          <w:color w:val="000000"/>
          <w:lang w:eastAsia="zh-CN" w:bidi="ar"/>
        </w:rPr>
        <w:t xml:space="preserve">тановление </w:t>
      </w:r>
      <w:r>
        <w:rPr>
          <w:rFonts w:eastAsia="SimSun"/>
          <w:color w:val="000000"/>
          <w:lang w:eastAsia="zh-CN" w:bidi="ar"/>
        </w:rPr>
        <w:t>лингводидактики как самостоятельной научной дисциплины: работы</w:t>
      </w:r>
      <w:r w:rsidRPr="00347E0A">
        <w:rPr>
          <w:rFonts w:eastAsia="SimSun"/>
          <w:color w:val="000000"/>
          <w:lang w:eastAsia="zh-CN" w:bidi="ar"/>
        </w:rPr>
        <w:t xml:space="preserve"> </w:t>
      </w:r>
      <w:r>
        <w:rPr>
          <w:rFonts w:eastAsia="SimSun"/>
          <w:color w:val="000000"/>
          <w:lang w:eastAsia="zh-CN" w:bidi="ar"/>
        </w:rPr>
        <w:t>зарубежных</w:t>
      </w:r>
      <w:r w:rsidRPr="00347E0A">
        <w:rPr>
          <w:rFonts w:eastAsia="SimSun"/>
          <w:color w:val="000000"/>
          <w:lang w:eastAsia="zh-CN" w:bidi="ar"/>
        </w:rPr>
        <w:t xml:space="preserve"> </w:t>
      </w:r>
      <w:r>
        <w:rPr>
          <w:rFonts w:eastAsia="SimSun"/>
          <w:color w:val="000000"/>
          <w:lang w:eastAsia="zh-CN" w:bidi="ar"/>
        </w:rPr>
        <w:t>исследователей</w:t>
      </w:r>
    </w:p>
    <w:p w:rsidR="003036F3" w:rsidRDefault="00347E0A">
      <w:pPr>
        <w:numPr>
          <w:ilvl w:val="0"/>
          <w:numId w:val="3"/>
        </w:numPr>
        <w:ind w:right="-5"/>
        <w:jc w:val="both"/>
      </w:pPr>
      <w:r>
        <w:rPr>
          <w:rFonts w:eastAsia="SimSun"/>
        </w:rPr>
        <w:t>Теория вторичной языковой личности</w:t>
      </w:r>
      <w:r>
        <w:t>.</w:t>
      </w:r>
    </w:p>
    <w:p w:rsidR="003036F3" w:rsidRDefault="003036F3">
      <w:pPr>
        <w:jc w:val="both"/>
      </w:pPr>
    </w:p>
    <w:p w:rsidR="003036F3" w:rsidRDefault="00347E0A">
      <w:pPr>
        <w:tabs>
          <w:tab w:val="left" w:pos="2295"/>
        </w:tabs>
        <w:ind w:firstLine="720"/>
        <w:jc w:val="both"/>
        <w:rPr>
          <w:rFonts w:eastAsia="Batang"/>
          <w:b/>
        </w:rPr>
      </w:pPr>
      <w:r>
        <w:rPr>
          <w:rFonts w:eastAsia="Batang"/>
          <w:b/>
        </w:rPr>
        <w:t>Критерии и показатели, используемые при оценивании доклада:</w:t>
      </w:r>
    </w:p>
    <w:tbl>
      <w:tblPr>
        <w:tblW w:w="96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4"/>
        <w:gridCol w:w="4941"/>
      </w:tblGrid>
      <w:tr w:rsidR="003036F3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6F3" w:rsidRDefault="00347E0A">
            <w:pPr>
              <w:snapToGrid w:val="0"/>
              <w:spacing w:line="276" w:lineRule="auto"/>
              <w:jc w:val="center"/>
              <w:rPr>
                <w:rFonts w:eastAsia="Batang"/>
                <w:b/>
                <w:lang w:eastAsia="en-US"/>
              </w:rPr>
            </w:pPr>
            <w:r>
              <w:rPr>
                <w:rFonts w:eastAsia="Batang"/>
                <w:b/>
                <w:lang w:eastAsia="en-US"/>
              </w:rPr>
              <w:t>Характеристика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6F3" w:rsidRDefault="00347E0A">
            <w:pPr>
              <w:snapToGrid w:val="0"/>
              <w:spacing w:line="276" w:lineRule="auto"/>
              <w:jc w:val="both"/>
              <w:rPr>
                <w:rFonts w:eastAsia="Batang"/>
                <w:b/>
                <w:lang w:eastAsia="en-US"/>
              </w:rPr>
            </w:pPr>
            <w:r>
              <w:rPr>
                <w:rFonts w:eastAsia="Batang"/>
                <w:b/>
                <w:lang w:eastAsia="en-US"/>
              </w:rPr>
              <w:t>Требования</w:t>
            </w:r>
            <w:r>
              <w:rPr>
                <w:rFonts w:eastAsia="Batang"/>
                <w:b/>
                <w:spacing w:val="-4"/>
                <w:lang w:eastAsia="en-US"/>
              </w:rPr>
              <w:t xml:space="preserve"> </w:t>
            </w:r>
            <w:r>
              <w:rPr>
                <w:rFonts w:eastAsia="Batang"/>
                <w:b/>
                <w:lang w:eastAsia="en-US"/>
              </w:rPr>
              <w:t>к структуре</w:t>
            </w:r>
            <w:r>
              <w:rPr>
                <w:rFonts w:eastAsia="Batang"/>
                <w:b/>
                <w:spacing w:val="-2"/>
                <w:lang w:eastAsia="en-US"/>
              </w:rPr>
              <w:t xml:space="preserve"> </w:t>
            </w:r>
            <w:r>
              <w:rPr>
                <w:rFonts w:eastAsia="Batang"/>
                <w:b/>
                <w:lang w:eastAsia="en-US"/>
              </w:rPr>
              <w:t>и оформлению</w:t>
            </w:r>
          </w:p>
        </w:tc>
      </w:tr>
      <w:tr w:rsidR="003036F3"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6F3" w:rsidRDefault="00347E0A">
            <w:pPr>
              <w:widowControl w:val="0"/>
              <w:snapToGrid w:val="0"/>
              <w:spacing w:line="276" w:lineRule="auto"/>
              <w:jc w:val="both"/>
              <w:rPr>
                <w:rFonts w:eastAsia="Batang"/>
                <w:spacing w:val="-3"/>
                <w:lang w:eastAsia="en-US"/>
              </w:rPr>
            </w:pPr>
            <w:r>
              <w:rPr>
                <w:rFonts w:eastAsia="Batang"/>
                <w:lang w:eastAsia="en-US"/>
              </w:rPr>
              <w:t>Продукт</w:t>
            </w:r>
            <w:r>
              <w:rPr>
                <w:lang w:eastAsia="en-US"/>
              </w:rPr>
              <w:t xml:space="preserve"> </w:t>
            </w:r>
            <w:r>
              <w:rPr>
                <w:rFonts w:eastAsia="Batang"/>
                <w:lang w:eastAsia="en-US"/>
              </w:rPr>
              <w:t>самостоятельной</w:t>
            </w:r>
            <w:r>
              <w:rPr>
                <w:lang w:eastAsia="en-US"/>
              </w:rPr>
              <w:t xml:space="preserve"> </w:t>
            </w:r>
            <w:r>
              <w:rPr>
                <w:rFonts w:eastAsia="Batang"/>
                <w:lang w:eastAsia="en-US"/>
              </w:rPr>
              <w:t>работы</w:t>
            </w:r>
            <w:r>
              <w:rPr>
                <w:rFonts w:eastAsia="Batang"/>
                <w:spacing w:val="-10"/>
                <w:lang w:eastAsia="en-US"/>
              </w:rPr>
              <w:t xml:space="preserve"> </w:t>
            </w:r>
            <w:r>
              <w:rPr>
                <w:rFonts w:eastAsia="Batang"/>
                <w:lang w:eastAsia="en-US"/>
              </w:rPr>
              <w:t>обучающегося,</w:t>
            </w:r>
            <w:r>
              <w:rPr>
                <w:lang w:eastAsia="en-US"/>
              </w:rPr>
              <w:t xml:space="preserve"> </w:t>
            </w:r>
            <w:r>
              <w:rPr>
                <w:rFonts w:eastAsia="Batang"/>
                <w:lang w:eastAsia="en-US"/>
              </w:rPr>
              <w:t>представляющий</w:t>
            </w:r>
            <w:r>
              <w:rPr>
                <w:lang w:eastAsia="en-US"/>
              </w:rPr>
              <w:t xml:space="preserve"> </w:t>
            </w:r>
            <w:r>
              <w:rPr>
                <w:rFonts w:eastAsia="Batang"/>
                <w:lang w:eastAsia="en-US"/>
              </w:rPr>
              <w:t>собой</w:t>
            </w:r>
            <w:r>
              <w:rPr>
                <w:rFonts w:eastAsia="Batang"/>
                <w:spacing w:val="-6"/>
                <w:lang w:eastAsia="en-US"/>
              </w:rPr>
              <w:t xml:space="preserve"> </w:t>
            </w:r>
            <w:r>
              <w:rPr>
                <w:rFonts w:eastAsia="Batang"/>
                <w:lang w:eastAsia="en-US"/>
              </w:rPr>
              <w:t>публичное</w:t>
            </w:r>
            <w:r>
              <w:rPr>
                <w:lang w:eastAsia="en-US"/>
              </w:rPr>
              <w:t xml:space="preserve"> </w:t>
            </w:r>
            <w:r>
              <w:rPr>
                <w:rFonts w:eastAsia="Batang"/>
                <w:lang w:eastAsia="en-US"/>
              </w:rPr>
              <w:t>выступление</w:t>
            </w:r>
            <w:r>
              <w:rPr>
                <w:rFonts w:eastAsia="Batang"/>
                <w:spacing w:val="-6"/>
                <w:lang w:eastAsia="en-US"/>
              </w:rPr>
              <w:t xml:space="preserve"> </w:t>
            </w:r>
            <w:r>
              <w:rPr>
                <w:rFonts w:eastAsia="Batang"/>
                <w:lang w:eastAsia="en-US"/>
              </w:rPr>
              <w:t>по</w:t>
            </w:r>
            <w:r>
              <w:rPr>
                <w:lang w:eastAsia="en-US"/>
              </w:rPr>
              <w:t xml:space="preserve"> </w:t>
            </w:r>
            <w:r>
              <w:rPr>
                <w:rFonts w:eastAsia="Batang"/>
                <w:lang w:eastAsia="en-US"/>
              </w:rPr>
              <w:t>представлению</w:t>
            </w:r>
            <w:r>
              <w:rPr>
                <w:lang w:eastAsia="en-US"/>
              </w:rPr>
              <w:t xml:space="preserve"> </w:t>
            </w:r>
            <w:r>
              <w:rPr>
                <w:rFonts w:eastAsia="Batang"/>
                <w:lang w:eastAsia="en-US"/>
              </w:rPr>
              <w:t>полученных</w:t>
            </w:r>
            <w:r>
              <w:rPr>
                <w:lang w:eastAsia="en-US"/>
              </w:rPr>
              <w:t xml:space="preserve"> </w:t>
            </w:r>
            <w:r>
              <w:rPr>
                <w:rFonts w:eastAsia="Batang"/>
                <w:lang w:eastAsia="en-US"/>
              </w:rPr>
              <w:t>результатов</w:t>
            </w:r>
            <w:r>
              <w:rPr>
                <w:rFonts w:eastAsia="Batang"/>
                <w:spacing w:val="-9"/>
                <w:lang w:eastAsia="en-US"/>
              </w:rPr>
              <w:t xml:space="preserve"> </w:t>
            </w:r>
            <w:r>
              <w:rPr>
                <w:rFonts w:eastAsia="Batang"/>
                <w:lang w:eastAsia="en-US"/>
              </w:rPr>
              <w:t>решения</w:t>
            </w:r>
            <w:r>
              <w:rPr>
                <w:lang w:eastAsia="en-US"/>
              </w:rPr>
              <w:t xml:space="preserve"> </w:t>
            </w:r>
            <w:r>
              <w:rPr>
                <w:rFonts w:eastAsia="Batang"/>
                <w:lang w:eastAsia="en-US"/>
              </w:rPr>
              <w:t>определенной</w:t>
            </w:r>
            <w:r>
              <w:rPr>
                <w:lang w:eastAsia="en-US"/>
              </w:rPr>
              <w:t xml:space="preserve"> </w:t>
            </w:r>
            <w:r>
              <w:rPr>
                <w:rFonts w:eastAsia="Batang"/>
                <w:lang w:eastAsia="en-US"/>
              </w:rPr>
              <w:t>учебно-практической, учебно-исследовательской</w:t>
            </w:r>
            <w:r>
              <w:rPr>
                <w:lang w:eastAsia="en-US"/>
              </w:rPr>
              <w:t xml:space="preserve"> </w:t>
            </w:r>
            <w:r>
              <w:rPr>
                <w:rFonts w:eastAsia="Batang"/>
                <w:lang w:eastAsia="en-US"/>
              </w:rPr>
              <w:t>или научной</w:t>
            </w:r>
            <w:r>
              <w:rPr>
                <w:rFonts w:eastAsia="Batang"/>
                <w:spacing w:val="1"/>
                <w:lang w:eastAsia="en-US"/>
              </w:rPr>
              <w:t xml:space="preserve"> </w:t>
            </w:r>
            <w:r>
              <w:rPr>
                <w:rFonts w:eastAsia="Batang"/>
                <w:spacing w:val="-3"/>
                <w:lang w:eastAsia="en-US"/>
              </w:rPr>
              <w:t>темы</w:t>
            </w:r>
          </w:p>
        </w:tc>
        <w:tc>
          <w:tcPr>
            <w:tcW w:w="4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6F3" w:rsidRDefault="00347E0A">
            <w:pPr>
              <w:widowControl w:val="0"/>
              <w:snapToGrid w:val="0"/>
              <w:spacing w:line="276" w:lineRule="auto"/>
              <w:rPr>
                <w:rFonts w:eastAsia="Batang"/>
                <w:lang w:eastAsia="en-US"/>
              </w:rPr>
            </w:pPr>
            <w:r>
              <w:rPr>
                <w:rFonts w:eastAsia="Batang"/>
                <w:lang w:eastAsia="en-US"/>
              </w:rPr>
              <w:t>1)</w:t>
            </w:r>
            <w:r>
              <w:rPr>
                <w:rFonts w:eastAsia="Batang"/>
                <w:spacing w:val="-3"/>
                <w:lang w:eastAsia="en-US"/>
              </w:rPr>
              <w:t xml:space="preserve"> </w:t>
            </w:r>
            <w:r>
              <w:rPr>
                <w:rFonts w:eastAsia="Batang"/>
                <w:lang w:eastAsia="en-US"/>
              </w:rPr>
              <w:t>сообщение</w:t>
            </w:r>
            <w:r>
              <w:rPr>
                <w:lang w:eastAsia="en-US"/>
              </w:rPr>
              <w:t xml:space="preserve"> </w:t>
            </w:r>
            <w:r>
              <w:rPr>
                <w:rFonts w:eastAsia="Batang"/>
                <w:lang w:eastAsia="en-US"/>
              </w:rPr>
              <w:t>(выступление);</w:t>
            </w:r>
          </w:p>
          <w:p w:rsidR="003036F3" w:rsidRDefault="00347E0A">
            <w:pPr>
              <w:widowControl w:val="0"/>
              <w:spacing w:line="276" w:lineRule="auto"/>
              <w:rPr>
                <w:rFonts w:eastAsia="Batang"/>
                <w:lang w:eastAsia="en-US"/>
              </w:rPr>
            </w:pPr>
            <w:r>
              <w:rPr>
                <w:rFonts w:eastAsia="Batang"/>
                <w:lang w:eastAsia="en-US"/>
              </w:rPr>
              <w:t>2) вопросы</w:t>
            </w:r>
            <w:r>
              <w:rPr>
                <w:rFonts w:eastAsia="Batang"/>
                <w:spacing w:val="-4"/>
                <w:lang w:eastAsia="en-US"/>
              </w:rPr>
              <w:t xml:space="preserve"> </w:t>
            </w:r>
            <w:r>
              <w:rPr>
                <w:rFonts w:eastAsia="Batang"/>
                <w:lang w:eastAsia="en-US"/>
              </w:rPr>
              <w:t>к</w:t>
            </w:r>
            <w:r>
              <w:rPr>
                <w:lang w:eastAsia="en-US"/>
              </w:rPr>
              <w:t xml:space="preserve"> </w:t>
            </w:r>
            <w:r>
              <w:rPr>
                <w:rFonts w:eastAsia="Batang"/>
                <w:lang w:eastAsia="en-US"/>
              </w:rPr>
              <w:t>докладчику;</w:t>
            </w:r>
          </w:p>
          <w:p w:rsidR="003036F3" w:rsidRDefault="00347E0A">
            <w:pPr>
              <w:widowControl w:val="0"/>
              <w:spacing w:line="276" w:lineRule="auto"/>
              <w:rPr>
                <w:rFonts w:eastAsia="Batang"/>
                <w:spacing w:val="-3"/>
                <w:lang w:eastAsia="en-US"/>
              </w:rPr>
            </w:pPr>
            <w:r>
              <w:rPr>
                <w:rFonts w:eastAsia="Batang"/>
                <w:lang w:eastAsia="en-US"/>
              </w:rPr>
              <w:t>3) комментарии</w:t>
            </w:r>
            <w:r>
              <w:rPr>
                <w:rFonts w:eastAsia="Batang"/>
                <w:spacing w:val="-3"/>
                <w:lang w:eastAsia="en-US"/>
              </w:rPr>
              <w:t xml:space="preserve"> </w:t>
            </w:r>
            <w:r>
              <w:rPr>
                <w:rFonts w:eastAsia="Batang"/>
                <w:lang w:eastAsia="en-US"/>
              </w:rPr>
              <w:t>и</w:t>
            </w:r>
            <w:r>
              <w:rPr>
                <w:lang w:eastAsia="en-US"/>
              </w:rPr>
              <w:t xml:space="preserve"> </w:t>
            </w:r>
            <w:r>
              <w:rPr>
                <w:rFonts w:eastAsia="Batang"/>
                <w:lang w:eastAsia="en-US"/>
              </w:rPr>
              <w:t>замечания к</w:t>
            </w:r>
            <w:r>
              <w:rPr>
                <w:lang w:eastAsia="en-US"/>
              </w:rPr>
              <w:t xml:space="preserve"> </w:t>
            </w:r>
            <w:r>
              <w:rPr>
                <w:rFonts w:eastAsia="Batang"/>
                <w:lang w:eastAsia="en-US"/>
              </w:rPr>
              <w:t>докладчику;</w:t>
            </w:r>
            <w:r>
              <w:rPr>
                <w:lang w:eastAsia="en-US"/>
              </w:rPr>
              <w:t xml:space="preserve"> </w:t>
            </w:r>
            <w:r>
              <w:rPr>
                <w:rFonts w:eastAsia="Batang"/>
                <w:lang w:eastAsia="en-US"/>
              </w:rPr>
              <w:t>обсуждение</w:t>
            </w:r>
            <w:r>
              <w:rPr>
                <w:lang w:eastAsia="en-US"/>
              </w:rPr>
              <w:t xml:space="preserve"> </w:t>
            </w:r>
            <w:r>
              <w:rPr>
                <w:rFonts w:eastAsia="Batang"/>
                <w:lang w:eastAsia="en-US"/>
              </w:rPr>
              <w:t>содержания</w:t>
            </w:r>
            <w:r>
              <w:rPr>
                <w:lang w:eastAsia="en-US"/>
              </w:rPr>
              <w:t xml:space="preserve"> </w:t>
            </w:r>
            <w:r>
              <w:rPr>
                <w:rFonts w:eastAsia="Batang"/>
                <w:lang w:eastAsia="en-US"/>
              </w:rPr>
              <w:t>доклада,</w:t>
            </w:r>
            <w:r>
              <w:rPr>
                <w:rFonts w:eastAsia="Batang"/>
                <w:spacing w:val="4"/>
                <w:lang w:eastAsia="en-US"/>
              </w:rPr>
              <w:t xml:space="preserve"> </w:t>
            </w:r>
            <w:r>
              <w:rPr>
                <w:rFonts w:eastAsia="Batang"/>
                <w:spacing w:val="-3"/>
                <w:lang w:eastAsia="en-US"/>
              </w:rPr>
              <w:t>его</w:t>
            </w:r>
            <w:r>
              <w:rPr>
                <w:lang w:eastAsia="en-US"/>
              </w:rPr>
              <w:t xml:space="preserve"> </w:t>
            </w:r>
            <w:r>
              <w:rPr>
                <w:rFonts w:eastAsia="Batang"/>
                <w:lang w:eastAsia="en-US"/>
              </w:rPr>
              <w:t>достоинств и</w:t>
            </w:r>
            <w:r>
              <w:rPr>
                <w:lang w:eastAsia="en-US"/>
              </w:rPr>
              <w:t xml:space="preserve"> </w:t>
            </w:r>
            <w:r>
              <w:rPr>
                <w:rFonts w:eastAsia="Batang"/>
                <w:lang w:eastAsia="en-US"/>
              </w:rPr>
              <w:t>недостатков,</w:t>
            </w:r>
            <w:r>
              <w:rPr>
                <w:lang w:eastAsia="en-US"/>
              </w:rPr>
              <w:t xml:space="preserve"> </w:t>
            </w:r>
            <w:r>
              <w:rPr>
                <w:rFonts w:eastAsia="Batang"/>
                <w:lang w:eastAsia="en-US"/>
              </w:rPr>
              <w:t>дополнения</w:t>
            </w:r>
            <w:r>
              <w:rPr>
                <w:rFonts w:eastAsia="Batang"/>
                <w:spacing w:val="-5"/>
                <w:lang w:eastAsia="en-US"/>
              </w:rPr>
              <w:t xml:space="preserve"> </w:t>
            </w:r>
            <w:r>
              <w:rPr>
                <w:rFonts w:eastAsia="Batang"/>
                <w:lang w:eastAsia="en-US"/>
              </w:rPr>
              <w:t>и</w:t>
            </w:r>
            <w:r>
              <w:rPr>
                <w:lang w:eastAsia="en-US"/>
              </w:rPr>
              <w:t xml:space="preserve"> </w:t>
            </w:r>
            <w:r>
              <w:rPr>
                <w:rFonts w:eastAsia="Batang"/>
                <w:lang w:eastAsia="en-US"/>
              </w:rPr>
              <w:t xml:space="preserve">замечания по </w:t>
            </w:r>
            <w:r>
              <w:rPr>
                <w:rFonts w:eastAsia="Batang"/>
                <w:spacing w:val="-3"/>
                <w:lang w:eastAsia="en-US"/>
              </w:rPr>
              <w:t>нему;</w:t>
            </w:r>
          </w:p>
          <w:p w:rsidR="003036F3" w:rsidRDefault="00347E0A">
            <w:pPr>
              <w:widowControl w:val="0"/>
              <w:spacing w:line="276" w:lineRule="auto"/>
              <w:rPr>
                <w:rFonts w:eastAsia="Batang"/>
                <w:lang w:eastAsia="en-US"/>
              </w:rPr>
            </w:pPr>
            <w:r>
              <w:rPr>
                <w:rFonts w:eastAsia="Batang"/>
                <w:lang w:eastAsia="en-US"/>
              </w:rPr>
              <w:t>4)</w:t>
            </w:r>
            <w:r>
              <w:rPr>
                <w:rFonts w:eastAsia="Batang"/>
                <w:spacing w:val="-3"/>
                <w:lang w:eastAsia="en-US"/>
              </w:rPr>
              <w:t xml:space="preserve"> </w:t>
            </w:r>
            <w:r>
              <w:rPr>
                <w:rFonts w:eastAsia="Batang"/>
                <w:lang w:eastAsia="en-US"/>
              </w:rPr>
              <w:t>ответное</w:t>
            </w:r>
            <w:r>
              <w:rPr>
                <w:lang w:eastAsia="en-US"/>
              </w:rPr>
              <w:t xml:space="preserve"> </w:t>
            </w:r>
            <w:r>
              <w:rPr>
                <w:rFonts w:eastAsia="Batang"/>
                <w:lang w:eastAsia="en-US"/>
              </w:rPr>
              <w:t>заключительное</w:t>
            </w:r>
            <w:r>
              <w:rPr>
                <w:lang w:eastAsia="en-US"/>
              </w:rPr>
              <w:t xml:space="preserve"> </w:t>
            </w:r>
            <w:r>
              <w:rPr>
                <w:rFonts w:eastAsia="Batang"/>
                <w:lang w:eastAsia="en-US"/>
              </w:rPr>
              <w:t>слово</w:t>
            </w:r>
            <w:r>
              <w:rPr>
                <w:rFonts w:eastAsia="Batang"/>
                <w:spacing w:val="-3"/>
                <w:lang w:eastAsia="en-US"/>
              </w:rPr>
              <w:t xml:space="preserve"> </w:t>
            </w:r>
            <w:r>
              <w:rPr>
                <w:rFonts w:eastAsia="Batang"/>
                <w:lang w:eastAsia="en-US"/>
              </w:rPr>
              <w:t>докладчика;</w:t>
            </w:r>
          </w:p>
          <w:p w:rsidR="003036F3" w:rsidRDefault="00347E0A">
            <w:pPr>
              <w:widowControl w:val="0"/>
              <w:spacing w:line="276" w:lineRule="auto"/>
              <w:rPr>
                <w:rFonts w:eastAsia="Batang"/>
                <w:lang w:eastAsia="en-US"/>
              </w:rPr>
            </w:pPr>
            <w:r>
              <w:rPr>
                <w:rFonts w:eastAsia="Batang"/>
                <w:lang w:eastAsia="en-US"/>
              </w:rPr>
              <w:t>5)</w:t>
            </w:r>
            <w:r>
              <w:rPr>
                <w:rFonts w:eastAsia="Batang"/>
                <w:spacing w:val="-4"/>
                <w:lang w:eastAsia="en-US"/>
              </w:rPr>
              <w:t xml:space="preserve"> </w:t>
            </w:r>
            <w:r>
              <w:rPr>
                <w:rFonts w:eastAsia="Batang"/>
                <w:lang w:eastAsia="en-US"/>
              </w:rPr>
              <w:t>заключение</w:t>
            </w:r>
            <w:r>
              <w:rPr>
                <w:lang w:eastAsia="en-US"/>
              </w:rPr>
              <w:t xml:space="preserve"> </w:t>
            </w:r>
            <w:r>
              <w:rPr>
                <w:rFonts w:eastAsia="Batang"/>
                <w:lang w:eastAsia="en-US"/>
              </w:rPr>
              <w:t>преподавателя</w:t>
            </w:r>
          </w:p>
        </w:tc>
      </w:tr>
    </w:tbl>
    <w:p w:rsidR="003036F3" w:rsidRDefault="003036F3">
      <w:pPr>
        <w:widowControl w:val="0"/>
        <w:jc w:val="center"/>
        <w:rPr>
          <w:b/>
          <w:bCs/>
        </w:rPr>
      </w:pPr>
    </w:p>
    <w:p w:rsidR="003036F3" w:rsidRDefault="00347E0A">
      <w:pPr>
        <w:widowControl w:val="0"/>
        <w:jc w:val="center"/>
        <w:rPr>
          <w:b/>
          <w:bCs/>
        </w:rPr>
      </w:pPr>
      <w:r>
        <w:rPr>
          <w:b/>
          <w:bCs/>
        </w:rPr>
        <w:t>Алгоритм оценивания доклада, сообщения</w:t>
      </w:r>
    </w:p>
    <w:tbl>
      <w:tblPr>
        <w:tblW w:w="96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338"/>
        <w:gridCol w:w="1277"/>
      </w:tblGrid>
      <w:tr w:rsidR="003036F3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6F3" w:rsidRDefault="00347E0A">
            <w:pPr>
              <w:snapToGrid w:val="0"/>
              <w:spacing w:line="276" w:lineRule="auto"/>
              <w:jc w:val="center"/>
              <w:rPr>
                <w:rFonts w:eastAsia="Batang"/>
                <w:b/>
                <w:lang w:val="en-US" w:eastAsia="en-US"/>
              </w:rPr>
            </w:pPr>
            <w:r>
              <w:rPr>
                <w:rFonts w:eastAsia="Batang"/>
                <w:b/>
                <w:lang w:val="en-US" w:eastAsia="en-US"/>
              </w:rPr>
              <w:lastRenderedPageBreak/>
              <w:t>Показатели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6F3" w:rsidRDefault="00347E0A">
            <w:pPr>
              <w:snapToGrid w:val="0"/>
              <w:spacing w:line="276" w:lineRule="auto"/>
              <w:jc w:val="center"/>
              <w:rPr>
                <w:rFonts w:eastAsia="Batang"/>
                <w:b/>
                <w:lang w:eastAsia="en-US"/>
              </w:rPr>
            </w:pPr>
            <w:r>
              <w:rPr>
                <w:rFonts w:eastAsia="Batang"/>
                <w:b/>
                <w:lang w:eastAsia="en-US"/>
              </w:rPr>
              <w:t>Балл</w:t>
            </w:r>
          </w:p>
        </w:tc>
      </w:tr>
      <w:tr w:rsidR="003036F3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6F3" w:rsidRDefault="00347E0A">
            <w:pPr>
              <w:widowControl w:val="0"/>
              <w:snapToGrid w:val="0"/>
              <w:spacing w:line="276" w:lineRule="auto"/>
              <w:jc w:val="both"/>
              <w:rPr>
                <w:rFonts w:eastAsia="Batang"/>
                <w:lang w:eastAsia="en-US"/>
              </w:rPr>
            </w:pPr>
            <w:r>
              <w:rPr>
                <w:rFonts w:eastAsia="Batang"/>
                <w:lang w:eastAsia="en-US"/>
              </w:rPr>
              <w:t>Соответствие содержания заявленной теме. Доклад содержит сформулированное</w:t>
            </w:r>
            <w:r>
              <w:rPr>
                <w:rFonts w:eastAsia="Batang"/>
                <w:spacing w:val="33"/>
                <w:lang w:eastAsia="en-US"/>
              </w:rPr>
              <w:t xml:space="preserve"> </w:t>
            </w:r>
            <w:r>
              <w:rPr>
                <w:rFonts w:eastAsia="Batang"/>
                <w:lang w:eastAsia="en-US"/>
              </w:rPr>
              <w:t>исследуемое (рассматриваемое) теоретическое положение</w:t>
            </w:r>
            <w:r>
              <w:rPr>
                <w:rFonts w:eastAsia="Batang"/>
                <w:spacing w:val="4"/>
                <w:lang w:eastAsia="en-US"/>
              </w:rPr>
              <w:t xml:space="preserve"> </w:t>
            </w:r>
            <w:r>
              <w:rPr>
                <w:rFonts w:eastAsia="Batang"/>
                <w:lang w:eastAsia="en-US"/>
              </w:rPr>
              <w:t>(тезис или группа тезисов), при</w:t>
            </w:r>
            <w:r>
              <w:rPr>
                <w:rFonts w:eastAsia="Batang"/>
                <w:spacing w:val="-11"/>
                <w:lang w:eastAsia="en-US"/>
              </w:rPr>
              <w:t xml:space="preserve"> </w:t>
            </w:r>
            <w:r>
              <w:rPr>
                <w:rFonts w:eastAsia="Batang"/>
                <w:lang w:eastAsia="en-US"/>
              </w:rPr>
              <w:t>этом:</w:t>
            </w:r>
          </w:p>
          <w:p w:rsidR="003036F3" w:rsidRDefault="00347E0A">
            <w:pPr>
              <w:widowControl w:val="0"/>
              <w:spacing w:line="276" w:lineRule="auto"/>
              <w:jc w:val="both"/>
              <w:rPr>
                <w:rFonts w:eastAsia="Batang"/>
                <w:lang w:eastAsia="en-US"/>
              </w:rPr>
            </w:pPr>
            <w:r>
              <w:rPr>
                <w:rFonts w:eastAsia="Batang"/>
                <w:spacing w:val="-1"/>
                <w:lang w:eastAsia="en-US"/>
              </w:rPr>
              <w:t xml:space="preserve">Определено </w:t>
            </w:r>
            <w:r>
              <w:rPr>
                <w:rFonts w:eastAsia="Batang"/>
                <w:lang w:eastAsia="en-US"/>
              </w:rPr>
              <w:t xml:space="preserve">место </w:t>
            </w:r>
            <w:r>
              <w:rPr>
                <w:rFonts w:eastAsia="Batang"/>
                <w:spacing w:val="-1"/>
                <w:lang w:eastAsia="en-US"/>
              </w:rPr>
              <w:t>исследуемого</w:t>
            </w:r>
            <w:r>
              <w:rPr>
                <w:rFonts w:eastAsia="Batang"/>
                <w:spacing w:val="-43"/>
                <w:lang w:eastAsia="en-US"/>
              </w:rPr>
              <w:t xml:space="preserve"> </w:t>
            </w:r>
            <w:r>
              <w:rPr>
                <w:rFonts w:eastAsia="Batang"/>
                <w:lang w:eastAsia="en-US"/>
              </w:rPr>
              <w:t>(рассматриваемого) тезиса в теории</w:t>
            </w:r>
            <w:r>
              <w:rPr>
                <w:rFonts w:eastAsia="Batang"/>
                <w:i/>
                <w:lang w:eastAsia="en-US"/>
              </w:rPr>
              <w:t xml:space="preserve"> </w:t>
            </w:r>
            <w:r>
              <w:rPr>
                <w:rFonts w:eastAsia="Batang"/>
                <w:lang w:eastAsia="en-US"/>
              </w:rPr>
              <w:t xml:space="preserve">обучения.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6F3" w:rsidRDefault="00347E0A">
            <w:pPr>
              <w:snapToGrid w:val="0"/>
              <w:spacing w:line="276" w:lineRule="auto"/>
              <w:jc w:val="center"/>
              <w:rPr>
                <w:rFonts w:eastAsia="Batang"/>
                <w:lang w:eastAsia="en-US"/>
              </w:rPr>
            </w:pPr>
            <w:r>
              <w:rPr>
                <w:rFonts w:eastAsia="Batang"/>
                <w:lang w:eastAsia="en-US"/>
              </w:rPr>
              <w:t>1</w:t>
            </w:r>
          </w:p>
        </w:tc>
      </w:tr>
      <w:tr w:rsidR="003036F3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6F3" w:rsidRDefault="00347E0A">
            <w:pPr>
              <w:snapToGrid w:val="0"/>
              <w:spacing w:line="276" w:lineRule="auto"/>
              <w:jc w:val="both"/>
              <w:rPr>
                <w:rFonts w:eastAsia="Batang"/>
                <w:lang w:eastAsia="en-US"/>
              </w:rPr>
            </w:pPr>
            <w:r>
              <w:rPr>
                <w:rFonts w:eastAsia="Batang"/>
                <w:lang w:eastAsia="en-US"/>
              </w:rPr>
              <w:t xml:space="preserve">Обозначен круг понятий и терминов, необходимых </w:t>
            </w:r>
            <w:proofErr w:type="gramStart"/>
            <w:r>
              <w:rPr>
                <w:rFonts w:eastAsia="Batang"/>
                <w:lang w:eastAsia="en-US"/>
              </w:rPr>
              <w:t>для описания</w:t>
            </w:r>
            <w:proofErr w:type="gramEnd"/>
            <w:r>
              <w:rPr>
                <w:rFonts w:eastAsia="Batang"/>
                <w:lang w:eastAsia="en-US"/>
              </w:rPr>
              <w:t xml:space="preserve"> исследуемого (рассматриваемого) тезиса.</w:t>
            </w:r>
          </w:p>
          <w:p w:rsidR="003036F3" w:rsidRDefault="00347E0A">
            <w:pPr>
              <w:spacing w:line="276" w:lineRule="auto"/>
              <w:jc w:val="both"/>
              <w:rPr>
                <w:rFonts w:eastAsia="Batang"/>
                <w:lang w:eastAsia="en-US"/>
              </w:rPr>
            </w:pPr>
            <w:r>
              <w:rPr>
                <w:rFonts w:eastAsia="Batang"/>
                <w:lang w:eastAsia="en-US"/>
              </w:rPr>
              <w:t>Приведены точки зрения нескольких методистов на исследуемую проблему.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6F3" w:rsidRDefault="00347E0A">
            <w:pPr>
              <w:snapToGrid w:val="0"/>
              <w:spacing w:line="276" w:lineRule="auto"/>
              <w:jc w:val="center"/>
              <w:rPr>
                <w:rFonts w:eastAsia="Batang"/>
                <w:lang w:eastAsia="en-US"/>
              </w:rPr>
            </w:pPr>
            <w:r>
              <w:rPr>
                <w:rFonts w:eastAsia="Batang"/>
                <w:lang w:eastAsia="en-US"/>
              </w:rPr>
              <w:t>1</w:t>
            </w:r>
          </w:p>
        </w:tc>
      </w:tr>
      <w:tr w:rsidR="003036F3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6F3" w:rsidRDefault="00347E0A">
            <w:pPr>
              <w:snapToGrid w:val="0"/>
              <w:spacing w:line="276" w:lineRule="auto"/>
              <w:jc w:val="both"/>
              <w:rPr>
                <w:rFonts w:eastAsia="Batang"/>
                <w:lang w:eastAsia="en-US"/>
              </w:rPr>
            </w:pPr>
            <w:r>
              <w:rPr>
                <w:rFonts w:eastAsia="Batang"/>
                <w:lang w:eastAsia="en-US"/>
              </w:rPr>
              <w:t>Доклад разделен на смысловые части</w:t>
            </w:r>
            <w:r>
              <w:rPr>
                <w:rFonts w:eastAsia="Batang"/>
                <w:spacing w:val="24"/>
                <w:lang w:eastAsia="en-US"/>
              </w:rPr>
              <w:t xml:space="preserve"> </w:t>
            </w:r>
            <w:r>
              <w:rPr>
                <w:rFonts w:eastAsia="Batang"/>
                <w:lang w:eastAsia="en-US"/>
              </w:rPr>
              <w:t xml:space="preserve">и наличествует логика рассуждений </w:t>
            </w:r>
            <w:r>
              <w:rPr>
                <w:rFonts w:eastAsia="Batang"/>
                <w:lang w:eastAsia="en-US"/>
              </w:rPr>
              <w:t>при переходе</w:t>
            </w:r>
            <w:r>
              <w:rPr>
                <w:rFonts w:eastAsia="Batang"/>
                <w:spacing w:val="31"/>
                <w:lang w:eastAsia="en-US"/>
              </w:rPr>
              <w:t xml:space="preserve"> </w:t>
            </w:r>
            <w:r>
              <w:rPr>
                <w:rFonts w:eastAsia="Batang"/>
                <w:spacing w:val="-3"/>
                <w:lang w:eastAsia="en-US"/>
              </w:rPr>
              <w:t>от</w:t>
            </w:r>
            <w:r>
              <w:rPr>
                <w:rFonts w:eastAsia="Batang"/>
                <w:lang w:eastAsia="en-US"/>
              </w:rPr>
              <w:t xml:space="preserve"> одной части к</w:t>
            </w:r>
            <w:r>
              <w:rPr>
                <w:rFonts w:eastAsia="Batang"/>
                <w:spacing w:val="-12"/>
                <w:lang w:eastAsia="en-US"/>
              </w:rPr>
              <w:t xml:space="preserve"> </w:t>
            </w:r>
            <w:r>
              <w:rPr>
                <w:rFonts w:eastAsia="Batang"/>
                <w:lang w:eastAsia="en-US"/>
              </w:rPr>
              <w:t>другой.</w:t>
            </w:r>
          </w:p>
          <w:p w:rsidR="003036F3" w:rsidRDefault="00347E0A">
            <w:pPr>
              <w:spacing w:line="276" w:lineRule="auto"/>
              <w:jc w:val="both"/>
              <w:rPr>
                <w:rFonts w:eastAsia="Batang"/>
                <w:lang w:eastAsia="en-US"/>
              </w:rPr>
            </w:pPr>
            <w:r>
              <w:rPr>
                <w:rFonts w:eastAsia="Batang"/>
                <w:lang w:eastAsia="en-US"/>
              </w:rPr>
              <w:t>В докладе сделаны промежуточные и конечные выводы.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6F3" w:rsidRDefault="00347E0A">
            <w:pPr>
              <w:snapToGrid w:val="0"/>
              <w:spacing w:line="276" w:lineRule="auto"/>
              <w:jc w:val="center"/>
              <w:rPr>
                <w:rFonts w:eastAsia="Batang"/>
                <w:lang w:eastAsia="en-US"/>
              </w:rPr>
            </w:pPr>
            <w:r>
              <w:rPr>
                <w:rFonts w:eastAsia="Batang"/>
                <w:lang w:eastAsia="en-US"/>
              </w:rPr>
              <w:t>1</w:t>
            </w:r>
          </w:p>
        </w:tc>
      </w:tr>
      <w:tr w:rsidR="003036F3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6F3" w:rsidRDefault="00347E0A">
            <w:pPr>
              <w:snapToGrid w:val="0"/>
              <w:spacing w:line="276" w:lineRule="auto"/>
              <w:jc w:val="both"/>
              <w:rPr>
                <w:rFonts w:eastAsia="Batang"/>
                <w:lang w:eastAsia="en-US"/>
              </w:rPr>
            </w:pPr>
            <w:r>
              <w:rPr>
                <w:rFonts w:eastAsia="Batang"/>
                <w:spacing w:val="-2"/>
                <w:lang w:eastAsia="en-US"/>
              </w:rPr>
              <w:t xml:space="preserve">Подача </w:t>
            </w:r>
            <w:r>
              <w:rPr>
                <w:rFonts w:eastAsia="Batang"/>
                <w:spacing w:val="-1"/>
                <w:lang w:eastAsia="en-US"/>
              </w:rPr>
              <w:t xml:space="preserve">материала </w:t>
            </w:r>
            <w:r>
              <w:rPr>
                <w:rFonts w:eastAsia="Batang"/>
                <w:spacing w:val="-2"/>
                <w:lang w:eastAsia="en-US"/>
              </w:rPr>
              <w:t xml:space="preserve">выступления: </w:t>
            </w:r>
            <w:r>
              <w:rPr>
                <w:rFonts w:eastAsia="Batang"/>
                <w:spacing w:val="-1"/>
                <w:lang w:eastAsia="en-US"/>
              </w:rPr>
              <w:t>свободное</w:t>
            </w:r>
            <w:r>
              <w:rPr>
                <w:rFonts w:eastAsia="Batang"/>
                <w:spacing w:val="-49"/>
                <w:lang w:eastAsia="en-US"/>
              </w:rPr>
              <w:t xml:space="preserve"> </w:t>
            </w:r>
            <w:r>
              <w:rPr>
                <w:rFonts w:eastAsia="Batang"/>
                <w:lang w:eastAsia="en-US"/>
              </w:rPr>
              <w:t>владение содержанием, общение с</w:t>
            </w:r>
            <w:r>
              <w:rPr>
                <w:rFonts w:eastAsia="Batang"/>
                <w:spacing w:val="-21"/>
                <w:lang w:eastAsia="en-US"/>
              </w:rPr>
              <w:t xml:space="preserve"> </w:t>
            </w:r>
            <w:r>
              <w:rPr>
                <w:rFonts w:eastAsia="Batang"/>
                <w:lang w:eastAsia="en-US"/>
              </w:rPr>
              <w:t>аудиторией.</w:t>
            </w:r>
          </w:p>
          <w:p w:rsidR="003036F3" w:rsidRDefault="00347E0A">
            <w:pPr>
              <w:spacing w:line="276" w:lineRule="auto"/>
              <w:jc w:val="both"/>
              <w:rPr>
                <w:rFonts w:eastAsia="Batang"/>
                <w:lang w:eastAsia="en-US"/>
              </w:rPr>
            </w:pPr>
            <w:r>
              <w:rPr>
                <w:rFonts w:eastAsia="Batang"/>
                <w:lang w:eastAsia="en-US"/>
              </w:rPr>
              <w:t>Доклад в течение 10-15 минут, сопровождаемый мультимедийной презентацией (презен</w:t>
            </w:r>
            <w:r>
              <w:rPr>
                <w:rFonts w:eastAsia="Batang"/>
                <w:lang w:eastAsia="en-US"/>
              </w:rPr>
              <w:t>тация оценивается отдельно).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6F3" w:rsidRDefault="00347E0A">
            <w:pPr>
              <w:snapToGrid w:val="0"/>
              <w:spacing w:line="276" w:lineRule="auto"/>
              <w:jc w:val="center"/>
              <w:rPr>
                <w:rFonts w:eastAsia="Batang"/>
                <w:lang w:eastAsia="en-US"/>
              </w:rPr>
            </w:pPr>
            <w:r>
              <w:rPr>
                <w:rFonts w:eastAsia="Batang"/>
                <w:lang w:eastAsia="en-US"/>
              </w:rPr>
              <w:t>1</w:t>
            </w:r>
          </w:p>
        </w:tc>
      </w:tr>
      <w:tr w:rsidR="003036F3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6F3" w:rsidRDefault="00347E0A">
            <w:pPr>
              <w:snapToGrid w:val="0"/>
              <w:spacing w:line="276" w:lineRule="auto"/>
              <w:jc w:val="both"/>
              <w:rPr>
                <w:rFonts w:eastAsia="Batang"/>
                <w:lang w:eastAsia="en-US"/>
              </w:rPr>
            </w:pPr>
            <w:r>
              <w:rPr>
                <w:rFonts w:eastAsia="Batang"/>
                <w:lang w:eastAsia="en-US"/>
              </w:rPr>
              <w:t>В докладе присутствует ссылка на</w:t>
            </w:r>
            <w:r>
              <w:rPr>
                <w:rFonts w:eastAsia="Batang"/>
                <w:spacing w:val="44"/>
                <w:lang w:eastAsia="en-US"/>
              </w:rPr>
              <w:t xml:space="preserve"> </w:t>
            </w:r>
            <w:r>
              <w:rPr>
                <w:rFonts w:eastAsia="Batang"/>
                <w:lang w:eastAsia="en-US"/>
              </w:rPr>
              <w:t>источники, авторов</w:t>
            </w:r>
            <w:r>
              <w:rPr>
                <w:rFonts w:eastAsia="Batang"/>
                <w:spacing w:val="-7"/>
                <w:lang w:eastAsia="en-US"/>
              </w:rPr>
              <w:t xml:space="preserve"> </w:t>
            </w:r>
            <w:r>
              <w:rPr>
                <w:rFonts w:eastAsia="Batang"/>
                <w:lang w:eastAsia="en-US"/>
              </w:rPr>
              <w:t>исследований. Ответное слово докладчика (чёткие ответы на вопросы).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6F3" w:rsidRDefault="00347E0A">
            <w:pPr>
              <w:snapToGrid w:val="0"/>
              <w:spacing w:line="276" w:lineRule="auto"/>
              <w:jc w:val="center"/>
              <w:rPr>
                <w:rFonts w:eastAsia="Batang"/>
                <w:lang w:eastAsia="en-US"/>
              </w:rPr>
            </w:pPr>
            <w:r>
              <w:rPr>
                <w:rFonts w:eastAsia="Batang"/>
                <w:lang w:eastAsia="en-US"/>
              </w:rPr>
              <w:t>1</w:t>
            </w:r>
          </w:p>
        </w:tc>
      </w:tr>
      <w:tr w:rsidR="003036F3">
        <w:tc>
          <w:tcPr>
            <w:tcW w:w="8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6F3" w:rsidRDefault="00347E0A">
            <w:pPr>
              <w:snapToGrid w:val="0"/>
              <w:spacing w:line="276" w:lineRule="auto"/>
              <w:jc w:val="right"/>
              <w:rPr>
                <w:rFonts w:eastAsia="Batang"/>
                <w:b/>
                <w:lang w:eastAsia="en-US"/>
              </w:rPr>
            </w:pPr>
            <w:r>
              <w:rPr>
                <w:rFonts w:eastAsia="Batang"/>
                <w:b/>
                <w:lang w:eastAsia="en-US"/>
              </w:rPr>
              <w:t>Итого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6F3" w:rsidRDefault="00347E0A">
            <w:pPr>
              <w:snapToGrid w:val="0"/>
              <w:spacing w:line="276" w:lineRule="auto"/>
              <w:jc w:val="center"/>
              <w:rPr>
                <w:rFonts w:eastAsia="Batang"/>
                <w:b/>
                <w:lang w:val="en-US" w:eastAsia="en-US"/>
              </w:rPr>
            </w:pPr>
            <w:r>
              <w:rPr>
                <w:rFonts w:eastAsia="Batang"/>
                <w:b/>
                <w:lang w:val="en-US" w:eastAsia="en-US"/>
              </w:rPr>
              <w:t>5</w:t>
            </w:r>
          </w:p>
        </w:tc>
      </w:tr>
    </w:tbl>
    <w:p w:rsidR="003036F3" w:rsidRDefault="00347E0A">
      <w:pPr>
        <w:tabs>
          <w:tab w:val="left" w:pos="-2268"/>
        </w:tabs>
        <w:ind w:right="72"/>
        <w:jc w:val="center"/>
        <w:rPr>
          <w:rFonts w:eastAsia="Batang"/>
        </w:rPr>
      </w:pPr>
      <w:r>
        <w:rPr>
          <w:rFonts w:eastAsia="Batang"/>
        </w:rPr>
        <w:t xml:space="preserve">Шкала оценивания </w:t>
      </w:r>
    </w:p>
    <w:tbl>
      <w:tblPr>
        <w:tblW w:w="952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515"/>
        <w:gridCol w:w="3440"/>
        <w:gridCol w:w="3571"/>
      </w:tblGrid>
      <w:tr w:rsidR="003036F3">
        <w:trPr>
          <w:trHeight w:val="319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36F3" w:rsidRDefault="00347E0A">
            <w:pPr>
              <w:tabs>
                <w:tab w:val="left" w:pos="1760"/>
              </w:tabs>
              <w:snapToGrid w:val="0"/>
              <w:spacing w:line="276" w:lineRule="auto"/>
              <w:ind w:right="72"/>
              <w:jc w:val="center"/>
              <w:rPr>
                <w:rFonts w:eastAsia="Batang"/>
                <w:lang w:eastAsia="en-US"/>
              </w:rPr>
            </w:pPr>
            <w:r>
              <w:rPr>
                <w:rFonts w:eastAsia="Batang"/>
                <w:lang w:eastAsia="en-US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36F3" w:rsidRDefault="00347E0A">
            <w:pPr>
              <w:tabs>
                <w:tab w:val="left" w:pos="1760"/>
              </w:tabs>
              <w:snapToGrid w:val="0"/>
              <w:spacing w:line="276" w:lineRule="auto"/>
              <w:ind w:right="72"/>
              <w:jc w:val="center"/>
              <w:rPr>
                <w:rFonts w:eastAsia="Batang"/>
                <w:lang w:eastAsia="en-US"/>
              </w:rPr>
            </w:pPr>
            <w:r>
              <w:rPr>
                <w:rFonts w:eastAsia="Batang"/>
                <w:lang w:eastAsia="en-US"/>
              </w:rPr>
              <w:t>Уровень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6F3" w:rsidRDefault="00347E0A">
            <w:pPr>
              <w:tabs>
                <w:tab w:val="left" w:pos="1760"/>
              </w:tabs>
              <w:snapToGrid w:val="0"/>
              <w:spacing w:line="276" w:lineRule="auto"/>
              <w:ind w:right="72"/>
              <w:jc w:val="center"/>
              <w:rPr>
                <w:rFonts w:eastAsia="Batang"/>
                <w:lang w:eastAsia="en-US"/>
              </w:rPr>
            </w:pPr>
            <w:r>
              <w:rPr>
                <w:rFonts w:eastAsia="Batang"/>
                <w:lang w:eastAsia="en-US"/>
              </w:rPr>
              <w:t>Оценка</w:t>
            </w:r>
          </w:p>
        </w:tc>
      </w:tr>
      <w:tr w:rsidR="003036F3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36F3" w:rsidRDefault="00347E0A">
            <w:pPr>
              <w:tabs>
                <w:tab w:val="left" w:pos="1760"/>
              </w:tabs>
              <w:snapToGrid w:val="0"/>
              <w:spacing w:line="276" w:lineRule="auto"/>
              <w:ind w:right="72"/>
              <w:jc w:val="center"/>
              <w:rPr>
                <w:rFonts w:eastAsia="Batang"/>
                <w:lang w:eastAsia="en-US"/>
              </w:rPr>
            </w:pPr>
            <w:r>
              <w:rPr>
                <w:rFonts w:eastAsia="Batang"/>
                <w:lang w:eastAsia="en-US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36F3" w:rsidRDefault="00347E0A">
            <w:pPr>
              <w:tabs>
                <w:tab w:val="left" w:pos="1760"/>
              </w:tabs>
              <w:snapToGrid w:val="0"/>
              <w:spacing w:line="276" w:lineRule="auto"/>
              <w:ind w:right="72"/>
              <w:jc w:val="center"/>
              <w:rPr>
                <w:rFonts w:eastAsia="Batang"/>
                <w:lang w:eastAsia="en-US"/>
              </w:rPr>
            </w:pPr>
            <w:r>
              <w:rPr>
                <w:rFonts w:eastAsia="Batang"/>
                <w:lang w:eastAsia="en-US"/>
              </w:rPr>
              <w:t>высокий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6F3" w:rsidRDefault="00347E0A">
            <w:pPr>
              <w:tabs>
                <w:tab w:val="left" w:pos="1760"/>
              </w:tabs>
              <w:snapToGrid w:val="0"/>
              <w:spacing w:line="276" w:lineRule="auto"/>
              <w:ind w:right="72"/>
              <w:jc w:val="center"/>
              <w:rPr>
                <w:rFonts w:eastAsia="Batang"/>
                <w:lang w:eastAsia="en-US"/>
              </w:rPr>
            </w:pPr>
            <w:r>
              <w:rPr>
                <w:rFonts w:eastAsia="Batang"/>
                <w:lang w:eastAsia="en-US"/>
              </w:rPr>
              <w:t>отлично</w:t>
            </w:r>
          </w:p>
        </w:tc>
      </w:tr>
      <w:tr w:rsidR="003036F3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36F3" w:rsidRDefault="00347E0A">
            <w:pPr>
              <w:tabs>
                <w:tab w:val="left" w:pos="1760"/>
              </w:tabs>
              <w:snapToGrid w:val="0"/>
              <w:spacing w:line="276" w:lineRule="auto"/>
              <w:ind w:right="72"/>
              <w:jc w:val="center"/>
              <w:rPr>
                <w:rFonts w:eastAsia="Batang"/>
                <w:lang w:eastAsia="en-US"/>
              </w:rPr>
            </w:pPr>
            <w:r>
              <w:rPr>
                <w:rFonts w:eastAsia="Batang"/>
                <w:lang w:eastAsia="en-US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36F3" w:rsidRDefault="00347E0A">
            <w:pPr>
              <w:tabs>
                <w:tab w:val="left" w:pos="1760"/>
              </w:tabs>
              <w:snapToGrid w:val="0"/>
              <w:spacing w:line="276" w:lineRule="auto"/>
              <w:ind w:right="72"/>
              <w:jc w:val="center"/>
              <w:rPr>
                <w:rFonts w:eastAsia="Batang"/>
                <w:lang w:eastAsia="en-US"/>
              </w:rPr>
            </w:pPr>
            <w:r>
              <w:rPr>
                <w:rFonts w:eastAsia="Batang"/>
                <w:lang w:eastAsia="en-US"/>
              </w:rPr>
              <w:t>выше среднего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6F3" w:rsidRDefault="00347E0A">
            <w:pPr>
              <w:tabs>
                <w:tab w:val="left" w:pos="1760"/>
              </w:tabs>
              <w:snapToGrid w:val="0"/>
              <w:spacing w:line="276" w:lineRule="auto"/>
              <w:ind w:right="72"/>
              <w:jc w:val="center"/>
              <w:rPr>
                <w:rFonts w:eastAsia="Batang"/>
                <w:lang w:eastAsia="en-US"/>
              </w:rPr>
            </w:pPr>
            <w:r>
              <w:rPr>
                <w:rFonts w:eastAsia="Batang"/>
                <w:lang w:eastAsia="en-US"/>
              </w:rPr>
              <w:t>хорошо</w:t>
            </w:r>
          </w:p>
        </w:tc>
      </w:tr>
      <w:tr w:rsidR="003036F3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36F3" w:rsidRDefault="00347E0A">
            <w:pPr>
              <w:tabs>
                <w:tab w:val="left" w:pos="1760"/>
              </w:tabs>
              <w:snapToGrid w:val="0"/>
              <w:spacing w:line="276" w:lineRule="auto"/>
              <w:ind w:right="72"/>
              <w:jc w:val="center"/>
              <w:rPr>
                <w:rFonts w:eastAsia="Batang"/>
                <w:lang w:eastAsia="en-US"/>
              </w:rPr>
            </w:pPr>
            <w:r>
              <w:rPr>
                <w:rFonts w:eastAsia="Batang"/>
                <w:lang w:eastAsia="en-US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36F3" w:rsidRDefault="00347E0A">
            <w:pPr>
              <w:tabs>
                <w:tab w:val="left" w:pos="1760"/>
              </w:tabs>
              <w:snapToGrid w:val="0"/>
              <w:spacing w:line="276" w:lineRule="auto"/>
              <w:ind w:right="72"/>
              <w:jc w:val="center"/>
              <w:rPr>
                <w:rFonts w:eastAsia="Batang"/>
                <w:lang w:eastAsia="en-US"/>
              </w:rPr>
            </w:pPr>
            <w:r>
              <w:rPr>
                <w:rFonts w:eastAsia="Batang"/>
                <w:lang w:eastAsia="en-US"/>
              </w:rPr>
              <w:t>средний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6F3" w:rsidRDefault="00347E0A">
            <w:pPr>
              <w:tabs>
                <w:tab w:val="left" w:pos="1760"/>
              </w:tabs>
              <w:snapToGrid w:val="0"/>
              <w:spacing w:line="276" w:lineRule="auto"/>
              <w:ind w:right="72"/>
              <w:jc w:val="center"/>
              <w:rPr>
                <w:rFonts w:eastAsia="Batang"/>
                <w:lang w:eastAsia="en-US"/>
              </w:rPr>
            </w:pPr>
            <w:r>
              <w:rPr>
                <w:rFonts w:eastAsia="Batang"/>
                <w:lang w:eastAsia="en-US"/>
              </w:rPr>
              <w:t>удовлетворительно</w:t>
            </w:r>
          </w:p>
        </w:tc>
      </w:tr>
      <w:tr w:rsidR="003036F3"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36F3" w:rsidRDefault="00347E0A">
            <w:pPr>
              <w:tabs>
                <w:tab w:val="left" w:pos="1760"/>
              </w:tabs>
              <w:snapToGrid w:val="0"/>
              <w:spacing w:line="276" w:lineRule="auto"/>
              <w:ind w:right="72"/>
              <w:jc w:val="center"/>
              <w:rPr>
                <w:rFonts w:eastAsia="Batang"/>
                <w:lang w:eastAsia="en-US"/>
              </w:rPr>
            </w:pPr>
            <w:r>
              <w:rPr>
                <w:rFonts w:eastAsia="Batang"/>
                <w:lang w:eastAsia="en-US"/>
              </w:rPr>
              <w:t>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36F3" w:rsidRDefault="00347E0A">
            <w:pPr>
              <w:tabs>
                <w:tab w:val="left" w:pos="1760"/>
              </w:tabs>
              <w:snapToGrid w:val="0"/>
              <w:spacing w:line="276" w:lineRule="auto"/>
              <w:ind w:right="72"/>
              <w:jc w:val="center"/>
              <w:rPr>
                <w:rFonts w:eastAsia="Batang"/>
                <w:lang w:eastAsia="en-US"/>
              </w:rPr>
            </w:pPr>
            <w:r>
              <w:rPr>
                <w:rFonts w:eastAsia="Batang"/>
                <w:lang w:eastAsia="en-US"/>
              </w:rPr>
              <w:t>низкий</w:t>
            </w:r>
          </w:p>
        </w:tc>
        <w:tc>
          <w:tcPr>
            <w:tcW w:w="3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6F3" w:rsidRDefault="00347E0A">
            <w:pPr>
              <w:tabs>
                <w:tab w:val="left" w:pos="1760"/>
              </w:tabs>
              <w:snapToGrid w:val="0"/>
              <w:spacing w:line="276" w:lineRule="auto"/>
              <w:ind w:right="72"/>
              <w:jc w:val="center"/>
              <w:rPr>
                <w:rFonts w:eastAsia="Batang"/>
                <w:lang w:eastAsia="en-US"/>
              </w:rPr>
            </w:pPr>
            <w:r>
              <w:rPr>
                <w:rFonts w:eastAsia="Batang"/>
                <w:lang w:eastAsia="en-US"/>
              </w:rPr>
              <w:t>неудовлетворительно</w:t>
            </w:r>
          </w:p>
        </w:tc>
      </w:tr>
    </w:tbl>
    <w:p w:rsidR="003036F3" w:rsidRDefault="003036F3">
      <w:pPr>
        <w:widowControl w:val="0"/>
        <w:ind w:left="426"/>
        <w:jc w:val="both"/>
      </w:pPr>
    </w:p>
    <w:p w:rsidR="003036F3" w:rsidRDefault="00347E0A">
      <w:pPr>
        <w:pStyle w:val="ab"/>
        <w:widowControl w:val="0"/>
        <w:ind w:left="360"/>
        <w:jc w:val="center"/>
      </w:pPr>
      <w:r>
        <w:rPr>
          <w:b/>
        </w:rPr>
        <w:t>Критерии и показатели, используемые</w:t>
      </w:r>
      <w:r>
        <w:rPr>
          <w:b/>
          <w:spacing w:val="-13"/>
        </w:rPr>
        <w:t xml:space="preserve"> </w:t>
      </w:r>
      <w:r>
        <w:rPr>
          <w:b/>
        </w:rPr>
        <w:t>при оценивании</w:t>
      </w:r>
      <w:r>
        <w:rPr>
          <w:b/>
          <w:spacing w:val="-8"/>
        </w:rPr>
        <w:t xml:space="preserve"> </w:t>
      </w:r>
      <w:r>
        <w:rPr>
          <w:b/>
        </w:rPr>
        <w:t>презентации</w:t>
      </w:r>
    </w:p>
    <w:tbl>
      <w:tblPr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94"/>
        <w:gridCol w:w="4500"/>
      </w:tblGrid>
      <w:tr w:rsidR="003036F3">
        <w:tc>
          <w:tcPr>
            <w:tcW w:w="5194" w:type="dxa"/>
          </w:tcPr>
          <w:p w:rsidR="003036F3" w:rsidRDefault="00347E0A">
            <w:pPr>
              <w:jc w:val="center"/>
              <w:rPr>
                <w:rFonts w:eastAsia="Batang"/>
                <w:lang w:eastAsia="ko-KR"/>
              </w:rPr>
            </w:pPr>
            <w:r>
              <w:rPr>
                <w:b/>
                <w:lang w:val="en-US"/>
              </w:rPr>
              <w:t>Характеристика</w:t>
            </w:r>
          </w:p>
        </w:tc>
        <w:tc>
          <w:tcPr>
            <w:tcW w:w="4500" w:type="dxa"/>
          </w:tcPr>
          <w:p w:rsidR="003036F3" w:rsidRDefault="00347E0A">
            <w:pPr>
              <w:jc w:val="center"/>
              <w:rPr>
                <w:rFonts w:eastAsia="Batang"/>
                <w:lang w:eastAsia="ko-KR"/>
              </w:rPr>
            </w:pPr>
            <w:r>
              <w:rPr>
                <w:b/>
              </w:rPr>
              <w:t>Требования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к структуре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и оформлению</w:t>
            </w:r>
          </w:p>
        </w:tc>
      </w:tr>
      <w:tr w:rsidR="003036F3">
        <w:tc>
          <w:tcPr>
            <w:tcW w:w="5194" w:type="dxa"/>
          </w:tcPr>
          <w:p w:rsidR="003036F3" w:rsidRDefault="00347E0A">
            <w:pPr>
              <w:widowControl w:val="0"/>
              <w:jc w:val="both"/>
              <w:rPr>
                <w:lang w:eastAsia="ko-KR"/>
              </w:rPr>
            </w:pPr>
            <w:r>
              <w:t>Продукт самостоятельной работы обучающегося.</w:t>
            </w:r>
          </w:p>
          <w:p w:rsidR="003036F3" w:rsidRDefault="00347E0A">
            <w:pPr>
              <w:widowControl w:val="0"/>
              <w:tabs>
                <w:tab w:val="left" w:pos="1583"/>
              </w:tabs>
              <w:jc w:val="both"/>
            </w:pPr>
            <w:r>
              <w:rPr>
                <w:spacing w:val="-1"/>
              </w:rPr>
              <w:t xml:space="preserve">Презентация </w:t>
            </w:r>
            <w:r>
              <w:rPr>
                <w:spacing w:val="-3"/>
              </w:rPr>
              <w:t>(от</w:t>
            </w:r>
            <w:r>
              <w:t xml:space="preserve"> лат.</w:t>
            </w:r>
            <w:r>
              <w:rPr>
                <w:lang w:val="en-US"/>
              </w:rPr>
              <w:t>praesento</w:t>
            </w:r>
            <w:r>
              <w:t xml:space="preserve"> — представление)</w:t>
            </w:r>
            <w:r>
              <w:rPr>
                <w:spacing w:val="24"/>
              </w:rPr>
              <w:t xml:space="preserve"> </w:t>
            </w:r>
            <w:r>
              <w:t>—</w:t>
            </w:r>
            <w:r>
              <w:rPr>
                <w:spacing w:val="-2"/>
              </w:rPr>
              <w:t xml:space="preserve">документ </w:t>
            </w:r>
            <w:r>
              <w:t>или комплект документов, предназначенный для</w:t>
            </w:r>
            <w:r>
              <w:rPr>
                <w:spacing w:val="-5"/>
              </w:rPr>
              <w:t xml:space="preserve"> </w:t>
            </w:r>
            <w:r>
              <w:t>представления чего-либо (организации, проекта,</w:t>
            </w:r>
            <w:r>
              <w:rPr>
                <w:spacing w:val="43"/>
              </w:rPr>
              <w:t xml:space="preserve"> </w:t>
            </w:r>
            <w:r>
              <w:t xml:space="preserve">продукта и </w:t>
            </w:r>
            <w:r>
              <w:rPr>
                <w:spacing w:val="-1"/>
              </w:rPr>
              <w:t>т.п.).</w:t>
            </w:r>
          </w:p>
          <w:p w:rsidR="003036F3" w:rsidRDefault="00347E0A">
            <w:pPr>
              <w:widowControl w:val="0"/>
              <w:tabs>
                <w:tab w:val="left" w:pos="585"/>
                <w:tab w:val="left" w:pos="1401"/>
              </w:tabs>
              <w:jc w:val="both"/>
              <w:rPr>
                <w:lang w:eastAsia="ko-KR"/>
              </w:rPr>
            </w:pPr>
            <w:r>
              <w:rPr>
                <w:spacing w:val="-2"/>
              </w:rPr>
              <w:t xml:space="preserve">Цель </w:t>
            </w:r>
            <w:r>
              <w:rPr>
                <w:spacing w:val="-1"/>
              </w:rPr>
              <w:t xml:space="preserve">презентации </w:t>
            </w:r>
            <w:r>
              <w:t xml:space="preserve">— </w:t>
            </w:r>
            <w:r>
              <w:rPr>
                <w:spacing w:val="-2"/>
              </w:rPr>
              <w:t xml:space="preserve">донести </w:t>
            </w:r>
            <w:r>
              <w:rPr>
                <w:spacing w:val="1"/>
              </w:rPr>
              <w:t xml:space="preserve">до </w:t>
            </w:r>
            <w:r>
              <w:t xml:space="preserve">аудитории полноценную </w:t>
            </w:r>
            <w:r>
              <w:rPr>
                <w:spacing w:val="-1"/>
              </w:rPr>
              <w:t xml:space="preserve">информацию </w:t>
            </w:r>
            <w:r>
              <w:rPr>
                <w:spacing w:val="-3"/>
              </w:rPr>
              <w:t>об</w:t>
            </w:r>
            <w:r>
              <w:t xml:space="preserve"> объекте </w:t>
            </w:r>
            <w:r>
              <w:rPr>
                <w:spacing w:val="-1"/>
              </w:rPr>
              <w:t xml:space="preserve">презентации </w:t>
            </w:r>
            <w:r>
              <w:t>в удобной</w:t>
            </w:r>
            <w:r>
              <w:rPr>
                <w:spacing w:val="-8"/>
              </w:rPr>
              <w:t xml:space="preserve"> </w:t>
            </w:r>
            <w:r>
              <w:t>форме.</w:t>
            </w:r>
          </w:p>
        </w:tc>
        <w:tc>
          <w:tcPr>
            <w:tcW w:w="4500" w:type="dxa"/>
          </w:tcPr>
          <w:p w:rsidR="003036F3" w:rsidRDefault="00347E0A">
            <w:pPr>
              <w:widowControl w:val="0"/>
              <w:tabs>
                <w:tab w:val="left" w:pos="1713"/>
              </w:tabs>
              <w:jc w:val="both"/>
              <w:rPr>
                <w:lang w:eastAsia="ko-KR"/>
              </w:rPr>
            </w:pPr>
            <w:r>
              <w:rPr>
                <w:spacing w:val="-1"/>
              </w:rPr>
              <w:t xml:space="preserve">Презентация </w:t>
            </w:r>
            <w:r>
              <w:rPr>
                <w:spacing w:val="-2"/>
              </w:rPr>
              <w:t>мож</w:t>
            </w:r>
            <w:r>
              <w:rPr>
                <w:spacing w:val="-2"/>
              </w:rPr>
              <w:t>ет</w:t>
            </w:r>
            <w:r>
              <w:t xml:space="preserve"> </w:t>
            </w:r>
            <w:r>
              <w:rPr>
                <w:spacing w:val="-1"/>
              </w:rPr>
              <w:t xml:space="preserve">представлять </w:t>
            </w:r>
            <w:r>
              <w:rPr>
                <w:spacing w:val="-2"/>
              </w:rPr>
              <w:t>собой</w:t>
            </w:r>
            <w:r>
              <w:t xml:space="preserve"> </w:t>
            </w:r>
            <w:r>
              <w:rPr>
                <w:spacing w:val="-1"/>
              </w:rPr>
              <w:t>сочетание текста,</w:t>
            </w:r>
            <w:r>
              <w:t xml:space="preserve"> гипертекстовых ссылок,</w:t>
            </w:r>
            <w:r>
              <w:rPr>
                <w:spacing w:val="26"/>
              </w:rPr>
              <w:t xml:space="preserve"> </w:t>
            </w:r>
            <w:r>
              <w:t xml:space="preserve">компьютерной </w:t>
            </w:r>
            <w:r>
              <w:rPr>
                <w:spacing w:val="-1"/>
              </w:rPr>
              <w:t>анимации, графики,</w:t>
            </w:r>
            <w:r>
              <w:t xml:space="preserve"> </w:t>
            </w:r>
            <w:r>
              <w:rPr>
                <w:spacing w:val="-2"/>
              </w:rPr>
              <w:t xml:space="preserve">видео, </w:t>
            </w:r>
            <w:r>
              <w:rPr>
                <w:spacing w:val="-1"/>
              </w:rPr>
              <w:t xml:space="preserve">музыки </w:t>
            </w:r>
            <w:r>
              <w:t>и звукового ряда (но</w:t>
            </w:r>
            <w:r>
              <w:rPr>
                <w:spacing w:val="51"/>
              </w:rPr>
              <w:t xml:space="preserve"> </w:t>
            </w:r>
            <w:r>
              <w:rPr>
                <w:spacing w:val="2"/>
              </w:rPr>
              <w:t>не</w:t>
            </w:r>
            <w:r>
              <w:t xml:space="preserve"> </w:t>
            </w:r>
            <w:r>
              <w:rPr>
                <w:spacing w:val="-1"/>
              </w:rPr>
              <w:t xml:space="preserve">обязательно </w:t>
            </w:r>
            <w:r>
              <w:rPr>
                <w:spacing w:val="1"/>
              </w:rPr>
              <w:t>всё</w:t>
            </w:r>
            <w:r>
              <w:t xml:space="preserve"> </w:t>
            </w:r>
            <w:r>
              <w:rPr>
                <w:spacing w:val="-2"/>
              </w:rPr>
              <w:t xml:space="preserve">вместе), </w:t>
            </w:r>
            <w:r>
              <w:rPr>
                <w:spacing w:val="-1"/>
              </w:rPr>
              <w:t>которые</w:t>
            </w:r>
            <w:r>
              <w:t xml:space="preserve"> </w:t>
            </w:r>
            <w:r>
              <w:rPr>
                <w:spacing w:val="-1"/>
              </w:rPr>
              <w:t xml:space="preserve">организованы </w:t>
            </w:r>
            <w:r>
              <w:t xml:space="preserve">в </w:t>
            </w:r>
            <w:r>
              <w:rPr>
                <w:spacing w:val="-2"/>
              </w:rPr>
              <w:t>единую среду. Есть</w:t>
            </w:r>
            <w:r>
              <w:t xml:space="preserve"> сюжет,</w:t>
            </w:r>
            <w:r>
              <w:rPr>
                <w:spacing w:val="-3"/>
              </w:rPr>
              <w:t xml:space="preserve"> </w:t>
            </w:r>
            <w:r>
              <w:t xml:space="preserve">сценарий и структура, </w:t>
            </w:r>
            <w:r>
              <w:rPr>
                <w:spacing w:val="-1"/>
              </w:rPr>
              <w:t>организованная для</w:t>
            </w:r>
            <w:r>
              <w:t xml:space="preserve"> </w:t>
            </w:r>
            <w:r>
              <w:rPr>
                <w:spacing w:val="-1"/>
              </w:rPr>
              <w:t>удобного</w:t>
            </w:r>
            <w:r>
              <w:rPr>
                <w:spacing w:val="-1"/>
              </w:rPr>
              <w:t xml:space="preserve"> восприятия</w:t>
            </w:r>
            <w:r>
              <w:t xml:space="preserve"> информации. Отличительной особенностью </w:t>
            </w:r>
            <w:r>
              <w:rPr>
                <w:spacing w:val="-1"/>
              </w:rPr>
              <w:t xml:space="preserve">презентации </w:t>
            </w:r>
            <w:r>
              <w:rPr>
                <w:spacing w:val="-3"/>
              </w:rPr>
              <w:t>является</w:t>
            </w:r>
            <w:r>
              <w:t xml:space="preserve"> её интерактивность,</w:t>
            </w:r>
            <w:r>
              <w:rPr>
                <w:spacing w:val="43"/>
              </w:rPr>
              <w:t xml:space="preserve"> </w:t>
            </w:r>
            <w:r>
              <w:t xml:space="preserve">то есть создаваемая для пользователя возможность </w:t>
            </w:r>
            <w:r>
              <w:rPr>
                <w:spacing w:val="-1"/>
              </w:rPr>
              <w:t xml:space="preserve">взаимодействия </w:t>
            </w:r>
            <w:r>
              <w:rPr>
                <w:spacing w:val="-2"/>
              </w:rPr>
              <w:t>через</w:t>
            </w:r>
            <w:r>
              <w:t xml:space="preserve"> элементы</w:t>
            </w:r>
            <w:r>
              <w:rPr>
                <w:spacing w:val="-6"/>
              </w:rPr>
              <w:t xml:space="preserve"> </w:t>
            </w:r>
            <w:r>
              <w:t>управления.</w:t>
            </w:r>
          </w:p>
        </w:tc>
      </w:tr>
    </w:tbl>
    <w:p w:rsidR="003036F3" w:rsidRDefault="003036F3">
      <w:pPr>
        <w:pStyle w:val="ab"/>
        <w:widowControl w:val="0"/>
        <w:ind w:left="360"/>
        <w:rPr>
          <w:rFonts w:eastAsia="Batang"/>
          <w:b/>
          <w:lang w:eastAsia="ko-KR"/>
        </w:rPr>
      </w:pPr>
    </w:p>
    <w:p w:rsidR="003036F3" w:rsidRDefault="00347E0A">
      <w:pPr>
        <w:pStyle w:val="ab"/>
        <w:widowControl w:val="0"/>
        <w:ind w:left="360"/>
        <w:jc w:val="center"/>
        <w:rPr>
          <w:b/>
          <w:lang w:val="en-US"/>
        </w:rPr>
      </w:pPr>
      <w:r>
        <w:rPr>
          <w:b/>
          <w:lang w:val="en-US"/>
        </w:rPr>
        <w:t>Алгоритм оценивания</w:t>
      </w:r>
      <w:r>
        <w:rPr>
          <w:b/>
          <w:spacing w:val="-11"/>
          <w:lang w:val="en-US"/>
        </w:rPr>
        <w:t xml:space="preserve"> </w:t>
      </w:r>
      <w:r>
        <w:rPr>
          <w:b/>
          <w:lang w:val="en-US"/>
        </w:rPr>
        <w:t>презентации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2"/>
        <w:gridCol w:w="1162"/>
      </w:tblGrid>
      <w:tr w:rsidR="003036F3">
        <w:tc>
          <w:tcPr>
            <w:tcW w:w="8472" w:type="dxa"/>
          </w:tcPr>
          <w:p w:rsidR="003036F3" w:rsidRDefault="00347E0A">
            <w:pPr>
              <w:jc w:val="center"/>
              <w:rPr>
                <w:rFonts w:eastAsia="Batang"/>
                <w:b/>
                <w:lang w:eastAsia="ko-KR"/>
              </w:rPr>
            </w:pPr>
            <w:r>
              <w:rPr>
                <w:b/>
              </w:rPr>
              <w:t>Показатели</w:t>
            </w:r>
          </w:p>
        </w:tc>
        <w:tc>
          <w:tcPr>
            <w:tcW w:w="1162" w:type="dxa"/>
          </w:tcPr>
          <w:p w:rsidR="003036F3" w:rsidRDefault="00347E0A">
            <w:pPr>
              <w:jc w:val="center"/>
              <w:rPr>
                <w:rFonts w:eastAsia="Batang"/>
                <w:b/>
                <w:lang w:eastAsia="ko-KR"/>
              </w:rPr>
            </w:pPr>
            <w:r>
              <w:rPr>
                <w:b/>
              </w:rPr>
              <w:t>Балл</w:t>
            </w:r>
          </w:p>
        </w:tc>
      </w:tr>
      <w:tr w:rsidR="003036F3">
        <w:tc>
          <w:tcPr>
            <w:tcW w:w="8472" w:type="dxa"/>
          </w:tcPr>
          <w:p w:rsidR="003036F3" w:rsidRDefault="00347E0A">
            <w:pPr>
              <w:widowControl w:val="0"/>
              <w:jc w:val="both"/>
              <w:rPr>
                <w:lang w:eastAsia="ko-KR"/>
              </w:rPr>
            </w:pPr>
            <w:r>
              <w:rPr>
                <w:b/>
              </w:rPr>
              <w:t>Требования 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содержанию:</w:t>
            </w:r>
          </w:p>
          <w:p w:rsidR="003036F3" w:rsidRDefault="00347E0A">
            <w:pPr>
              <w:widowControl w:val="0"/>
              <w:tabs>
                <w:tab w:val="left" w:pos="389"/>
              </w:tabs>
              <w:jc w:val="both"/>
            </w:pPr>
            <w:r>
              <w:t>-соответствие содержания презентации</w:t>
            </w:r>
            <w:r>
              <w:rPr>
                <w:spacing w:val="-4"/>
              </w:rPr>
              <w:t xml:space="preserve"> </w:t>
            </w:r>
            <w:r>
              <w:t>выбранной обучающимся теме</w:t>
            </w:r>
            <w:r>
              <w:rPr>
                <w:spacing w:val="-4"/>
              </w:rPr>
              <w:t xml:space="preserve"> </w:t>
            </w:r>
            <w:r>
              <w:t>доклада;</w:t>
            </w:r>
          </w:p>
          <w:p w:rsidR="003036F3" w:rsidRDefault="00347E0A">
            <w:pPr>
              <w:widowControl w:val="0"/>
              <w:tabs>
                <w:tab w:val="left" w:pos="389"/>
              </w:tabs>
              <w:jc w:val="both"/>
            </w:pPr>
            <w:r>
              <w:t>-соответствие содержания презентации логике</w:t>
            </w:r>
            <w:r>
              <w:rPr>
                <w:spacing w:val="1"/>
              </w:rPr>
              <w:t xml:space="preserve"> </w:t>
            </w:r>
            <w:r>
              <w:t>и содержанию</w:t>
            </w:r>
            <w:r>
              <w:rPr>
                <w:spacing w:val="-1"/>
              </w:rPr>
              <w:t xml:space="preserve"> </w:t>
            </w:r>
            <w:r>
              <w:t>доклада;</w:t>
            </w:r>
          </w:p>
          <w:p w:rsidR="003036F3" w:rsidRDefault="00347E0A">
            <w:pPr>
              <w:widowControl w:val="0"/>
              <w:tabs>
                <w:tab w:val="left" w:pos="389"/>
              </w:tabs>
              <w:jc w:val="both"/>
            </w:pPr>
            <w:r>
              <w:lastRenderedPageBreak/>
              <w:t>-отсутствие фактических ошибок,</w:t>
            </w:r>
            <w:r>
              <w:rPr>
                <w:spacing w:val="9"/>
              </w:rPr>
              <w:t xml:space="preserve"> </w:t>
            </w:r>
            <w:r>
              <w:t>достоверность представленной</w:t>
            </w:r>
            <w:r>
              <w:rPr>
                <w:spacing w:val="3"/>
              </w:rPr>
              <w:t xml:space="preserve"> </w:t>
            </w:r>
            <w:r>
              <w:t>информации;</w:t>
            </w:r>
          </w:p>
          <w:p w:rsidR="003036F3" w:rsidRDefault="00347E0A">
            <w:pPr>
              <w:widowControl w:val="0"/>
              <w:tabs>
                <w:tab w:val="left" w:pos="389"/>
                <w:tab w:val="left" w:pos="2270"/>
                <w:tab w:val="left" w:pos="4243"/>
              </w:tabs>
              <w:jc w:val="both"/>
              <w:rPr>
                <w:rFonts w:eastAsia="Batang"/>
                <w:spacing w:val="-1"/>
              </w:rPr>
            </w:pPr>
            <w:r>
              <w:rPr>
                <w:spacing w:val="-1"/>
              </w:rPr>
              <w:t>-объединение семантически</w:t>
            </w:r>
          </w:p>
          <w:p w:rsidR="003036F3" w:rsidRDefault="00347E0A">
            <w:pPr>
              <w:widowControl w:val="0"/>
              <w:tabs>
                <w:tab w:val="left" w:pos="389"/>
                <w:tab w:val="left" w:pos="2270"/>
                <w:tab w:val="left" w:pos="4243"/>
              </w:tabs>
              <w:jc w:val="both"/>
            </w:pPr>
            <w:r>
              <w:rPr>
                <w:spacing w:val="-1"/>
              </w:rPr>
              <w:t>-</w:t>
            </w:r>
            <w:r>
              <w:t>связа</w:t>
            </w:r>
            <w:r>
              <w:t>нных информационных элементов в</w:t>
            </w:r>
            <w:r>
              <w:rPr>
                <w:spacing w:val="21"/>
              </w:rPr>
              <w:t xml:space="preserve"> </w:t>
            </w:r>
            <w:r>
              <w:t>целостно воспринимающиеся группы;</w:t>
            </w:r>
          </w:p>
          <w:p w:rsidR="003036F3" w:rsidRDefault="00347E0A">
            <w:pPr>
              <w:jc w:val="both"/>
              <w:rPr>
                <w:rFonts w:eastAsia="Batang"/>
                <w:lang w:eastAsia="ko-KR"/>
              </w:rPr>
            </w:pPr>
            <w:r>
              <w:t>-завершенность (содержание каждой</w:t>
            </w:r>
            <w:r>
              <w:rPr>
                <w:spacing w:val="28"/>
              </w:rPr>
              <w:t xml:space="preserve"> </w:t>
            </w:r>
            <w:r>
              <w:t>части текстовой информации логически</w:t>
            </w:r>
            <w:r>
              <w:rPr>
                <w:spacing w:val="1"/>
              </w:rPr>
              <w:t xml:space="preserve"> </w:t>
            </w:r>
            <w:r>
              <w:t>завершено).</w:t>
            </w:r>
          </w:p>
        </w:tc>
        <w:tc>
          <w:tcPr>
            <w:tcW w:w="1162" w:type="dxa"/>
          </w:tcPr>
          <w:p w:rsidR="003036F3" w:rsidRDefault="00347E0A">
            <w:pPr>
              <w:jc w:val="center"/>
              <w:rPr>
                <w:rFonts w:eastAsia="Batang"/>
                <w:lang w:eastAsia="ko-KR"/>
              </w:rPr>
            </w:pPr>
            <w:r>
              <w:lastRenderedPageBreak/>
              <w:t>1</w:t>
            </w:r>
          </w:p>
        </w:tc>
      </w:tr>
      <w:tr w:rsidR="003036F3">
        <w:tc>
          <w:tcPr>
            <w:tcW w:w="8472" w:type="dxa"/>
          </w:tcPr>
          <w:p w:rsidR="003036F3" w:rsidRDefault="00347E0A">
            <w:pPr>
              <w:widowControl w:val="0"/>
              <w:jc w:val="both"/>
              <w:rPr>
                <w:lang w:eastAsia="ko-KR"/>
              </w:rPr>
            </w:pPr>
            <w:r>
              <w:rPr>
                <w:b/>
              </w:rPr>
              <w:t>Требования к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тексту:</w:t>
            </w:r>
          </w:p>
          <w:p w:rsidR="003036F3" w:rsidRDefault="00347E0A">
            <w:pPr>
              <w:widowControl w:val="0"/>
              <w:tabs>
                <w:tab w:val="left" w:pos="389"/>
              </w:tabs>
              <w:jc w:val="both"/>
            </w:pPr>
            <w:r>
              <w:t>- лаконичность текста на</w:t>
            </w:r>
            <w:r>
              <w:rPr>
                <w:spacing w:val="9"/>
              </w:rPr>
              <w:t xml:space="preserve"> </w:t>
            </w:r>
            <w:r>
              <w:t>слайде;</w:t>
            </w:r>
          </w:p>
          <w:p w:rsidR="003036F3" w:rsidRDefault="00347E0A">
            <w:pPr>
              <w:widowControl w:val="0"/>
              <w:tabs>
                <w:tab w:val="left" w:pos="389"/>
              </w:tabs>
              <w:jc w:val="both"/>
            </w:pPr>
            <w:r>
              <w:t>-сжатость и краткость изложения,</w:t>
            </w:r>
            <w:r>
              <w:rPr>
                <w:spacing w:val="54"/>
              </w:rPr>
              <w:t xml:space="preserve"> </w:t>
            </w:r>
            <w:r>
              <w:t xml:space="preserve">максимальная </w:t>
            </w:r>
            <w:r>
              <w:t>информативность</w:t>
            </w:r>
            <w:r>
              <w:rPr>
                <w:spacing w:val="1"/>
              </w:rPr>
              <w:t xml:space="preserve"> </w:t>
            </w:r>
            <w:r>
              <w:t>текста.</w:t>
            </w:r>
          </w:p>
          <w:p w:rsidR="003036F3" w:rsidRDefault="00347E0A">
            <w:pPr>
              <w:widowControl w:val="0"/>
              <w:tabs>
                <w:tab w:val="left" w:pos="389"/>
              </w:tabs>
              <w:jc w:val="both"/>
            </w:pPr>
            <w:r>
              <w:t>-читаемость текста на фоне слайда</w:t>
            </w:r>
            <w:r>
              <w:rPr>
                <w:spacing w:val="15"/>
              </w:rPr>
              <w:t xml:space="preserve"> </w:t>
            </w:r>
            <w:r>
              <w:t>презентации (текст отчетливо виден на фоне слайда, использование контрастных цветов для фона</w:t>
            </w:r>
            <w:r>
              <w:rPr>
                <w:spacing w:val="35"/>
              </w:rPr>
              <w:t xml:space="preserve"> </w:t>
            </w:r>
            <w:r>
              <w:t>и текста);</w:t>
            </w:r>
          </w:p>
          <w:p w:rsidR="003036F3" w:rsidRDefault="00347E0A">
            <w:pPr>
              <w:widowControl w:val="0"/>
              <w:tabs>
                <w:tab w:val="left" w:pos="389"/>
              </w:tabs>
              <w:jc w:val="both"/>
            </w:pPr>
            <w:r>
              <w:t>-использование шрифтов без засечек (типа</w:t>
            </w:r>
            <w:r>
              <w:rPr>
                <w:spacing w:val="33"/>
              </w:rPr>
              <w:t xml:space="preserve"> </w:t>
            </w:r>
            <w:r>
              <w:rPr>
                <w:lang w:val="en-US"/>
              </w:rPr>
              <w:t>Arial</w:t>
            </w:r>
            <w:r>
              <w:t xml:space="preserve">, </w:t>
            </w:r>
            <w:r>
              <w:rPr>
                <w:lang w:val="en-US"/>
              </w:rPr>
              <w:t>Calibri</w:t>
            </w:r>
            <w:r>
              <w:t xml:space="preserve"> – их легче читать) и не более 3-х</w:t>
            </w:r>
            <w:r>
              <w:rPr>
                <w:spacing w:val="17"/>
              </w:rPr>
              <w:t xml:space="preserve"> </w:t>
            </w:r>
            <w:r>
              <w:t>вари</w:t>
            </w:r>
            <w:r>
              <w:t>антов шрифта;</w:t>
            </w:r>
          </w:p>
          <w:p w:rsidR="003036F3" w:rsidRDefault="00347E0A">
            <w:pPr>
              <w:widowControl w:val="0"/>
              <w:tabs>
                <w:tab w:val="left" w:pos="389"/>
              </w:tabs>
              <w:jc w:val="both"/>
            </w:pPr>
            <w:r>
              <w:t>-отношение толщины основных штрихов шрифта</w:t>
            </w:r>
            <w:r>
              <w:rPr>
                <w:spacing w:val="19"/>
              </w:rPr>
              <w:t xml:space="preserve"> </w:t>
            </w:r>
            <w:r>
              <w:t>к их высоте ориентировочно составляет 1:5;</w:t>
            </w:r>
            <w:r>
              <w:rPr>
                <w:spacing w:val="-20"/>
              </w:rPr>
              <w:t xml:space="preserve"> </w:t>
            </w:r>
            <w:r>
              <w:t>наиболее удобочитаемое отношение размера шрифта</w:t>
            </w:r>
            <w:r>
              <w:rPr>
                <w:spacing w:val="28"/>
              </w:rPr>
              <w:t xml:space="preserve"> </w:t>
            </w:r>
            <w:r>
              <w:t xml:space="preserve">к промежуткам между буквами: </w:t>
            </w:r>
            <w:r>
              <w:rPr>
                <w:spacing w:val="-3"/>
              </w:rPr>
              <w:t xml:space="preserve">от </w:t>
            </w:r>
            <w:r>
              <w:t>1:0,375 до 1:0,75;</w:t>
            </w:r>
          </w:p>
          <w:p w:rsidR="003036F3" w:rsidRDefault="00347E0A">
            <w:pPr>
              <w:widowControl w:val="0"/>
              <w:tabs>
                <w:tab w:val="left" w:pos="389"/>
              </w:tabs>
              <w:jc w:val="both"/>
            </w:pPr>
            <w:r>
              <w:t>-длина строки не более 36</w:t>
            </w:r>
            <w:r>
              <w:rPr>
                <w:spacing w:val="-6"/>
              </w:rPr>
              <w:t xml:space="preserve"> </w:t>
            </w:r>
            <w:r>
              <w:t>знаков;</w:t>
            </w:r>
          </w:p>
          <w:p w:rsidR="003036F3" w:rsidRDefault="00347E0A">
            <w:pPr>
              <w:widowControl w:val="0"/>
              <w:jc w:val="both"/>
            </w:pPr>
            <w:r>
              <w:t xml:space="preserve">-расстояние между </w:t>
            </w:r>
            <w:r>
              <w:t>строками внутри абзаца 1,5,</w:t>
            </w:r>
            <w:r>
              <w:rPr>
                <w:spacing w:val="-5"/>
              </w:rPr>
              <w:t xml:space="preserve"> </w:t>
            </w:r>
            <w:r>
              <w:t>а между абзацев – 2</w:t>
            </w:r>
            <w:r>
              <w:rPr>
                <w:spacing w:val="-7"/>
              </w:rPr>
              <w:t xml:space="preserve"> </w:t>
            </w:r>
            <w:r>
              <w:t>интервала;</w:t>
            </w:r>
          </w:p>
          <w:p w:rsidR="003036F3" w:rsidRDefault="00347E0A">
            <w:pPr>
              <w:widowControl w:val="0"/>
              <w:tabs>
                <w:tab w:val="left" w:pos="389"/>
              </w:tabs>
              <w:jc w:val="both"/>
            </w:pPr>
            <w:r>
              <w:t>- подчеркивание – только в</w:t>
            </w:r>
            <w:r>
              <w:rPr>
                <w:spacing w:val="-3"/>
              </w:rPr>
              <w:t xml:space="preserve"> </w:t>
            </w:r>
            <w:r>
              <w:t>гиперссылках;</w:t>
            </w:r>
          </w:p>
          <w:p w:rsidR="003036F3" w:rsidRDefault="00347E0A">
            <w:pPr>
              <w:jc w:val="both"/>
              <w:rPr>
                <w:rFonts w:eastAsia="Batang"/>
                <w:lang w:eastAsia="ko-KR"/>
              </w:rPr>
            </w:pPr>
            <w:r>
              <w:t>- соблюдение принятых правил</w:t>
            </w:r>
            <w:r>
              <w:rPr>
                <w:spacing w:val="29"/>
              </w:rPr>
              <w:t xml:space="preserve"> </w:t>
            </w:r>
            <w:r>
              <w:t>орфографии, пунктуации, сокращений и правил оформления</w:t>
            </w:r>
            <w:r>
              <w:rPr>
                <w:spacing w:val="-4"/>
              </w:rPr>
              <w:t xml:space="preserve"> </w:t>
            </w:r>
            <w:r>
              <w:t>текста (отсутствие точки в заголовках и</w:t>
            </w:r>
            <w:r>
              <w:rPr>
                <w:spacing w:val="5"/>
              </w:rPr>
              <w:t xml:space="preserve"> </w:t>
            </w:r>
            <w:r>
              <w:t>т.д.);</w:t>
            </w:r>
          </w:p>
        </w:tc>
        <w:tc>
          <w:tcPr>
            <w:tcW w:w="1162" w:type="dxa"/>
          </w:tcPr>
          <w:p w:rsidR="003036F3" w:rsidRDefault="00347E0A">
            <w:pPr>
              <w:jc w:val="center"/>
              <w:rPr>
                <w:rFonts w:eastAsia="Batang"/>
                <w:lang w:eastAsia="ko-KR"/>
              </w:rPr>
            </w:pPr>
            <w:r>
              <w:t>1</w:t>
            </w:r>
          </w:p>
        </w:tc>
      </w:tr>
      <w:tr w:rsidR="003036F3">
        <w:tc>
          <w:tcPr>
            <w:tcW w:w="8472" w:type="dxa"/>
          </w:tcPr>
          <w:p w:rsidR="003036F3" w:rsidRDefault="00347E0A">
            <w:pPr>
              <w:widowControl w:val="0"/>
              <w:jc w:val="both"/>
              <w:rPr>
                <w:lang w:eastAsia="ko-KR"/>
              </w:rPr>
            </w:pPr>
            <w:r>
              <w:rPr>
                <w:b/>
              </w:rPr>
              <w:t>Требования к средствам</w:t>
            </w:r>
            <w:r>
              <w:rPr>
                <w:b/>
                <w:spacing w:val="-18"/>
              </w:rPr>
              <w:t xml:space="preserve"> </w:t>
            </w:r>
            <w:r>
              <w:rPr>
                <w:b/>
              </w:rPr>
              <w:t>выразительности:</w:t>
            </w:r>
          </w:p>
          <w:p w:rsidR="003036F3" w:rsidRDefault="00347E0A">
            <w:pPr>
              <w:widowControl w:val="0"/>
              <w:tabs>
                <w:tab w:val="left" w:pos="389"/>
              </w:tabs>
              <w:jc w:val="both"/>
            </w:pPr>
            <w:r>
              <w:t>-расположение информации на</w:t>
            </w:r>
            <w:r>
              <w:rPr>
                <w:spacing w:val="22"/>
              </w:rPr>
              <w:t xml:space="preserve"> </w:t>
            </w:r>
            <w:r>
              <w:t>слайде (предпочтительно горизонтальное</w:t>
            </w:r>
            <w:r>
              <w:rPr>
                <w:spacing w:val="54"/>
              </w:rPr>
              <w:t xml:space="preserve"> </w:t>
            </w:r>
            <w:r>
              <w:t>расположение информации, сверху вниз по главной</w:t>
            </w:r>
            <w:r>
              <w:rPr>
                <w:spacing w:val="30"/>
              </w:rPr>
              <w:t xml:space="preserve"> </w:t>
            </w:r>
            <w:r>
              <w:t>диагонали; наиболее важная информация должна располагаться</w:t>
            </w:r>
            <w:r>
              <w:rPr>
                <w:spacing w:val="-4"/>
              </w:rPr>
              <w:t xml:space="preserve"> </w:t>
            </w:r>
            <w:r>
              <w:t xml:space="preserve">в центре экрана; </w:t>
            </w:r>
            <w:r>
              <w:rPr>
                <w:spacing w:val="-3"/>
              </w:rPr>
              <w:t xml:space="preserve">если </w:t>
            </w:r>
            <w:r>
              <w:t>на слайде картинка,</w:t>
            </w:r>
            <w:r>
              <w:rPr>
                <w:spacing w:val="36"/>
              </w:rPr>
              <w:t xml:space="preserve"> </w:t>
            </w:r>
            <w:r>
              <w:t xml:space="preserve">надпись должна </w:t>
            </w:r>
            <w:r>
              <w:t>располагаться под ней;</w:t>
            </w:r>
            <w:r>
              <w:rPr>
                <w:spacing w:val="49"/>
              </w:rPr>
              <w:t xml:space="preserve"> </w:t>
            </w:r>
            <w:r>
              <w:t xml:space="preserve">желательно форматировать </w:t>
            </w:r>
            <w:r>
              <w:rPr>
                <w:spacing w:val="-3"/>
              </w:rPr>
              <w:t xml:space="preserve">текст </w:t>
            </w:r>
            <w:r>
              <w:t>по ширине; не</w:t>
            </w:r>
            <w:r>
              <w:rPr>
                <w:spacing w:val="34"/>
              </w:rPr>
              <w:t xml:space="preserve"> </w:t>
            </w:r>
            <w:r>
              <w:t>допускать</w:t>
            </w:r>
          </w:p>
          <w:p w:rsidR="003036F3" w:rsidRDefault="00347E0A">
            <w:pPr>
              <w:widowControl w:val="0"/>
              <w:jc w:val="both"/>
            </w:pPr>
            <w:r>
              <w:t>«рваных» краев</w:t>
            </w:r>
            <w:r>
              <w:rPr>
                <w:spacing w:val="-14"/>
              </w:rPr>
              <w:t xml:space="preserve"> </w:t>
            </w:r>
            <w:r>
              <w:t>текста);</w:t>
            </w:r>
          </w:p>
          <w:p w:rsidR="003036F3" w:rsidRDefault="00347E0A">
            <w:pPr>
              <w:widowControl w:val="0"/>
              <w:tabs>
                <w:tab w:val="left" w:pos="389"/>
              </w:tabs>
              <w:jc w:val="both"/>
            </w:pPr>
            <w:r>
              <w:t>-наличие не более одного логического</w:t>
            </w:r>
            <w:r>
              <w:rPr>
                <w:spacing w:val="32"/>
              </w:rPr>
              <w:t xml:space="preserve"> </w:t>
            </w:r>
            <w:r>
              <w:t>ударения: краснота, яркость, обводка, мигание,</w:t>
            </w:r>
            <w:r>
              <w:rPr>
                <w:spacing w:val="9"/>
              </w:rPr>
              <w:t xml:space="preserve"> </w:t>
            </w:r>
            <w:r>
              <w:t>движение;</w:t>
            </w:r>
          </w:p>
          <w:p w:rsidR="003036F3" w:rsidRDefault="00347E0A">
            <w:pPr>
              <w:widowControl w:val="0"/>
              <w:tabs>
                <w:tab w:val="left" w:pos="389"/>
              </w:tabs>
              <w:jc w:val="both"/>
            </w:pPr>
            <w:r>
              <w:t>-информация подана привлекательно,</w:t>
            </w:r>
            <w:r>
              <w:rPr>
                <w:spacing w:val="25"/>
              </w:rPr>
              <w:t xml:space="preserve"> </w:t>
            </w:r>
            <w:r>
              <w:t>оригинально, обращает вни</w:t>
            </w:r>
            <w:r>
              <w:t>мание обучающихся;</w:t>
            </w:r>
          </w:p>
          <w:p w:rsidR="003036F3" w:rsidRDefault="00347E0A">
            <w:pPr>
              <w:widowControl w:val="0"/>
              <w:tabs>
                <w:tab w:val="left" w:pos="389"/>
              </w:tabs>
              <w:jc w:val="both"/>
            </w:pPr>
            <w:r>
              <w:t>-использование только</w:t>
            </w:r>
            <w:r>
              <w:rPr>
                <w:spacing w:val="1"/>
              </w:rPr>
              <w:t xml:space="preserve"> </w:t>
            </w:r>
            <w:r>
              <w:t>оптимизированных изображений (например, уменьшение с</w:t>
            </w:r>
            <w:r>
              <w:rPr>
                <w:spacing w:val="53"/>
              </w:rPr>
              <w:t xml:space="preserve"> </w:t>
            </w:r>
            <w:r>
              <w:t xml:space="preserve">помощью </w:t>
            </w:r>
            <w:r>
              <w:rPr>
                <w:lang w:val="en-US"/>
              </w:rPr>
              <w:t>Microsoft</w:t>
            </w:r>
            <w:r>
              <w:t xml:space="preserve"> </w:t>
            </w:r>
            <w:r>
              <w:rPr>
                <w:lang w:val="en-US"/>
              </w:rPr>
              <w:t>Office</w:t>
            </w:r>
            <w:r>
              <w:t xml:space="preserve"> </w:t>
            </w:r>
            <w:r>
              <w:rPr>
                <w:lang w:val="en-US"/>
              </w:rPr>
              <w:t>Picture</w:t>
            </w:r>
            <w:r>
              <w:t xml:space="preserve"> </w:t>
            </w:r>
            <w:r>
              <w:rPr>
                <w:lang w:val="en-US"/>
              </w:rPr>
              <w:t>Manager</w:t>
            </w:r>
            <w:r>
              <w:t>, сжатие с</w:t>
            </w:r>
            <w:r>
              <w:rPr>
                <w:spacing w:val="54"/>
              </w:rPr>
              <w:t xml:space="preserve"> </w:t>
            </w:r>
            <w:r>
              <w:t xml:space="preserve">помощью панели настройки изображения </w:t>
            </w:r>
            <w:r>
              <w:rPr>
                <w:lang w:val="en-US"/>
              </w:rPr>
              <w:t>Microsoft</w:t>
            </w:r>
            <w:r>
              <w:rPr>
                <w:spacing w:val="1"/>
              </w:rPr>
              <w:t xml:space="preserve"> </w:t>
            </w:r>
            <w:r>
              <w:rPr>
                <w:lang w:val="en-US"/>
              </w:rPr>
              <w:t>Office</w:t>
            </w:r>
            <w:r>
              <w:t>);</w:t>
            </w:r>
          </w:p>
          <w:p w:rsidR="003036F3" w:rsidRDefault="00347E0A">
            <w:pPr>
              <w:widowControl w:val="0"/>
              <w:tabs>
                <w:tab w:val="left" w:pos="389"/>
              </w:tabs>
              <w:jc w:val="both"/>
            </w:pPr>
            <w:r>
              <w:t>-соответствие изображений</w:t>
            </w:r>
            <w:r>
              <w:rPr>
                <w:spacing w:val="-3"/>
              </w:rPr>
              <w:t xml:space="preserve"> </w:t>
            </w:r>
            <w:r>
              <w:t>содержанию;</w:t>
            </w:r>
          </w:p>
          <w:p w:rsidR="003036F3" w:rsidRDefault="00347E0A">
            <w:pPr>
              <w:jc w:val="both"/>
              <w:rPr>
                <w:rFonts w:eastAsia="Batang"/>
                <w:lang w:eastAsia="ko-KR"/>
              </w:rPr>
            </w:pPr>
            <w:r>
              <w:t>-обоснованность и</w:t>
            </w:r>
            <w:r>
              <w:t xml:space="preserve"> рациональность</w:t>
            </w:r>
            <w:r>
              <w:rPr>
                <w:spacing w:val="43"/>
              </w:rPr>
              <w:t xml:space="preserve"> </w:t>
            </w:r>
            <w:r>
              <w:t>использования графических</w:t>
            </w:r>
            <w:r>
              <w:rPr>
                <w:spacing w:val="1"/>
              </w:rPr>
              <w:t xml:space="preserve"> </w:t>
            </w:r>
            <w:r>
              <w:t>объектов.</w:t>
            </w:r>
          </w:p>
        </w:tc>
        <w:tc>
          <w:tcPr>
            <w:tcW w:w="1162" w:type="dxa"/>
          </w:tcPr>
          <w:p w:rsidR="003036F3" w:rsidRDefault="00347E0A">
            <w:pPr>
              <w:jc w:val="center"/>
              <w:rPr>
                <w:rFonts w:eastAsia="Batang"/>
                <w:lang w:eastAsia="ko-KR"/>
              </w:rPr>
            </w:pPr>
            <w:r>
              <w:t>1</w:t>
            </w:r>
          </w:p>
        </w:tc>
      </w:tr>
      <w:tr w:rsidR="003036F3">
        <w:tc>
          <w:tcPr>
            <w:tcW w:w="8472" w:type="dxa"/>
          </w:tcPr>
          <w:p w:rsidR="003036F3" w:rsidRDefault="00347E0A">
            <w:pPr>
              <w:widowControl w:val="0"/>
              <w:jc w:val="both"/>
              <w:rPr>
                <w:lang w:eastAsia="ko-KR"/>
              </w:rPr>
            </w:pPr>
            <w:r>
              <w:rPr>
                <w:b/>
              </w:rPr>
              <w:t>Требования 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дизайну:</w:t>
            </w:r>
          </w:p>
          <w:p w:rsidR="003036F3" w:rsidRDefault="00347E0A">
            <w:pPr>
              <w:widowControl w:val="0"/>
              <w:tabs>
                <w:tab w:val="left" w:pos="389"/>
              </w:tabs>
              <w:jc w:val="both"/>
            </w:pPr>
            <w:r>
              <w:t>-использование единого стиля</w:t>
            </w:r>
            <w:r>
              <w:rPr>
                <w:spacing w:val="-9"/>
              </w:rPr>
              <w:t xml:space="preserve"> </w:t>
            </w:r>
            <w:r>
              <w:t>оформления;</w:t>
            </w:r>
          </w:p>
          <w:p w:rsidR="003036F3" w:rsidRDefault="00347E0A">
            <w:pPr>
              <w:widowControl w:val="0"/>
              <w:tabs>
                <w:tab w:val="left" w:pos="389"/>
                <w:tab w:val="left" w:pos="2107"/>
                <w:tab w:val="left" w:pos="3691"/>
              </w:tabs>
              <w:jc w:val="both"/>
            </w:pPr>
            <w:r>
              <w:t>-соответствие стиля оформления</w:t>
            </w:r>
            <w:r>
              <w:rPr>
                <w:spacing w:val="31"/>
              </w:rPr>
              <w:t xml:space="preserve"> </w:t>
            </w:r>
            <w:r>
              <w:t xml:space="preserve">презентации </w:t>
            </w:r>
            <w:r>
              <w:rPr>
                <w:spacing w:val="-2"/>
              </w:rPr>
              <w:t xml:space="preserve">(графического, </w:t>
            </w:r>
            <w:r>
              <w:rPr>
                <w:spacing w:val="-1"/>
              </w:rPr>
              <w:t xml:space="preserve">звукового, </w:t>
            </w:r>
            <w:r>
              <w:rPr>
                <w:spacing w:val="-2"/>
              </w:rPr>
              <w:t>анимационного)</w:t>
            </w:r>
            <w:r>
              <w:rPr>
                <w:spacing w:val="-37"/>
              </w:rPr>
              <w:t xml:space="preserve"> </w:t>
            </w:r>
            <w:r>
              <w:t>содержанию</w:t>
            </w:r>
            <w:r>
              <w:rPr>
                <w:spacing w:val="-5"/>
              </w:rPr>
              <w:t xml:space="preserve"> </w:t>
            </w:r>
            <w:r>
              <w:t>презентации;</w:t>
            </w:r>
          </w:p>
          <w:p w:rsidR="003036F3" w:rsidRDefault="00347E0A">
            <w:pPr>
              <w:widowControl w:val="0"/>
              <w:tabs>
                <w:tab w:val="left" w:pos="389"/>
              </w:tabs>
              <w:jc w:val="both"/>
            </w:pPr>
            <w:r>
              <w:t>-использование для фона слайда</w:t>
            </w:r>
            <w:r>
              <w:rPr>
                <w:spacing w:val="52"/>
              </w:rPr>
              <w:t xml:space="preserve"> </w:t>
            </w:r>
            <w:r>
              <w:t>психологически комфортного тона; фон должен являться</w:t>
            </w:r>
            <w:r>
              <w:rPr>
                <w:spacing w:val="-2"/>
              </w:rPr>
              <w:t xml:space="preserve"> </w:t>
            </w:r>
            <w:r>
              <w:t>элементом заднего (второго) плана: выделять,</w:t>
            </w:r>
            <w:r>
              <w:rPr>
                <w:spacing w:val="23"/>
              </w:rPr>
              <w:t xml:space="preserve"> </w:t>
            </w:r>
            <w:r>
              <w:t>оттенять, подчеркивать информацию, находящуюся на</w:t>
            </w:r>
            <w:r>
              <w:rPr>
                <w:spacing w:val="7"/>
              </w:rPr>
              <w:t xml:space="preserve"> </w:t>
            </w:r>
            <w:r>
              <w:t>слайде, но не заслонять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ее;</w:t>
            </w:r>
          </w:p>
          <w:p w:rsidR="003036F3" w:rsidRDefault="00347E0A">
            <w:pPr>
              <w:widowControl w:val="0"/>
              <w:tabs>
                <w:tab w:val="left" w:pos="389"/>
              </w:tabs>
              <w:jc w:val="both"/>
            </w:pPr>
            <w:r>
              <w:t>-использование не более трех цветов на</w:t>
            </w:r>
            <w:r>
              <w:rPr>
                <w:spacing w:val="32"/>
              </w:rPr>
              <w:t xml:space="preserve"> </w:t>
            </w:r>
            <w:r>
              <w:rPr>
                <w:spacing w:val="-3"/>
              </w:rPr>
              <w:t>одном</w:t>
            </w:r>
            <w:r>
              <w:t xml:space="preserve"> слайде (один для фона, второй для </w:t>
            </w:r>
            <w:r>
              <w:t>заголовков,</w:t>
            </w:r>
            <w:r>
              <w:rPr>
                <w:spacing w:val="24"/>
              </w:rPr>
              <w:t xml:space="preserve"> </w:t>
            </w:r>
            <w:r>
              <w:t>третий для текста);</w:t>
            </w:r>
          </w:p>
          <w:p w:rsidR="003036F3" w:rsidRDefault="00347E0A">
            <w:pPr>
              <w:widowControl w:val="0"/>
              <w:tabs>
                <w:tab w:val="left" w:pos="389"/>
              </w:tabs>
              <w:jc w:val="both"/>
            </w:pPr>
            <w:r>
              <w:t>-соответствие шаблона представляемой теме</w:t>
            </w:r>
            <w:r>
              <w:rPr>
                <w:spacing w:val="1"/>
              </w:rPr>
              <w:t xml:space="preserve"> </w:t>
            </w:r>
            <w:r>
              <w:t>(в некоторых случаях может быть</w:t>
            </w:r>
            <w:r>
              <w:rPr>
                <w:spacing w:val="3"/>
              </w:rPr>
              <w:t xml:space="preserve"> </w:t>
            </w:r>
            <w:r>
              <w:t>нейтральным);</w:t>
            </w:r>
          </w:p>
          <w:p w:rsidR="003036F3" w:rsidRDefault="00347E0A">
            <w:pPr>
              <w:jc w:val="both"/>
              <w:rPr>
                <w:rFonts w:eastAsia="Batang"/>
                <w:lang w:eastAsia="ko-KR"/>
              </w:rPr>
            </w:pPr>
            <w:r>
              <w:t xml:space="preserve">- </w:t>
            </w:r>
            <w:r>
              <w:rPr>
                <w:lang w:val="en-US"/>
              </w:rPr>
              <w:t>целесообразность использования</w:t>
            </w:r>
            <w:r>
              <w:rPr>
                <w:spacing w:val="28"/>
                <w:lang w:val="en-US"/>
              </w:rPr>
              <w:t xml:space="preserve"> </w:t>
            </w:r>
            <w:r>
              <w:rPr>
                <w:lang w:val="en-US"/>
              </w:rPr>
              <w:t>анимационных эффектов.</w:t>
            </w:r>
          </w:p>
        </w:tc>
        <w:tc>
          <w:tcPr>
            <w:tcW w:w="1162" w:type="dxa"/>
          </w:tcPr>
          <w:p w:rsidR="003036F3" w:rsidRDefault="00347E0A">
            <w:pPr>
              <w:jc w:val="center"/>
              <w:rPr>
                <w:rFonts w:eastAsia="Batang"/>
                <w:lang w:eastAsia="ko-KR"/>
              </w:rPr>
            </w:pPr>
            <w:r>
              <w:t>1</w:t>
            </w:r>
          </w:p>
        </w:tc>
      </w:tr>
      <w:tr w:rsidR="003036F3">
        <w:tc>
          <w:tcPr>
            <w:tcW w:w="8472" w:type="dxa"/>
          </w:tcPr>
          <w:p w:rsidR="003036F3" w:rsidRDefault="00347E0A">
            <w:pPr>
              <w:widowControl w:val="0"/>
              <w:jc w:val="both"/>
              <w:rPr>
                <w:lang w:eastAsia="ko-KR"/>
              </w:rPr>
            </w:pPr>
            <w:r>
              <w:rPr>
                <w:b/>
              </w:rPr>
              <w:t>Требования 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оформлению:</w:t>
            </w:r>
          </w:p>
          <w:p w:rsidR="003036F3" w:rsidRDefault="00347E0A">
            <w:pPr>
              <w:jc w:val="both"/>
              <w:rPr>
                <w:rFonts w:eastAsia="Batang"/>
              </w:rPr>
            </w:pPr>
            <w:r>
              <w:t>- На титульном слайде указываются данные</w:t>
            </w:r>
            <w:r>
              <w:rPr>
                <w:spacing w:val="16"/>
              </w:rPr>
              <w:t xml:space="preserve"> </w:t>
            </w:r>
            <w:r>
              <w:t>автора (ФИО</w:t>
            </w:r>
            <w:r>
              <w:t xml:space="preserve"> и название университета), название</w:t>
            </w:r>
            <w:r>
              <w:rPr>
                <w:spacing w:val="9"/>
              </w:rPr>
              <w:t xml:space="preserve"> </w:t>
            </w:r>
            <w:r>
              <w:t>материала, дата разработки. Возможен вариант</w:t>
            </w:r>
            <w:r>
              <w:rPr>
                <w:spacing w:val="17"/>
              </w:rPr>
              <w:t xml:space="preserve"> </w:t>
            </w:r>
            <w:r>
              <w:lastRenderedPageBreak/>
              <w:t>использования колонтитулов. Иное размещение данных</w:t>
            </w:r>
            <w:r>
              <w:rPr>
                <w:spacing w:val="44"/>
              </w:rPr>
              <w:t xml:space="preserve"> </w:t>
            </w:r>
            <w:r>
              <w:t>автора допустимо в случае, если оно мешает</w:t>
            </w:r>
            <w:r>
              <w:rPr>
                <w:spacing w:val="4"/>
              </w:rPr>
              <w:t xml:space="preserve"> </w:t>
            </w:r>
            <w:r>
              <w:t>восприятию материала на</w:t>
            </w:r>
            <w:r>
              <w:rPr>
                <w:spacing w:val="-1"/>
              </w:rPr>
              <w:t xml:space="preserve"> </w:t>
            </w:r>
            <w:r>
              <w:t>титуле;</w:t>
            </w:r>
          </w:p>
          <w:p w:rsidR="003036F3" w:rsidRDefault="00347E0A">
            <w:pPr>
              <w:jc w:val="both"/>
            </w:pPr>
            <w:r>
              <w:t>- на последнем слайде указывается</w:t>
            </w:r>
            <w:r>
              <w:rPr>
                <w:spacing w:val="41"/>
              </w:rPr>
              <w:t xml:space="preserve"> </w:t>
            </w:r>
            <w:r>
              <w:t>перечень исполь</w:t>
            </w:r>
            <w:r>
              <w:t xml:space="preserve">зуемых источников, активные </w:t>
            </w:r>
            <w:proofErr w:type="gramStart"/>
            <w:r>
              <w:t>и  точные</w:t>
            </w:r>
            <w:proofErr w:type="gramEnd"/>
            <w:r>
              <w:t xml:space="preserve"> ссылки на все графические объекты. </w:t>
            </w:r>
            <w:r>
              <w:rPr>
                <w:spacing w:val="34"/>
              </w:rPr>
              <w:t xml:space="preserve"> </w:t>
            </w:r>
            <w:r>
              <w:t>На завершающем слайде можно еще раз</w:t>
            </w:r>
            <w:r>
              <w:rPr>
                <w:spacing w:val="6"/>
              </w:rPr>
              <w:t xml:space="preserve"> </w:t>
            </w:r>
            <w:r>
              <w:t xml:space="preserve">указать информацию </w:t>
            </w:r>
            <w:r>
              <w:rPr>
                <w:spacing w:val="-3"/>
              </w:rPr>
              <w:t xml:space="preserve">об </w:t>
            </w:r>
            <w:r>
              <w:t>авторе презентации (слайд № 1)</w:t>
            </w:r>
            <w:r>
              <w:rPr>
                <w:spacing w:val="48"/>
              </w:rPr>
              <w:t xml:space="preserve"> </w:t>
            </w:r>
            <w:r>
              <w:t xml:space="preserve">с фотографией и контактной информацией </w:t>
            </w:r>
            <w:r>
              <w:rPr>
                <w:spacing w:val="-3"/>
              </w:rPr>
              <w:t>об</w:t>
            </w:r>
            <w:r>
              <w:rPr>
                <w:spacing w:val="15"/>
              </w:rPr>
              <w:t xml:space="preserve"> </w:t>
            </w:r>
            <w:r>
              <w:t>авторе (почта,</w:t>
            </w:r>
            <w:r>
              <w:rPr>
                <w:spacing w:val="4"/>
              </w:rPr>
              <w:t xml:space="preserve"> </w:t>
            </w:r>
            <w:r>
              <w:t>телефон);</w:t>
            </w:r>
          </w:p>
          <w:p w:rsidR="003036F3" w:rsidRDefault="00347E0A">
            <w:pPr>
              <w:jc w:val="both"/>
            </w:pPr>
            <w:r>
              <w:t xml:space="preserve">-мультимедийная </w:t>
            </w:r>
            <w:r>
              <w:t>презентация с</w:t>
            </w:r>
            <w:r>
              <w:rPr>
                <w:spacing w:val="40"/>
              </w:rPr>
              <w:t xml:space="preserve"> </w:t>
            </w:r>
            <w:r>
              <w:t>методическим сопровождением и приложениями загружается</w:t>
            </w:r>
            <w:r>
              <w:rPr>
                <w:spacing w:val="33"/>
              </w:rPr>
              <w:t xml:space="preserve"> </w:t>
            </w:r>
            <w:r>
              <w:t>одним заархивированным</w:t>
            </w:r>
            <w:r>
              <w:rPr>
                <w:spacing w:val="-4"/>
              </w:rPr>
              <w:t xml:space="preserve"> </w:t>
            </w:r>
            <w:r>
              <w:t>файлом;</w:t>
            </w:r>
          </w:p>
          <w:p w:rsidR="003036F3" w:rsidRDefault="00347E0A">
            <w:pPr>
              <w:jc w:val="both"/>
              <w:rPr>
                <w:rFonts w:eastAsia="Batang"/>
                <w:lang w:eastAsia="ko-KR"/>
              </w:rPr>
            </w:pPr>
            <w:r>
              <w:t>- презентация не должна быть скучной,</w:t>
            </w:r>
            <w:r>
              <w:rPr>
                <w:spacing w:val="-13"/>
              </w:rPr>
              <w:t xml:space="preserve"> </w:t>
            </w:r>
            <w:r>
              <w:t>монотонной, громоздкой (оптимально это 10-15</w:t>
            </w:r>
            <w:r>
              <w:rPr>
                <w:spacing w:val="-3"/>
              </w:rPr>
              <w:t xml:space="preserve"> </w:t>
            </w:r>
            <w:r>
              <w:t>слайдов).</w:t>
            </w:r>
          </w:p>
        </w:tc>
        <w:tc>
          <w:tcPr>
            <w:tcW w:w="1162" w:type="dxa"/>
          </w:tcPr>
          <w:p w:rsidR="003036F3" w:rsidRDefault="00347E0A">
            <w:pPr>
              <w:jc w:val="center"/>
              <w:rPr>
                <w:rFonts w:eastAsia="Batang"/>
                <w:lang w:eastAsia="ko-KR"/>
              </w:rPr>
            </w:pPr>
            <w:r>
              <w:lastRenderedPageBreak/>
              <w:t>1</w:t>
            </w:r>
          </w:p>
        </w:tc>
      </w:tr>
      <w:tr w:rsidR="003036F3">
        <w:tc>
          <w:tcPr>
            <w:tcW w:w="8472" w:type="dxa"/>
          </w:tcPr>
          <w:p w:rsidR="003036F3" w:rsidRDefault="00347E0A">
            <w:pPr>
              <w:jc w:val="right"/>
              <w:rPr>
                <w:rFonts w:eastAsia="Batang"/>
                <w:b/>
                <w:lang w:eastAsia="ko-KR"/>
              </w:rPr>
            </w:pPr>
            <w:r>
              <w:rPr>
                <w:b/>
              </w:rPr>
              <w:t>Итого</w:t>
            </w:r>
          </w:p>
        </w:tc>
        <w:tc>
          <w:tcPr>
            <w:tcW w:w="1162" w:type="dxa"/>
          </w:tcPr>
          <w:p w:rsidR="003036F3" w:rsidRDefault="00347E0A">
            <w:pPr>
              <w:jc w:val="center"/>
              <w:rPr>
                <w:rFonts w:eastAsia="Batang"/>
                <w:b/>
                <w:lang w:val="en-US" w:eastAsia="ko-KR"/>
              </w:rPr>
            </w:pPr>
            <w:r>
              <w:rPr>
                <w:b/>
                <w:lang w:val="en-US"/>
              </w:rPr>
              <w:t>5</w:t>
            </w:r>
          </w:p>
        </w:tc>
      </w:tr>
    </w:tbl>
    <w:p w:rsidR="003036F3" w:rsidRDefault="003036F3">
      <w:pPr>
        <w:tabs>
          <w:tab w:val="left" w:pos="-2268"/>
        </w:tabs>
        <w:jc w:val="center"/>
        <w:rPr>
          <w:rFonts w:eastAsia="Batang"/>
          <w:b/>
          <w:lang w:eastAsia="ko-KR"/>
        </w:rPr>
      </w:pPr>
    </w:p>
    <w:p w:rsidR="003036F3" w:rsidRDefault="00347E0A">
      <w:pPr>
        <w:pStyle w:val="ab"/>
        <w:tabs>
          <w:tab w:val="left" w:pos="-2268"/>
        </w:tabs>
        <w:ind w:left="360"/>
        <w:jc w:val="center"/>
        <w:rPr>
          <w:b/>
        </w:rPr>
      </w:pPr>
      <w:r>
        <w:rPr>
          <w:b/>
        </w:rPr>
        <w:t>Шкала оценивания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15"/>
        <w:gridCol w:w="3440"/>
        <w:gridCol w:w="2942"/>
      </w:tblGrid>
      <w:tr w:rsidR="003036F3">
        <w:trPr>
          <w:jc w:val="center"/>
        </w:trPr>
        <w:tc>
          <w:tcPr>
            <w:tcW w:w="2515" w:type="dxa"/>
            <w:vAlign w:val="center"/>
          </w:tcPr>
          <w:p w:rsidR="003036F3" w:rsidRDefault="00347E0A">
            <w:pPr>
              <w:tabs>
                <w:tab w:val="left" w:pos="1760"/>
              </w:tabs>
              <w:jc w:val="center"/>
              <w:rPr>
                <w:rFonts w:eastAsia="Batang"/>
                <w:lang w:eastAsia="ko-KR"/>
              </w:rPr>
            </w:pPr>
            <w:r>
              <w:t>Баллы</w:t>
            </w:r>
          </w:p>
        </w:tc>
        <w:tc>
          <w:tcPr>
            <w:tcW w:w="3440" w:type="dxa"/>
            <w:vAlign w:val="center"/>
          </w:tcPr>
          <w:p w:rsidR="003036F3" w:rsidRDefault="00347E0A">
            <w:pPr>
              <w:tabs>
                <w:tab w:val="left" w:pos="1760"/>
              </w:tabs>
              <w:jc w:val="center"/>
              <w:rPr>
                <w:rFonts w:eastAsia="Batang"/>
                <w:lang w:eastAsia="ko-KR"/>
              </w:rPr>
            </w:pPr>
            <w:r>
              <w:t>Уровень</w:t>
            </w:r>
          </w:p>
        </w:tc>
        <w:tc>
          <w:tcPr>
            <w:tcW w:w="2942" w:type="dxa"/>
            <w:vAlign w:val="center"/>
          </w:tcPr>
          <w:p w:rsidR="003036F3" w:rsidRDefault="00347E0A">
            <w:pPr>
              <w:tabs>
                <w:tab w:val="left" w:pos="1760"/>
              </w:tabs>
              <w:jc w:val="center"/>
              <w:rPr>
                <w:rFonts w:eastAsia="Batang"/>
                <w:lang w:eastAsia="ko-KR"/>
              </w:rPr>
            </w:pPr>
            <w:r>
              <w:t>Оценка</w:t>
            </w:r>
          </w:p>
        </w:tc>
      </w:tr>
      <w:tr w:rsidR="003036F3">
        <w:trPr>
          <w:jc w:val="center"/>
        </w:trPr>
        <w:tc>
          <w:tcPr>
            <w:tcW w:w="2515" w:type="dxa"/>
            <w:vAlign w:val="center"/>
          </w:tcPr>
          <w:p w:rsidR="003036F3" w:rsidRDefault="00347E0A">
            <w:pPr>
              <w:tabs>
                <w:tab w:val="left" w:pos="1760"/>
              </w:tabs>
              <w:jc w:val="center"/>
              <w:rPr>
                <w:rFonts w:eastAsia="Batang"/>
                <w:lang w:eastAsia="ko-KR"/>
              </w:rPr>
            </w:pPr>
            <w:r>
              <w:t>5</w:t>
            </w:r>
          </w:p>
        </w:tc>
        <w:tc>
          <w:tcPr>
            <w:tcW w:w="3440" w:type="dxa"/>
            <w:vAlign w:val="center"/>
          </w:tcPr>
          <w:p w:rsidR="003036F3" w:rsidRDefault="00347E0A">
            <w:pPr>
              <w:tabs>
                <w:tab w:val="left" w:pos="1760"/>
              </w:tabs>
              <w:jc w:val="center"/>
            </w:pPr>
            <w:r>
              <w:t>высокий</w:t>
            </w:r>
          </w:p>
        </w:tc>
        <w:tc>
          <w:tcPr>
            <w:tcW w:w="2942" w:type="dxa"/>
            <w:vAlign w:val="center"/>
          </w:tcPr>
          <w:p w:rsidR="003036F3" w:rsidRDefault="00347E0A">
            <w:pPr>
              <w:tabs>
                <w:tab w:val="left" w:pos="1760"/>
              </w:tabs>
              <w:jc w:val="center"/>
              <w:rPr>
                <w:rFonts w:eastAsia="Batang"/>
                <w:lang w:eastAsia="ko-KR"/>
              </w:rPr>
            </w:pPr>
            <w:r>
              <w:t>отлично</w:t>
            </w:r>
          </w:p>
        </w:tc>
      </w:tr>
      <w:tr w:rsidR="003036F3">
        <w:trPr>
          <w:jc w:val="center"/>
        </w:trPr>
        <w:tc>
          <w:tcPr>
            <w:tcW w:w="2515" w:type="dxa"/>
            <w:vAlign w:val="center"/>
          </w:tcPr>
          <w:p w:rsidR="003036F3" w:rsidRDefault="00347E0A">
            <w:pPr>
              <w:tabs>
                <w:tab w:val="left" w:pos="1760"/>
              </w:tabs>
              <w:jc w:val="center"/>
              <w:rPr>
                <w:rFonts w:eastAsia="Batang"/>
                <w:lang w:eastAsia="ko-KR"/>
              </w:rPr>
            </w:pPr>
            <w:r>
              <w:t>4</w:t>
            </w:r>
          </w:p>
        </w:tc>
        <w:tc>
          <w:tcPr>
            <w:tcW w:w="3440" w:type="dxa"/>
            <w:vAlign w:val="center"/>
          </w:tcPr>
          <w:p w:rsidR="003036F3" w:rsidRDefault="00347E0A">
            <w:pPr>
              <w:tabs>
                <w:tab w:val="left" w:pos="1760"/>
              </w:tabs>
              <w:jc w:val="center"/>
            </w:pPr>
            <w:r>
              <w:t>выше среднего</w:t>
            </w:r>
          </w:p>
        </w:tc>
        <w:tc>
          <w:tcPr>
            <w:tcW w:w="2942" w:type="dxa"/>
            <w:vAlign w:val="center"/>
          </w:tcPr>
          <w:p w:rsidR="003036F3" w:rsidRDefault="00347E0A">
            <w:pPr>
              <w:tabs>
                <w:tab w:val="left" w:pos="1760"/>
              </w:tabs>
              <w:jc w:val="center"/>
              <w:rPr>
                <w:rFonts w:eastAsia="Batang"/>
                <w:lang w:eastAsia="ko-KR"/>
              </w:rPr>
            </w:pPr>
            <w:r>
              <w:t>хорошо</w:t>
            </w:r>
          </w:p>
        </w:tc>
      </w:tr>
      <w:tr w:rsidR="003036F3">
        <w:trPr>
          <w:jc w:val="center"/>
        </w:trPr>
        <w:tc>
          <w:tcPr>
            <w:tcW w:w="2515" w:type="dxa"/>
            <w:vAlign w:val="center"/>
          </w:tcPr>
          <w:p w:rsidR="003036F3" w:rsidRDefault="00347E0A">
            <w:pPr>
              <w:tabs>
                <w:tab w:val="left" w:pos="1760"/>
              </w:tabs>
              <w:jc w:val="center"/>
              <w:rPr>
                <w:rFonts w:eastAsia="Batang"/>
                <w:lang w:eastAsia="ko-KR"/>
              </w:rPr>
            </w:pPr>
            <w:r>
              <w:t>3</w:t>
            </w:r>
          </w:p>
        </w:tc>
        <w:tc>
          <w:tcPr>
            <w:tcW w:w="3440" w:type="dxa"/>
            <w:vAlign w:val="center"/>
          </w:tcPr>
          <w:p w:rsidR="003036F3" w:rsidRDefault="00347E0A">
            <w:pPr>
              <w:tabs>
                <w:tab w:val="left" w:pos="1760"/>
              </w:tabs>
              <w:jc w:val="center"/>
            </w:pPr>
            <w:r>
              <w:t>средний</w:t>
            </w:r>
          </w:p>
        </w:tc>
        <w:tc>
          <w:tcPr>
            <w:tcW w:w="2942" w:type="dxa"/>
            <w:vAlign w:val="center"/>
          </w:tcPr>
          <w:p w:rsidR="003036F3" w:rsidRDefault="00347E0A">
            <w:pPr>
              <w:tabs>
                <w:tab w:val="left" w:pos="1760"/>
              </w:tabs>
              <w:jc w:val="center"/>
              <w:rPr>
                <w:rFonts w:eastAsia="Batang"/>
                <w:lang w:eastAsia="ko-KR"/>
              </w:rPr>
            </w:pPr>
            <w:r>
              <w:t>удовлетворительно</w:t>
            </w:r>
          </w:p>
        </w:tc>
      </w:tr>
      <w:tr w:rsidR="003036F3">
        <w:trPr>
          <w:jc w:val="center"/>
        </w:trPr>
        <w:tc>
          <w:tcPr>
            <w:tcW w:w="2515" w:type="dxa"/>
            <w:vAlign w:val="center"/>
          </w:tcPr>
          <w:p w:rsidR="003036F3" w:rsidRDefault="00347E0A">
            <w:pPr>
              <w:tabs>
                <w:tab w:val="left" w:pos="1760"/>
              </w:tabs>
              <w:jc w:val="center"/>
              <w:rPr>
                <w:rFonts w:eastAsia="Batang"/>
                <w:lang w:eastAsia="ko-KR"/>
              </w:rPr>
            </w:pPr>
            <w:r>
              <w:t>0-2</w:t>
            </w:r>
          </w:p>
        </w:tc>
        <w:tc>
          <w:tcPr>
            <w:tcW w:w="3440" w:type="dxa"/>
            <w:vAlign w:val="center"/>
          </w:tcPr>
          <w:p w:rsidR="003036F3" w:rsidRDefault="00347E0A">
            <w:pPr>
              <w:tabs>
                <w:tab w:val="left" w:pos="1760"/>
              </w:tabs>
              <w:jc w:val="center"/>
            </w:pPr>
            <w:r>
              <w:t>низкий</w:t>
            </w:r>
          </w:p>
        </w:tc>
        <w:tc>
          <w:tcPr>
            <w:tcW w:w="2942" w:type="dxa"/>
            <w:vAlign w:val="center"/>
          </w:tcPr>
          <w:p w:rsidR="003036F3" w:rsidRDefault="00347E0A">
            <w:pPr>
              <w:tabs>
                <w:tab w:val="left" w:pos="1760"/>
              </w:tabs>
              <w:jc w:val="center"/>
              <w:rPr>
                <w:rFonts w:eastAsia="Batang"/>
                <w:lang w:eastAsia="ko-KR"/>
              </w:rPr>
            </w:pPr>
            <w:r>
              <w:t>неудовлетворительно</w:t>
            </w:r>
          </w:p>
        </w:tc>
      </w:tr>
    </w:tbl>
    <w:p w:rsidR="003036F3" w:rsidRDefault="003036F3">
      <w:pPr>
        <w:ind w:left="720"/>
        <w:jc w:val="center"/>
        <w:rPr>
          <w:b/>
        </w:rPr>
      </w:pPr>
    </w:p>
    <w:p w:rsidR="003036F3" w:rsidRDefault="00347E0A">
      <w:pPr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>Лингводидактические учебные задачи</w:t>
      </w:r>
      <w:r>
        <w:rPr>
          <w:rFonts w:eastAsiaTheme="minorHAnsi"/>
          <w:b/>
          <w:bCs/>
          <w:lang w:eastAsia="en-US"/>
        </w:rPr>
        <w:t xml:space="preserve"> </w:t>
      </w:r>
    </w:p>
    <w:p w:rsidR="003036F3" w:rsidRDefault="00347E0A">
      <w:pPr>
        <w:jc w:val="center"/>
        <w:rPr>
          <w:rFonts w:eastAsiaTheme="minorHAnsi"/>
          <w:b/>
          <w:bCs/>
          <w:lang w:eastAsia="en-US"/>
        </w:rPr>
      </w:pPr>
      <w:r>
        <w:rPr>
          <w:rFonts w:eastAsiaTheme="minorHAnsi"/>
          <w:b/>
          <w:bCs/>
          <w:lang w:eastAsia="en-US"/>
        </w:rPr>
        <w:t xml:space="preserve">Примеры </w:t>
      </w:r>
    </w:p>
    <w:p w:rsidR="003036F3" w:rsidRDefault="00347E0A">
      <w:pPr>
        <w:jc w:val="both"/>
        <w:rPr>
          <w:rFonts w:eastAsia="SimSun"/>
        </w:rPr>
      </w:pPr>
      <w:r>
        <w:rPr>
          <w:rFonts w:eastAsia="SimSun"/>
        </w:rPr>
        <w:t xml:space="preserve">Пример 1. </w:t>
      </w:r>
      <w:r>
        <w:rPr>
          <w:rFonts w:eastAsia="SimSun"/>
          <w:i/>
          <w:iCs/>
        </w:rPr>
        <w:t>Сравните значение терминов в группах. Приведите свои примеры подобных групп терминов.</w:t>
      </w:r>
      <w:r>
        <w:rPr>
          <w:rFonts w:eastAsia="SimSun"/>
        </w:rPr>
        <w:t xml:space="preserve"> </w:t>
      </w:r>
    </w:p>
    <w:p w:rsidR="003036F3" w:rsidRDefault="00347E0A">
      <w:pPr>
        <w:jc w:val="both"/>
        <w:rPr>
          <w:rFonts w:eastAsia="SimSun"/>
        </w:rPr>
      </w:pPr>
      <w:r>
        <w:rPr>
          <w:rFonts w:eastAsia="SimSun"/>
        </w:rPr>
        <w:t xml:space="preserve">Иностранный язык – </w:t>
      </w:r>
      <w:r>
        <w:rPr>
          <w:rFonts w:eastAsia="SimSun"/>
        </w:rPr>
        <w:t>национальный язык – неродной язык – родственный язык – второй язык; изучение ИЯ – обучение ИЯ – овладение ИЯ; единица языка – единица речи – единица обучения; уровень языка – уровень владения ИЯ – уровень обучения – ступень обучения ИЯ – уровень обученност</w:t>
      </w:r>
      <w:r>
        <w:rPr>
          <w:rFonts w:eastAsia="SimSun"/>
        </w:rPr>
        <w:t>и; речевой материал – языковой материал; речевое действие – речевое воздействие – речевое взаимодействие; внешняя активность – внешняя речь; внутреннее проговаривание – внутренняя речь; речевое поведение – речевое произведение</w:t>
      </w:r>
    </w:p>
    <w:p w:rsidR="003036F3" w:rsidRDefault="003036F3">
      <w:pPr>
        <w:jc w:val="center"/>
        <w:rPr>
          <w:rFonts w:eastAsia="SimSun"/>
        </w:rPr>
      </w:pPr>
    </w:p>
    <w:p w:rsidR="003036F3" w:rsidRDefault="00347E0A">
      <w:pPr>
        <w:jc w:val="both"/>
        <w:rPr>
          <w:rFonts w:eastAsia="SimSun"/>
        </w:rPr>
      </w:pPr>
      <w:r>
        <w:rPr>
          <w:rFonts w:eastAsia="SimSun"/>
        </w:rPr>
        <w:t xml:space="preserve">Пример </w:t>
      </w:r>
      <w:r>
        <w:rPr>
          <w:rFonts w:eastAsia="SimSun"/>
        </w:rPr>
        <w:t>2</w:t>
      </w:r>
      <w:r>
        <w:rPr>
          <w:rFonts w:eastAsia="SimSun"/>
        </w:rPr>
        <w:t xml:space="preserve">. </w:t>
      </w:r>
      <w:r>
        <w:rPr>
          <w:rFonts w:eastAsia="SimSun"/>
          <w:i/>
          <w:iCs/>
        </w:rPr>
        <w:t xml:space="preserve">Подберите русские </w:t>
      </w:r>
      <w:r>
        <w:rPr>
          <w:rFonts w:eastAsia="SimSun"/>
          <w:i/>
          <w:iCs/>
        </w:rPr>
        <w:t>эквиваленты к терминам на английском языке и объясните разницу в их употреблении:</w:t>
      </w:r>
    </w:p>
    <w:p w:rsidR="003036F3" w:rsidRPr="00347E0A" w:rsidRDefault="00347E0A">
      <w:pPr>
        <w:jc w:val="both"/>
        <w:rPr>
          <w:rFonts w:eastAsia="SimSun"/>
          <w:lang w:val="en-US"/>
        </w:rPr>
      </w:pPr>
      <w:r w:rsidRPr="00347E0A">
        <w:rPr>
          <w:rFonts w:eastAsia="SimSun"/>
          <w:lang w:val="en-US"/>
        </w:rPr>
        <w:t>−</w:t>
      </w:r>
      <w:r w:rsidRPr="00347E0A">
        <w:rPr>
          <w:rFonts w:eastAsia="SimSun"/>
          <w:lang w:val="en-US"/>
        </w:rPr>
        <w:t xml:space="preserve"> </w:t>
      </w:r>
      <w:proofErr w:type="gramStart"/>
      <w:r w:rsidRPr="00347E0A">
        <w:rPr>
          <w:rFonts w:eastAsia="SimSun"/>
          <w:lang w:val="en-US"/>
        </w:rPr>
        <w:t>approach</w:t>
      </w:r>
      <w:proofErr w:type="gramEnd"/>
      <w:r w:rsidRPr="00347E0A">
        <w:rPr>
          <w:rFonts w:eastAsia="SimSun"/>
          <w:lang w:val="en-US"/>
        </w:rPr>
        <w:t xml:space="preserve">, method, techniques; </w:t>
      </w:r>
    </w:p>
    <w:p w:rsidR="003036F3" w:rsidRPr="00347E0A" w:rsidRDefault="00347E0A">
      <w:pPr>
        <w:jc w:val="both"/>
        <w:rPr>
          <w:rFonts w:eastAsia="SimSun"/>
          <w:lang w:val="en-US"/>
        </w:rPr>
      </w:pPr>
      <w:r w:rsidRPr="00347E0A">
        <w:rPr>
          <w:rFonts w:eastAsia="SimSun"/>
          <w:lang w:val="en-US"/>
        </w:rPr>
        <w:t>−</w:t>
      </w:r>
      <w:r w:rsidRPr="00347E0A">
        <w:rPr>
          <w:rFonts w:eastAsia="SimSun"/>
          <w:lang w:val="en-US"/>
        </w:rPr>
        <w:t xml:space="preserve"> </w:t>
      </w:r>
      <w:proofErr w:type="gramStart"/>
      <w:r w:rsidRPr="00347E0A">
        <w:rPr>
          <w:rFonts w:eastAsia="SimSun"/>
          <w:lang w:val="en-US"/>
        </w:rPr>
        <w:t>exercise</w:t>
      </w:r>
      <w:proofErr w:type="gramEnd"/>
      <w:r w:rsidRPr="00347E0A">
        <w:rPr>
          <w:rFonts w:eastAsia="SimSun"/>
          <w:lang w:val="en-US"/>
        </w:rPr>
        <w:t>, task, drill, activity;</w:t>
      </w:r>
    </w:p>
    <w:p w:rsidR="003036F3" w:rsidRPr="00347E0A" w:rsidRDefault="00347E0A">
      <w:pPr>
        <w:jc w:val="both"/>
        <w:rPr>
          <w:rFonts w:eastAsia="SimSun"/>
          <w:lang w:val="en-US"/>
        </w:rPr>
      </w:pPr>
      <w:r w:rsidRPr="00347E0A">
        <w:rPr>
          <w:rFonts w:eastAsia="SimSun"/>
          <w:lang w:val="en-US"/>
        </w:rPr>
        <w:t>−</w:t>
      </w:r>
      <w:r w:rsidRPr="00347E0A">
        <w:rPr>
          <w:rFonts w:eastAsia="SimSun"/>
          <w:lang w:val="en-US"/>
        </w:rPr>
        <w:t xml:space="preserve"> </w:t>
      </w:r>
      <w:proofErr w:type="gramStart"/>
      <w:r w:rsidRPr="00347E0A">
        <w:rPr>
          <w:rFonts w:eastAsia="SimSun"/>
          <w:lang w:val="en-US"/>
        </w:rPr>
        <w:t>skill</w:t>
      </w:r>
      <w:proofErr w:type="gramEnd"/>
      <w:r w:rsidRPr="00347E0A">
        <w:rPr>
          <w:rFonts w:eastAsia="SimSun"/>
          <w:lang w:val="en-US"/>
        </w:rPr>
        <w:t>, subskill;</w:t>
      </w:r>
    </w:p>
    <w:p w:rsidR="003036F3" w:rsidRPr="00347E0A" w:rsidRDefault="00347E0A">
      <w:pPr>
        <w:jc w:val="both"/>
        <w:rPr>
          <w:rFonts w:eastAsia="SimSun"/>
          <w:lang w:val="en-US"/>
        </w:rPr>
      </w:pPr>
      <w:r w:rsidRPr="00347E0A">
        <w:rPr>
          <w:rFonts w:eastAsia="SimSun"/>
          <w:lang w:val="en-US"/>
        </w:rPr>
        <w:t>−</w:t>
      </w:r>
      <w:r w:rsidRPr="00347E0A">
        <w:rPr>
          <w:rFonts w:eastAsia="SimSun"/>
          <w:lang w:val="en-US"/>
        </w:rPr>
        <w:t xml:space="preserve"> </w:t>
      </w:r>
      <w:proofErr w:type="gramStart"/>
      <w:r w:rsidRPr="00347E0A">
        <w:rPr>
          <w:rFonts w:eastAsia="SimSun"/>
          <w:lang w:val="en-US"/>
        </w:rPr>
        <w:t>performance</w:t>
      </w:r>
      <w:proofErr w:type="gramEnd"/>
      <w:r w:rsidRPr="00347E0A">
        <w:rPr>
          <w:rFonts w:eastAsia="SimSun"/>
          <w:lang w:val="en-US"/>
        </w:rPr>
        <w:t xml:space="preserve"> tests, paper-and-pencil language tests, standardized tests, test items; </w:t>
      </w:r>
    </w:p>
    <w:p w:rsidR="003036F3" w:rsidRPr="00347E0A" w:rsidRDefault="00347E0A">
      <w:pPr>
        <w:jc w:val="both"/>
        <w:rPr>
          <w:rFonts w:eastAsia="SimSun"/>
          <w:lang w:val="en-US"/>
        </w:rPr>
      </w:pPr>
      <w:r w:rsidRPr="00347E0A">
        <w:rPr>
          <w:rFonts w:eastAsia="SimSun"/>
          <w:lang w:val="en-US"/>
        </w:rPr>
        <w:t>−</w:t>
      </w:r>
      <w:r w:rsidRPr="00347E0A">
        <w:rPr>
          <w:rFonts w:eastAsia="SimSun"/>
          <w:lang w:val="en-US"/>
        </w:rPr>
        <w:t xml:space="preserve"> sequencing game, guessing games, community games, attention games, memory game, general knowledge games.</w:t>
      </w:r>
    </w:p>
    <w:p w:rsidR="003036F3" w:rsidRPr="00347E0A" w:rsidRDefault="003036F3">
      <w:pPr>
        <w:jc w:val="center"/>
        <w:rPr>
          <w:rFonts w:eastAsia="SimSun"/>
          <w:lang w:val="en-US"/>
        </w:rPr>
      </w:pPr>
    </w:p>
    <w:p w:rsidR="003036F3" w:rsidRDefault="00347E0A">
      <w:pPr>
        <w:jc w:val="both"/>
        <w:rPr>
          <w:rFonts w:eastAsia="SimSun"/>
        </w:rPr>
      </w:pPr>
      <w:r>
        <w:rPr>
          <w:rFonts w:eastAsia="SimSun"/>
        </w:rPr>
        <w:t xml:space="preserve">Пример 3. </w:t>
      </w:r>
      <w:r>
        <w:rPr>
          <w:rFonts w:eastAsia="SimSun"/>
          <w:i/>
          <w:iCs/>
        </w:rPr>
        <w:t xml:space="preserve">Заполните </w:t>
      </w:r>
      <w:proofErr w:type="gramStart"/>
      <w:r>
        <w:rPr>
          <w:rFonts w:eastAsia="SimSun"/>
          <w:i/>
          <w:iCs/>
        </w:rPr>
        <w:t xml:space="preserve">таблицу </w:t>
      </w:r>
      <w:r>
        <w:rPr>
          <w:rFonts w:eastAsia="SimSun"/>
          <w:i/>
          <w:iCs/>
        </w:rPr>
        <w:t>.</w:t>
      </w:r>
      <w:proofErr w:type="gramEnd"/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036F3">
        <w:tc>
          <w:tcPr>
            <w:tcW w:w="4785" w:type="dxa"/>
          </w:tcPr>
          <w:p w:rsidR="003036F3" w:rsidRDefault="00347E0A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Teaching activities</w:t>
            </w:r>
          </w:p>
        </w:tc>
        <w:tc>
          <w:tcPr>
            <w:tcW w:w="4786" w:type="dxa"/>
          </w:tcPr>
          <w:p w:rsidR="003036F3" w:rsidRDefault="00347E0A">
            <w:pPr>
              <w:jc w:val="center"/>
              <w:rPr>
                <w:rFonts w:eastAsia="SimSun"/>
              </w:rPr>
            </w:pPr>
            <w:r>
              <w:rPr>
                <w:rFonts w:eastAsia="SimSun"/>
              </w:rPr>
              <w:t>Teaching purposes</w:t>
            </w:r>
          </w:p>
        </w:tc>
      </w:tr>
      <w:tr w:rsidR="003036F3">
        <w:tc>
          <w:tcPr>
            <w:tcW w:w="4785" w:type="dxa"/>
          </w:tcPr>
          <w:p w:rsidR="003036F3" w:rsidRDefault="003036F3">
            <w:pPr>
              <w:jc w:val="both"/>
              <w:rPr>
                <w:rFonts w:eastAsia="SimSun"/>
              </w:rPr>
            </w:pPr>
          </w:p>
        </w:tc>
        <w:tc>
          <w:tcPr>
            <w:tcW w:w="4786" w:type="dxa"/>
          </w:tcPr>
          <w:p w:rsidR="003036F3" w:rsidRDefault="003036F3">
            <w:pPr>
              <w:jc w:val="both"/>
              <w:rPr>
                <w:rFonts w:eastAsia="SimSun"/>
              </w:rPr>
            </w:pPr>
          </w:p>
        </w:tc>
      </w:tr>
    </w:tbl>
    <w:p w:rsidR="003036F3" w:rsidRDefault="003036F3">
      <w:pPr>
        <w:jc w:val="both"/>
        <w:rPr>
          <w:rFonts w:eastAsia="SimSun"/>
        </w:rPr>
      </w:pPr>
    </w:p>
    <w:p w:rsidR="003036F3" w:rsidRPr="00347E0A" w:rsidRDefault="00347E0A">
      <w:pPr>
        <w:jc w:val="both"/>
        <w:rPr>
          <w:rFonts w:eastAsia="SimSun"/>
          <w:lang w:val="en-US"/>
        </w:rPr>
      </w:pPr>
      <w:r w:rsidRPr="00347E0A">
        <w:rPr>
          <w:rFonts w:eastAsia="SimSun"/>
          <w:lang w:val="en-US"/>
        </w:rPr>
        <w:t xml:space="preserve">Choral drilling, form filling, developing autonomy, developing writing </w:t>
      </w:r>
      <w:r w:rsidRPr="00347E0A">
        <w:rPr>
          <w:rFonts w:eastAsia="SimSun"/>
          <w:lang w:val="en-US"/>
        </w:rPr>
        <w:t>skills, a game, introducing the topic, problem solving, giving controlled practice, project work, revising, a role-play.</w:t>
      </w:r>
    </w:p>
    <w:p w:rsidR="003036F3" w:rsidRPr="00347E0A" w:rsidRDefault="003036F3">
      <w:pPr>
        <w:jc w:val="both"/>
        <w:rPr>
          <w:rFonts w:eastAsia="SimSun"/>
          <w:lang w:val="en-US"/>
        </w:rPr>
      </w:pPr>
    </w:p>
    <w:p w:rsidR="003036F3" w:rsidRDefault="00347E0A">
      <w:pPr>
        <w:jc w:val="both"/>
        <w:rPr>
          <w:rFonts w:eastAsia="SimSun"/>
        </w:rPr>
      </w:pPr>
      <w:r>
        <w:rPr>
          <w:rFonts w:eastAsia="SimSun"/>
        </w:rPr>
        <w:t xml:space="preserve">Пример 4. </w:t>
      </w:r>
      <w:r>
        <w:rPr>
          <w:rFonts w:eastAsia="SimSun"/>
          <w:i/>
          <w:iCs/>
        </w:rPr>
        <w:t xml:space="preserve">Составьте возможные терминологические пары путем добавления подходящего термина. Пример: ступень … → ступень обучения. </w:t>
      </w:r>
    </w:p>
    <w:p w:rsidR="003036F3" w:rsidRDefault="00347E0A">
      <w:pPr>
        <w:jc w:val="both"/>
        <w:rPr>
          <w:rFonts w:eastAsia="SimSun"/>
        </w:rPr>
      </w:pPr>
      <w:r>
        <w:rPr>
          <w:rFonts w:eastAsia="SimSun"/>
        </w:rPr>
        <w:t>Авто</w:t>
      </w:r>
      <w:r>
        <w:rPr>
          <w:rFonts w:eastAsia="SimSun"/>
        </w:rPr>
        <w:t xml:space="preserve">матизация …, … аппроксимации, … штурм, глобальное …, календарное …, … личность, … Миллера, оперативная …, … опережение, … погружения, подстановочная </w:t>
      </w:r>
      <w:r>
        <w:rPr>
          <w:rFonts w:eastAsia="SimSun"/>
        </w:rPr>
        <w:lastRenderedPageBreak/>
        <w:t>…, … портфель, послетекстовый …, послоговое …, поурочный …, … среда, текущий …, трансформационное …, техник</w:t>
      </w:r>
      <w:r>
        <w:rPr>
          <w:rFonts w:eastAsia="SimSun"/>
        </w:rPr>
        <w:t>а …, чувство …</w:t>
      </w:r>
    </w:p>
    <w:p w:rsidR="003036F3" w:rsidRDefault="003036F3">
      <w:pPr>
        <w:jc w:val="both"/>
        <w:rPr>
          <w:rFonts w:eastAsia="SimSun"/>
        </w:rPr>
      </w:pPr>
    </w:p>
    <w:p w:rsidR="003036F3" w:rsidRDefault="00347E0A">
      <w:pPr>
        <w:widowControl w:val="0"/>
        <w:suppressAutoHyphens/>
        <w:jc w:val="center"/>
        <w:rPr>
          <w:rFonts w:eastAsia="Andale Sans UI" w:cs="Tahoma"/>
          <w:b/>
          <w:kern w:val="1"/>
          <w:lang w:val="de-DE" w:eastAsia="fa-IR" w:bidi="fa-IR"/>
        </w:rPr>
      </w:pPr>
      <w:r>
        <w:rPr>
          <w:rFonts w:eastAsia="Andale Sans UI" w:cs="Tahoma"/>
          <w:b/>
          <w:kern w:val="1"/>
          <w:lang w:val="de-DE" w:eastAsia="fa-IR" w:bidi="fa-IR"/>
        </w:rPr>
        <w:t>Критерии и показатели, используемые</w:t>
      </w:r>
      <w:r>
        <w:rPr>
          <w:rFonts w:eastAsia="Andale Sans UI" w:cs="Tahoma"/>
          <w:b/>
          <w:spacing w:val="-4"/>
          <w:kern w:val="1"/>
          <w:lang w:val="de-DE" w:eastAsia="fa-IR" w:bidi="fa-IR"/>
        </w:rPr>
        <w:t xml:space="preserve"> </w:t>
      </w:r>
      <w:r>
        <w:rPr>
          <w:rFonts w:eastAsia="Andale Sans UI" w:cs="Tahoma"/>
          <w:b/>
          <w:kern w:val="1"/>
          <w:lang w:val="de-DE" w:eastAsia="fa-IR" w:bidi="fa-IR"/>
        </w:rPr>
        <w:t>при оценивании</w:t>
      </w:r>
    </w:p>
    <w:p w:rsidR="003036F3" w:rsidRPr="00347E0A" w:rsidRDefault="00347E0A">
      <w:pPr>
        <w:widowControl w:val="0"/>
        <w:suppressAutoHyphens/>
        <w:jc w:val="both"/>
        <w:rPr>
          <w:rFonts w:eastAsia="Andale Sans UI" w:cs="Tahoma"/>
          <w:b/>
          <w:kern w:val="1"/>
          <w:lang w:eastAsia="fa-IR" w:bidi="fa-IR"/>
        </w:rPr>
      </w:pPr>
      <w:r>
        <w:rPr>
          <w:rFonts w:eastAsia="Andale Sans UI" w:cs="Tahoma"/>
          <w:b/>
          <w:kern w:val="1"/>
          <w:lang w:val="de-DE" w:eastAsia="fa-IR" w:bidi="fa-IR"/>
        </w:rPr>
        <w:t xml:space="preserve">Характеристика оценочного средства: </w:t>
      </w:r>
      <w:r>
        <w:rPr>
          <w:rFonts w:eastAsia="Andale Sans UI" w:cs="Tahoma"/>
          <w:bCs/>
          <w:kern w:val="1"/>
          <w:shd w:val="clear" w:color="auto" w:fill="FFFFFF"/>
          <w:lang w:eastAsia="fa-IR" w:bidi="fa-IR"/>
        </w:rPr>
        <w:t>Лингводидактическая</w:t>
      </w:r>
      <w:r>
        <w:rPr>
          <w:rFonts w:eastAsia="Andale Sans UI" w:cs="Tahoma"/>
          <w:bCs/>
          <w:kern w:val="1"/>
          <w:shd w:val="clear" w:color="auto" w:fill="FFFFFF"/>
          <w:lang w:eastAsia="fa-IR" w:bidi="fa-IR"/>
        </w:rPr>
        <w:t xml:space="preserve"> учебная </w:t>
      </w:r>
      <w:r>
        <w:rPr>
          <w:rFonts w:eastAsia="Andale Sans UI" w:cs="Tahoma"/>
          <w:bCs/>
          <w:kern w:val="1"/>
          <w:shd w:val="clear" w:color="auto" w:fill="FFFFFF"/>
          <w:lang w:val="de-DE" w:eastAsia="fa-IR" w:bidi="fa-IR"/>
        </w:rPr>
        <w:t>задача</w:t>
      </w:r>
      <w:r>
        <w:rPr>
          <w:rFonts w:eastAsia="Andale Sans UI" w:cs="Tahoma"/>
          <w:kern w:val="1"/>
          <w:shd w:val="clear" w:color="auto" w:fill="FFFFFF"/>
          <w:lang w:val="de-DE" w:eastAsia="fa-IR" w:bidi="fa-IR"/>
        </w:rPr>
        <w:t xml:space="preserve">  направлена на </w:t>
      </w:r>
      <w:r>
        <w:rPr>
          <w:rFonts w:eastAsia="Andale Sans UI" w:cs="Tahoma"/>
          <w:kern w:val="1"/>
          <w:shd w:val="clear" w:color="auto" w:fill="FFFFFF"/>
          <w:lang w:eastAsia="fa-IR" w:bidi="fa-IR"/>
        </w:rPr>
        <w:t>осмысление</w:t>
      </w:r>
      <w:r>
        <w:rPr>
          <w:rFonts w:eastAsia="Andale Sans UI" w:cs="Tahoma"/>
          <w:kern w:val="1"/>
          <w:shd w:val="clear" w:color="auto" w:fill="FFFFFF"/>
          <w:lang w:eastAsia="fa-IR" w:bidi="fa-IR"/>
        </w:rPr>
        <w:t xml:space="preserve">, </w:t>
      </w:r>
      <w:r>
        <w:rPr>
          <w:rFonts w:eastAsia="Andale Sans UI" w:cs="Tahoma"/>
          <w:kern w:val="1"/>
          <w:shd w:val="clear" w:color="auto" w:fill="FFFFFF"/>
          <w:lang w:eastAsia="fa-IR" w:bidi="fa-IR"/>
        </w:rPr>
        <w:t>закрепление</w:t>
      </w:r>
      <w:r>
        <w:rPr>
          <w:rFonts w:eastAsia="Andale Sans UI" w:cs="Tahoma"/>
          <w:kern w:val="1"/>
          <w:shd w:val="clear" w:color="auto" w:fill="FFFFFF"/>
          <w:lang w:eastAsia="fa-IR" w:bidi="fa-IR"/>
        </w:rPr>
        <w:t xml:space="preserve"> и применение лингводидактических </w:t>
      </w:r>
      <w:r>
        <w:rPr>
          <w:rFonts w:eastAsia="Andale Sans UI" w:cs="Tahoma"/>
          <w:kern w:val="1"/>
          <w:shd w:val="clear" w:color="auto" w:fill="FFFFFF"/>
          <w:lang w:eastAsia="fa-IR" w:bidi="fa-IR"/>
        </w:rPr>
        <w:t>знаний</w:t>
      </w:r>
      <w:r>
        <w:rPr>
          <w:rFonts w:eastAsia="Andale Sans UI" w:cs="Tahoma"/>
          <w:kern w:val="1"/>
          <w:shd w:val="clear" w:color="auto" w:fill="FFFFFF"/>
          <w:lang w:eastAsia="fa-IR" w:bidi="fa-IR"/>
        </w:rPr>
        <w:t>, умений, навыков.</w:t>
      </w:r>
    </w:p>
    <w:p w:rsidR="003036F3" w:rsidRDefault="003036F3">
      <w:pPr>
        <w:jc w:val="both"/>
        <w:rPr>
          <w:b/>
        </w:rPr>
      </w:pPr>
    </w:p>
    <w:p w:rsidR="003036F3" w:rsidRDefault="00347E0A">
      <w:pPr>
        <w:jc w:val="both"/>
      </w:pPr>
      <w:r>
        <w:rPr>
          <w:b/>
        </w:rPr>
        <w:t>Критерии оценивания:</w:t>
      </w:r>
      <w:r>
        <w:t xml:space="preserve"> </w:t>
      </w:r>
      <w:r>
        <w:t>решение</w:t>
      </w:r>
      <w:r>
        <w:t xml:space="preserve"> задачи оценивается по пятибалльной шкале.</w:t>
      </w:r>
    </w:p>
    <w:p w:rsidR="003036F3" w:rsidRDefault="003036F3">
      <w:pPr>
        <w:widowControl w:val="0"/>
        <w:suppressAutoHyphens/>
        <w:jc w:val="center"/>
        <w:rPr>
          <w:rFonts w:eastAsia="Andale Sans UI" w:cs="Tahoma"/>
          <w:b/>
          <w:bCs/>
          <w:kern w:val="1"/>
          <w:lang w:eastAsia="fa-IR" w:bidi="fa-IR"/>
        </w:rPr>
      </w:pPr>
    </w:p>
    <w:p w:rsidR="003036F3" w:rsidRDefault="00347E0A">
      <w:pPr>
        <w:widowControl w:val="0"/>
        <w:tabs>
          <w:tab w:val="left" w:pos="-2268"/>
        </w:tabs>
        <w:suppressAutoHyphens/>
        <w:ind w:right="72"/>
        <w:jc w:val="center"/>
        <w:rPr>
          <w:rFonts w:eastAsia="Andale Sans UI" w:cs="Tahoma"/>
          <w:b/>
          <w:kern w:val="1"/>
          <w:lang w:val="de-DE" w:eastAsia="fa-IR" w:bidi="fa-IR"/>
        </w:rPr>
      </w:pPr>
      <w:r>
        <w:rPr>
          <w:rFonts w:eastAsia="Andale Sans UI" w:cs="Tahoma"/>
          <w:b/>
          <w:kern w:val="1"/>
          <w:lang w:val="de-DE" w:eastAsia="fa-IR" w:bidi="fa-IR"/>
        </w:rPr>
        <w:t xml:space="preserve">Шкала оценивания 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515"/>
        <w:gridCol w:w="3440"/>
        <w:gridCol w:w="2952"/>
      </w:tblGrid>
      <w:tr w:rsidR="003036F3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36F3" w:rsidRDefault="00347E0A">
            <w:pPr>
              <w:widowControl w:val="0"/>
              <w:tabs>
                <w:tab w:val="left" w:pos="1760"/>
              </w:tabs>
              <w:suppressAutoHyphens/>
              <w:jc w:val="center"/>
              <w:rPr>
                <w:rFonts w:eastAsia="Andale Sans UI" w:cs="Tahoma"/>
                <w:kern w:val="1"/>
                <w:lang w:val="de-DE" w:eastAsia="fa-IR" w:bidi="fa-IR"/>
              </w:rPr>
            </w:pPr>
            <w:r>
              <w:rPr>
                <w:rFonts w:eastAsia="Andale Sans UI" w:cs="Tahoma"/>
                <w:kern w:val="1"/>
                <w:lang w:val="de-DE" w:eastAsia="fa-IR" w:bidi="fa-IR"/>
              </w:rPr>
              <w:t>Баллы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36F3" w:rsidRDefault="00347E0A">
            <w:pPr>
              <w:widowControl w:val="0"/>
              <w:tabs>
                <w:tab w:val="left" w:pos="1760"/>
              </w:tabs>
              <w:suppressAutoHyphens/>
              <w:jc w:val="center"/>
              <w:rPr>
                <w:rFonts w:eastAsia="Andale Sans UI" w:cs="Tahoma"/>
                <w:kern w:val="1"/>
                <w:lang w:val="de-DE" w:eastAsia="fa-IR" w:bidi="fa-IR"/>
              </w:rPr>
            </w:pPr>
            <w:r>
              <w:rPr>
                <w:rFonts w:eastAsia="Andale Sans UI" w:cs="Tahoma"/>
                <w:kern w:val="1"/>
                <w:lang w:val="de-DE" w:eastAsia="fa-IR" w:bidi="fa-IR"/>
              </w:rPr>
              <w:t>Уровень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6F3" w:rsidRDefault="00347E0A">
            <w:pPr>
              <w:widowControl w:val="0"/>
              <w:tabs>
                <w:tab w:val="left" w:pos="1760"/>
              </w:tabs>
              <w:suppressAutoHyphens/>
              <w:jc w:val="center"/>
              <w:rPr>
                <w:rFonts w:eastAsia="Andale Sans UI" w:cs="Tahoma"/>
                <w:kern w:val="1"/>
                <w:lang w:val="de-DE" w:eastAsia="fa-IR" w:bidi="fa-IR"/>
              </w:rPr>
            </w:pPr>
            <w:r>
              <w:rPr>
                <w:rFonts w:eastAsia="Andale Sans UI" w:cs="Tahoma"/>
                <w:kern w:val="1"/>
                <w:lang w:val="de-DE" w:eastAsia="fa-IR" w:bidi="fa-IR"/>
              </w:rPr>
              <w:t>Оценка</w:t>
            </w:r>
          </w:p>
        </w:tc>
      </w:tr>
      <w:tr w:rsidR="003036F3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36F3" w:rsidRDefault="00347E0A">
            <w:pPr>
              <w:widowControl w:val="0"/>
              <w:tabs>
                <w:tab w:val="left" w:pos="1760"/>
              </w:tabs>
              <w:suppressAutoHyphens/>
              <w:jc w:val="center"/>
              <w:rPr>
                <w:rFonts w:eastAsia="Andale Sans UI" w:cs="Tahoma"/>
                <w:kern w:val="1"/>
                <w:lang w:val="de-DE" w:eastAsia="fa-IR" w:bidi="fa-IR"/>
              </w:rPr>
            </w:pPr>
            <w:r>
              <w:rPr>
                <w:rFonts w:eastAsia="Andale Sans UI" w:cs="Tahoma"/>
                <w:kern w:val="1"/>
                <w:lang w:val="de-DE" w:eastAsia="fa-IR" w:bidi="fa-IR"/>
              </w:rPr>
              <w:t>5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36F3" w:rsidRDefault="00347E0A">
            <w:pPr>
              <w:jc w:val="center"/>
            </w:pPr>
            <w:r>
              <w:t>высокий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6F3" w:rsidRDefault="00347E0A">
            <w:pPr>
              <w:widowControl w:val="0"/>
              <w:tabs>
                <w:tab w:val="left" w:pos="1760"/>
              </w:tabs>
              <w:suppressAutoHyphens/>
              <w:jc w:val="center"/>
              <w:rPr>
                <w:rFonts w:eastAsia="Andale Sans UI" w:cs="Tahoma"/>
                <w:kern w:val="1"/>
                <w:lang w:val="de-DE" w:eastAsia="fa-IR" w:bidi="fa-IR"/>
              </w:rPr>
            </w:pPr>
            <w:r>
              <w:rPr>
                <w:rFonts w:eastAsia="Andale Sans UI" w:cs="Tahoma"/>
                <w:kern w:val="1"/>
                <w:lang w:val="de-DE" w:eastAsia="fa-IR" w:bidi="fa-IR"/>
              </w:rPr>
              <w:t>отлично</w:t>
            </w:r>
          </w:p>
        </w:tc>
      </w:tr>
      <w:tr w:rsidR="003036F3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36F3" w:rsidRDefault="00347E0A">
            <w:pPr>
              <w:widowControl w:val="0"/>
              <w:tabs>
                <w:tab w:val="left" w:pos="1760"/>
              </w:tabs>
              <w:suppressAutoHyphens/>
              <w:jc w:val="center"/>
              <w:rPr>
                <w:rFonts w:eastAsia="Andale Sans UI" w:cs="Tahoma"/>
                <w:kern w:val="1"/>
                <w:lang w:val="de-DE" w:eastAsia="fa-IR" w:bidi="fa-IR"/>
              </w:rPr>
            </w:pPr>
            <w:r>
              <w:rPr>
                <w:rFonts w:eastAsia="Andale Sans UI" w:cs="Tahoma"/>
                <w:kern w:val="1"/>
                <w:lang w:val="de-DE" w:eastAsia="fa-IR" w:bidi="fa-IR"/>
              </w:rPr>
              <w:t>4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36F3" w:rsidRDefault="00347E0A">
            <w:pPr>
              <w:jc w:val="center"/>
            </w:pPr>
            <w:r>
              <w:t>выше среднего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6F3" w:rsidRDefault="00347E0A">
            <w:pPr>
              <w:widowControl w:val="0"/>
              <w:tabs>
                <w:tab w:val="left" w:pos="1760"/>
              </w:tabs>
              <w:suppressAutoHyphens/>
              <w:jc w:val="center"/>
              <w:rPr>
                <w:rFonts w:eastAsia="Andale Sans UI" w:cs="Tahoma"/>
                <w:kern w:val="1"/>
                <w:lang w:val="de-DE" w:eastAsia="fa-IR" w:bidi="fa-IR"/>
              </w:rPr>
            </w:pPr>
            <w:r>
              <w:rPr>
                <w:rFonts w:eastAsia="Andale Sans UI" w:cs="Tahoma"/>
                <w:kern w:val="1"/>
                <w:lang w:val="de-DE" w:eastAsia="fa-IR" w:bidi="fa-IR"/>
              </w:rPr>
              <w:t>хорошо</w:t>
            </w:r>
          </w:p>
        </w:tc>
      </w:tr>
      <w:tr w:rsidR="003036F3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36F3" w:rsidRDefault="00347E0A">
            <w:pPr>
              <w:widowControl w:val="0"/>
              <w:tabs>
                <w:tab w:val="left" w:pos="1760"/>
              </w:tabs>
              <w:suppressAutoHyphens/>
              <w:jc w:val="center"/>
              <w:rPr>
                <w:rFonts w:eastAsia="Andale Sans UI" w:cs="Tahoma"/>
                <w:kern w:val="1"/>
                <w:lang w:val="de-DE" w:eastAsia="fa-IR" w:bidi="fa-IR"/>
              </w:rPr>
            </w:pPr>
            <w:r>
              <w:rPr>
                <w:rFonts w:eastAsia="Andale Sans UI" w:cs="Tahoma"/>
                <w:kern w:val="1"/>
                <w:lang w:val="de-DE" w:eastAsia="fa-IR" w:bidi="fa-IR"/>
              </w:rPr>
              <w:t>3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36F3" w:rsidRDefault="00347E0A">
            <w:pPr>
              <w:jc w:val="center"/>
            </w:pPr>
            <w:r>
              <w:t>средний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6F3" w:rsidRDefault="00347E0A">
            <w:pPr>
              <w:widowControl w:val="0"/>
              <w:tabs>
                <w:tab w:val="left" w:pos="1760"/>
              </w:tabs>
              <w:suppressAutoHyphens/>
              <w:jc w:val="center"/>
              <w:rPr>
                <w:rFonts w:eastAsia="Andale Sans UI" w:cs="Tahoma"/>
                <w:kern w:val="1"/>
                <w:lang w:val="de-DE" w:eastAsia="fa-IR" w:bidi="fa-IR"/>
              </w:rPr>
            </w:pPr>
            <w:r>
              <w:rPr>
                <w:rFonts w:eastAsia="Andale Sans UI" w:cs="Tahoma"/>
                <w:kern w:val="1"/>
                <w:lang w:val="de-DE" w:eastAsia="fa-IR" w:bidi="fa-IR"/>
              </w:rPr>
              <w:t>удовлетворительно</w:t>
            </w:r>
          </w:p>
        </w:tc>
      </w:tr>
      <w:tr w:rsidR="003036F3">
        <w:trPr>
          <w:jc w:val="center"/>
        </w:trPr>
        <w:tc>
          <w:tcPr>
            <w:tcW w:w="2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36F3" w:rsidRDefault="00347E0A">
            <w:pPr>
              <w:widowControl w:val="0"/>
              <w:tabs>
                <w:tab w:val="left" w:pos="1760"/>
              </w:tabs>
              <w:suppressAutoHyphens/>
              <w:jc w:val="center"/>
              <w:rPr>
                <w:rFonts w:eastAsia="Andale Sans UI" w:cs="Tahoma"/>
                <w:kern w:val="1"/>
                <w:lang w:val="de-DE" w:eastAsia="fa-IR" w:bidi="fa-IR"/>
              </w:rPr>
            </w:pPr>
            <w:r>
              <w:rPr>
                <w:rFonts w:eastAsia="Andale Sans UI" w:cs="Tahoma"/>
                <w:kern w:val="1"/>
                <w:lang w:val="de-DE" w:eastAsia="fa-IR" w:bidi="fa-IR"/>
              </w:rPr>
              <w:t>0-2</w:t>
            </w:r>
          </w:p>
        </w:tc>
        <w:tc>
          <w:tcPr>
            <w:tcW w:w="3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36F3" w:rsidRDefault="00347E0A">
            <w:pPr>
              <w:jc w:val="center"/>
            </w:pPr>
            <w:r>
              <w:t>низкий</w:t>
            </w:r>
          </w:p>
        </w:tc>
        <w:tc>
          <w:tcPr>
            <w:tcW w:w="2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6F3" w:rsidRDefault="00347E0A">
            <w:pPr>
              <w:widowControl w:val="0"/>
              <w:tabs>
                <w:tab w:val="left" w:pos="1760"/>
              </w:tabs>
              <w:suppressAutoHyphens/>
              <w:jc w:val="center"/>
              <w:rPr>
                <w:rFonts w:eastAsia="Andale Sans UI" w:cs="Tahoma"/>
                <w:kern w:val="1"/>
                <w:lang w:val="de-DE" w:eastAsia="fa-IR" w:bidi="fa-IR"/>
              </w:rPr>
            </w:pPr>
            <w:r>
              <w:rPr>
                <w:rFonts w:eastAsia="Andale Sans UI" w:cs="Tahoma"/>
                <w:kern w:val="1"/>
                <w:lang w:val="de-DE" w:eastAsia="fa-IR" w:bidi="fa-IR"/>
              </w:rPr>
              <w:t>неудовлетворительно</w:t>
            </w:r>
          </w:p>
        </w:tc>
      </w:tr>
    </w:tbl>
    <w:p w:rsidR="003036F3" w:rsidRDefault="003036F3">
      <w:pPr>
        <w:widowControl w:val="0"/>
        <w:tabs>
          <w:tab w:val="left" w:pos="4423"/>
        </w:tabs>
        <w:suppressAutoHyphens/>
        <w:spacing w:line="100" w:lineRule="atLeast"/>
        <w:jc w:val="center"/>
        <w:rPr>
          <w:rFonts w:eastAsia="Andale Sans UI"/>
          <w:b/>
          <w:kern w:val="1"/>
          <w:lang w:eastAsia="fa-IR" w:bidi="fa-IR"/>
        </w:rPr>
      </w:pPr>
    </w:p>
    <w:p w:rsidR="003036F3" w:rsidRDefault="00347E0A">
      <w:pPr>
        <w:pStyle w:val="a7"/>
        <w:ind w:firstLine="0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Промежуточная </w:t>
      </w:r>
      <w:proofErr w:type="gramStart"/>
      <w:r>
        <w:rPr>
          <w:rFonts w:ascii="Times New Roman" w:hAnsi="Times New Roman"/>
          <w:b/>
          <w:bCs/>
          <w:szCs w:val="24"/>
        </w:rPr>
        <w:t xml:space="preserve">аттестация </w:t>
      </w:r>
      <w:r>
        <w:rPr>
          <w:rFonts w:ascii="Times New Roman" w:hAnsi="Times New Roman"/>
          <w:szCs w:val="24"/>
        </w:rPr>
        <w:t xml:space="preserve"> включает</w:t>
      </w:r>
      <w:proofErr w:type="gramEnd"/>
      <w:r>
        <w:rPr>
          <w:rFonts w:ascii="Times New Roman" w:hAnsi="Times New Roman"/>
          <w:szCs w:val="24"/>
        </w:rPr>
        <w:t xml:space="preserve"> два задания:</w:t>
      </w:r>
    </w:p>
    <w:p w:rsidR="003036F3" w:rsidRDefault="00347E0A">
      <w:pPr>
        <w:pStyle w:val="a7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1)  </w:t>
      </w:r>
      <w:r>
        <w:rPr>
          <w:rFonts w:ascii="Times New Roman" w:hAnsi="Times New Roman"/>
          <w:szCs w:val="24"/>
        </w:rPr>
        <w:t>выполнение тестов;</w:t>
      </w:r>
    </w:p>
    <w:p w:rsidR="003036F3" w:rsidRDefault="00347E0A">
      <w:pPr>
        <w:pStyle w:val="a7"/>
        <w:ind w:firstLine="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2)  теоретический вопрос.</w:t>
      </w:r>
    </w:p>
    <w:p w:rsidR="003036F3" w:rsidRDefault="003036F3">
      <w:pPr>
        <w:pStyle w:val="a7"/>
        <w:ind w:firstLine="0"/>
        <w:jc w:val="both"/>
        <w:rPr>
          <w:rFonts w:ascii="Times New Roman" w:hAnsi="Times New Roman"/>
          <w:szCs w:val="24"/>
        </w:rPr>
      </w:pPr>
    </w:p>
    <w:p w:rsidR="003036F3" w:rsidRDefault="00347E0A">
      <w:pPr>
        <w:keepNext/>
        <w:ind w:firstLine="567"/>
        <w:jc w:val="center"/>
        <w:outlineLvl w:val="1"/>
        <w:rPr>
          <w:b/>
          <w:bCs/>
          <w:iCs/>
        </w:rPr>
      </w:pPr>
      <w:r>
        <w:rPr>
          <w:b/>
          <w:bCs/>
          <w:iCs/>
        </w:rPr>
        <w:t>Примеры тестов</w:t>
      </w:r>
    </w:p>
    <w:p w:rsidR="003036F3" w:rsidRDefault="00347E0A">
      <w:pPr>
        <w:keepNext/>
        <w:ind w:firstLine="567"/>
        <w:jc w:val="center"/>
        <w:outlineLvl w:val="1"/>
        <w:rPr>
          <w:b/>
          <w:bCs/>
          <w:iCs/>
        </w:rPr>
      </w:pPr>
      <w:r>
        <w:rPr>
          <w:b/>
          <w:bCs/>
          <w:iCs/>
        </w:rPr>
        <w:t>Тест</w:t>
      </w:r>
      <w:r>
        <w:rPr>
          <w:b/>
          <w:bCs/>
          <w:iCs/>
        </w:rPr>
        <w:t xml:space="preserve"> 1</w:t>
      </w:r>
    </w:p>
    <w:p w:rsidR="003036F3" w:rsidRDefault="00347E0A">
      <w:pPr>
        <w:numPr>
          <w:ilvl w:val="0"/>
          <w:numId w:val="4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Личность – это </w:t>
      </w:r>
      <w:proofErr w:type="gramStart"/>
      <w:r>
        <w:rPr>
          <w:color w:val="000000" w:themeColor="text1"/>
        </w:rPr>
        <w:t>… .</w:t>
      </w:r>
      <w:proofErr w:type="gramEnd"/>
    </w:p>
    <w:tbl>
      <w:tblPr>
        <w:tblStyle w:val="a9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036F3">
        <w:tc>
          <w:tcPr>
            <w:tcW w:w="4785" w:type="dxa"/>
          </w:tcPr>
          <w:p w:rsidR="003036F3" w:rsidRDefault="00347E0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a</w:t>
            </w:r>
            <w:r>
              <w:rPr>
                <w:color w:val="000000" w:themeColor="text1"/>
              </w:rPr>
              <w:t>) продукт языка и культуры</w:t>
            </w:r>
          </w:p>
        </w:tc>
        <w:tc>
          <w:tcPr>
            <w:tcW w:w="4786" w:type="dxa"/>
          </w:tcPr>
          <w:p w:rsidR="003036F3" w:rsidRDefault="00347E0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c</w:t>
            </w:r>
            <w:r>
              <w:rPr>
                <w:color w:val="000000" w:themeColor="text1"/>
              </w:rPr>
              <w:t>)  продукт культуры</w:t>
            </w:r>
          </w:p>
        </w:tc>
      </w:tr>
      <w:tr w:rsidR="003036F3">
        <w:tc>
          <w:tcPr>
            <w:tcW w:w="4785" w:type="dxa"/>
          </w:tcPr>
          <w:p w:rsidR="003036F3" w:rsidRDefault="00347E0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b</w:t>
            </w:r>
            <w:r>
              <w:rPr>
                <w:color w:val="000000" w:themeColor="text1"/>
              </w:rPr>
              <w:t xml:space="preserve">)  продукт языка </w:t>
            </w:r>
          </w:p>
        </w:tc>
        <w:tc>
          <w:tcPr>
            <w:tcW w:w="4786" w:type="dxa"/>
          </w:tcPr>
          <w:p w:rsidR="003036F3" w:rsidRDefault="00347E0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d</w:t>
            </w:r>
            <w:r>
              <w:rPr>
                <w:color w:val="000000" w:themeColor="text1"/>
              </w:rPr>
              <w:t>) не продукт языка и культуры</w:t>
            </w:r>
          </w:p>
        </w:tc>
      </w:tr>
    </w:tbl>
    <w:p w:rsidR="003036F3" w:rsidRDefault="003036F3">
      <w:pPr>
        <w:jc w:val="both"/>
        <w:rPr>
          <w:color w:val="000000" w:themeColor="text1"/>
        </w:rPr>
      </w:pPr>
    </w:p>
    <w:p w:rsidR="003036F3" w:rsidRDefault="00347E0A">
      <w:pPr>
        <w:numPr>
          <w:ilvl w:val="0"/>
          <w:numId w:val="4"/>
        </w:numPr>
        <w:jc w:val="both"/>
        <w:rPr>
          <w:color w:val="000000" w:themeColor="text1"/>
        </w:rPr>
      </w:pPr>
      <w:r>
        <w:rPr>
          <w:color w:val="000000" w:themeColor="text1"/>
        </w:rPr>
        <w:t>Интегративное целостное качество субъекта, обладающего определённым</w:t>
      </w:r>
      <w:r>
        <w:rPr>
          <w:color w:val="000000" w:themeColor="text1"/>
        </w:rPr>
        <w:t xml:space="preserve"> этносоциокультурным статусом, языковым, культурным и информационным запасом, которое представлено в виде уровней развития данной личности.</w:t>
      </w:r>
    </w:p>
    <w:tbl>
      <w:tblPr>
        <w:tblStyle w:val="a9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036F3">
        <w:tc>
          <w:tcPr>
            <w:tcW w:w="4785" w:type="dxa"/>
          </w:tcPr>
          <w:p w:rsidR="003036F3" w:rsidRDefault="00347E0A">
            <w:pPr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a)</w:t>
            </w:r>
            <w:r>
              <w:rPr>
                <w:color w:val="000000" w:themeColor="text1"/>
              </w:rPr>
              <w:t xml:space="preserve">  культурная личность</w:t>
            </w:r>
          </w:p>
        </w:tc>
        <w:tc>
          <w:tcPr>
            <w:tcW w:w="4786" w:type="dxa"/>
          </w:tcPr>
          <w:p w:rsidR="003036F3" w:rsidRDefault="00347E0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c</w:t>
            </w:r>
            <w:r>
              <w:rPr>
                <w:color w:val="000000" w:themeColor="text1"/>
              </w:rPr>
              <w:t>) культурно-языковая личность</w:t>
            </w:r>
          </w:p>
        </w:tc>
      </w:tr>
      <w:tr w:rsidR="003036F3">
        <w:tc>
          <w:tcPr>
            <w:tcW w:w="4785" w:type="dxa"/>
          </w:tcPr>
          <w:p w:rsidR="003036F3" w:rsidRDefault="00347E0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b)</w:t>
            </w:r>
            <w:r>
              <w:rPr>
                <w:color w:val="000000" w:themeColor="text1"/>
              </w:rPr>
              <w:t xml:space="preserve"> информационная личность</w:t>
            </w:r>
          </w:p>
        </w:tc>
        <w:tc>
          <w:tcPr>
            <w:tcW w:w="4786" w:type="dxa"/>
          </w:tcPr>
          <w:p w:rsidR="003036F3" w:rsidRDefault="00347E0A">
            <w:pPr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d)</w:t>
            </w:r>
            <w:r>
              <w:rPr>
                <w:color w:val="000000" w:themeColor="text1"/>
              </w:rPr>
              <w:t xml:space="preserve"> языковая личность</w:t>
            </w:r>
          </w:p>
        </w:tc>
      </w:tr>
    </w:tbl>
    <w:p w:rsidR="003036F3" w:rsidRDefault="003036F3">
      <w:pPr>
        <w:keepNext/>
        <w:ind w:firstLine="567"/>
        <w:jc w:val="center"/>
        <w:outlineLvl w:val="1"/>
        <w:rPr>
          <w:b/>
          <w:bCs/>
          <w:iCs/>
        </w:rPr>
      </w:pPr>
    </w:p>
    <w:p w:rsidR="003036F3" w:rsidRDefault="00347E0A">
      <w:pPr>
        <w:numPr>
          <w:ilvl w:val="0"/>
          <w:numId w:val="4"/>
        </w:numPr>
        <w:jc w:val="both"/>
        <w:rPr>
          <w:rFonts w:eastAsia="SimSun"/>
        </w:rPr>
      </w:pPr>
      <w:r>
        <w:rPr>
          <w:rFonts w:eastAsia="SimSun"/>
        </w:rPr>
        <w:t>Лингводида</w:t>
      </w:r>
      <w:r>
        <w:rPr>
          <w:rFonts w:eastAsia="SimSun"/>
        </w:rPr>
        <w:t xml:space="preserve">ктика – это отдельная отрасль научного знания, так как имеет </w:t>
      </w:r>
    </w:p>
    <w:tbl>
      <w:tblPr>
        <w:tblStyle w:val="a9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036F3">
        <w:tc>
          <w:tcPr>
            <w:tcW w:w="4785" w:type="dxa"/>
          </w:tcPr>
          <w:p w:rsidR="003036F3" w:rsidRDefault="00347E0A">
            <w:pPr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a)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eastAsia="SimSun"/>
              </w:rPr>
              <w:t xml:space="preserve"> результат</w:t>
            </w:r>
          </w:p>
        </w:tc>
        <w:tc>
          <w:tcPr>
            <w:tcW w:w="4786" w:type="dxa"/>
          </w:tcPr>
          <w:p w:rsidR="003036F3" w:rsidRDefault="00347E0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c</w:t>
            </w:r>
            <w:r>
              <w:rPr>
                <w:color w:val="000000" w:themeColor="text1"/>
              </w:rPr>
              <w:t xml:space="preserve">) </w:t>
            </w:r>
            <w:r>
              <w:rPr>
                <w:rFonts w:eastAsia="SimSun"/>
              </w:rPr>
              <w:t>цель;</w:t>
            </w:r>
          </w:p>
        </w:tc>
      </w:tr>
      <w:tr w:rsidR="003036F3">
        <w:tc>
          <w:tcPr>
            <w:tcW w:w="4785" w:type="dxa"/>
          </w:tcPr>
          <w:p w:rsidR="003036F3" w:rsidRDefault="00347E0A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lang w:val="en-US"/>
              </w:rPr>
              <w:t>b)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eastAsia="SimSun"/>
              </w:rPr>
              <w:t>объект и предмет;</w:t>
            </w:r>
          </w:p>
        </w:tc>
        <w:tc>
          <w:tcPr>
            <w:tcW w:w="4786" w:type="dxa"/>
          </w:tcPr>
          <w:p w:rsidR="003036F3" w:rsidRDefault="00347E0A">
            <w:pPr>
              <w:jc w:val="both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lang w:val="en-US"/>
              </w:rPr>
              <w:t>d)</w:t>
            </w:r>
            <w:r>
              <w:rPr>
                <w:color w:val="000000" w:themeColor="text1"/>
              </w:rPr>
              <w:t xml:space="preserve"> </w:t>
            </w:r>
            <w:r>
              <w:rPr>
                <w:rFonts w:eastAsia="SimSun"/>
              </w:rPr>
              <w:t>научные исследования</w:t>
            </w:r>
          </w:p>
        </w:tc>
      </w:tr>
    </w:tbl>
    <w:p w:rsidR="003036F3" w:rsidRDefault="003036F3">
      <w:pPr>
        <w:jc w:val="both"/>
        <w:rPr>
          <w:rFonts w:eastAsia="SimSun"/>
        </w:rPr>
      </w:pPr>
    </w:p>
    <w:p w:rsidR="003036F3" w:rsidRDefault="00347E0A">
      <w:pPr>
        <w:numPr>
          <w:ilvl w:val="0"/>
          <w:numId w:val="4"/>
        </w:numPr>
      </w:pPr>
      <w:r>
        <w:rPr>
          <w:bCs/>
        </w:rPr>
        <w:t>Функция языка,</w:t>
      </w:r>
      <w:r>
        <w:rPr>
          <w:b/>
          <w:bCs/>
        </w:rPr>
        <w:t xml:space="preserve"> </w:t>
      </w:r>
      <w:r>
        <w:t>связанная с интеллектуальной деятельностью человека.</w:t>
      </w:r>
    </w:p>
    <w:tbl>
      <w:tblPr>
        <w:tblStyle w:val="a9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036F3">
        <w:tc>
          <w:tcPr>
            <w:tcW w:w="4785" w:type="dxa"/>
          </w:tcPr>
          <w:p w:rsidR="003036F3" w:rsidRDefault="00347E0A">
            <w:pPr>
              <w:jc w:val="both"/>
            </w:pPr>
            <w:r>
              <w:rPr>
                <w:lang w:val="en-US"/>
              </w:rPr>
              <w:t>a</w:t>
            </w:r>
            <w:r>
              <w:t>) коммуникативная</w:t>
            </w:r>
          </w:p>
        </w:tc>
        <w:tc>
          <w:tcPr>
            <w:tcW w:w="4786" w:type="dxa"/>
          </w:tcPr>
          <w:p w:rsidR="003036F3" w:rsidRDefault="00347E0A">
            <w:pPr>
              <w:jc w:val="both"/>
            </w:pPr>
            <w:r>
              <w:rPr>
                <w:lang w:val="en-US"/>
              </w:rPr>
              <w:t>c</w:t>
            </w:r>
            <w:r>
              <w:t>)</w:t>
            </w:r>
            <w:r>
              <w:rPr>
                <w:b/>
              </w:rPr>
              <w:t xml:space="preserve"> </w:t>
            </w:r>
            <w:r>
              <w:rPr>
                <w:bCs/>
              </w:rPr>
              <w:t>оценочная</w:t>
            </w:r>
          </w:p>
        </w:tc>
      </w:tr>
      <w:tr w:rsidR="003036F3">
        <w:tc>
          <w:tcPr>
            <w:tcW w:w="4785" w:type="dxa"/>
          </w:tcPr>
          <w:p w:rsidR="003036F3" w:rsidRDefault="00347E0A">
            <w:pPr>
              <w:jc w:val="both"/>
            </w:pPr>
            <w:r>
              <w:rPr>
                <w:lang w:val="en-US"/>
              </w:rPr>
              <w:t>b</w:t>
            </w:r>
            <w:r>
              <w:t>) когнитивная</w:t>
            </w:r>
          </w:p>
        </w:tc>
        <w:tc>
          <w:tcPr>
            <w:tcW w:w="4786" w:type="dxa"/>
          </w:tcPr>
          <w:p w:rsidR="003036F3" w:rsidRDefault="00347E0A">
            <w:pPr>
              <w:jc w:val="both"/>
            </w:pPr>
            <w:r>
              <w:rPr>
                <w:lang w:val="en-US"/>
              </w:rPr>
              <w:t>d</w:t>
            </w:r>
            <w:r>
              <w:t xml:space="preserve">) </w:t>
            </w:r>
            <w:r>
              <w:rPr>
                <w:bCs/>
              </w:rPr>
              <w:t>регулятивная</w:t>
            </w:r>
          </w:p>
        </w:tc>
      </w:tr>
    </w:tbl>
    <w:p w:rsidR="003036F3" w:rsidRDefault="00347E0A">
      <w:pPr>
        <w:jc w:val="both"/>
      </w:pPr>
      <w:r>
        <w:rPr>
          <w:bCs/>
        </w:rPr>
        <w:t xml:space="preserve">, </w:t>
      </w:r>
    </w:p>
    <w:p w:rsidR="003036F3" w:rsidRDefault="00347E0A">
      <w:pPr>
        <w:numPr>
          <w:ilvl w:val="0"/>
          <w:numId w:val="4"/>
        </w:numPr>
      </w:pPr>
      <w:r>
        <w:t xml:space="preserve"> </w:t>
      </w:r>
      <w:r>
        <w:rPr>
          <w:bCs/>
        </w:rPr>
        <w:t>Функция языка,</w:t>
      </w:r>
      <w:r>
        <w:rPr>
          <w:b/>
          <w:bCs/>
        </w:rPr>
        <w:t xml:space="preserve"> </w:t>
      </w:r>
      <w:r>
        <w:t>связанная с потребностью человека в общении.</w:t>
      </w:r>
    </w:p>
    <w:tbl>
      <w:tblPr>
        <w:tblStyle w:val="a9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036F3">
        <w:tc>
          <w:tcPr>
            <w:tcW w:w="4785" w:type="dxa"/>
          </w:tcPr>
          <w:p w:rsidR="003036F3" w:rsidRDefault="00347E0A">
            <w:pPr>
              <w:jc w:val="both"/>
            </w:pPr>
            <w:r>
              <w:rPr>
                <w:lang w:val="en-US"/>
              </w:rPr>
              <w:t>a</w:t>
            </w:r>
            <w:r>
              <w:t>) коммуникативная</w:t>
            </w:r>
          </w:p>
        </w:tc>
        <w:tc>
          <w:tcPr>
            <w:tcW w:w="4786" w:type="dxa"/>
          </w:tcPr>
          <w:p w:rsidR="003036F3" w:rsidRDefault="00347E0A">
            <w:pPr>
              <w:jc w:val="both"/>
            </w:pPr>
            <w:r>
              <w:rPr>
                <w:lang w:val="en-US"/>
              </w:rPr>
              <w:t>c</w:t>
            </w:r>
            <w:r>
              <w:t>)</w:t>
            </w:r>
            <w:r>
              <w:rPr>
                <w:b/>
              </w:rPr>
              <w:t xml:space="preserve"> </w:t>
            </w:r>
            <w:r>
              <w:rPr>
                <w:bCs/>
              </w:rPr>
              <w:t>оценочная</w:t>
            </w:r>
          </w:p>
        </w:tc>
      </w:tr>
      <w:tr w:rsidR="003036F3">
        <w:tc>
          <w:tcPr>
            <w:tcW w:w="4785" w:type="dxa"/>
          </w:tcPr>
          <w:p w:rsidR="003036F3" w:rsidRDefault="00347E0A">
            <w:pPr>
              <w:jc w:val="both"/>
            </w:pPr>
            <w:r>
              <w:rPr>
                <w:lang w:val="en-US"/>
              </w:rPr>
              <w:t>b</w:t>
            </w:r>
            <w:r>
              <w:t>) когнитивная</w:t>
            </w:r>
          </w:p>
        </w:tc>
        <w:tc>
          <w:tcPr>
            <w:tcW w:w="4786" w:type="dxa"/>
          </w:tcPr>
          <w:p w:rsidR="003036F3" w:rsidRDefault="00347E0A">
            <w:pPr>
              <w:jc w:val="both"/>
            </w:pPr>
            <w:r>
              <w:rPr>
                <w:lang w:val="en-US"/>
              </w:rPr>
              <w:t>d</w:t>
            </w:r>
            <w:r>
              <w:t xml:space="preserve">) </w:t>
            </w:r>
            <w:r>
              <w:rPr>
                <w:bCs/>
              </w:rPr>
              <w:t>регулятивная</w:t>
            </w:r>
          </w:p>
        </w:tc>
      </w:tr>
    </w:tbl>
    <w:p w:rsidR="003036F3" w:rsidRDefault="003036F3">
      <w:pPr>
        <w:jc w:val="both"/>
        <w:rPr>
          <w:color w:val="FF0000"/>
        </w:rPr>
      </w:pPr>
    </w:p>
    <w:p w:rsidR="003036F3" w:rsidRDefault="00347E0A">
      <w:pPr>
        <w:numPr>
          <w:ilvl w:val="0"/>
          <w:numId w:val="4"/>
        </w:numPr>
        <w:jc w:val="both"/>
      </w:pPr>
      <w:r>
        <w:rPr>
          <w:bCs/>
        </w:rPr>
        <w:t>Функция языка,</w:t>
      </w:r>
      <w:r>
        <w:rPr>
          <w:b/>
          <w:bCs/>
        </w:rPr>
        <w:t xml:space="preserve"> </w:t>
      </w:r>
      <w:r>
        <w:t>базирующаяся на эмоциональных средствах выражения мысли в языке.</w:t>
      </w:r>
    </w:p>
    <w:tbl>
      <w:tblPr>
        <w:tblStyle w:val="a9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036F3">
        <w:tc>
          <w:tcPr>
            <w:tcW w:w="4785" w:type="dxa"/>
          </w:tcPr>
          <w:p w:rsidR="003036F3" w:rsidRDefault="00347E0A">
            <w:pPr>
              <w:jc w:val="both"/>
            </w:pPr>
            <w:r>
              <w:rPr>
                <w:lang w:val="en-US"/>
              </w:rPr>
              <w:t>a</w:t>
            </w:r>
            <w:r>
              <w:t>) коммуникативная</w:t>
            </w:r>
          </w:p>
        </w:tc>
        <w:tc>
          <w:tcPr>
            <w:tcW w:w="4786" w:type="dxa"/>
          </w:tcPr>
          <w:p w:rsidR="003036F3" w:rsidRDefault="00347E0A">
            <w:pPr>
              <w:jc w:val="both"/>
            </w:pPr>
            <w:r>
              <w:rPr>
                <w:lang w:val="en-US"/>
              </w:rPr>
              <w:t>c</w:t>
            </w:r>
            <w:r>
              <w:t>)</w:t>
            </w:r>
            <w:r>
              <w:rPr>
                <w:b/>
              </w:rPr>
              <w:t xml:space="preserve"> </w:t>
            </w:r>
            <w:r>
              <w:rPr>
                <w:bCs/>
              </w:rPr>
              <w:t>оценочная</w:t>
            </w:r>
          </w:p>
        </w:tc>
      </w:tr>
      <w:tr w:rsidR="003036F3">
        <w:tc>
          <w:tcPr>
            <w:tcW w:w="4785" w:type="dxa"/>
          </w:tcPr>
          <w:p w:rsidR="003036F3" w:rsidRDefault="00347E0A">
            <w:pPr>
              <w:jc w:val="both"/>
            </w:pPr>
            <w:r>
              <w:rPr>
                <w:lang w:val="en-US"/>
              </w:rPr>
              <w:t>b</w:t>
            </w:r>
            <w:r>
              <w:t>) когнитивная</w:t>
            </w:r>
          </w:p>
        </w:tc>
        <w:tc>
          <w:tcPr>
            <w:tcW w:w="4786" w:type="dxa"/>
          </w:tcPr>
          <w:p w:rsidR="003036F3" w:rsidRDefault="00347E0A">
            <w:pPr>
              <w:jc w:val="both"/>
            </w:pPr>
            <w:r>
              <w:rPr>
                <w:lang w:val="en-US"/>
              </w:rPr>
              <w:t>d</w:t>
            </w:r>
            <w:r>
              <w:t xml:space="preserve">) </w:t>
            </w:r>
            <w:r>
              <w:rPr>
                <w:bCs/>
              </w:rPr>
              <w:t>контактоустанавливающая</w:t>
            </w:r>
          </w:p>
        </w:tc>
      </w:tr>
    </w:tbl>
    <w:p w:rsidR="003036F3" w:rsidRDefault="003036F3">
      <w:pPr>
        <w:jc w:val="both"/>
        <w:rPr>
          <w:color w:val="FF0000"/>
        </w:rPr>
      </w:pPr>
    </w:p>
    <w:p w:rsidR="003036F3" w:rsidRDefault="00347E0A">
      <w:pPr>
        <w:jc w:val="both"/>
      </w:pPr>
      <w:r>
        <w:lastRenderedPageBreak/>
        <w:t>7.</w:t>
      </w:r>
      <w:r>
        <w:t xml:space="preserve"> </w:t>
      </w:r>
      <w:r>
        <w:rPr>
          <w:iCs/>
        </w:rPr>
        <w:t>Центральная категория лингводидактики</w:t>
      </w:r>
      <w:r>
        <w:t xml:space="preserve"> – это </w:t>
      </w:r>
      <w:proofErr w:type="gramStart"/>
      <w:r>
        <w:t>… .</w:t>
      </w:r>
      <w:proofErr w:type="gramEnd"/>
    </w:p>
    <w:tbl>
      <w:tblPr>
        <w:tblStyle w:val="a9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036F3">
        <w:tc>
          <w:tcPr>
            <w:tcW w:w="4785" w:type="dxa"/>
          </w:tcPr>
          <w:p w:rsidR="003036F3" w:rsidRDefault="00347E0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a)</w:t>
            </w:r>
            <w:r>
              <w:t xml:space="preserve"> дидактика</w:t>
            </w:r>
          </w:p>
        </w:tc>
        <w:tc>
          <w:tcPr>
            <w:tcW w:w="4786" w:type="dxa"/>
          </w:tcPr>
          <w:p w:rsidR="003036F3" w:rsidRDefault="00347E0A">
            <w:pPr>
              <w:jc w:val="both"/>
            </w:pPr>
            <w:r>
              <w:rPr>
                <w:lang w:val="en-US"/>
              </w:rPr>
              <w:t>c</w:t>
            </w:r>
            <w:r>
              <w:t>)</w:t>
            </w:r>
            <w:r>
              <w:rPr>
                <w:b/>
              </w:rPr>
              <w:t xml:space="preserve"> </w:t>
            </w:r>
            <w:r>
              <w:t>язык</w:t>
            </w:r>
          </w:p>
        </w:tc>
      </w:tr>
      <w:tr w:rsidR="003036F3">
        <w:tc>
          <w:tcPr>
            <w:tcW w:w="4785" w:type="dxa"/>
          </w:tcPr>
          <w:p w:rsidR="003036F3" w:rsidRDefault="00347E0A">
            <w:pPr>
              <w:jc w:val="both"/>
            </w:pPr>
            <w:r>
              <w:rPr>
                <w:lang w:val="en-US"/>
              </w:rPr>
              <w:t>b)</w:t>
            </w:r>
            <w:r>
              <w:t xml:space="preserve"> лингвистика</w:t>
            </w:r>
          </w:p>
        </w:tc>
        <w:tc>
          <w:tcPr>
            <w:tcW w:w="4786" w:type="dxa"/>
          </w:tcPr>
          <w:p w:rsidR="003036F3" w:rsidRDefault="00347E0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d)</w:t>
            </w:r>
            <w:r>
              <w:t xml:space="preserve"> языковая личность</w:t>
            </w:r>
          </w:p>
        </w:tc>
      </w:tr>
    </w:tbl>
    <w:p w:rsidR="003036F3" w:rsidRDefault="003036F3">
      <w:pPr>
        <w:jc w:val="both"/>
        <w:rPr>
          <w:color w:val="FF0000"/>
        </w:rPr>
      </w:pPr>
    </w:p>
    <w:p w:rsidR="003036F3" w:rsidRDefault="00347E0A">
      <w:pPr>
        <w:jc w:val="both"/>
      </w:pPr>
      <w:r>
        <w:t>8</w:t>
      </w:r>
      <w:r>
        <w:t xml:space="preserve">. Способность человека действовать в соответствии с нормами и правилами, принятыми в данной </w:t>
      </w:r>
      <w:r>
        <w:t>культурной общности, и способность переключаться на другие модели поведения в случае необходимости.</w:t>
      </w:r>
    </w:p>
    <w:tbl>
      <w:tblPr>
        <w:tblStyle w:val="a9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036F3">
        <w:tc>
          <w:tcPr>
            <w:tcW w:w="4785" w:type="dxa"/>
          </w:tcPr>
          <w:p w:rsidR="003036F3" w:rsidRDefault="00347E0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a)</w:t>
            </w:r>
            <w:r>
              <w:t xml:space="preserve"> полилингвизм</w:t>
            </w:r>
          </w:p>
        </w:tc>
        <w:tc>
          <w:tcPr>
            <w:tcW w:w="4786" w:type="dxa"/>
          </w:tcPr>
          <w:p w:rsidR="003036F3" w:rsidRDefault="00347E0A">
            <w:pPr>
              <w:jc w:val="both"/>
            </w:pPr>
            <w:r>
              <w:rPr>
                <w:lang w:val="en-US"/>
              </w:rPr>
              <w:t>c</w:t>
            </w:r>
            <w:r>
              <w:t>)</w:t>
            </w:r>
            <w:r>
              <w:rPr>
                <w:b/>
              </w:rPr>
              <w:t xml:space="preserve"> </w:t>
            </w:r>
            <w:r>
              <w:t>поликультуризм</w:t>
            </w:r>
          </w:p>
        </w:tc>
      </w:tr>
      <w:tr w:rsidR="003036F3">
        <w:tc>
          <w:tcPr>
            <w:tcW w:w="4785" w:type="dxa"/>
          </w:tcPr>
          <w:p w:rsidR="003036F3" w:rsidRDefault="00347E0A">
            <w:pPr>
              <w:jc w:val="both"/>
            </w:pPr>
            <w:r>
              <w:rPr>
                <w:lang w:val="en-US"/>
              </w:rPr>
              <w:t>b</w:t>
            </w:r>
            <w:r>
              <w:t>) монокультуризм</w:t>
            </w:r>
          </w:p>
        </w:tc>
        <w:tc>
          <w:tcPr>
            <w:tcW w:w="4786" w:type="dxa"/>
          </w:tcPr>
          <w:p w:rsidR="003036F3" w:rsidRDefault="00347E0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d)</w:t>
            </w:r>
            <w:r>
              <w:t xml:space="preserve"> билингвизм</w:t>
            </w:r>
          </w:p>
        </w:tc>
      </w:tr>
    </w:tbl>
    <w:p w:rsidR="003036F3" w:rsidRDefault="003036F3">
      <w:pPr>
        <w:jc w:val="both"/>
        <w:rPr>
          <w:color w:val="FF0000"/>
        </w:rPr>
      </w:pPr>
    </w:p>
    <w:p w:rsidR="003036F3" w:rsidRDefault="00347E0A">
      <w:pPr>
        <w:jc w:val="both"/>
      </w:pPr>
      <w:r>
        <w:t>9</w:t>
      </w:r>
      <w:r>
        <w:t xml:space="preserve">. Способность человека использовать 2 и более языков как средство коммуникации в </w:t>
      </w:r>
      <w:r>
        <w:t>большинстве ситуаций и способность переключаться с одного языка на другой в случае необходимости.</w:t>
      </w:r>
    </w:p>
    <w:tbl>
      <w:tblPr>
        <w:tblStyle w:val="a9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036F3">
        <w:tc>
          <w:tcPr>
            <w:tcW w:w="4785" w:type="dxa"/>
          </w:tcPr>
          <w:p w:rsidR="003036F3" w:rsidRDefault="00347E0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a)</w:t>
            </w:r>
            <w:r>
              <w:t xml:space="preserve"> полилингвизм</w:t>
            </w:r>
          </w:p>
        </w:tc>
        <w:tc>
          <w:tcPr>
            <w:tcW w:w="4786" w:type="dxa"/>
          </w:tcPr>
          <w:p w:rsidR="003036F3" w:rsidRDefault="00347E0A">
            <w:pPr>
              <w:jc w:val="both"/>
            </w:pPr>
            <w:r>
              <w:rPr>
                <w:lang w:val="en-US"/>
              </w:rPr>
              <w:t>c</w:t>
            </w:r>
            <w:r>
              <w:t>)</w:t>
            </w:r>
            <w:r>
              <w:rPr>
                <w:b/>
              </w:rPr>
              <w:t xml:space="preserve"> </w:t>
            </w:r>
            <w:r>
              <w:t>поликультуризм</w:t>
            </w:r>
          </w:p>
        </w:tc>
      </w:tr>
      <w:tr w:rsidR="003036F3">
        <w:tc>
          <w:tcPr>
            <w:tcW w:w="4785" w:type="dxa"/>
          </w:tcPr>
          <w:p w:rsidR="003036F3" w:rsidRDefault="00347E0A">
            <w:pPr>
              <w:jc w:val="both"/>
            </w:pPr>
            <w:r>
              <w:rPr>
                <w:lang w:val="en-US"/>
              </w:rPr>
              <w:t>b</w:t>
            </w:r>
            <w:r>
              <w:t>) монокультуризм</w:t>
            </w:r>
          </w:p>
        </w:tc>
        <w:tc>
          <w:tcPr>
            <w:tcW w:w="4786" w:type="dxa"/>
          </w:tcPr>
          <w:p w:rsidR="003036F3" w:rsidRDefault="00347E0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d)</w:t>
            </w:r>
            <w:r>
              <w:t xml:space="preserve"> билингвизм</w:t>
            </w:r>
          </w:p>
        </w:tc>
      </w:tr>
    </w:tbl>
    <w:p w:rsidR="003036F3" w:rsidRDefault="003036F3">
      <w:pPr>
        <w:jc w:val="both"/>
        <w:rPr>
          <w:color w:val="FF0000"/>
        </w:rPr>
      </w:pPr>
    </w:p>
    <w:p w:rsidR="003036F3" w:rsidRDefault="00347E0A">
      <w:pPr>
        <w:jc w:val="both"/>
      </w:pPr>
      <w:r>
        <w:t>1</w:t>
      </w:r>
      <w:r>
        <w:t>0</w:t>
      </w:r>
      <w:r>
        <w:t>. Владение одним языком лучше, чем другим – это … билингвизм.</w:t>
      </w:r>
    </w:p>
    <w:tbl>
      <w:tblPr>
        <w:tblStyle w:val="a9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036F3">
        <w:tc>
          <w:tcPr>
            <w:tcW w:w="4785" w:type="dxa"/>
          </w:tcPr>
          <w:p w:rsidR="003036F3" w:rsidRDefault="00347E0A">
            <w:pPr>
              <w:jc w:val="both"/>
            </w:pPr>
            <w:r>
              <w:rPr>
                <w:lang w:val="en-US"/>
              </w:rPr>
              <w:t>a</w:t>
            </w:r>
            <w:r>
              <w:t>) субординативный</w:t>
            </w:r>
          </w:p>
        </w:tc>
        <w:tc>
          <w:tcPr>
            <w:tcW w:w="4786" w:type="dxa"/>
          </w:tcPr>
          <w:p w:rsidR="003036F3" w:rsidRDefault="00347E0A">
            <w:pPr>
              <w:jc w:val="both"/>
            </w:pPr>
            <w:r>
              <w:rPr>
                <w:lang w:val="en-US"/>
              </w:rPr>
              <w:t>c</w:t>
            </w:r>
            <w:r>
              <w:t>)</w:t>
            </w:r>
            <w:r>
              <w:rPr>
                <w:b/>
              </w:rPr>
              <w:t xml:space="preserve"> </w:t>
            </w:r>
            <w:r>
              <w:t>коо</w:t>
            </w:r>
            <w:r>
              <w:t>рдинативный</w:t>
            </w:r>
          </w:p>
        </w:tc>
      </w:tr>
      <w:tr w:rsidR="003036F3">
        <w:tc>
          <w:tcPr>
            <w:tcW w:w="4785" w:type="dxa"/>
          </w:tcPr>
          <w:p w:rsidR="003036F3" w:rsidRDefault="00347E0A">
            <w:pPr>
              <w:jc w:val="both"/>
            </w:pPr>
            <w:r>
              <w:rPr>
                <w:lang w:val="en-US"/>
              </w:rPr>
              <w:t>b</w:t>
            </w:r>
            <w:r>
              <w:t>) контактный</w:t>
            </w:r>
          </w:p>
        </w:tc>
        <w:tc>
          <w:tcPr>
            <w:tcW w:w="4786" w:type="dxa"/>
          </w:tcPr>
          <w:p w:rsidR="003036F3" w:rsidRDefault="00347E0A">
            <w:pPr>
              <w:jc w:val="both"/>
            </w:pPr>
            <w:r>
              <w:rPr>
                <w:lang w:val="en-US"/>
              </w:rPr>
              <w:t>d</w:t>
            </w:r>
            <w:r>
              <w:t>) пассивный</w:t>
            </w:r>
          </w:p>
        </w:tc>
      </w:tr>
    </w:tbl>
    <w:p w:rsidR="003036F3" w:rsidRDefault="003036F3">
      <w:pPr>
        <w:jc w:val="both"/>
      </w:pPr>
    </w:p>
    <w:p w:rsidR="003036F3" w:rsidRDefault="00347E0A">
      <w:pPr>
        <w:jc w:val="both"/>
      </w:pPr>
      <w:r>
        <w:t>1</w:t>
      </w:r>
      <w:r>
        <w:t>1</w:t>
      </w:r>
      <w:r>
        <w:t>. Одинаково свободное владение двумя языками – это … билингвизм.</w:t>
      </w:r>
    </w:p>
    <w:tbl>
      <w:tblPr>
        <w:tblStyle w:val="a9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036F3">
        <w:tc>
          <w:tcPr>
            <w:tcW w:w="4785" w:type="dxa"/>
          </w:tcPr>
          <w:p w:rsidR="003036F3" w:rsidRDefault="00347E0A">
            <w:pPr>
              <w:jc w:val="both"/>
            </w:pPr>
            <w:r>
              <w:rPr>
                <w:lang w:val="en-US"/>
              </w:rPr>
              <w:t>a</w:t>
            </w:r>
            <w:r>
              <w:t>) субординативный</w:t>
            </w:r>
          </w:p>
        </w:tc>
        <w:tc>
          <w:tcPr>
            <w:tcW w:w="4786" w:type="dxa"/>
          </w:tcPr>
          <w:p w:rsidR="003036F3" w:rsidRDefault="00347E0A">
            <w:pPr>
              <w:jc w:val="both"/>
            </w:pPr>
            <w:r>
              <w:rPr>
                <w:lang w:val="en-US"/>
              </w:rPr>
              <w:t>c</w:t>
            </w:r>
            <w:r>
              <w:t>)</w:t>
            </w:r>
            <w:r>
              <w:rPr>
                <w:b/>
              </w:rPr>
              <w:t xml:space="preserve"> </w:t>
            </w:r>
            <w:r>
              <w:t>координативный</w:t>
            </w:r>
          </w:p>
        </w:tc>
      </w:tr>
      <w:tr w:rsidR="003036F3">
        <w:tc>
          <w:tcPr>
            <w:tcW w:w="4785" w:type="dxa"/>
          </w:tcPr>
          <w:p w:rsidR="003036F3" w:rsidRDefault="00347E0A">
            <w:pPr>
              <w:jc w:val="both"/>
            </w:pPr>
            <w:r>
              <w:rPr>
                <w:lang w:val="en-US"/>
              </w:rPr>
              <w:t>b</w:t>
            </w:r>
            <w:r>
              <w:t>) контактный</w:t>
            </w:r>
          </w:p>
        </w:tc>
        <w:tc>
          <w:tcPr>
            <w:tcW w:w="4786" w:type="dxa"/>
          </w:tcPr>
          <w:p w:rsidR="003036F3" w:rsidRDefault="00347E0A">
            <w:pPr>
              <w:jc w:val="both"/>
            </w:pPr>
            <w:r>
              <w:rPr>
                <w:lang w:val="en-US"/>
              </w:rPr>
              <w:t>d</w:t>
            </w:r>
            <w:r>
              <w:t>) пассивный</w:t>
            </w:r>
          </w:p>
        </w:tc>
      </w:tr>
    </w:tbl>
    <w:p w:rsidR="003036F3" w:rsidRDefault="003036F3">
      <w:pPr>
        <w:jc w:val="both"/>
        <w:rPr>
          <w:color w:val="FF0000"/>
        </w:rPr>
      </w:pPr>
    </w:p>
    <w:p w:rsidR="003036F3" w:rsidRDefault="00347E0A">
      <w:pPr>
        <w:numPr>
          <w:ilvl w:val="0"/>
          <w:numId w:val="5"/>
        </w:numPr>
      </w:pPr>
      <w:r>
        <w:t>Не входит в число лингводидактических «глобальных гипотез».</w:t>
      </w:r>
    </w:p>
    <w:tbl>
      <w:tblPr>
        <w:tblStyle w:val="a9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036F3">
        <w:tc>
          <w:tcPr>
            <w:tcW w:w="4785" w:type="dxa"/>
          </w:tcPr>
          <w:p w:rsidR="003036F3" w:rsidRDefault="00347E0A">
            <w:pPr>
              <w:jc w:val="both"/>
            </w:pPr>
            <w:r>
              <w:rPr>
                <w:lang w:val="en-US"/>
              </w:rPr>
              <w:t>a</w:t>
            </w:r>
            <w:r>
              <w:t>) согласительная</w:t>
            </w:r>
          </w:p>
        </w:tc>
        <w:tc>
          <w:tcPr>
            <w:tcW w:w="4786" w:type="dxa"/>
          </w:tcPr>
          <w:p w:rsidR="003036F3" w:rsidRDefault="00347E0A">
            <w:pPr>
              <w:jc w:val="both"/>
            </w:pPr>
            <w:r>
              <w:rPr>
                <w:lang w:val="en-US"/>
              </w:rPr>
              <w:t>c</w:t>
            </w:r>
            <w:r>
              <w:t>)</w:t>
            </w:r>
            <w:r>
              <w:rPr>
                <w:b/>
              </w:rPr>
              <w:t xml:space="preserve"> </w:t>
            </w:r>
            <w:r>
              <w:t>«идентичности»</w:t>
            </w:r>
          </w:p>
        </w:tc>
      </w:tr>
      <w:tr w:rsidR="003036F3">
        <w:tc>
          <w:tcPr>
            <w:tcW w:w="4785" w:type="dxa"/>
          </w:tcPr>
          <w:p w:rsidR="003036F3" w:rsidRDefault="00347E0A">
            <w:pPr>
              <w:jc w:val="both"/>
            </w:pPr>
            <w:r>
              <w:rPr>
                <w:lang w:val="en-US"/>
              </w:rPr>
              <w:t>b</w:t>
            </w:r>
            <w:r>
              <w:t>) «межязыковая»</w:t>
            </w:r>
          </w:p>
        </w:tc>
        <w:tc>
          <w:tcPr>
            <w:tcW w:w="4786" w:type="dxa"/>
          </w:tcPr>
          <w:p w:rsidR="003036F3" w:rsidRDefault="00347E0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d)</w:t>
            </w:r>
            <w:r>
              <w:t xml:space="preserve"> контрастивная</w:t>
            </w:r>
          </w:p>
        </w:tc>
      </w:tr>
    </w:tbl>
    <w:p w:rsidR="003036F3" w:rsidRDefault="003036F3"/>
    <w:p w:rsidR="003036F3" w:rsidRDefault="00347E0A">
      <w:pPr>
        <w:jc w:val="both"/>
      </w:pPr>
      <w:r>
        <w:t>1</w:t>
      </w:r>
      <w:r>
        <w:t>3</w:t>
      </w:r>
      <w:r>
        <w:t>. Совокупность образовательных процессов по ИЯ, сложных социально-политических механизмов, направленных на решение языковых проблем в государстве.</w:t>
      </w:r>
    </w:p>
    <w:tbl>
      <w:tblPr>
        <w:tblStyle w:val="a9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036F3">
        <w:tc>
          <w:tcPr>
            <w:tcW w:w="4785" w:type="dxa"/>
          </w:tcPr>
          <w:p w:rsidR="003036F3" w:rsidRDefault="00347E0A">
            <w:pPr>
              <w:jc w:val="both"/>
            </w:pPr>
            <w:r>
              <w:rPr>
                <w:lang w:val="en-US"/>
              </w:rPr>
              <w:t>a</w:t>
            </w:r>
            <w:r>
              <w:t>) экономическая политика</w:t>
            </w:r>
          </w:p>
        </w:tc>
        <w:tc>
          <w:tcPr>
            <w:tcW w:w="4786" w:type="dxa"/>
          </w:tcPr>
          <w:p w:rsidR="003036F3" w:rsidRDefault="00347E0A">
            <w:pPr>
              <w:jc w:val="both"/>
            </w:pPr>
            <w:r>
              <w:rPr>
                <w:lang w:val="en-US"/>
              </w:rPr>
              <w:t>c</w:t>
            </w:r>
            <w:r>
              <w:t>)</w:t>
            </w:r>
            <w:r>
              <w:rPr>
                <w:b/>
              </w:rPr>
              <w:t xml:space="preserve"> </w:t>
            </w:r>
            <w:r>
              <w:t>языковая политика</w:t>
            </w:r>
          </w:p>
        </w:tc>
      </w:tr>
      <w:tr w:rsidR="003036F3">
        <w:tc>
          <w:tcPr>
            <w:tcW w:w="4785" w:type="dxa"/>
          </w:tcPr>
          <w:p w:rsidR="003036F3" w:rsidRDefault="00347E0A">
            <w:pPr>
              <w:jc w:val="both"/>
            </w:pPr>
            <w:r>
              <w:rPr>
                <w:lang w:val="en-US"/>
              </w:rPr>
              <w:t>b</w:t>
            </w:r>
            <w:r>
              <w:t>) гео</w:t>
            </w:r>
            <w:r>
              <w:t>экономическая политика</w:t>
            </w:r>
          </w:p>
        </w:tc>
        <w:tc>
          <w:tcPr>
            <w:tcW w:w="4786" w:type="dxa"/>
          </w:tcPr>
          <w:p w:rsidR="003036F3" w:rsidRDefault="00347E0A">
            <w:pPr>
              <w:jc w:val="both"/>
            </w:pPr>
            <w:r>
              <w:rPr>
                <w:lang w:val="en-US"/>
              </w:rPr>
              <w:t>d</w:t>
            </w:r>
            <w:r>
              <w:t>) образовательная политика</w:t>
            </w:r>
          </w:p>
        </w:tc>
      </w:tr>
    </w:tbl>
    <w:p w:rsidR="003036F3" w:rsidRDefault="003036F3"/>
    <w:p w:rsidR="003036F3" w:rsidRDefault="00347E0A">
      <w:r>
        <w:t>1</w:t>
      </w:r>
      <w:r>
        <w:t>4</w:t>
      </w:r>
      <w:r>
        <w:t xml:space="preserve">. Язык, изучаемый вне условий естественного существования этого языка. </w:t>
      </w:r>
    </w:p>
    <w:tbl>
      <w:tblPr>
        <w:tblStyle w:val="a9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036F3">
        <w:tc>
          <w:tcPr>
            <w:tcW w:w="4785" w:type="dxa"/>
          </w:tcPr>
          <w:p w:rsidR="003036F3" w:rsidRDefault="00347E0A">
            <w:pPr>
              <w:jc w:val="both"/>
            </w:pPr>
            <w:r>
              <w:rPr>
                <w:lang w:val="en-US"/>
              </w:rPr>
              <w:t>a</w:t>
            </w:r>
            <w:r>
              <w:t>) английский</w:t>
            </w:r>
          </w:p>
        </w:tc>
        <w:tc>
          <w:tcPr>
            <w:tcW w:w="4786" w:type="dxa"/>
          </w:tcPr>
          <w:p w:rsidR="003036F3" w:rsidRDefault="00347E0A">
            <w:pPr>
              <w:jc w:val="both"/>
            </w:pPr>
            <w:r>
              <w:rPr>
                <w:lang w:val="en-US"/>
              </w:rPr>
              <w:t>c</w:t>
            </w:r>
            <w:r>
              <w:t>)</w:t>
            </w:r>
            <w:r>
              <w:rPr>
                <w:b/>
              </w:rPr>
              <w:t xml:space="preserve"> </w:t>
            </w:r>
            <w:r>
              <w:t>любой</w:t>
            </w:r>
          </w:p>
        </w:tc>
      </w:tr>
      <w:tr w:rsidR="003036F3">
        <w:tc>
          <w:tcPr>
            <w:tcW w:w="4785" w:type="dxa"/>
          </w:tcPr>
          <w:p w:rsidR="003036F3" w:rsidRDefault="00347E0A">
            <w:pPr>
              <w:jc w:val="both"/>
            </w:pPr>
            <w:r>
              <w:rPr>
                <w:lang w:val="en-US"/>
              </w:rPr>
              <w:t>b</w:t>
            </w:r>
            <w:r>
              <w:t>) иностранный</w:t>
            </w:r>
          </w:p>
        </w:tc>
        <w:tc>
          <w:tcPr>
            <w:tcW w:w="4786" w:type="dxa"/>
          </w:tcPr>
          <w:p w:rsidR="003036F3" w:rsidRDefault="00347E0A">
            <w:pPr>
              <w:jc w:val="both"/>
            </w:pPr>
            <w:r>
              <w:rPr>
                <w:lang w:val="en-US"/>
              </w:rPr>
              <w:t>d</w:t>
            </w:r>
            <w:r>
              <w:t>) родной</w:t>
            </w:r>
          </w:p>
        </w:tc>
      </w:tr>
    </w:tbl>
    <w:p w:rsidR="003036F3" w:rsidRDefault="003036F3">
      <w:pPr>
        <w:rPr>
          <w:color w:val="FF0000"/>
        </w:rPr>
      </w:pPr>
    </w:p>
    <w:p w:rsidR="003036F3" w:rsidRDefault="00347E0A">
      <w:pPr>
        <w:jc w:val="both"/>
      </w:pPr>
      <w:r>
        <w:t>1</w:t>
      </w:r>
      <w:r>
        <w:t>5</w:t>
      </w:r>
      <w:r>
        <w:t xml:space="preserve">. Способность и готовность осуществлять иноязычное общение в определённых </w:t>
      </w:r>
      <w:r>
        <w:t>пределах – … компетенция.</w:t>
      </w:r>
    </w:p>
    <w:tbl>
      <w:tblPr>
        <w:tblStyle w:val="a9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036F3">
        <w:tc>
          <w:tcPr>
            <w:tcW w:w="4785" w:type="dxa"/>
          </w:tcPr>
          <w:p w:rsidR="003036F3" w:rsidRDefault="00347E0A">
            <w:pPr>
              <w:jc w:val="both"/>
            </w:pPr>
            <w:r>
              <w:rPr>
                <w:lang w:val="en-US"/>
              </w:rPr>
              <w:t>a</w:t>
            </w:r>
            <w:r>
              <w:t>) когнитивная</w:t>
            </w:r>
          </w:p>
        </w:tc>
        <w:tc>
          <w:tcPr>
            <w:tcW w:w="4786" w:type="dxa"/>
          </w:tcPr>
          <w:p w:rsidR="003036F3" w:rsidRDefault="00347E0A">
            <w:pPr>
              <w:jc w:val="both"/>
            </w:pPr>
            <w:r>
              <w:rPr>
                <w:lang w:val="en-US"/>
              </w:rPr>
              <w:t>c</w:t>
            </w:r>
            <w:r>
              <w:t>)</w:t>
            </w:r>
            <w:r>
              <w:rPr>
                <w:b/>
              </w:rPr>
              <w:t xml:space="preserve"> </w:t>
            </w:r>
            <w:r>
              <w:t>социокультурная</w:t>
            </w:r>
          </w:p>
        </w:tc>
      </w:tr>
      <w:tr w:rsidR="003036F3">
        <w:tc>
          <w:tcPr>
            <w:tcW w:w="4785" w:type="dxa"/>
          </w:tcPr>
          <w:p w:rsidR="003036F3" w:rsidRDefault="00347E0A">
            <w:pPr>
              <w:jc w:val="both"/>
            </w:pPr>
            <w:r>
              <w:rPr>
                <w:lang w:val="en-US"/>
              </w:rPr>
              <w:t>b</w:t>
            </w:r>
            <w:r>
              <w:t>) коммуникативная</w:t>
            </w:r>
          </w:p>
        </w:tc>
        <w:tc>
          <w:tcPr>
            <w:tcW w:w="4786" w:type="dxa"/>
          </w:tcPr>
          <w:p w:rsidR="003036F3" w:rsidRDefault="00347E0A">
            <w:pPr>
              <w:jc w:val="both"/>
            </w:pPr>
            <w:r>
              <w:rPr>
                <w:lang w:val="en-US"/>
              </w:rPr>
              <w:t>d</w:t>
            </w:r>
            <w:r>
              <w:t>) языковая</w:t>
            </w:r>
          </w:p>
        </w:tc>
      </w:tr>
    </w:tbl>
    <w:p w:rsidR="003036F3" w:rsidRDefault="003036F3">
      <w:pPr>
        <w:jc w:val="both"/>
        <w:rPr>
          <w:rFonts w:eastAsia="SimSun"/>
        </w:rPr>
      </w:pPr>
    </w:p>
    <w:p w:rsidR="003036F3" w:rsidRDefault="00347E0A">
      <w:pPr>
        <w:jc w:val="center"/>
        <w:rPr>
          <w:rFonts w:eastAsia="SimSun"/>
          <w:b/>
          <w:bCs/>
        </w:rPr>
      </w:pPr>
      <w:r>
        <w:rPr>
          <w:rFonts w:eastAsia="SimSun"/>
          <w:b/>
          <w:bCs/>
        </w:rPr>
        <w:t>Тест 2</w:t>
      </w:r>
    </w:p>
    <w:p w:rsidR="003036F3" w:rsidRDefault="00347E0A">
      <w:pPr>
        <w:numPr>
          <w:ilvl w:val="0"/>
          <w:numId w:val="6"/>
        </w:numPr>
        <w:jc w:val="both"/>
      </w:pPr>
      <w:r>
        <w:t xml:space="preserve">Комплекс процессов взаимодействия и взаимоотношения людей, принадлежащих к разным национальным культурам, реализуемый через язык и имеющий своей целью </w:t>
      </w:r>
      <w:r>
        <w:t>достижение адекватного взаимопонимания – … компетенция.</w:t>
      </w:r>
    </w:p>
    <w:tbl>
      <w:tblPr>
        <w:tblStyle w:val="a9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036F3">
        <w:tc>
          <w:tcPr>
            <w:tcW w:w="4785" w:type="dxa"/>
          </w:tcPr>
          <w:p w:rsidR="003036F3" w:rsidRDefault="00347E0A">
            <w:pPr>
              <w:jc w:val="both"/>
            </w:pPr>
            <w:r>
              <w:rPr>
                <w:lang w:val="en-US"/>
              </w:rPr>
              <w:t>a</w:t>
            </w:r>
            <w:r>
              <w:t>) языковая</w:t>
            </w:r>
          </w:p>
        </w:tc>
        <w:tc>
          <w:tcPr>
            <w:tcW w:w="4786" w:type="dxa"/>
          </w:tcPr>
          <w:p w:rsidR="003036F3" w:rsidRDefault="00347E0A">
            <w:pPr>
              <w:jc w:val="both"/>
            </w:pPr>
            <w:r>
              <w:rPr>
                <w:lang w:val="en-US"/>
              </w:rPr>
              <w:t>c</w:t>
            </w:r>
            <w:r>
              <w:t>) межкультурная</w:t>
            </w:r>
          </w:p>
        </w:tc>
      </w:tr>
      <w:tr w:rsidR="003036F3">
        <w:tc>
          <w:tcPr>
            <w:tcW w:w="4785" w:type="dxa"/>
          </w:tcPr>
          <w:p w:rsidR="003036F3" w:rsidRDefault="00347E0A">
            <w:pPr>
              <w:jc w:val="both"/>
            </w:pPr>
            <w:r>
              <w:rPr>
                <w:lang w:val="en-US"/>
              </w:rPr>
              <w:lastRenderedPageBreak/>
              <w:t>b</w:t>
            </w:r>
            <w:r>
              <w:t>) дискурсивная</w:t>
            </w:r>
          </w:p>
        </w:tc>
        <w:tc>
          <w:tcPr>
            <w:tcW w:w="4786" w:type="dxa"/>
          </w:tcPr>
          <w:p w:rsidR="003036F3" w:rsidRDefault="00347E0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d)</w:t>
            </w:r>
            <w:r>
              <w:t xml:space="preserve"> когнитивная</w:t>
            </w:r>
          </w:p>
        </w:tc>
      </w:tr>
    </w:tbl>
    <w:p w:rsidR="003036F3" w:rsidRDefault="003036F3">
      <w:pPr>
        <w:rPr>
          <w:color w:val="FF0000"/>
        </w:rPr>
      </w:pPr>
    </w:p>
    <w:p w:rsidR="003036F3" w:rsidRDefault="00347E0A">
      <w:pPr>
        <w:numPr>
          <w:ilvl w:val="0"/>
          <w:numId w:val="6"/>
        </w:numPr>
        <w:jc w:val="both"/>
      </w:pPr>
      <w:r>
        <w:t xml:space="preserve">Степень сформированности коммуникативной компетенции, обеспечивающей возможность решать на ИЯ задачи общения в соответствии с условиями </w:t>
      </w:r>
      <w:r>
        <w:t>коммуникации и с использованием необходимых для этого языковых знаков, речевых навыков и умений.</w:t>
      </w:r>
    </w:p>
    <w:tbl>
      <w:tblPr>
        <w:tblStyle w:val="a9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036F3">
        <w:tc>
          <w:tcPr>
            <w:tcW w:w="4785" w:type="dxa"/>
          </w:tcPr>
          <w:p w:rsidR="003036F3" w:rsidRDefault="00347E0A">
            <w:pPr>
              <w:jc w:val="both"/>
            </w:pPr>
            <w:r>
              <w:rPr>
                <w:lang w:val="en-US"/>
              </w:rPr>
              <w:t>a</w:t>
            </w:r>
            <w:r>
              <w:t>) этап обучения ИЯ</w:t>
            </w:r>
          </w:p>
        </w:tc>
        <w:tc>
          <w:tcPr>
            <w:tcW w:w="4786" w:type="dxa"/>
          </w:tcPr>
          <w:p w:rsidR="003036F3" w:rsidRDefault="00347E0A">
            <w:pPr>
              <w:rPr>
                <w:b/>
              </w:rPr>
            </w:pPr>
            <w:r>
              <w:rPr>
                <w:lang w:val="en-US"/>
              </w:rPr>
              <w:t>c</w:t>
            </w:r>
            <w:r>
              <w:t>)</w:t>
            </w:r>
            <w:r>
              <w:rPr>
                <w:b/>
              </w:rPr>
              <w:t xml:space="preserve"> </w:t>
            </w:r>
            <w:r>
              <w:t>подход к обучению ИЯ</w:t>
            </w:r>
          </w:p>
        </w:tc>
      </w:tr>
      <w:tr w:rsidR="003036F3">
        <w:tc>
          <w:tcPr>
            <w:tcW w:w="4785" w:type="dxa"/>
          </w:tcPr>
          <w:p w:rsidR="003036F3" w:rsidRDefault="00347E0A">
            <w:pPr>
              <w:jc w:val="both"/>
            </w:pPr>
            <w:r>
              <w:rPr>
                <w:lang w:val="en-US"/>
              </w:rPr>
              <w:t>b</w:t>
            </w:r>
            <w:r>
              <w:t>) ступень обучения ИЯ</w:t>
            </w:r>
          </w:p>
        </w:tc>
        <w:tc>
          <w:tcPr>
            <w:tcW w:w="4786" w:type="dxa"/>
          </w:tcPr>
          <w:p w:rsidR="003036F3" w:rsidRDefault="00347E0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d)</w:t>
            </w:r>
            <w:r>
              <w:t xml:space="preserve"> уровень владения ИЯ</w:t>
            </w:r>
          </w:p>
        </w:tc>
      </w:tr>
    </w:tbl>
    <w:p w:rsidR="003036F3" w:rsidRDefault="003036F3"/>
    <w:p w:rsidR="003036F3" w:rsidRDefault="00347E0A">
      <w:pPr>
        <w:jc w:val="both"/>
      </w:pPr>
      <w:r>
        <w:t>3</w:t>
      </w:r>
      <w:r>
        <w:t>.</w:t>
      </w:r>
      <w:r>
        <w:rPr>
          <w:rFonts w:eastAsiaTheme="minorEastAsia"/>
          <w:b/>
          <w:bCs/>
        </w:rPr>
        <w:t xml:space="preserve"> </w:t>
      </w:r>
      <w:r>
        <w:rPr>
          <w:bCs/>
        </w:rPr>
        <w:t>Пороговый уровень</w:t>
      </w:r>
      <w:r>
        <w:t xml:space="preserve"> владения ИЯ – это уровень</w:t>
      </w:r>
      <w:proofErr w:type="gramStart"/>
      <w:r>
        <w:t>… .</w:t>
      </w:r>
      <w:proofErr w:type="gramEnd"/>
    </w:p>
    <w:tbl>
      <w:tblPr>
        <w:tblStyle w:val="a9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036F3">
        <w:tc>
          <w:tcPr>
            <w:tcW w:w="4785" w:type="dxa"/>
          </w:tcPr>
          <w:p w:rsidR="003036F3" w:rsidRDefault="00347E0A">
            <w:pPr>
              <w:jc w:val="both"/>
            </w:pPr>
            <w:r>
              <w:rPr>
                <w:lang w:val="en-US"/>
              </w:rPr>
              <w:t>a</w:t>
            </w:r>
            <w:r>
              <w:t>) В 1</w:t>
            </w:r>
          </w:p>
        </w:tc>
        <w:tc>
          <w:tcPr>
            <w:tcW w:w="4786" w:type="dxa"/>
          </w:tcPr>
          <w:p w:rsidR="003036F3" w:rsidRDefault="00347E0A">
            <w:pPr>
              <w:jc w:val="both"/>
            </w:pPr>
            <w:r>
              <w:rPr>
                <w:lang w:val="en-US"/>
              </w:rPr>
              <w:t>c</w:t>
            </w:r>
            <w:r>
              <w:t>)</w:t>
            </w:r>
            <w:r>
              <w:rPr>
                <w:b/>
              </w:rPr>
              <w:t xml:space="preserve"> </w:t>
            </w:r>
            <w:r>
              <w:t>А 2</w:t>
            </w:r>
          </w:p>
        </w:tc>
      </w:tr>
      <w:tr w:rsidR="003036F3">
        <w:tc>
          <w:tcPr>
            <w:tcW w:w="4785" w:type="dxa"/>
          </w:tcPr>
          <w:p w:rsidR="003036F3" w:rsidRDefault="00347E0A">
            <w:pPr>
              <w:jc w:val="both"/>
            </w:pPr>
            <w:r>
              <w:rPr>
                <w:lang w:val="en-US"/>
              </w:rPr>
              <w:t>b</w:t>
            </w:r>
            <w:r>
              <w:t>) В 2</w:t>
            </w:r>
          </w:p>
        </w:tc>
        <w:tc>
          <w:tcPr>
            <w:tcW w:w="4786" w:type="dxa"/>
          </w:tcPr>
          <w:p w:rsidR="003036F3" w:rsidRDefault="00347E0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d)</w:t>
            </w:r>
            <w:r>
              <w:t xml:space="preserve"> С 1</w:t>
            </w:r>
          </w:p>
        </w:tc>
      </w:tr>
    </w:tbl>
    <w:p w:rsidR="003036F3" w:rsidRDefault="003036F3">
      <w:pPr>
        <w:jc w:val="center"/>
        <w:rPr>
          <w:rFonts w:eastAsia="SimSun"/>
          <w:b/>
          <w:bCs/>
        </w:rPr>
      </w:pPr>
    </w:p>
    <w:p w:rsidR="003036F3" w:rsidRDefault="00347E0A">
      <w:pPr>
        <w:jc w:val="both"/>
        <w:rPr>
          <w:rFonts w:eastAsia="SimSun"/>
        </w:rPr>
      </w:pPr>
      <w:r>
        <w:rPr>
          <w:rFonts w:eastAsia="SimSun"/>
        </w:rPr>
        <w:t xml:space="preserve">4. </w:t>
      </w:r>
      <w:r>
        <w:rPr>
          <w:rFonts w:eastAsia="SimSun"/>
        </w:rPr>
        <w:t xml:space="preserve">… приводит к пониманию своей собственной культуры. </w:t>
      </w:r>
    </w:p>
    <w:tbl>
      <w:tblPr>
        <w:tblStyle w:val="a9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036F3">
        <w:tc>
          <w:tcPr>
            <w:tcW w:w="4785" w:type="dxa"/>
          </w:tcPr>
          <w:p w:rsidR="003036F3" w:rsidRDefault="00347E0A">
            <w:pPr>
              <w:jc w:val="both"/>
            </w:pPr>
            <w:r>
              <w:rPr>
                <w:lang w:val="en-US"/>
              </w:rPr>
              <w:t>a</w:t>
            </w:r>
            <w:r>
              <w:t xml:space="preserve">) </w:t>
            </w:r>
            <w:r>
              <w:rPr>
                <w:rFonts w:eastAsia="SimSun"/>
              </w:rPr>
              <w:t>монолингвизм</w:t>
            </w:r>
          </w:p>
        </w:tc>
        <w:tc>
          <w:tcPr>
            <w:tcW w:w="4786" w:type="dxa"/>
          </w:tcPr>
          <w:p w:rsidR="003036F3" w:rsidRDefault="00347E0A">
            <w:pPr>
              <w:jc w:val="both"/>
            </w:pPr>
            <w:r>
              <w:rPr>
                <w:lang w:val="en-US"/>
              </w:rPr>
              <w:t>c</w:t>
            </w:r>
            <w:r>
              <w:t>)</w:t>
            </w:r>
            <w:r>
              <w:rPr>
                <w:b/>
              </w:rPr>
              <w:t xml:space="preserve"> </w:t>
            </w:r>
            <w:r>
              <w:rPr>
                <w:bCs/>
              </w:rPr>
              <w:t>интереференция</w:t>
            </w:r>
          </w:p>
        </w:tc>
      </w:tr>
      <w:tr w:rsidR="003036F3">
        <w:tc>
          <w:tcPr>
            <w:tcW w:w="4785" w:type="dxa"/>
          </w:tcPr>
          <w:p w:rsidR="003036F3" w:rsidRDefault="00347E0A">
            <w:pPr>
              <w:jc w:val="both"/>
            </w:pPr>
            <w:r>
              <w:rPr>
                <w:lang w:val="en-US"/>
              </w:rPr>
              <w:t>b</w:t>
            </w:r>
            <w:r>
              <w:t xml:space="preserve">) </w:t>
            </w:r>
            <w:r>
              <w:t>полилингвизм</w:t>
            </w:r>
          </w:p>
        </w:tc>
        <w:tc>
          <w:tcPr>
            <w:tcW w:w="4786" w:type="dxa"/>
          </w:tcPr>
          <w:p w:rsidR="003036F3" w:rsidRDefault="00347E0A">
            <w:pPr>
              <w:jc w:val="both"/>
            </w:pPr>
            <w:r>
              <w:rPr>
                <w:lang w:val="en-US"/>
              </w:rPr>
              <w:t>d)</w:t>
            </w:r>
            <w:r>
              <w:t xml:space="preserve"> </w:t>
            </w:r>
            <w:r>
              <w:t>адаптация</w:t>
            </w:r>
          </w:p>
        </w:tc>
      </w:tr>
    </w:tbl>
    <w:p w:rsidR="003036F3" w:rsidRDefault="003036F3">
      <w:pPr>
        <w:jc w:val="both"/>
        <w:rPr>
          <w:rFonts w:eastAsia="SimSun"/>
        </w:rPr>
      </w:pPr>
    </w:p>
    <w:p w:rsidR="003036F3" w:rsidRDefault="00347E0A">
      <w:pPr>
        <w:jc w:val="both"/>
        <w:rPr>
          <w:rFonts w:eastAsia="SimSun"/>
        </w:rPr>
      </w:pPr>
      <w:r>
        <w:rPr>
          <w:rFonts w:eastAsia="SimSun"/>
        </w:rPr>
        <w:t xml:space="preserve">5. </w:t>
      </w:r>
      <w:r>
        <w:rPr>
          <w:rFonts w:eastAsia="SimSun"/>
        </w:rPr>
        <w:t xml:space="preserve">Ведущая идея, определяющая основное направление организации образовательного процесса, – это… </w:t>
      </w:r>
      <w:proofErr w:type="gramStart"/>
      <w:r>
        <w:rPr>
          <w:rFonts w:eastAsia="SimSun"/>
        </w:rPr>
        <w:t>а)  б</w:t>
      </w:r>
      <w:proofErr w:type="gramEnd"/>
      <w:r>
        <w:rPr>
          <w:rFonts w:eastAsia="SimSun"/>
        </w:rPr>
        <w:t xml:space="preserve">) метод; в) подход; 65 г) закономерность. </w:t>
      </w:r>
    </w:p>
    <w:tbl>
      <w:tblPr>
        <w:tblStyle w:val="a9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036F3">
        <w:tc>
          <w:tcPr>
            <w:tcW w:w="4785" w:type="dxa"/>
          </w:tcPr>
          <w:p w:rsidR="003036F3" w:rsidRDefault="00347E0A">
            <w:pPr>
              <w:jc w:val="both"/>
            </w:pPr>
            <w:r>
              <w:rPr>
                <w:lang w:val="en-US"/>
              </w:rPr>
              <w:t>a</w:t>
            </w:r>
            <w:r>
              <w:t xml:space="preserve">) </w:t>
            </w:r>
            <w:r>
              <w:rPr>
                <w:rFonts w:eastAsia="SimSun"/>
              </w:rPr>
              <w:t>прием</w:t>
            </w:r>
          </w:p>
        </w:tc>
        <w:tc>
          <w:tcPr>
            <w:tcW w:w="4786" w:type="dxa"/>
          </w:tcPr>
          <w:p w:rsidR="003036F3" w:rsidRDefault="00347E0A">
            <w:pPr>
              <w:jc w:val="both"/>
            </w:pPr>
            <w:r>
              <w:rPr>
                <w:lang w:val="en-US"/>
              </w:rPr>
              <w:t>c</w:t>
            </w:r>
            <w:r>
              <w:t>)</w:t>
            </w:r>
            <w:r>
              <w:rPr>
                <w:b/>
              </w:rPr>
              <w:t xml:space="preserve"> </w:t>
            </w:r>
            <w:r>
              <w:rPr>
                <w:bCs/>
              </w:rPr>
              <w:t>закономерность</w:t>
            </w:r>
          </w:p>
        </w:tc>
      </w:tr>
      <w:tr w:rsidR="003036F3">
        <w:tc>
          <w:tcPr>
            <w:tcW w:w="4785" w:type="dxa"/>
          </w:tcPr>
          <w:p w:rsidR="003036F3" w:rsidRDefault="00347E0A">
            <w:pPr>
              <w:jc w:val="both"/>
            </w:pPr>
            <w:r>
              <w:rPr>
                <w:lang w:val="en-US"/>
              </w:rPr>
              <w:t>b</w:t>
            </w:r>
            <w:r>
              <w:t xml:space="preserve">) </w:t>
            </w:r>
            <w:r>
              <w:t>метод</w:t>
            </w:r>
          </w:p>
        </w:tc>
        <w:tc>
          <w:tcPr>
            <w:tcW w:w="4786" w:type="dxa"/>
          </w:tcPr>
          <w:p w:rsidR="003036F3" w:rsidRDefault="00347E0A">
            <w:pPr>
              <w:jc w:val="both"/>
            </w:pPr>
            <w:r>
              <w:rPr>
                <w:lang w:val="en-US"/>
              </w:rPr>
              <w:t>d)</w:t>
            </w:r>
            <w:r>
              <w:t xml:space="preserve"> </w:t>
            </w:r>
            <w:r>
              <w:t>подход</w:t>
            </w:r>
          </w:p>
        </w:tc>
      </w:tr>
    </w:tbl>
    <w:p w:rsidR="003036F3" w:rsidRDefault="003036F3">
      <w:pPr>
        <w:jc w:val="both"/>
        <w:rPr>
          <w:rFonts w:eastAsia="SimSun"/>
        </w:rPr>
      </w:pPr>
    </w:p>
    <w:p w:rsidR="003036F3" w:rsidRDefault="00347E0A">
      <w:pPr>
        <w:jc w:val="both"/>
        <w:rPr>
          <w:rFonts w:eastAsia="SimSun"/>
        </w:rPr>
      </w:pPr>
      <w:r>
        <w:rPr>
          <w:rFonts w:eastAsia="SimSun"/>
        </w:rPr>
        <w:t xml:space="preserve">6. </w:t>
      </w:r>
      <w:r>
        <w:rPr>
          <w:rFonts w:eastAsia="SimSun"/>
        </w:rPr>
        <w:t xml:space="preserve">Комплексная научная дисциплина, изучающая взаимосвязь и взаимодействие культуры и языка в процессе их функционирования, – это … </w:t>
      </w:r>
      <w:r>
        <w:rPr>
          <w:rFonts w:eastAsia="SimSun"/>
        </w:rPr>
        <w:t xml:space="preserve"> .</w:t>
      </w:r>
    </w:p>
    <w:tbl>
      <w:tblPr>
        <w:tblStyle w:val="a9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036F3">
        <w:tc>
          <w:tcPr>
            <w:tcW w:w="4785" w:type="dxa"/>
          </w:tcPr>
          <w:p w:rsidR="003036F3" w:rsidRDefault="00347E0A">
            <w:pPr>
              <w:jc w:val="both"/>
            </w:pPr>
            <w:r>
              <w:rPr>
                <w:lang w:val="en-US"/>
              </w:rPr>
              <w:t>a</w:t>
            </w:r>
            <w:r>
              <w:t xml:space="preserve">) </w:t>
            </w:r>
            <w:r>
              <w:t>языкознание</w:t>
            </w:r>
          </w:p>
        </w:tc>
        <w:tc>
          <w:tcPr>
            <w:tcW w:w="4786" w:type="dxa"/>
          </w:tcPr>
          <w:p w:rsidR="003036F3" w:rsidRDefault="00347E0A">
            <w:pPr>
              <w:jc w:val="both"/>
            </w:pPr>
            <w:r>
              <w:rPr>
                <w:lang w:val="en-US"/>
              </w:rPr>
              <w:t>c</w:t>
            </w:r>
            <w:r>
              <w:t>)</w:t>
            </w:r>
            <w:r>
              <w:rPr>
                <w:b/>
              </w:rPr>
              <w:t xml:space="preserve"> </w:t>
            </w:r>
            <w:r>
              <w:rPr>
                <w:rFonts w:eastAsia="SimSun"/>
              </w:rPr>
              <w:t>лингвострановедение</w:t>
            </w:r>
          </w:p>
        </w:tc>
      </w:tr>
      <w:tr w:rsidR="003036F3">
        <w:tc>
          <w:tcPr>
            <w:tcW w:w="4785" w:type="dxa"/>
          </w:tcPr>
          <w:p w:rsidR="003036F3" w:rsidRDefault="00347E0A">
            <w:pPr>
              <w:jc w:val="both"/>
            </w:pPr>
            <w:r>
              <w:rPr>
                <w:lang w:val="en-US"/>
              </w:rPr>
              <w:t>b</w:t>
            </w:r>
            <w:r>
              <w:t xml:space="preserve">) </w:t>
            </w:r>
            <w:r>
              <w:rPr>
                <w:rFonts w:eastAsia="SimSun"/>
              </w:rPr>
              <w:t>лингвокультурология</w:t>
            </w:r>
          </w:p>
        </w:tc>
        <w:tc>
          <w:tcPr>
            <w:tcW w:w="4786" w:type="dxa"/>
          </w:tcPr>
          <w:p w:rsidR="003036F3" w:rsidRDefault="00347E0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d)</w:t>
            </w:r>
            <w:r>
              <w:t xml:space="preserve"> </w:t>
            </w:r>
            <w:r>
              <w:rPr>
                <w:rFonts w:eastAsia="SimSun"/>
              </w:rPr>
              <w:t>лингводидактика</w:t>
            </w:r>
          </w:p>
        </w:tc>
      </w:tr>
    </w:tbl>
    <w:p w:rsidR="003036F3" w:rsidRDefault="003036F3">
      <w:pPr>
        <w:jc w:val="both"/>
        <w:rPr>
          <w:rFonts w:eastAsia="SimSun"/>
        </w:rPr>
      </w:pPr>
    </w:p>
    <w:p w:rsidR="003036F3" w:rsidRDefault="00347E0A">
      <w:pPr>
        <w:numPr>
          <w:ilvl w:val="0"/>
          <w:numId w:val="4"/>
        </w:numPr>
        <w:jc w:val="both"/>
        <w:rPr>
          <w:rFonts w:eastAsia="SimSun"/>
        </w:rPr>
      </w:pPr>
      <w:r>
        <w:rPr>
          <w:rFonts w:eastAsia="SimSun"/>
        </w:rPr>
        <w:t xml:space="preserve">Поликультурная личность – это личность, способная к … </w:t>
      </w:r>
    </w:p>
    <w:tbl>
      <w:tblPr>
        <w:tblStyle w:val="a9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036F3">
        <w:tc>
          <w:tcPr>
            <w:tcW w:w="4785" w:type="dxa"/>
          </w:tcPr>
          <w:p w:rsidR="003036F3" w:rsidRDefault="00347E0A">
            <w:pPr>
              <w:jc w:val="both"/>
            </w:pPr>
            <w:r>
              <w:rPr>
                <w:lang w:val="en-US"/>
              </w:rPr>
              <w:t>a</w:t>
            </w:r>
            <w:r>
              <w:t xml:space="preserve">) </w:t>
            </w:r>
            <w:r>
              <w:rPr>
                <w:rFonts w:eastAsia="SimSun"/>
              </w:rPr>
              <w:t>своению знаний об истории, традициях страны изучаемого языка</w:t>
            </w:r>
          </w:p>
        </w:tc>
        <w:tc>
          <w:tcPr>
            <w:tcW w:w="4786" w:type="dxa"/>
          </w:tcPr>
          <w:p w:rsidR="003036F3" w:rsidRDefault="00347E0A">
            <w:pPr>
              <w:jc w:val="both"/>
            </w:pPr>
            <w:r>
              <w:rPr>
                <w:lang w:val="en-US"/>
              </w:rPr>
              <w:t>c</w:t>
            </w:r>
            <w:r>
              <w:t>)</w:t>
            </w:r>
            <w:r>
              <w:rPr>
                <w:b/>
              </w:rPr>
              <w:t xml:space="preserve"> </w:t>
            </w:r>
            <w:r>
              <w:rPr>
                <w:rFonts w:eastAsia="SimSun"/>
              </w:rPr>
              <w:t>ежкультурной коммуникации</w:t>
            </w:r>
          </w:p>
        </w:tc>
      </w:tr>
      <w:tr w:rsidR="003036F3">
        <w:tc>
          <w:tcPr>
            <w:tcW w:w="4785" w:type="dxa"/>
          </w:tcPr>
          <w:p w:rsidR="003036F3" w:rsidRDefault="00347E0A">
            <w:pPr>
              <w:jc w:val="both"/>
            </w:pPr>
            <w:r>
              <w:rPr>
                <w:lang w:val="en-US"/>
              </w:rPr>
              <w:t>b</w:t>
            </w:r>
            <w:r>
              <w:t xml:space="preserve">) </w:t>
            </w:r>
            <w:r>
              <w:rPr>
                <w:rFonts w:eastAsia="SimSun"/>
              </w:rPr>
              <w:t>письменной коммуникации</w:t>
            </w:r>
          </w:p>
        </w:tc>
        <w:tc>
          <w:tcPr>
            <w:tcW w:w="4786" w:type="dxa"/>
          </w:tcPr>
          <w:p w:rsidR="003036F3" w:rsidRDefault="00347E0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d)</w:t>
            </w:r>
            <w:r>
              <w:t xml:space="preserve"> </w:t>
            </w:r>
            <w:r>
              <w:rPr>
                <w:rFonts w:eastAsia="SimSun"/>
              </w:rPr>
              <w:t>общению;</w:t>
            </w:r>
          </w:p>
        </w:tc>
      </w:tr>
    </w:tbl>
    <w:p w:rsidR="003036F3" w:rsidRDefault="003036F3">
      <w:pPr>
        <w:jc w:val="both"/>
        <w:rPr>
          <w:rFonts w:eastAsia="SimSun"/>
        </w:rPr>
      </w:pPr>
    </w:p>
    <w:p w:rsidR="003036F3" w:rsidRDefault="00347E0A">
      <w:pPr>
        <w:numPr>
          <w:ilvl w:val="0"/>
          <w:numId w:val="4"/>
        </w:numPr>
        <w:jc w:val="both"/>
        <w:rPr>
          <w:rFonts w:eastAsia="SimSun"/>
        </w:rPr>
      </w:pPr>
      <w:r>
        <w:rPr>
          <w:rFonts w:eastAsia="SimSun"/>
        </w:rPr>
        <w:t xml:space="preserve">Интерференция – это </w:t>
      </w:r>
      <w:proofErr w:type="gramStart"/>
      <w:r>
        <w:rPr>
          <w:rFonts w:eastAsia="SimSun"/>
        </w:rPr>
        <w:t xml:space="preserve">… </w:t>
      </w:r>
      <w:r>
        <w:rPr>
          <w:rFonts w:eastAsia="SimSun"/>
        </w:rPr>
        <w:t>.</w:t>
      </w:r>
      <w:proofErr w:type="gramEnd"/>
    </w:p>
    <w:tbl>
      <w:tblPr>
        <w:tblStyle w:val="a9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036F3">
        <w:tc>
          <w:tcPr>
            <w:tcW w:w="4785" w:type="dxa"/>
          </w:tcPr>
          <w:p w:rsidR="003036F3" w:rsidRDefault="00347E0A">
            <w:pPr>
              <w:jc w:val="both"/>
            </w:pPr>
            <w:r>
              <w:rPr>
                <w:lang w:val="en-US"/>
              </w:rPr>
              <w:t>a</w:t>
            </w:r>
            <w:r>
              <w:t xml:space="preserve">) </w:t>
            </w:r>
            <w:r>
              <w:rPr>
                <w:rFonts w:eastAsia="SimSun"/>
              </w:rPr>
              <w:t>положительное влияние;</w:t>
            </w:r>
          </w:p>
        </w:tc>
        <w:tc>
          <w:tcPr>
            <w:tcW w:w="4786" w:type="dxa"/>
          </w:tcPr>
          <w:p w:rsidR="003036F3" w:rsidRDefault="00347E0A">
            <w:pPr>
              <w:jc w:val="both"/>
            </w:pPr>
            <w:r>
              <w:rPr>
                <w:lang w:val="en-US"/>
              </w:rPr>
              <w:t>c</w:t>
            </w:r>
            <w:r>
              <w:t>)</w:t>
            </w:r>
            <w:r>
              <w:rPr>
                <w:b/>
              </w:rPr>
              <w:t xml:space="preserve"> </w:t>
            </w:r>
            <w:r>
              <w:rPr>
                <w:rFonts w:eastAsia="SimSun"/>
              </w:rPr>
              <w:t>перенос</w:t>
            </w:r>
          </w:p>
        </w:tc>
      </w:tr>
      <w:tr w:rsidR="003036F3">
        <w:tc>
          <w:tcPr>
            <w:tcW w:w="4785" w:type="dxa"/>
          </w:tcPr>
          <w:p w:rsidR="003036F3" w:rsidRDefault="00347E0A">
            <w:pPr>
              <w:jc w:val="both"/>
            </w:pPr>
            <w:r>
              <w:rPr>
                <w:lang w:val="en-US"/>
              </w:rPr>
              <w:t>b</w:t>
            </w:r>
            <w:r>
              <w:t xml:space="preserve">) </w:t>
            </w:r>
            <w:r>
              <w:rPr>
                <w:rFonts w:eastAsia="SimSun"/>
              </w:rPr>
              <w:t>н</w:t>
            </w:r>
            <w:r>
              <w:rPr>
                <w:rFonts w:eastAsia="SimSun"/>
              </w:rPr>
              <w:t>ейтральное влияние</w:t>
            </w:r>
          </w:p>
        </w:tc>
        <w:tc>
          <w:tcPr>
            <w:tcW w:w="4786" w:type="dxa"/>
          </w:tcPr>
          <w:p w:rsidR="003036F3" w:rsidRDefault="00347E0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d)</w:t>
            </w:r>
            <w:r>
              <w:t xml:space="preserve"> </w:t>
            </w:r>
            <w:r>
              <w:rPr>
                <w:rFonts w:eastAsia="SimSun"/>
              </w:rPr>
              <w:t>отрицательное влияние;</w:t>
            </w:r>
          </w:p>
        </w:tc>
      </w:tr>
    </w:tbl>
    <w:p w:rsidR="003036F3" w:rsidRDefault="003036F3">
      <w:pPr>
        <w:jc w:val="both"/>
        <w:rPr>
          <w:rFonts w:eastAsia="SimSun"/>
        </w:rPr>
      </w:pPr>
    </w:p>
    <w:p w:rsidR="003036F3" w:rsidRDefault="00347E0A">
      <w:pPr>
        <w:numPr>
          <w:ilvl w:val="0"/>
          <w:numId w:val="4"/>
        </w:numPr>
        <w:jc w:val="both"/>
        <w:rPr>
          <w:rFonts w:eastAsia="SimSun"/>
        </w:rPr>
      </w:pPr>
      <w:r>
        <w:rPr>
          <w:rFonts w:eastAsia="SimSun"/>
        </w:rPr>
        <w:t xml:space="preserve">Цель лингводидактики состоит в … </w:t>
      </w:r>
    </w:p>
    <w:tbl>
      <w:tblPr>
        <w:tblStyle w:val="a9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036F3">
        <w:tc>
          <w:tcPr>
            <w:tcW w:w="4785" w:type="dxa"/>
          </w:tcPr>
          <w:p w:rsidR="003036F3" w:rsidRDefault="00347E0A">
            <w:pPr>
              <w:jc w:val="both"/>
            </w:pPr>
            <w:r>
              <w:rPr>
                <w:lang w:val="en-US"/>
              </w:rPr>
              <w:t>a</w:t>
            </w:r>
            <w:r>
              <w:t xml:space="preserve">) </w:t>
            </w:r>
            <w:r>
              <w:rPr>
                <w:rFonts w:eastAsia="SimSun"/>
              </w:rPr>
              <w:t>развитии системы понятий</w:t>
            </w:r>
          </w:p>
        </w:tc>
        <w:tc>
          <w:tcPr>
            <w:tcW w:w="4786" w:type="dxa"/>
          </w:tcPr>
          <w:p w:rsidR="003036F3" w:rsidRDefault="00347E0A">
            <w:pPr>
              <w:jc w:val="both"/>
            </w:pPr>
            <w:r>
              <w:rPr>
                <w:lang w:val="en-US"/>
              </w:rPr>
              <w:t>c</w:t>
            </w:r>
            <w:r>
              <w:t>)</w:t>
            </w:r>
            <w:r>
              <w:rPr>
                <w:b/>
              </w:rPr>
              <w:t xml:space="preserve"> </w:t>
            </w:r>
            <w:r>
              <w:rPr>
                <w:rFonts w:eastAsia="SimSun"/>
              </w:rPr>
              <w:t>выявлении закономерностей формирования языковой личности</w:t>
            </w:r>
          </w:p>
        </w:tc>
      </w:tr>
      <w:tr w:rsidR="003036F3">
        <w:tc>
          <w:tcPr>
            <w:tcW w:w="4785" w:type="dxa"/>
          </w:tcPr>
          <w:p w:rsidR="003036F3" w:rsidRDefault="00347E0A">
            <w:pPr>
              <w:jc w:val="both"/>
            </w:pPr>
            <w:r>
              <w:rPr>
                <w:lang w:val="en-US"/>
              </w:rPr>
              <w:t>b</w:t>
            </w:r>
            <w:r>
              <w:t xml:space="preserve">) </w:t>
            </w:r>
            <w:r>
              <w:rPr>
                <w:rFonts w:eastAsia="SimSun"/>
              </w:rPr>
              <w:t>описании иноязычной образовательной среды</w:t>
            </w:r>
          </w:p>
        </w:tc>
        <w:tc>
          <w:tcPr>
            <w:tcW w:w="4786" w:type="dxa"/>
          </w:tcPr>
          <w:p w:rsidR="003036F3" w:rsidRPr="00347E0A" w:rsidRDefault="00347E0A">
            <w:pPr>
              <w:jc w:val="both"/>
            </w:pPr>
            <w:r>
              <w:rPr>
                <w:lang w:val="en-US"/>
              </w:rPr>
              <w:t>d</w:t>
            </w:r>
            <w:r w:rsidRPr="00347E0A">
              <w:t>)</w:t>
            </w:r>
            <w:r>
              <w:t xml:space="preserve"> </w:t>
            </w:r>
            <w:r>
              <w:rPr>
                <w:rFonts w:eastAsia="SimSun"/>
              </w:rPr>
              <w:t xml:space="preserve">описании механизмов речевой </w:t>
            </w:r>
            <w:r>
              <w:rPr>
                <w:rFonts w:eastAsia="SimSun"/>
              </w:rPr>
              <w:t>деятельности</w:t>
            </w:r>
          </w:p>
        </w:tc>
      </w:tr>
    </w:tbl>
    <w:p w:rsidR="003036F3" w:rsidRDefault="003036F3">
      <w:pPr>
        <w:jc w:val="both"/>
        <w:rPr>
          <w:rFonts w:eastAsia="SimSun"/>
        </w:rPr>
      </w:pPr>
    </w:p>
    <w:p w:rsidR="003036F3" w:rsidRDefault="00347E0A">
      <w:pPr>
        <w:numPr>
          <w:ilvl w:val="0"/>
          <w:numId w:val="4"/>
        </w:numPr>
        <w:jc w:val="both"/>
        <w:rPr>
          <w:rFonts w:eastAsia="SimSun"/>
        </w:rPr>
      </w:pPr>
      <w:r>
        <w:rPr>
          <w:rFonts w:eastAsia="SimSun"/>
        </w:rPr>
        <w:t xml:space="preserve">… – один из этапов формирования лингвистических знаний, навыков и умений. </w:t>
      </w:r>
    </w:p>
    <w:tbl>
      <w:tblPr>
        <w:tblStyle w:val="a9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036F3">
        <w:tc>
          <w:tcPr>
            <w:tcW w:w="4785" w:type="dxa"/>
          </w:tcPr>
          <w:p w:rsidR="003036F3" w:rsidRDefault="00347E0A">
            <w:pPr>
              <w:jc w:val="both"/>
            </w:pPr>
            <w:r>
              <w:rPr>
                <w:lang w:val="en-US"/>
              </w:rPr>
              <w:t>a</w:t>
            </w:r>
            <w:r>
              <w:t xml:space="preserve">) </w:t>
            </w:r>
            <w:r>
              <w:rPr>
                <w:rFonts w:eastAsia="SimSun"/>
              </w:rPr>
              <w:t>мышление</w:t>
            </w:r>
          </w:p>
        </w:tc>
        <w:tc>
          <w:tcPr>
            <w:tcW w:w="4786" w:type="dxa"/>
          </w:tcPr>
          <w:p w:rsidR="003036F3" w:rsidRDefault="00347E0A">
            <w:pPr>
              <w:jc w:val="both"/>
            </w:pPr>
            <w:r>
              <w:rPr>
                <w:lang w:val="en-US"/>
              </w:rPr>
              <w:t>c</w:t>
            </w:r>
            <w:r>
              <w:t>)</w:t>
            </w:r>
            <w:r>
              <w:rPr>
                <w:b/>
              </w:rPr>
              <w:t xml:space="preserve"> </w:t>
            </w:r>
            <w:r>
              <w:rPr>
                <w:rFonts w:eastAsia="SimSun"/>
              </w:rPr>
              <w:t>память</w:t>
            </w:r>
          </w:p>
        </w:tc>
      </w:tr>
      <w:tr w:rsidR="003036F3">
        <w:tc>
          <w:tcPr>
            <w:tcW w:w="4785" w:type="dxa"/>
          </w:tcPr>
          <w:p w:rsidR="003036F3" w:rsidRDefault="00347E0A">
            <w:pPr>
              <w:jc w:val="both"/>
            </w:pPr>
            <w:r>
              <w:rPr>
                <w:lang w:val="en-US"/>
              </w:rPr>
              <w:t>b</w:t>
            </w:r>
            <w:r>
              <w:t xml:space="preserve">) </w:t>
            </w:r>
            <w:r>
              <w:rPr>
                <w:rFonts w:eastAsia="SimSun"/>
              </w:rPr>
              <w:t>внимание</w:t>
            </w:r>
          </w:p>
        </w:tc>
        <w:tc>
          <w:tcPr>
            <w:tcW w:w="4786" w:type="dxa"/>
          </w:tcPr>
          <w:p w:rsidR="003036F3" w:rsidRDefault="00347E0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d)</w:t>
            </w:r>
            <w:r>
              <w:t xml:space="preserve"> </w:t>
            </w:r>
            <w:r>
              <w:rPr>
                <w:rFonts w:eastAsia="SimSun"/>
              </w:rPr>
              <w:t>восприятие</w:t>
            </w:r>
          </w:p>
        </w:tc>
      </w:tr>
    </w:tbl>
    <w:p w:rsidR="003036F3" w:rsidRDefault="003036F3">
      <w:pPr>
        <w:jc w:val="both"/>
        <w:rPr>
          <w:rFonts w:eastAsia="SimSun"/>
        </w:rPr>
      </w:pPr>
    </w:p>
    <w:p w:rsidR="003036F3" w:rsidRDefault="00347E0A">
      <w:pPr>
        <w:numPr>
          <w:ilvl w:val="0"/>
          <w:numId w:val="4"/>
        </w:numPr>
        <w:jc w:val="both"/>
        <w:rPr>
          <w:rFonts w:eastAsia="SimSun"/>
        </w:rPr>
      </w:pPr>
      <w:r>
        <w:rPr>
          <w:rFonts w:eastAsia="SimSun"/>
        </w:rPr>
        <w:t xml:space="preserve">Когнитивная модель формирования вторичной языковой личности основана на </w:t>
      </w:r>
      <w:proofErr w:type="gramStart"/>
      <w:r>
        <w:rPr>
          <w:rFonts w:eastAsia="SimSun"/>
        </w:rPr>
        <w:t xml:space="preserve">… </w:t>
      </w:r>
      <w:r>
        <w:rPr>
          <w:rFonts w:eastAsia="SimSun"/>
        </w:rPr>
        <w:t>.</w:t>
      </w:r>
      <w:proofErr w:type="gramEnd"/>
    </w:p>
    <w:tbl>
      <w:tblPr>
        <w:tblStyle w:val="a9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036F3">
        <w:tc>
          <w:tcPr>
            <w:tcW w:w="4785" w:type="dxa"/>
          </w:tcPr>
          <w:p w:rsidR="003036F3" w:rsidRDefault="00347E0A">
            <w:pPr>
              <w:jc w:val="both"/>
            </w:pPr>
            <w:r>
              <w:rPr>
                <w:lang w:val="en-US"/>
              </w:rPr>
              <w:t>a</w:t>
            </w:r>
            <w:r>
              <w:t xml:space="preserve">) </w:t>
            </w:r>
            <w:r>
              <w:rPr>
                <w:rFonts w:eastAsia="SimSun"/>
              </w:rPr>
              <w:t>идентичности</w:t>
            </w:r>
          </w:p>
        </w:tc>
        <w:tc>
          <w:tcPr>
            <w:tcW w:w="4786" w:type="dxa"/>
          </w:tcPr>
          <w:p w:rsidR="003036F3" w:rsidRDefault="00347E0A">
            <w:pPr>
              <w:jc w:val="both"/>
            </w:pPr>
            <w:r>
              <w:rPr>
                <w:lang w:val="en-US"/>
              </w:rPr>
              <w:t>c</w:t>
            </w:r>
            <w:r>
              <w:t>)</w:t>
            </w:r>
            <w:r>
              <w:rPr>
                <w:b/>
              </w:rPr>
              <w:t xml:space="preserve"> </w:t>
            </w:r>
            <w:r>
              <w:rPr>
                <w:rFonts w:eastAsia="SimSun"/>
              </w:rPr>
              <w:t>интерференции</w:t>
            </w:r>
          </w:p>
        </w:tc>
      </w:tr>
      <w:tr w:rsidR="003036F3">
        <w:tc>
          <w:tcPr>
            <w:tcW w:w="4785" w:type="dxa"/>
          </w:tcPr>
          <w:p w:rsidR="003036F3" w:rsidRDefault="00347E0A">
            <w:pPr>
              <w:jc w:val="both"/>
            </w:pPr>
            <w:r>
              <w:rPr>
                <w:lang w:val="en-US"/>
              </w:rPr>
              <w:lastRenderedPageBreak/>
              <w:t>b</w:t>
            </w:r>
            <w:r>
              <w:t xml:space="preserve">) </w:t>
            </w:r>
            <w:r>
              <w:rPr>
                <w:rFonts w:eastAsia="SimSun"/>
              </w:rPr>
              <w:t xml:space="preserve"> п</w:t>
            </w:r>
            <w:r>
              <w:rPr>
                <w:rFonts w:eastAsia="SimSun"/>
              </w:rPr>
              <w:t>араллелизме</w:t>
            </w:r>
          </w:p>
        </w:tc>
        <w:tc>
          <w:tcPr>
            <w:tcW w:w="4786" w:type="dxa"/>
          </w:tcPr>
          <w:p w:rsidR="003036F3" w:rsidRDefault="00347E0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d)</w:t>
            </w:r>
            <w:r>
              <w:t xml:space="preserve"> </w:t>
            </w:r>
            <w:r>
              <w:rPr>
                <w:rFonts w:eastAsia="SimSun"/>
              </w:rPr>
              <w:t>сходстве</w:t>
            </w:r>
          </w:p>
        </w:tc>
      </w:tr>
    </w:tbl>
    <w:p w:rsidR="003036F3" w:rsidRDefault="003036F3">
      <w:pPr>
        <w:jc w:val="both"/>
        <w:rPr>
          <w:rFonts w:eastAsia="SimSun"/>
        </w:rPr>
      </w:pPr>
    </w:p>
    <w:p w:rsidR="003036F3" w:rsidRDefault="00347E0A">
      <w:pPr>
        <w:jc w:val="both"/>
        <w:rPr>
          <w:rFonts w:eastAsia="SimSun"/>
        </w:rPr>
      </w:pPr>
      <w:r>
        <w:rPr>
          <w:rFonts w:eastAsia="SimSun"/>
        </w:rPr>
        <w:t>12.</w:t>
      </w:r>
      <w:r>
        <w:rPr>
          <w:rFonts w:eastAsia="SimSun"/>
        </w:rPr>
        <w:t xml:space="preserve"> Коммуникативная направленность формирования вторичной языковой личности отражена в … модели. </w:t>
      </w:r>
    </w:p>
    <w:tbl>
      <w:tblPr>
        <w:tblStyle w:val="a9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036F3">
        <w:tc>
          <w:tcPr>
            <w:tcW w:w="4785" w:type="dxa"/>
          </w:tcPr>
          <w:p w:rsidR="003036F3" w:rsidRDefault="00347E0A">
            <w:pPr>
              <w:jc w:val="both"/>
            </w:pPr>
            <w:r>
              <w:rPr>
                <w:lang w:val="en-US"/>
              </w:rPr>
              <w:t>a</w:t>
            </w:r>
            <w:r>
              <w:t xml:space="preserve">) </w:t>
            </w:r>
            <w:r>
              <w:rPr>
                <w:rFonts w:eastAsia="SimSun"/>
              </w:rPr>
              <w:t>деятельностной</w:t>
            </w:r>
          </w:p>
        </w:tc>
        <w:tc>
          <w:tcPr>
            <w:tcW w:w="4786" w:type="dxa"/>
          </w:tcPr>
          <w:p w:rsidR="003036F3" w:rsidRDefault="00347E0A">
            <w:pPr>
              <w:jc w:val="both"/>
            </w:pPr>
            <w:r>
              <w:rPr>
                <w:lang w:val="en-US"/>
              </w:rPr>
              <w:t>c</w:t>
            </w:r>
            <w:r>
              <w:t>)</w:t>
            </w:r>
            <w:r>
              <w:rPr>
                <w:b/>
              </w:rPr>
              <w:t xml:space="preserve"> </w:t>
            </w:r>
            <w:r>
              <w:rPr>
                <w:rFonts w:eastAsia="SimSun"/>
              </w:rPr>
              <w:t>речевой</w:t>
            </w:r>
          </w:p>
        </w:tc>
      </w:tr>
      <w:tr w:rsidR="003036F3">
        <w:tc>
          <w:tcPr>
            <w:tcW w:w="4785" w:type="dxa"/>
          </w:tcPr>
          <w:p w:rsidR="003036F3" w:rsidRDefault="00347E0A">
            <w:pPr>
              <w:jc w:val="both"/>
            </w:pPr>
            <w:r>
              <w:rPr>
                <w:lang w:val="en-US"/>
              </w:rPr>
              <w:t>b</w:t>
            </w:r>
            <w:r>
              <w:t xml:space="preserve">) </w:t>
            </w:r>
            <w:r>
              <w:rPr>
                <w:rFonts w:eastAsia="SimSun"/>
              </w:rPr>
              <w:t>когнитивной</w:t>
            </w:r>
          </w:p>
        </w:tc>
        <w:tc>
          <w:tcPr>
            <w:tcW w:w="4786" w:type="dxa"/>
          </w:tcPr>
          <w:p w:rsidR="003036F3" w:rsidRDefault="00347E0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d)</w:t>
            </w:r>
            <w:r>
              <w:t xml:space="preserve"> </w:t>
            </w:r>
            <w:r>
              <w:rPr>
                <w:rFonts w:eastAsia="SimSun"/>
              </w:rPr>
              <w:t>личностной</w:t>
            </w:r>
          </w:p>
        </w:tc>
      </w:tr>
    </w:tbl>
    <w:p w:rsidR="003036F3" w:rsidRDefault="003036F3">
      <w:pPr>
        <w:jc w:val="both"/>
        <w:rPr>
          <w:rFonts w:eastAsia="SimSun"/>
        </w:rPr>
      </w:pPr>
    </w:p>
    <w:p w:rsidR="003036F3" w:rsidRDefault="00347E0A">
      <w:pPr>
        <w:numPr>
          <w:ilvl w:val="0"/>
          <w:numId w:val="4"/>
        </w:numPr>
        <w:jc w:val="both"/>
        <w:rPr>
          <w:rFonts w:eastAsia="SimSun"/>
        </w:rPr>
      </w:pPr>
      <w:r>
        <w:rPr>
          <w:rFonts w:eastAsia="SimSun"/>
        </w:rPr>
        <w:t xml:space="preserve">Связь лингводидактики и психологии осуществляется по линии </w:t>
      </w:r>
      <w:proofErr w:type="gramStart"/>
      <w:r>
        <w:rPr>
          <w:rFonts w:eastAsia="SimSun"/>
        </w:rPr>
        <w:t>…</w:t>
      </w:r>
      <w:r>
        <w:rPr>
          <w:rFonts w:eastAsia="SimSun"/>
        </w:rPr>
        <w:t xml:space="preserve"> .</w:t>
      </w:r>
      <w:proofErr w:type="gramEnd"/>
    </w:p>
    <w:tbl>
      <w:tblPr>
        <w:tblStyle w:val="a9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036F3">
        <w:tc>
          <w:tcPr>
            <w:tcW w:w="4785" w:type="dxa"/>
          </w:tcPr>
          <w:p w:rsidR="003036F3" w:rsidRDefault="00347E0A">
            <w:pPr>
              <w:jc w:val="both"/>
            </w:pPr>
            <w:r>
              <w:rPr>
                <w:lang w:val="en-US"/>
              </w:rPr>
              <w:t>a</w:t>
            </w:r>
            <w:r>
              <w:t xml:space="preserve">) </w:t>
            </w:r>
            <w:r>
              <w:rPr>
                <w:rFonts w:eastAsia="SimSun"/>
              </w:rPr>
              <w:t>содержания обучения</w:t>
            </w:r>
          </w:p>
        </w:tc>
        <w:tc>
          <w:tcPr>
            <w:tcW w:w="4786" w:type="dxa"/>
          </w:tcPr>
          <w:p w:rsidR="003036F3" w:rsidRDefault="00347E0A">
            <w:pPr>
              <w:jc w:val="both"/>
            </w:pPr>
            <w:r>
              <w:rPr>
                <w:lang w:val="en-US"/>
              </w:rPr>
              <w:t>c</w:t>
            </w:r>
            <w:r>
              <w:t>)</w:t>
            </w:r>
            <w:r>
              <w:rPr>
                <w:b/>
              </w:rPr>
              <w:t xml:space="preserve"> </w:t>
            </w:r>
            <w:r>
              <w:rPr>
                <w:rFonts w:eastAsia="SimSun"/>
              </w:rPr>
              <w:t>речевой деятельности</w:t>
            </w:r>
          </w:p>
        </w:tc>
      </w:tr>
      <w:tr w:rsidR="003036F3">
        <w:tc>
          <w:tcPr>
            <w:tcW w:w="4785" w:type="dxa"/>
          </w:tcPr>
          <w:p w:rsidR="003036F3" w:rsidRDefault="00347E0A">
            <w:pPr>
              <w:jc w:val="both"/>
            </w:pPr>
            <w:r>
              <w:rPr>
                <w:lang w:val="en-US"/>
              </w:rPr>
              <w:t>b</w:t>
            </w:r>
            <w:r>
              <w:t xml:space="preserve">) </w:t>
            </w:r>
            <w:r>
              <w:rPr>
                <w:rFonts w:eastAsia="SimSun"/>
              </w:rPr>
              <w:t>методов обучения</w:t>
            </w:r>
          </w:p>
        </w:tc>
        <w:tc>
          <w:tcPr>
            <w:tcW w:w="4786" w:type="dxa"/>
          </w:tcPr>
          <w:p w:rsidR="003036F3" w:rsidRDefault="00347E0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d)</w:t>
            </w:r>
            <w:r>
              <w:t xml:space="preserve"> </w:t>
            </w:r>
            <w:r>
              <w:rPr>
                <w:rFonts w:eastAsia="SimSun"/>
              </w:rPr>
              <w:t>языка</w:t>
            </w:r>
          </w:p>
        </w:tc>
      </w:tr>
    </w:tbl>
    <w:p w:rsidR="003036F3" w:rsidRDefault="003036F3">
      <w:pPr>
        <w:jc w:val="both"/>
        <w:rPr>
          <w:rFonts w:eastAsia="SimSun"/>
        </w:rPr>
      </w:pPr>
    </w:p>
    <w:p w:rsidR="003036F3" w:rsidRDefault="00347E0A">
      <w:pPr>
        <w:numPr>
          <w:ilvl w:val="0"/>
          <w:numId w:val="4"/>
        </w:numPr>
        <w:jc w:val="both"/>
        <w:rPr>
          <w:rFonts w:eastAsia="SimSun"/>
        </w:rPr>
      </w:pPr>
      <w:r>
        <w:rPr>
          <w:rFonts w:eastAsia="SimSun"/>
        </w:rPr>
        <w:t xml:space="preserve">Мотив является составляющей </w:t>
      </w:r>
      <w:proofErr w:type="gramStart"/>
      <w:r>
        <w:rPr>
          <w:rFonts w:eastAsia="SimSun"/>
        </w:rPr>
        <w:t xml:space="preserve">… </w:t>
      </w:r>
      <w:r>
        <w:rPr>
          <w:rFonts w:eastAsia="SimSun"/>
        </w:rPr>
        <w:t>.</w:t>
      </w:r>
      <w:proofErr w:type="gramEnd"/>
    </w:p>
    <w:tbl>
      <w:tblPr>
        <w:tblStyle w:val="a9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036F3">
        <w:tc>
          <w:tcPr>
            <w:tcW w:w="4785" w:type="dxa"/>
          </w:tcPr>
          <w:p w:rsidR="003036F3" w:rsidRDefault="00347E0A">
            <w:pPr>
              <w:jc w:val="both"/>
            </w:pPr>
            <w:r>
              <w:rPr>
                <w:lang w:val="en-US"/>
              </w:rPr>
              <w:t>a</w:t>
            </w:r>
            <w:r>
              <w:t xml:space="preserve">) </w:t>
            </w:r>
            <w:r>
              <w:rPr>
                <w:rFonts w:eastAsia="SimSun"/>
              </w:rPr>
              <w:t>речи</w:t>
            </w:r>
          </w:p>
        </w:tc>
        <w:tc>
          <w:tcPr>
            <w:tcW w:w="4786" w:type="dxa"/>
          </w:tcPr>
          <w:p w:rsidR="003036F3" w:rsidRDefault="00347E0A">
            <w:pPr>
              <w:jc w:val="both"/>
            </w:pPr>
            <w:r>
              <w:rPr>
                <w:lang w:val="en-US"/>
              </w:rPr>
              <w:t>c</w:t>
            </w:r>
            <w:r>
              <w:t>)</w:t>
            </w:r>
            <w:r>
              <w:rPr>
                <w:b/>
              </w:rPr>
              <w:t xml:space="preserve"> </w:t>
            </w:r>
            <w:r>
              <w:rPr>
                <w:rFonts w:eastAsia="SimSun"/>
              </w:rPr>
              <w:t>языка;</w:t>
            </w:r>
          </w:p>
        </w:tc>
      </w:tr>
      <w:tr w:rsidR="003036F3">
        <w:tc>
          <w:tcPr>
            <w:tcW w:w="4785" w:type="dxa"/>
          </w:tcPr>
          <w:p w:rsidR="003036F3" w:rsidRDefault="00347E0A">
            <w:pPr>
              <w:jc w:val="both"/>
            </w:pPr>
            <w:r>
              <w:rPr>
                <w:lang w:val="en-US"/>
              </w:rPr>
              <w:t>b</w:t>
            </w:r>
            <w:r>
              <w:t xml:space="preserve">) </w:t>
            </w:r>
            <w:r>
              <w:rPr>
                <w:rFonts w:eastAsia="SimSun"/>
              </w:rPr>
              <w:t>языковой системы</w:t>
            </w:r>
          </w:p>
        </w:tc>
        <w:tc>
          <w:tcPr>
            <w:tcW w:w="4786" w:type="dxa"/>
          </w:tcPr>
          <w:p w:rsidR="003036F3" w:rsidRDefault="00347E0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d)</w:t>
            </w:r>
            <w:r>
              <w:t xml:space="preserve"> </w:t>
            </w:r>
            <w:r>
              <w:rPr>
                <w:rFonts w:eastAsia="SimSun"/>
              </w:rPr>
              <w:t>речевой деятельности</w:t>
            </w:r>
          </w:p>
        </w:tc>
      </w:tr>
    </w:tbl>
    <w:p w:rsidR="003036F3" w:rsidRDefault="003036F3">
      <w:pPr>
        <w:jc w:val="both"/>
        <w:rPr>
          <w:rFonts w:eastAsia="SimSun"/>
        </w:rPr>
      </w:pPr>
    </w:p>
    <w:p w:rsidR="003036F3" w:rsidRDefault="00347E0A">
      <w:pPr>
        <w:numPr>
          <w:ilvl w:val="0"/>
          <w:numId w:val="4"/>
        </w:numPr>
        <w:jc w:val="both"/>
        <w:rPr>
          <w:rFonts w:eastAsia="SimSun"/>
        </w:rPr>
      </w:pPr>
      <w:r>
        <w:rPr>
          <w:rFonts w:eastAsia="SimSun"/>
        </w:rPr>
        <w:t>Что характерно для письменной формы коммуникации?</w:t>
      </w:r>
    </w:p>
    <w:tbl>
      <w:tblPr>
        <w:tblStyle w:val="a9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036F3">
        <w:tc>
          <w:tcPr>
            <w:tcW w:w="4785" w:type="dxa"/>
          </w:tcPr>
          <w:p w:rsidR="003036F3" w:rsidRDefault="00347E0A">
            <w:pPr>
              <w:jc w:val="both"/>
            </w:pPr>
            <w:r>
              <w:rPr>
                <w:lang w:val="en-US"/>
              </w:rPr>
              <w:t>a</w:t>
            </w:r>
            <w:r>
              <w:t xml:space="preserve">) </w:t>
            </w:r>
            <w:r>
              <w:rPr>
                <w:rFonts w:eastAsia="SimSun"/>
              </w:rPr>
              <w:t>контактность</w:t>
            </w:r>
          </w:p>
        </w:tc>
        <w:tc>
          <w:tcPr>
            <w:tcW w:w="4786" w:type="dxa"/>
          </w:tcPr>
          <w:p w:rsidR="003036F3" w:rsidRDefault="00347E0A">
            <w:pPr>
              <w:jc w:val="both"/>
            </w:pPr>
            <w:r>
              <w:rPr>
                <w:lang w:val="en-US"/>
              </w:rPr>
              <w:t>c</w:t>
            </w:r>
            <w:r>
              <w:t>)</w:t>
            </w:r>
            <w:r>
              <w:rPr>
                <w:b/>
              </w:rPr>
              <w:t xml:space="preserve"> </w:t>
            </w:r>
            <w:r>
              <w:rPr>
                <w:rFonts w:eastAsia="SimSun"/>
              </w:rPr>
              <w:t xml:space="preserve">структурная </w:t>
            </w:r>
            <w:r>
              <w:rPr>
                <w:rFonts w:eastAsia="SimSun"/>
              </w:rPr>
              <w:t>сложность</w:t>
            </w:r>
          </w:p>
        </w:tc>
      </w:tr>
      <w:tr w:rsidR="003036F3">
        <w:tc>
          <w:tcPr>
            <w:tcW w:w="4785" w:type="dxa"/>
          </w:tcPr>
          <w:p w:rsidR="003036F3" w:rsidRDefault="00347E0A">
            <w:pPr>
              <w:jc w:val="both"/>
            </w:pPr>
            <w:r>
              <w:rPr>
                <w:lang w:val="en-US"/>
              </w:rPr>
              <w:t>b</w:t>
            </w:r>
            <w:r>
              <w:t xml:space="preserve">) </w:t>
            </w:r>
            <w:r>
              <w:rPr>
                <w:rFonts w:eastAsia="SimSun"/>
              </w:rPr>
              <w:t>тема</w:t>
            </w:r>
          </w:p>
        </w:tc>
        <w:tc>
          <w:tcPr>
            <w:tcW w:w="4786" w:type="dxa"/>
          </w:tcPr>
          <w:p w:rsidR="003036F3" w:rsidRDefault="00347E0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d)</w:t>
            </w:r>
            <w:r>
              <w:t xml:space="preserve"> </w:t>
            </w:r>
            <w:r>
              <w:rPr>
                <w:rFonts w:eastAsia="SimSun"/>
              </w:rPr>
              <w:t>мимика;</w:t>
            </w:r>
          </w:p>
        </w:tc>
      </w:tr>
    </w:tbl>
    <w:p w:rsidR="003036F3" w:rsidRDefault="003036F3">
      <w:pPr>
        <w:jc w:val="both"/>
        <w:rPr>
          <w:rFonts w:eastAsia="SimSun"/>
        </w:rPr>
      </w:pPr>
    </w:p>
    <w:p w:rsidR="003036F3" w:rsidRDefault="00347E0A">
      <w:pPr>
        <w:numPr>
          <w:ilvl w:val="0"/>
          <w:numId w:val="4"/>
        </w:numPr>
        <w:jc w:val="both"/>
        <w:rPr>
          <w:rFonts w:eastAsia="SimSun"/>
        </w:rPr>
      </w:pPr>
      <w:r>
        <w:rPr>
          <w:rFonts w:eastAsia="SimSun"/>
        </w:rPr>
        <w:t xml:space="preserve">… является вербальным средством общения. </w:t>
      </w:r>
    </w:p>
    <w:tbl>
      <w:tblPr>
        <w:tblStyle w:val="a9"/>
        <w:tblpPr w:leftFromText="180" w:rightFromText="180" w:vertAnchor="text" w:horzAnchor="margin" w:tblpY="12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3036F3">
        <w:tc>
          <w:tcPr>
            <w:tcW w:w="4785" w:type="dxa"/>
          </w:tcPr>
          <w:p w:rsidR="003036F3" w:rsidRDefault="00347E0A">
            <w:pPr>
              <w:jc w:val="both"/>
            </w:pPr>
            <w:r>
              <w:rPr>
                <w:lang w:val="en-US"/>
              </w:rPr>
              <w:t>a</w:t>
            </w:r>
            <w:r>
              <w:t xml:space="preserve">) </w:t>
            </w:r>
            <w:r>
              <w:rPr>
                <w:rFonts w:eastAsia="SimSun"/>
              </w:rPr>
              <w:t>интонация</w:t>
            </w:r>
          </w:p>
        </w:tc>
        <w:tc>
          <w:tcPr>
            <w:tcW w:w="4786" w:type="dxa"/>
          </w:tcPr>
          <w:p w:rsidR="003036F3" w:rsidRDefault="00347E0A">
            <w:pPr>
              <w:jc w:val="both"/>
            </w:pPr>
            <w:r>
              <w:rPr>
                <w:lang w:val="en-US"/>
              </w:rPr>
              <w:t>c</w:t>
            </w:r>
            <w:r>
              <w:t>)</w:t>
            </w:r>
            <w:r>
              <w:rPr>
                <w:b/>
              </w:rPr>
              <w:t xml:space="preserve"> </w:t>
            </w:r>
            <w:r>
              <w:rPr>
                <w:rFonts w:eastAsia="SimSun"/>
              </w:rPr>
              <w:t>чтение</w:t>
            </w:r>
          </w:p>
        </w:tc>
      </w:tr>
      <w:tr w:rsidR="003036F3">
        <w:tc>
          <w:tcPr>
            <w:tcW w:w="4785" w:type="dxa"/>
          </w:tcPr>
          <w:p w:rsidR="003036F3" w:rsidRDefault="00347E0A">
            <w:pPr>
              <w:jc w:val="both"/>
            </w:pPr>
            <w:r>
              <w:rPr>
                <w:lang w:val="en-US"/>
              </w:rPr>
              <w:t>b</w:t>
            </w:r>
            <w:r>
              <w:t xml:space="preserve">) </w:t>
            </w:r>
            <w:r>
              <w:rPr>
                <w:rFonts w:eastAsia="SimSun"/>
              </w:rPr>
              <w:t>тембр голоса</w:t>
            </w:r>
          </w:p>
        </w:tc>
        <w:tc>
          <w:tcPr>
            <w:tcW w:w="4786" w:type="dxa"/>
          </w:tcPr>
          <w:p w:rsidR="003036F3" w:rsidRDefault="00347E0A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d)</w:t>
            </w:r>
            <w:r>
              <w:t xml:space="preserve"> </w:t>
            </w:r>
            <w:r>
              <w:rPr>
                <w:rFonts w:eastAsia="SimSun"/>
              </w:rPr>
              <w:t>поза</w:t>
            </w:r>
          </w:p>
        </w:tc>
      </w:tr>
    </w:tbl>
    <w:p w:rsidR="003036F3" w:rsidRDefault="003036F3">
      <w:pPr>
        <w:jc w:val="both"/>
        <w:rPr>
          <w:b/>
        </w:rPr>
      </w:pPr>
    </w:p>
    <w:p w:rsidR="003036F3" w:rsidRDefault="00347E0A">
      <w:pPr>
        <w:jc w:val="both"/>
      </w:pPr>
      <w:r>
        <w:rPr>
          <w:b/>
        </w:rPr>
        <w:t xml:space="preserve">Критерии </w:t>
      </w:r>
      <w:proofErr w:type="gramStart"/>
      <w:r>
        <w:rPr>
          <w:b/>
        </w:rPr>
        <w:t>оценивания:</w:t>
      </w:r>
      <w:r>
        <w:t xml:space="preserve">  каждое</w:t>
      </w:r>
      <w:proofErr w:type="gramEnd"/>
      <w:r>
        <w:t xml:space="preserve"> правильно выполненное задание оценивается в 1балл</w:t>
      </w:r>
    </w:p>
    <w:p w:rsidR="003036F3" w:rsidRDefault="00347E0A">
      <w:pPr>
        <w:jc w:val="center"/>
        <w:rPr>
          <w:b/>
        </w:rPr>
      </w:pPr>
      <w:r>
        <w:rPr>
          <w:b/>
        </w:rPr>
        <w:t>Шкала оценивания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3191"/>
        <w:gridCol w:w="2887"/>
      </w:tblGrid>
      <w:tr w:rsidR="003036F3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6F3" w:rsidRDefault="00347E0A">
            <w:pPr>
              <w:tabs>
                <w:tab w:val="left" w:pos="2295"/>
              </w:tabs>
              <w:jc w:val="center"/>
              <w:rPr>
                <w:rFonts w:eastAsia="Batang"/>
                <w:lang w:eastAsia="ko-KR"/>
              </w:rPr>
            </w:pPr>
            <w:r>
              <w:t>Выполненные задания (%)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6F3" w:rsidRDefault="00347E0A">
            <w:pPr>
              <w:tabs>
                <w:tab w:val="left" w:pos="2295"/>
              </w:tabs>
              <w:ind w:firstLine="720"/>
              <w:jc w:val="both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Уровень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6F3" w:rsidRDefault="00347E0A">
            <w:pPr>
              <w:tabs>
                <w:tab w:val="left" w:pos="2295"/>
              </w:tabs>
              <w:ind w:firstLine="720"/>
              <w:jc w:val="both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Оценка</w:t>
            </w:r>
          </w:p>
        </w:tc>
      </w:tr>
      <w:tr w:rsidR="003036F3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6F3" w:rsidRDefault="00347E0A">
            <w:pPr>
              <w:jc w:val="center"/>
            </w:pPr>
            <w:r>
              <w:t>95 – 100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6F3" w:rsidRDefault="00347E0A">
            <w:pPr>
              <w:tabs>
                <w:tab w:val="left" w:pos="1760"/>
              </w:tabs>
              <w:snapToGrid w:val="0"/>
              <w:spacing w:line="276" w:lineRule="auto"/>
              <w:ind w:right="72"/>
              <w:jc w:val="center"/>
              <w:rPr>
                <w:rFonts w:eastAsia="Batang"/>
                <w:lang w:eastAsia="en-US"/>
              </w:rPr>
            </w:pPr>
            <w:r>
              <w:rPr>
                <w:rFonts w:eastAsia="Batang"/>
                <w:lang w:eastAsia="en-US"/>
              </w:rPr>
              <w:t>высокий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6F3" w:rsidRDefault="00347E0A">
            <w:pPr>
              <w:tabs>
                <w:tab w:val="left" w:pos="2295"/>
              </w:tabs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отлично</w:t>
            </w:r>
          </w:p>
        </w:tc>
      </w:tr>
      <w:tr w:rsidR="003036F3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6F3" w:rsidRDefault="00347E0A">
            <w:pPr>
              <w:jc w:val="center"/>
            </w:pPr>
            <w:r>
              <w:t>80 – 94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6F3" w:rsidRDefault="00347E0A">
            <w:pPr>
              <w:tabs>
                <w:tab w:val="left" w:pos="1760"/>
              </w:tabs>
              <w:snapToGrid w:val="0"/>
              <w:spacing w:line="276" w:lineRule="auto"/>
              <w:ind w:right="72"/>
              <w:jc w:val="center"/>
              <w:rPr>
                <w:rFonts w:eastAsia="Batang"/>
                <w:lang w:eastAsia="en-US"/>
              </w:rPr>
            </w:pPr>
            <w:r>
              <w:rPr>
                <w:rFonts w:eastAsia="Batang"/>
                <w:lang w:eastAsia="en-US"/>
              </w:rPr>
              <w:t>выше среднего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6F3" w:rsidRDefault="00347E0A">
            <w:pPr>
              <w:tabs>
                <w:tab w:val="left" w:pos="2295"/>
              </w:tabs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хорошо</w:t>
            </w:r>
          </w:p>
        </w:tc>
      </w:tr>
      <w:tr w:rsidR="003036F3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6F3" w:rsidRDefault="00347E0A">
            <w:pPr>
              <w:jc w:val="center"/>
            </w:pPr>
            <w:r>
              <w:t>60 – 79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6F3" w:rsidRDefault="00347E0A">
            <w:pPr>
              <w:tabs>
                <w:tab w:val="left" w:pos="1760"/>
              </w:tabs>
              <w:snapToGrid w:val="0"/>
              <w:spacing w:line="276" w:lineRule="auto"/>
              <w:ind w:right="72"/>
              <w:jc w:val="center"/>
              <w:rPr>
                <w:rFonts w:eastAsia="Batang"/>
                <w:lang w:eastAsia="en-US"/>
              </w:rPr>
            </w:pPr>
            <w:r>
              <w:rPr>
                <w:rFonts w:eastAsia="Batang"/>
                <w:lang w:eastAsia="en-US"/>
              </w:rPr>
              <w:t>средний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6F3" w:rsidRDefault="00347E0A">
            <w:pPr>
              <w:tabs>
                <w:tab w:val="left" w:pos="2295"/>
              </w:tabs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удовлетворительно</w:t>
            </w:r>
          </w:p>
        </w:tc>
      </w:tr>
      <w:tr w:rsidR="003036F3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6F3" w:rsidRDefault="00347E0A">
            <w:pPr>
              <w:jc w:val="center"/>
              <w:rPr>
                <w:sz w:val="22"/>
                <w:szCs w:val="22"/>
              </w:rPr>
            </w:pPr>
            <w:r>
              <w:t>0 – 59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6F3" w:rsidRDefault="00347E0A">
            <w:pPr>
              <w:tabs>
                <w:tab w:val="left" w:pos="1760"/>
              </w:tabs>
              <w:snapToGrid w:val="0"/>
              <w:spacing w:line="276" w:lineRule="auto"/>
              <w:ind w:right="72"/>
              <w:jc w:val="center"/>
              <w:rPr>
                <w:rFonts w:eastAsia="Batang"/>
                <w:lang w:eastAsia="en-US"/>
              </w:rPr>
            </w:pPr>
            <w:r>
              <w:rPr>
                <w:rFonts w:eastAsia="Batang"/>
                <w:lang w:eastAsia="en-US"/>
              </w:rPr>
              <w:t>низкий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6F3" w:rsidRDefault="00347E0A">
            <w:pPr>
              <w:tabs>
                <w:tab w:val="left" w:pos="2295"/>
              </w:tabs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неудовлетворительно</w:t>
            </w:r>
          </w:p>
        </w:tc>
      </w:tr>
    </w:tbl>
    <w:p w:rsidR="003036F3" w:rsidRDefault="003036F3">
      <w:pPr>
        <w:keepNext/>
        <w:ind w:firstLine="567"/>
        <w:jc w:val="center"/>
        <w:outlineLvl w:val="1"/>
        <w:rPr>
          <w:b/>
          <w:bCs/>
          <w:iCs/>
        </w:rPr>
      </w:pPr>
    </w:p>
    <w:p w:rsidR="003036F3" w:rsidRDefault="00347E0A">
      <w:pPr>
        <w:keepNext/>
        <w:ind w:firstLine="567"/>
        <w:jc w:val="center"/>
        <w:outlineLvl w:val="1"/>
        <w:rPr>
          <w:b/>
          <w:bCs/>
          <w:iCs/>
        </w:rPr>
      </w:pPr>
      <w:r>
        <w:rPr>
          <w:b/>
          <w:bCs/>
          <w:iCs/>
        </w:rPr>
        <w:t xml:space="preserve">Перечень вопросов к промежуточной аттестации </w:t>
      </w:r>
    </w:p>
    <w:p w:rsidR="003036F3" w:rsidRDefault="00347E0A">
      <w:pPr>
        <w:numPr>
          <w:ilvl w:val="0"/>
          <w:numId w:val="7"/>
        </w:numPr>
        <w:ind w:rightChars="-247" w:right="-593"/>
        <w:jc w:val="both"/>
      </w:pPr>
      <w:r>
        <w:t>Виды билингвизма.</w:t>
      </w:r>
    </w:p>
    <w:p w:rsidR="003036F3" w:rsidRDefault="00347E0A">
      <w:pPr>
        <w:numPr>
          <w:ilvl w:val="0"/>
          <w:numId w:val="7"/>
        </w:numPr>
        <w:ind w:rightChars="-247" w:right="-593"/>
        <w:jc w:val="both"/>
      </w:pPr>
      <w:r>
        <w:rPr>
          <w:rFonts w:eastAsia="SimSun"/>
        </w:rPr>
        <w:t>Виды и стратегии коммуникативной деятельности</w:t>
      </w:r>
      <w:r>
        <w:rPr>
          <w:rFonts w:eastAsia="SimSun"/>
        </w:rPr>
        <w:t>.</w:t>
      </w:r>
    </w:p>
    <w:p w:rsidR="003036F3" w:rsidRDefault="00347E0A">
      <w:pPr>
        <w:numPr>
          <w:ilvl w:val="0"/>
          <w:numId w:val="7"/>
        </w:numPr>
        <w:ind w:rightChars="-247" w:right="-593"/>
        <w:jc w:val="both"/>
      </w:pPr>
      <w:r>
        <w:rPr>
          <w:rFonts w:eastAsia="SimSun"/>
        </w:rPr>
        <w:t xml:space="preserve">Генезис и </w:t>
      </w:r>
      <w:r>
        <w:rPr>
          <w:rFonts w:eastAsia="SimSun"/>
        </w:rPr>
        <w:t>статус профессиональной лингводидактики</w:t>
      </w:r>
      <w:r>
        <w:t>.</w:t>
      </w:r>
    </w:p>
    <w:p w:rsidR="003036F3" w:rsidRDefault="00347E0A">
      <w:pPr>
        <w:numPr>
          <w:ilvl w:val="0"/>
          <w:numId w:val="7"/>
        </w:numPr>
        <w:ind w:rightChars="-247" w:right="-593"/>
        <w:jc w:val="both"/>
      </w:pPr>
      <w:r>
        <w:t>Зарубежная лингводидактика: направления развития.</w:t>
      </w:r>
    </w:p>
    <w:p w:rsidR="003036F3" w:rsidRDefault="00347E0A">
      <w:pPr>
        <w:numPr>
          <w:ilvl w:val="0"/>
          <w:numId w:val="7"/>
        </w:numPr>
      </w:pPr>
      <w:r>
        <w:t>Иностранный язык как учебный предмет.</w:t>
      </w:r>
    </w:p>
    <w:p w:rsidR="003036F3" w:rsidRDefault="00347E0A">
      <w:pPr>
        <w:numPr>
          <w:ilvl w:val="0"/>
          <w:numId w:val="7"/>
        </w:numPr>
        <w:ind w:rightChars="-247" w:right="-593"/>
        <w:jc w:val="both"/>
      </w:pPr>
      <w:r>
        <w:rPr>
          <w:rFonts w:eastAsia="SimSun"/>
        </w:rPr>
        <w:t>Классификатор лингводидактических компетенций</w:t>
      </w:r>
      <w:r>
        <w:rPr>
          <w:rFonts w:eastAsia="SimSun"/>
        </w:rPr>
        <w:t>.</w:t>
      </w:r>
    </w:p>
    <w:p w:rsidR="003036F3" w:rsidRDefault="00347E0A">
      <w:pPr>
        <w:numPr>
          <w:ilvl w:val="0"/>
          <w:numId w:val="7"/>
        </w:numPr>
        <w:ind w:rightChars="-247" w:right="-593"/>
        <w:jc w:val="both"/>
      </w:pPr>
      <w:r>
        <w:t>Коммуникативная компетенция как цель обучения иностранным языкам.</w:t>
      </w:r>
    </w:p>
    <w:p w:rsidR="003036F3" w:rsidRDefault="00347E0A">
      <w:pPr>
        <w:numPr>
          <w:ilvl w:val="0"/>
          <w:numId w:val="7"/>
        </w:numPr>
        <w:ind w:rightChars="-247" w:right="-593"/>
        <w:jc w:val="both"/>
      </w:pPr>
      <w:r>
        <w:rPr>
          <w:rFonts w:eastAsia="SimSun"/>
        </w:rPr>
        <w:t xml:space="preserve">Межкультурный </w:t>
      </w:r>
      <w:r>
        <w:rPr>
          <w:rFonts w:eastAsia="SimSun"/>
        </w:rPr>
        <w:t>подход как лингводидактическая инновация</w:t>
      </w:r>
      <w:r>
        <w:rPr>
          <w:rFonts w:eastAsia="SimSun"/>
        </w:rPr>
        <w:t>.</w:t>
      </w:r>
    </w:p>
    <w:p w:rsidR="003036F3" w:rsidRDefault="00347E0A">
      <w:pPr>
        <w:numPr>
          <w:ilvl w:val="0"/>
          <w:numId w:val="7"/>
        </w:numPr>
        <w:ind w:rightChars="-247" w:right="-593"/>
        <w:jc w:val="both"/>
      </w:pPr>
      <w:r>
        <w:t>Основные категории лингводидактики.</w:t>
      </w:r>
    </w:p>
    <w:p w:rsidR="003036F3" w:rsidRDefault="00347E0A">
      <w:pPr>
        <w:numPr>
          <w:ilvl w:val="0"/>
          <w:numId w:val="7"/>
        </w:numPr>
        <w:ind w:rightChars="-247" w:right="-593"/>
        <w:jc w:val="both"/>
      </w:pPr>
      <w:r>
        <w:t>Основные различия в русскоязычной и англоязычной терминологии лингводидактики.</w:t>
      </w:r>
    </w:p>
    <w:p w:rsidR="003036F3" w:rsidRDefault="00347E0A">
      <w:pPr>
        <w:numPr>
          <w:ilvl w:val="0"/>
          <w:numId w:val="7"/>
        </w:numPr>
        <w:ind w:rightChars="-247" w:right="-593"/>
        <w:jc w:val="both"/>
      </w:pPr>
      <w:r>
        <w:t>Отечественная лингводидактика: исторический аспект.</w:t>
      </w:r>
    </w:p>
    <w:p w:rsidR="003036F3" w:rsidRDefault="00347E0A">
      <w:pPr>
        <w:numPr>
          <w:ilvl w:val="0"/>
          <w:numId w:val="7"/>
        </w:numPr>
        <w:ind w:rightChars="-247" w:right="-593"/>
        <w:jc w:val="both"/>
      </w:pPr>
      <w:r>
        <w:t>Связь лингводидактики и методики обучения иност</w:t>
      </w:r>
      <w:r>
        <w:t>ранным языкам.</w:t>
      </w:r>
    </w:p>
    <w:p w:rsidR="003036F3" w:rsidRDefault="00347E0A">
      <w:pPr>
        <w:numPr>
          <w:ilvl w:val="0"/>
          <w:numId w:val="7"/>
        </w:numPr>
        <w:ind w:rightChars="-247" w:right="-593"/>
        <w:jc w:val="both"/>
      </w:pPr>
      <w:r>
        <w:t>Современная лингводидактика в системе наук о человеке.</w:t>
      </w:r>
    </w:p>
    <w:p w:rsidR="003036F3" w:rsidRDefault="00347E0A">
      <w:pPr>
        <w:numPr>
          <w:ilvl w:val="0"/>
          <w:numId w:val="7"/>
        </w:numPr>
        <w:ind w:rightChars="-247" w:right="-593"/>
        <w:jc w:val="both"/>
      </w:pPr>
      <w:r>
        <w:rPr>
          <w:rFonts w:eastAsia="SimSun"/>
        </w:rPr>
        <w:t>Современное лингвистическое образование: перспективы развития</w:t>
      </w:r>
      <w:r>
        <w:rPr>
          <w:rFonts w:eastAsia="SimSun"/>
        </w:rPr>
        <w:t>.</w:t>
      </w:r>
    </w:p>
    <w:p w:rsidR="003036F3" w:rsidRDefault="00347E0A">
      <w:pPr>
        <w:numPr>
          <w:ilvl w:val="0"/>
          <w:numId w:val="7"/>
        </w:numPr>
        <w:ind w:rightChars="-247" w:right="-593"/>
        <w:jc w:val="both"/>
      </w:pPr>
      <w:r>
        <w:t>Современные подходы к обучению иностранным языкам.</w:t>
      </w:r>
    </w:p>
    <w:p w:rsidR="003036F3" w:rsidRDefault="00347E0A">
      <w:pPr>
        <w:numPr>
          <w:ilvl w:val="0"/>
          <w:numId w:val="7"/>
        </w:numPr>
        <w:ind w:rightChars="-247" w:right="-593"/>
        <w:jc w:val="both"/>
      </w:pPr>
      <w:r>
        <w:rPr>
          <w:rFonts w:eastAsia="SimSun"/>
        </w:rPr>
        <w:t>Современные технологии формирования вторичной языковой личности</w:t>
      </w:r>
      <w:r>
        <w:t>.</w:t>
      </w:r>
    </w:p>
    <w:p w:rsidR="003036F3" w:rsidRDefault="00347E0A">
      <w:pPr>
        <w:numPr>
          <w:ilvl w:val="0"/>
          <w:numId w:val="7"/>
        </w:numPr>
        <w:jc w:val="both"/>
      </w:pPr>
      <w:r>
        <w:lastRenderedPageBreak/>
        <w:t>Структура языковой личности.</w:t>
      </w:r>
    </w:p>
    <w:p w:rsidR="003036F3" w:rsidRDefault="00347E0A">
      <w:pPr>
        <w:numPr>
          <w:ilvl w:val="0"/>
          <w:numId w:val="7"/>
        </w:numPr>
      </w:pPr>
      <w:r>
        <w:t>Уровни владения иностранным языком.</w:t>
      </w:r>
    </w:p>
    <w:p w:rsidR="003036F3" w:rsidRDefault="00347E0A">
      <w:pPr>
        <w:numPr>
          <w:ilvl w:val="0"/>
          <w:numId w:val="7"/>
        </w:numPr>
        <w:ind w:rightChars="-247" w:right="-593"/>
        <w:jc w:val="both"/>
      </w:pPr>
      <w:r>
        <w:rPr>
          <w:rFonts w:eastAsia="SimSun"/>
        </w:rPr>
        <w:t>Учебный билингвизм</w:t>
      </w:r>
      <w:r>
        <w:rPr>
          <w:rFonts w:eastAsia="SimSun"/>
        </w:rPr>
        <w:t>.</w:t>
      </w:r>
    </w:p>
    <w:p w:rsidR="003036F3" w:rsidRDefault="00347E0A">
      <w:pPr>
        <w:numPr>
          <w:ilvl w:val="0"/>
          <w:numId w:val="7"/>
        </w:numPr>
        <w:ind w:rightChars="-247" w:right="-593"/>
        <w:jc w:val="both"/>
      </w:pPr>
      <w:r>
        <w:t>Факторы, влияющие на овладение иностранным языком.</w:t>
      </w:r>
    </w:p>
    <w:p w:rsidR="003036F3" w:rsidRDefault="003036F3">
      <w:pPr>
        <w:tabs>
          <w:tab w:val="left" w:pos="4155"/>
        </w:tabs>
        <w:suppressAutoHyphens/>
        <w:ind w:left="360"/>
        <w:jc w:val="center"/>
        <w:rPr>
          <w:rFonts w:eastAsia="Calibri"/>
          <w:b/>
        </w:rPr>
      </w:pPr>
    </w:p>
    <w:p w:rsidR="003036F3" w:rsidRDefault="00347E0A">
      <w:pPr>
        <w:widowControl w:val="0"/>
        <w:autoSpaceDE w:val="0"/>
        <w:autoSpaceDN w:val="0"/>
        <w:jc w:val="both"/>
        <w:outlineLvl w:val="2"/>
        <w:rPr>
          <w:b/>
          <w:bCs/>
          <w:lang w:eastAsia="en-US"/>
        </w:rPr>
      </w:pPr>
      <w:r>
        <w:rPr>
          <w:rFonts w:eastAsia="Andale Sans UI" w:cs="Tahoma"/>
          <w:b/>
          <w:bCs/>
          <w:kern w:val="1"/>
          <w:lang w:eastAsia="fa-IR" w:bidi="fa-IR"/>
        </w:rPr>
        <w:t>Критерии и показатели, используемые</w:t>
      </w:r>
      <w:r>
        <w:rPr>
          <w:rFonts w:eastAsia="Andale Sans UI" w:cs="Tahoma"/>
          <w:b/>
          <w:bCs/>
          <w:spacing w:val="-4"/>
          <w:kern w:val="1"/>
          <w:lang w:eastAsia="fa-IR" w:bidi="fa-IR"/>
        </w:rPr>
        <w:t xml:space="preserve"> </w:t>
      </w:r>
      <w:r>
        <w:rPr>
          <w:rFonts w:eastAsia="Andale Sans UI" w:cs="Tahoma"/>
          <w:b/>
          <w:bCs/>
          <w:kern w:val="1"/>
          <w:lang w:eastAsia="fa-IR" w:bidi="fa-IR"/>
        </w:rPr>
        <w:t xml:space="preserve">при оценивании ответа на теоретический вопрос по дисциплине </w:t>
      </w:r>
    </w:p>
    <w:p w:rsidR="003036F3" w:rsidRDefault="003036F3">
      <w:pPr>
        <w:widowControl w:val="0"/>
        <w:autoSpaceDE w:val="0"/>
        <w:autoSpaceDN w:val="0"/>
        <w:outlineLvl w:val="2"/>
        <w:rPr>
          <w:b/>
          <w:bCs/>
          <w:lang w:eastAsia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59"/>
        <w:gridCol w:w="4912"/>
      </w:tblGrid>
      <w:tr w:rsidR="003036F3">
        <w:tc>
          <w:tcPr>
            <w:tcW w:w="2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6F3" w:rsidRDefault="00347E0A">
            <w:pPr>
              <w:widowControl w:val="0"/>
              <w:suppressAutoHyphens/>
              <w:jc w:val="center"/>
              <w:rPr>
                <w:rFonts w:eastAsia="Andale Sans UI" w:cs="Tahoma"/>
                <w:b/>
                <w:kern w:val="1"/>
                <w:lang w:val="de-DE" w:eastAsia="fa-IR" w:bidi="fa-IR"/>
              </w:rPr>
            </w:pPr>
            <w:r>
              <w:rPr>
                <w:rFonts w:eastAsia="Andale Sans UI" w:cs="Tahoma"/>
                <w:b/>
                <w:kern w:val="1"/>
                <w:lang w:eastAsia="fa-IR" w:bidi="fa-IR"/>
              </w:rPr>
              <w:t>Характеристика</w:t>
            </w:r>
          </w:p>
        </w:tc>
        <w:tc>
          <w:tcPr>
            <w:tcW w:w="2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6F3" w:rsidRDefault="00347E0A">
            <w:pPr>
              <w:widowControl w:val="0"/>
              <w:suppressAutoHyphens/>
              <w:jc w:val="both"/>
              <w:rPr>
                <w:rFonts w:eastAsia="Andale Sans UI" w:cs="Tahoma"/>
                <w:kern w:val="1"/>
                <w:lang w:eastAsia="fa-IR" w:bidi="fa-IR"/>
              </w:rPr>
            </w:pPr>
            <w:r>
              <w:rPr>
                <w:rFonts w:eastAsia="Andale Sans UI" w:cs="Tahoma"/>
                <w:b/>
                <w:kern w:val="1"/>
                <w:lang w:eastAsia="fa-IR" w:bidi="fa-IR"/>
              </w:rPr>
              <w:t>Требования</w:t>
            </w:r>
            <w:r>
              <w:rPr>
                <w:rFonts w:eastAsia="Andale Sans UI" w:cs="Tahoma"/>
                <w:b/>
                <w:spacing w:val="-4"/>
                <w:kern w:val="1"/>
                <w:lang w:eastAsia="fa-IR" w:bidi="fa-IR"/>
              </w:rPr>
              <w:t xml:space="preserve"> </w:t>
            </w:r>
            <w:r>
              <w:rPr>
                <w:rFonts w:eastAsia="Andale Sans UI" w:cs="Tahoma"/>
                <w:b/>
                <w:kern w:val="1"/>
                <w:lang w:eastAsia="fa-IR" w:bidi="fa-IR"/>
              </w:rPr>
              <w:t>к подготовке устного ответа</w:t>
            </w:r>
          </w:p>
        </w:tc>
      </w:tr>
      <w:tr w:rsidR="003036F3">
        <w:tc>
          <w:tcPr>
            <w:tcW w:w="24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6F3" w:rsidRDefault="00347E0A">
            <w:pPr>
              <w:widowControl w:val="0"/>
              <w:suppressAutoHyphens/>
              <w:jc w:val="both"/>
              <w:rPr>
                <w:rFonts w:eastAsia="Andale Sans UI" w:cs="Tahoma"/>
                <w:kern w:val="1"/>
                <w:lang w:eastAsia="fa-IR" w:bidi="fa-IR"/>
              </w:rPr>
            </w:pPr>
            <w:r>
              <w:rPr>
                <w:rFonts w:eastAsia="Andale Sans UI" w:cs="Tahoma"/>
                <w:kern w:val="1"/>
                <w:lang w:eastAsia="fa-IR" w:bidi="fa-IR"/>
              </w:rPr>
              <w:t>Продукт самостоятельной работы</w:t>
            </w:r>
            <w:r>
              <w:rPr>
                <w:rFonts w:eastAsia="Andale Sans UI" w:cs="Tahoma"/>
                <w:spacing w:val="-10"/>
                <w:kern w:val="1"/>
                <w:lang w:eastAsia="fa-IR" w:bidi="fa-IR"/>
              </w:rPr>
              <w:t xml:space="preserve"> </w:t>
            </w:r>
            <w:r>
              <w:rPr>
                <w:rFonts w:eastAsia="Andale Sans UI" w:cs="Tahoma"/>
                <w:kern w:val="1"/>
                <w:lang w:eastAsia="fa-IR" w:bidi="fa-IR"/>
              </w:rPr>
              <w:t>обучающегося, представляющий собой</w:t>
            </w:r>
            <w:r>
              <w:rPr>
                <w:rFonts w:eastAsia="Andale Sans UI" w:cs="Tahoma"/>
                <w:spacing w:val="-6"/>
                <w:kern w:val="1"/>
                <w:lang w:eastAsia="fa-IR" w:bidi="fa-IR"/>
              </w:rPr>
              <w:t xml:space="preserve"> </w:t>
            </w:r>
            <w:r>
              <w:rPr>
                <w:rFonts w:eastAsia="Andale Sans UI" w:cs="Tahoma"/>
                <w:kern w:val="1"/>
                <w:lang w:eastAsia="fa-IR" w:bidi="fa-IR"/>
              </w:rPr>
              <w:t>устное сообщение</w:t>
            </w:r>
            <w:r>
              <w:rPr>
                <w:rFonts w:eastAsia="Andale Sans UI" w:cs="Tahoma"/>
                <w:spacing w:val="-6"/>
                <w:kern w:val="1"/>
                <w:lang w:eastAsia="fa-IR" w:bidi="fa-IR"/>
              </w:rPr>
              <w:t xml:space="preserve"> </w:t>
            </w:r>
            <w:r>
              <w:rPr>
                <w:rFonts w:eastAsia="Andale Sans UI" w:cs="Tahoma"/>
                <w:kern w:val="1"/>
                <w:lang w:eastAsia="fa-IR" w:bidi="fa-IR"/>
              </w:rPr>
              <w:t>по представлению полученных результатов</w:t>
            </w:r>
            <w:r>
              <w:rPr>
                <w:rFonts w:eastAsia="Andale Sans UI" w:cs="Tahoma"/>
                <w:spacing w:val="-9"/>
                <w:kern w:val="1"/>
                <w:lang w:eastAsia="fa-IR" w:bidi="fa-IR"/>
              </w:rPr>
              <w:t xml:space="preserve"> </w:t>
            </w:r>
            <w:r>
              <w:rPr>
                <w:rFonts w:eastAsia="Andale Sans UI" w:cs="Tahoma"/>
                <w:kern w:val="1"/>
                <w:lang w:eastAsia="fa-IR" w:bidi="fa-IR"/>
              </w:rPr>
              <w:t>решения определенной учебно-практической, учебно-исследовательской или научной</w:t>
            </w:r>
            <w:r>
              <w:rPr>
                <w:rFonts w:eastAsia="Andale Sans UI" w:cs="Tahoma"/>
                <w:spacing w:val="1"/>
                <w:kern w:val="1"/>
                <w:lang w:eastAsia="fa-IR" w:bidi="fa-IR"/>
              </w:rPr>
              <w:t xml:space="preserve"> </w:t>
            </w:r>
            <w:r>
              <w:rPr>
                <w:rFonts w:eastAsia="Andale Sans UI" w:cs="Tahoma"/>
                <w:spacing w:val="-3"/>
                <w:kern w:val="1"/>
                <w:lang w:eastAsia="fa-IR" w:bidi="fa-IR"/>
              </w:rPr>
              <w:t>темы</w:t>
            </w:r>
          </w:p>
        </w:tc>
        <w:tc>
          <w:tcPr>
            <w:tcW w:w="2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6F3" w:rsidRDefault="00347E0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1) </w:t>
            </w:r>
            <w:r>
              <w:rPr>
                <w:color w:val="000000"/>
                <w:sz w:val="22"/>
                <w:szCs w:val="22"/>
              </w:rPr>
              <w:t>полнота и глубина ответа;</w:t>
            </w:r>
          </w:p>
          <w:p w:rsidR="003036F3" w:rsidRDefault="00347E0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2) сознательность ответа (учитывается понимание излагаемого материала);</w:t>
            </w:r>
          </w:p>
          <w:p w:rsidR="003036F3" w:rsidRDefault="00347E0A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3) логика изложения материала (учитывается умение строить целостный, последовательный рассказ, грамотно пользоваться специальной терминологией);</w:t>
            </w:r>
          </w:p>
          <w:p w:rsidR="003036F3" w:rsidRDefault="00347E0A">
            <w:pPr>
              <w:jc w:val="both"/>
              <w:rPr>
                <w:rFonts w:ascii="Arial" w:hAnsi="Arial" w:cs="Arial"/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4) рациональн</w:t>
            </w:r>
            <w:r>
              <w:rPr>
                <w:color w:val="000000"/>
                <w:sz w:val="22"/>
                <w:szCs w:val="22"/>
              </w:rPr>
              <w:t>ость использования времени, отведенного на подготовку ответа;</w:t>
            </w:r>
          </w:p>
          <w:p w:rsidR="003036F3" w:rsidRDefault="00347E0A">
            <w:pPr>
              <w:widowControl w:val="0"/>
              <w:suppressAutoHyphens/>
              <w:rPr>
                <w:rFonts w:eastAsia="Andale Sans UI" w:cs="Tahoma"/>
                <w:b/>
                <w:bCs/>
                <w:kern w:val="1"/>
                <w:lang w:eastAsia="fa-IR" w:bidi="fa-IR"/>
              </w:rPr>
            </w:pPr>
            <w:r>
              <w:rPr>
                <w:rFonts w:eastAsia="Andale Sans UI" w:cs="Tahoma"/>
                <w:kern w:val="1"/>
                <w:lang w:eastAsia="fa-IR" w:bidi="fa-IR"/>
              </w:rPr>
              <w:t>5) вопросы</w:t>
            </w:r>
            <w:r>
              <w:rPr>
                <w:rFonts w:eastAsia="Andale Sans UI" w:cs="Tahoma"/>
                <w:spacing w:val="-4"/>
                <w:kern w:val="1"/>
                <w:lang w:eastAsia="fa-IR" w:bidi="fa-IR"/>
              </w:rPr>
              <w:t xml:space="preserve"> </w:t>
            </w:r>
            <w:r>
              <w:rPr>
                <w:rFonts w:eastAsia="Andale Sans UI" w:cs="Tahoma"/>
                <w:kern w:val="1"/>
                <w:lang w:eastAsia="fa-IR" w:bidi="fa-IR"/>
              </w:rPr>
              <w:t>к отвечающему, комментарии</w:t>
            </w:r>
            <w:r>
              <w:rPr>
                <w:rFonts w:eastAsia="Andale Sans UI" w:cs="Tahoma"/>
                <w:spacing w:val="-3"/>
                <w:kern w:val="1"/>
                <w:lang w:eastAsia="fa-IR" w:bidi="fa-IR"/>
              </w:rPr>
              <w:t xml:space="preserve"> </w:t>
            </w:r>
            <w:r>
              <w:rPr>
                <w:rFonts w:eastAsia="Andale Sans UI" w:cs="Tahoma"/>
                <w:kern w:val="1"/>
                <w:lang w:eastAsia="fa-IR" w:bidi="fa-IR"/>
              </w:rPr>
              <w:t xml:space="preserve">и </w:t>
            </w:r>
            <w:proofErr w:type="gramStart"/>
            <w:r>
              <w:rPr>
                <w:rFonts w:eastAsia="Andale Sans UI" w:cs="Tahoma"/>
                <w:kern w:val="1"/>
                <w:lang w:eastAsia="fa-IR" w:bidi="fa-IR"/>
              </w:rPr>
              <w:t xml:space="preserve">замечания.  </w:t>
            </w:r>
            <w:proofErr w:type="gramEnd"/>
          </w:p>
        </w:tc>
      </w:tr>
    </w:tbl>
    <w:p w:rsidR="003036F3" w:rsidRDefault="00347E0A">
      <w:pPr>
        <w:widowControl w:val="0"/>
        <w:suppressAutoHyphens/>
        <w:jc w:val="center"/>
        <w:rPr>
          <w:rFonts w:eastAsia="Andale Sans UI" w:cs="Tahoma"/>
          <w:b/>
          <w:kern w:val="1"/>
          <w:lang w:eastAsia="fa-IR" w:bidi="fa-IR"/>
        </w:rPr>
      </w:pPr>
      <w:r>
        <w:rPr>
          <w:rFonts w:eastAsia="Andale Sans UI" w:cs="Tahoma"/>
          <w:b/>
          <w:bCs/>
          <w:kern w:val="1"/>
          <w:lang w:eastAsia="fa-IR" w:bidi="fa-IR"/>
        </w:rPr>
        <w:t>Алгоритм оценивания устного ответа на вопрос</w:t>
      </w:r>
      <w:r>
        <w:rPr>
          <w:rFonts w:eastAsia="Andale Sans UI" w:cs="Tahoma"/>
          <w:b/>
          <w:kern w:val="1"/>
          <w:lang w:eastAsia="fa-IR" w:bidi="fa-IR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616"/>
        <w:gridCol w:w="955"/>
      </w:tblGrid>
      <w:tr w:rsidR="003036F3">
        <w:tc>
          <w:tcPr>
            <w:tcW w:w="4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6F3" w:rsidRDefault="00347E0A">
            <w:pPr>
              <w:widowControl w:val="0"/>
              <w:suppressAutoHyphens/>
              <w:jc w:val="center"/>
              <w:rPr>
                <w:rFonts w:eastAsia="Andale Sans UI" w:cs="Tahoma"/>
                <w:b/>
                <w:kern w:val="1"/>
                <w:lang w:val="de-DE" w:eastAsia="fa-IR" w:bidi="fa-IR"/>
              </w:rPr>
            </w:pPr>
            <w:r>
              <w:rPr>
                <w:rFonts w:eastAsia="Andale Sans UI" w:cs="Tahoma"/>
                <w:b/>
                <w:kern w:val="1"/>
                <w:lang w:val="en-US" w:eastAsia="fa-IR" w:bidi="fa-IR"/>
              </w:rPr>
              <w:t>Показатели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6F3" w:rsidRDefault="00347E0A">
            <w:pPr>
              <w:widowControl w:val="0"/>
              <w:suppressAutoHyphens/>
              <w:jc w:val="center"/>
              <w:rPr>
                <w:rFonts w:eastAsia="Andale Sans UI" w:cs="Tahoma"/>
                <w:kern w:val="1"/>
                <w:lang w:val="de-DE" w:eastAsia="fa-IR" w:bidi="fa-IR"/>
              </w:rPr>
            </w:pPr>
            <w:r>
              <w:rPr>
                <w:rFonts w:eastAsia="Andale Sans UI" w:cs="Tahoma"/>
                <w:b/>
                <w:kern w:val="1"/>
                <w:lang w:val="de-DE" w:eastAsia="fa-IR" w:bidi="fa-IR"/>
              </w:rPr>
              <w:t>Балл</w:t>
            </w:r>
          </w:p>
        </w:tc>
      </w:tr>
      <w:tr w:rsidR="003036F3">
        <w:tc>
          <w:tcPr>
            <w:tcW w:w="4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6F3" w:rsidRDefault="00347E0A">
            <w:pPr>
              <w:widowControl w:val="0"/>
              <w:suppressAutoHyphens/>
              <w:jc w:val="both"/>
              <w:rPr>
                <w:rFonts w:eastAsia="Andale Sans UI" w:cs="Tahoma"/>
                <w:kern w:val="1"/>
                <w:lang w:val="de-DE" w:eastAsia="fa-IR" w:bidi="fa-IR"/>
              </w:rPr>
            </w:pPr>
            <w:r>
              <w:rPr>
                <w:rFonts w:eastAsia="Andale Sans UI" w:cs="Tahoma"/>
                <w:kern w:val="1"/>
                <w:lang w:val="de-DE" w:eastAsia="fa-IR" w:bidi="fa-IR"/>
              </w:rPr>
              <w:t xml:space="preserve">Соответствие содержания заявленной теме. 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6F3" w:rsidRDefault="00347E0A">
            <w:pPr>
              <w:widowControl w:val="0"/>
              <w:suppressAutoHyphens/>
              <w:jc w:val="center"/>
              <w:rPr>
                <w:rFonts w:eastAsia="Andale Sans UI" w:cs="Tahoma"/>
                <w:kern w:val="1"/>
                <w:lang w:val="de-DE" w:eastAsia="fa-IR" w:bidi="fa-IR"/>
              </w:rPr>
            </w:pPr>
            <w:r>
              <w:rPr>
                <w:rFonts w:eastAsia="Andale Sans UI" w:cs="Tahoma"/>
                <w:kern w:val="1"/>
                <w:lang w:val="de-DE" w:eastAsia="fa-IR" w:bidi="fa-IR"/>
              </w:rPr>
              <w:t>1</w:t>
            </w:r>
          </w:p>
        </w:tc>
      </w:tr>
      <w:tr w:rsidR="003036F3">
        <w:tc>
          <w:tcPr>
            <w:tcW w:w="4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6F3" w:rsidRDefault="00347E0A">
            <w:pPr>
              <w:widowControl w:val="0"/>
              <w:suppressAutoHyphens/>
              <w:jc w:val="both"/>
              <w:rPr>
                <w:rFonts w:eastAsia="Andale Sans UI" w:cs="Tahoma"/>
                <w:kern w:val="1"/>
                <w:lang w:val="de-DE" w:eastAsia="fa-IR" w:bidi="fa-IR"/>
              </w:rPr>
            </w:pPr>
            <w:r>
              <w:rPr>
                <w:rFonts w:eastAsia="Andale Sans UI" w:cs="Tahoma"/>
                <w:color w:val="000000"/>
                <w:kern w:val="1"/>
                <w:lang w:eastAsia="fa-IR" w:bidi="fa-IR"/>
              </w:rPr>
              <w:t xml:space="preserve">Полное, глубокое, не требующее </w:t>
            </w:r>
            <w:r>
              <w:rPr>
                <w:rFonts w:eastAsia="Andale Sans UI" w:cs="Tahoma"/>
                <w:color w:val="000000"/>
                <w:kern w:val="1"/>
                <w:lang w:eastAsia="fa-IR" w:bidi="fa-IR"/>
              </w:rPr>
              <w:t>дополнительных пояснений изложение материала.</w:t>
            </w:r>
            <w:r>
              <w:rPr>
                <w:rFonts w:eastAsia="Andale Sans UI" w:cs="Tahoma"/>
                <w:color w:val="000000"/>
                <w:kern w:val="1"/>
                <w:lang w:val="de-DE" w:eastAsia="fa-IR" w:bidi="fa-IR"/>
              </w:rPr>
              <w:t> </w:t>
            </w:r>
            <w:r>
              <w:rPr>
                <w:rFonts w:eastAsia="Andale Sans UI" w:cs="Tahoma"/>
                <w:kern w:val="1"/>
                <w:lang w:val="de-DE" w:eastAsia="fa-IR" w:bidi="fa-IR"/>
              </w:rPr>
              <w:t>Обозначен круг понятий и терминов, необходимых для раскрытия темы.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6F3" w:rsidRDefault="00347E0A">
            <w:pPr>
              <w:widowControl w:val="0"/>
              <w:suppressAutoHyphens/>
              <w:jc w:val="center"/>
              <w:rPr>
                <w:rFonts w:eastAsia="Andale Sans UI" w:cs="Tahoma"/>
                <w:kern w:val="1"/>
                <w:lang w:val="de-DE" w:eastAsia="fa-IR" w:bidi="fa-IR"/>
              </w:rPr>
            </w:pPr>
            <w:r>
              <w:rPr>
                <w:rFonts w:eastAsia="Andale Sans UI" w:cs="Tahoma"/>
                <w:kern w:val="1"/>
                <w:lang w:val="de-DE" w:eastAsia="fa-IR" w:bidi="fa-IR"/>
              </w:rPr>
              <w:t>1</w:t>
            </w:r>
          </w:p>
        </w:tc>
      </w:tr>
      <w:tr w:rsidR="003036F3">
        <w:tc>
          <w:tcPr>
            <w:tcW w:w="4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6F3" w:rsidRDefault="00347E0A">
            <w:pPr>
              <w:widowControl w:val="0"/>
              <w:suppressAutoHyphens/>
              <w:jc w:val="both"/>
              <w:rPr>
                <w:rFonts w:eastAsia="Andale Sans UI" w:cs="Tahoma"/>
                <w:kern w:val="1"/>
                <w:lang w:eastAsia="fa-IR" w:bidi="fa-IR"/>
              </w:rPr>
            </w:pPr>
            <w:r>
              <w:rPr>
                <w:rFonts w:eastAsia="Andale Sans UI" w:cs="Tahoma"/>
                <w:kern w:val="1"/>
                <w:lang w:eastAsia="fa-IR" w:bidi="fa-IR"/>
              </w:rPr>
              <w:t>Ответ разделен на смысловые части</w:t>
            </w:r>
            <w:r>
              <w:rPr>
                <w:rFonts w:eastAsia="Andale Sans UI" w:cs="Tahoma"/>
                <w:spacing w:val="24"/>
                <w:kern w:val="1"/>
                <w:lang w:eastAsia="fa-IR" w:bidi="fa-IR"/>
              </w:rPr>
              <w:t xml:space="preserve"> </w:t>
            </w:r>
            <w:r>
              <w:rPr>
                <w:rFonts w:eastAsia="Andale Sans UI" w:cs="Tahoma"/>
                <w:kern w:val="1"/>
                <w:lang w:eastAsia="fa-IR" w:bidi="fa-IR"/>
              </w:rPr>
              <w:t>и наличествует логика рассуждений при переходе</w:t>
            </w:r>
            <w:r>
              <w:rPr>
                <w:rFonts w:eastAsia="Andale Sans UI" w:cs="Tahoma"/>
                <w:spacing w:val="31"/>
                <w:kern w:val="1"/>
                <w:lang w:eastAsia="fa-IR" w:bidi="fa-IR"/>
              </w:rPr>
              <w:t xml:space="preserve"> </w:t>
            </w:r>
            <w:r>
              <w:rPr>
                <w:rFonts w:eastAsia="Andale Sans UI" w:cs="Tahoma"/>
                <w:spacing w:val="-3"/>
                <w:kern w:val="1"/>
                <w:lang w:eastAsia="fa-IR" w:bidi="fa-IR"/>
              </w:rPr>
              <w:t>от</w:t>
            </w:r>
            <w:r>
              <w:rPr>
                <w:rFonts w:eastAsia="Andale Sans UI" w:cs="Tahoma"/>
                <w:kern w:val="1"/>
                <w:lang w:eastAsia="fa-IR" w:bidi="fa-IR"/>
              </w:rPr>
              <w:t xml:space="preserve"> одной части к</w:t>
            </w:r>
            <w:r>
              <w:rPr>
                <w:rFonts w:eastAsia="Andale Sans UI" w:cs="Tahoma"/>
                <w:spacing w:val="-12"/>
                <w:kern w:val="1"/>
                <w:lang w:eastAsia="fa-IR" w:bidi="fa-IR"/>
              </w:rPr>
              <w:t xml:space="preserve"> </w:t>
            </w:r>
            <w:r>
              <w:rPr>
                <w:rFonts w:eastAsia="Andale Sans UI" w:cs="Tahoma"/>
                <w:kern w:val="1"/>
                <w:lang w:eastAsia="fa-IR" w:bidi="fa-IR"/>
              </w:rPr>
              <w:t xml:space="preserve">другой. 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6F3" w:rsidRDefault="00347E0A">
            <w:pPr>
              <w:widowControl w:val="0"/>
              <w:suppressAutoHyphens/>
              <w:jc w:val="center"/>
              <w:rPr>
                <w:rFonts w:eastAsia="Andale Sans UI" w:cs="Tahoma"/>
                <w:spacing w:val="-2"/>
                <w:kern w:val="1"/>
                <w:lang w:val="de-DE" w:eastAsia="fa-IR" w:bidi="fa-IR"/>
              </w:rPr>
            </w:pPr>
            <w:r>
              <w:rPr>
                <w:rFonts w:eastAsia="Andale Sans UI" w:cs="Tahoma"/>
                <w:kern w:val="1"/>
                <w:lang w:val="de-DE" w:eastAsia="fa-IR" w:bidi="fa-IR"/>
              </w:rPr>
              <w:t>1</w:t>
            </w:r>
          </w:p>
        </w:tc>
      </w:tr>
      <w:tr w:rsidR="003036F3">
        <w:tc>
          <w:tcPr>
            <w:tcW w:w="4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6F3" w:rsidRDefault="00347E0A">
            <w:pPr>
              <w:widowControl w:val="0"/>
              <w:suppressAutoHyphens/>
              <w:jc w:val="both"/>
              <w:rPr>
                <w:rFonts w:eastAsia="Andale Sans UI" w:cs="Tahoma"/>
                <w:kern w:val="1"/>
                <w:lang w:eastAsia="fa-IR" w:bidi="fa-IR"/>
              </w:rPr>
            </w:pPr>
            <w:r>
              <w:rPr>
                <w:rFonts w:eastAsia="Andale Sans UI" w:cs="Tahoma"/>
                <w:spacing w:val="-2"/>
                <w:kern w:val="1"/>
                <w:lang w:eastAsia="fa-IR" w:bidi="fa-IR"/>
              </w:rPr>
              <w:t xml:space="preserve">Подача </w:t>
            </w:r>
            <w:r>
              <w:rPr>
                <w:rFonts w:eastAsia="Andale Sans UI" w:cs="Tahoma"/>
                <w:spacing w:val="-1"/>
                <w:kern w:val="1"/>
                <w:lang w:eastAsia="fa-IR" w:bidi="fa-IR"/>
              </w:rPr>
              <w:t xml:space="preserve">материала </w:t>
            </w:r>
            <w:r>
              <w:rPr>
                <w:rFonts w:eastAsia="Andale Sans UI" w:cs="Tahoma"/>
                <w:spacing w:val="-2"/>
                <w:kern w:val="1"/>
                <w:lang w:eastAsia="fa-IR" w:bidi="fa-IR"/>
              </w:rPr>
              <w:t xml:space="preserve">выступления: </w:t>
            </w:r>
            <w:proofErr w:type="gramStart"/>
            <w:r>
              <w:rPr>
                <w:rFonts w:eastAsia="Andale Sans UI" w:cs="Tahoma"/>
                <w:spacing w:val="-1"/>
                <w:kern w:val="1"/>
                <w:lang w:eastAsia="fa-IR" w:bidi="fa-IR"/>
              </w:rPr>
              <w:t>свободное</w:t>
            </w:r>
            <w:r>
              <w:rPr>
                <w:rFonts w:eastAsia="Andale Sans UI" w:cs="Tahoma"/>
                <w:spacing w:val="-49"/>
                <w:kern w:val="1"/>
                <w:lang w:eastAsia="fa-IR" w:bidi="fa-IR"/>
              </w:rPr>
              <w:t xml:space="preserve">  </w:t>
            </w:r>
            <w:r>
              <w:rPr>
                <w:rFonts w:eastAsia="Andale Sans UI" w:cs="Tahoma"/>
                <w:kern w:val="1"/>
                <w:lang w:eastAsia="fa-IR" w:bidi="fa-IR"/>
              </w:rPr>
              <w:t>владение</w:t>
            </w:r>
            <w:proofErr w:type="gramEnd"/>
            <w:r>
              <w:rPr>
                <w:rFonts w:eastAsia="Andale Sans UI" w:cs="Tahoma"/>
                <w:kern w:val="1"/>
                <w:lang w:eastAsia="fa-IR" w:bidi="fa-IR"/>
              </w:rPr>
              <w:t xml:space="preserve"> содержанием  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6F3" w:rsidRDefault="00347E0A">
            <w:pPr>
              <w:widowControl w:val="0"/>
              <w:suppressAutoHyphens/>
              <w:jc w:val="center"/>
              <w:rPr>
                <w:rFonts w:eastAsia="Andale Sans UI" w:cs="Tahoma"/>
                <w:kern w:val="1"/>
                <w:lang w:val="de-DE" w:eastAsia="fa-IR" w:bidi="fa-IR"/>
              </w:rPr>
            </w:pPr>
            <w:r>
              <w:rPr>
                <w:rFonts w:eastAsia="Andale Sans UI" w:cs="Tahoma"/>
                <w:kern w:val="1"/>
                <w:lang w:val="de-DE" w:eastAsia="fa-IR" w:bidi="fa-IR"/>
              </w:rPr>
              <w:t>1</w:t>
            </w:r>
          </w:p>
        </w:tc>
      </w:tr>
      <w:tr w:rsidR="003036F3">
        <w:tc>
          <w:tcPr>
            <w:tcW w:w="4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6F3" w:rsidRDefault="00347E0A">
            <w:pPr>
              <w:widowControl w:val="0"/>
              <w:suppressAutoHyphens/>
              <w:jc w:val="both"/>
              <w:rPr>
                <w:rFonts w:eastAsia="Andale Sans UI" w:cs="Tahoma"/>
                <w:kern w:val="1"/>
                <w:lang w:eastAsia="fa-IR" w:bidi="fa-IR"/>
              </w:rPr>
            </w:pPr>
            <w:r>
              <w:rPr>
                <w:rFonts w:eastAsia="Andale Sans UI" w:cs="Tahoma"/>
                <w:kern w:val="1"/>
                <w:lang w:eastAsia="fa-IR" w:bidi="fa-IR"/>
              </w:rPr>
              <w:t>Ответы на дополнительные вопросы преподавателя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6F3" w:rsidRDefault="00347E0A">
            <w:pPr>
              <w:widowControl w:val="0"/>
              <w:suppressAutoHyphens/>
              <w:jc w:val="center"/>
              <w:rPr>
                <w:rFonts w:eastAsia="Andale Sans UI" w:cs="Tahoma"/>
                <w:b/>
                <w:kern w:val="1"/>
                <w:lang w:val="de-DE" w:eastAsia="fa-IR" w:bidi="fa-IR"/>
              </w:rPr>
            </w:pPr>
            <w:r>
              <w:rPr>
                <w:rFonts w:eastAsia="Andale Sans UI" w:cs="Tahoma"/>
                <w:kern w:val="1"/>
                <w:lang w:val="de-DE" w:eastAsia="fa-IR" w:bidi="fa-IR"/>
              </w:rPr>
              <w:t>1</w:t>
            </w:r>
          </w:p>
        </w:tc>
      </w:tr>
      <w:tr w:rsidR="003036F3">
        <w:tc>
          <w:tcPr>
            <w:tcW w:w="4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036F3" w:rsidRDefault="00347E0A">
            <w:pPr>
              <w:widowControl w:val="0"/>
              <w:suppressAutoHyphens/>
              <w:jc w:val="right"/>
              <w:rPr>
                <w:rFonts w:eastAsia="Andale Sans UI" w:cs="Tahoma"/>
                <w:b/>
                <w:kern w:val="1"/>
                <w:lang w:val="en-US" w:eastAsia="fa-IR" w:bidi="fa-IR"/>
              </w:rPr>
            </w:pPr>
            <w:r>
              <w:rPr>
                <w:rFonts w:eastAsia="Andale Sans UI" w:cs="Tahoma"/>
                <w:b/>
                <w:kern w:val="1"/>
                <w:lang w:val="de-DE" w:eastAsia="fa-IR" w:bidi="fa-IR"/>
              </w:rPr>
              <w:t>итого</w:t>
            </w:r>
          </w:p>
        </w:tc>
        <w:tc>
          <w:tcPr>
            <w:tcW w:w="4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6F3" w:rsidRDefault="00347E0A">
            <w:pPr>
              <w:widowControl w:val="0"/>
              <w:suppressAutoHyphens/>
              <w:jc w:val="center"/>
              <w:rPr>
                <w:rFonts w:eastAsia="Andale Sans UI" w:cs="Tahoma"/>
                <w:kern w:val="1"/>
                <w:lang w:val="de-DE" w:eastAsia="fa-IR" w:bidi="fa-IR"/>
              </w:rPr>
            </w:pPr>
            <w:r>
              <w:rPr>
                <w:rFonts w:eastAsia="Andale Sans UI" w:cs="Tahoma"/>
                <w:b/>
                <w:kern w:val="1"/>
                <w:lang w:val="en-US" w:eastAsia="fa-IR" w:bidi="fa-IR"/>
              </w:rPr>
              <w:t>5</w:t>
            </w:r>
          </w:p>
        </w:tc>
      </w:tr>
    </w:tbl>
    <w:p w:rsidR="003036F3" w:rsidRDefault="003036F3">
      <w:pPr>
        <w:widowControl w:val="0"/>
        <w:tabs>
          <w:tab w:val="left" w:pos="4423"/>
        </w:tabs>
        <w:suppressAutoHyphens/>
        <w:spacing w:line="100" w:lineRule="atLeast"/>
        <w:jc w:val="center"/>
        <w:rPr>
          <w:rFonts w:eastAsia="Batang"/>
          <w:b/>
          <w:kern w:val="1"/>
          <w:lang w:eastAsia="fa-IR" w:bidi="fa-IR"/>
        </w:rPr>
      </w:pPr>
    </w:p>
    <w:p w:rsidR="003036F3" w:rsidRDefault="00347E0A">
      <w:pPr>
        <w:jc w:val="center"/>
        <w:rPr>
          <w:b/>
        </w:rPr>
      </w:pPr>
      <w:r>
        <w:rPr>
          <w:b/>
        </w:rPr>
        <w:t>Шкала оценивания сформированности каждого из результатов обучения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3191"/>
        <w:gridCol w:w="2887"/>
      </w:tblGrid>
      <w:tr w:rsidR="003036F3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6F3" w:rsidRDefault="00347E0A">
            <w:pPr>
              <w:tabs>
                <w:tab w:val="left" w:pos="2295"/>
              </w:tabs>
              <w:jc w:val="both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Баллы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6F3" w:rsidRDefault="00347E0A">
            <w:pPr>
              <w:tabs>
                <w:tab w:val="left" w:pos="2295"/>
              </w:tabs>
              <w:ind w:firstLine="720"/>
              <w:jc w:val="both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Уровень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6F3" w:rsidRDefault="00347E0A">
            <w:pPr>
              <w:tabs>
                <w:tab w:val="left" w:pos="2295"/>
              </w:tabs>
              <w:ind w:firstLine="720"/>
              <w:jc w:val="both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Оценка</w:t>
            </w:r>
          </w:p>
        </w:tc>
      </w:tr>
      <w:tr w:rsidR="003036F3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6F3" w:rsidRDefault="00347E0A">
            <w:pPr>
              <w:jc w:val="center"/>
            </w:pPr>
            <w:r>
              <w:t>5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6F3" w:rsidRDefault="00347E0A">
            <w:pPr>
              <w:tabs>
                <w:tab w:val="left" w:pos="1760"/>
              </w:tabs>
              <w:snapToGrid w:val="0"/>
              <w:spacing w:line="276" w:lineRule="auto"/>
              <w:ind w:right="72"/>
              <w:jc w:val="center"/>
              <w:rPr>
                <w:rFonts w:eastAsia="Batang"/>
                <w:lang w:eastAsia="en-US"/>
              </w:rPr>
            </w:pPr>
            <w:r>
              <w:rPr>
                <w:rFonts w:eastAsia="Batang"/>
                <w:lang w:eastAsia="en-US"/>
              </w:rPr>
              <w:t>высокий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6F3" w:rsidRDefault="00347E0A">
            <w:pPr>
              <w:tabs>
                <w:tab w:val="left" w:pos="2295"/>
              </w:tabs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отлично</w:t>
            </w:r>
          </w:p>
        </w:tc>
      </w:tr>
      <w:tr w:rsidR="003036F3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6F3" w:rsidRDefault="00347E0A">
            <w:pPr>
              <w:jc w:val="center"/>
            </w:pPr>
            <w:r>
              <w:t>4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6F3" w:rsidRDefault="00347E0A">
            <w:pPr>
              <w:tabs>
                <w:tab w:val="left" w:pos="1760"/>
              </w:tabs>
              <w:snapToGrid w:val="0"/>
              <w:spacing w:line="276" w:lineRule="auto"/>
              <w:ind w:right="72"/>
              <w:jc w:val="center"/>
              <w:rPr>
                <w:rFonts w:eastAsia="Batang"/>
                <w:lang w:eastAsia="en-US"/>
              </w:rPr>
            </w:pPr>
            <w:r>
              <w:rPr>
                <w:rFonts w:eastAsia="Batang"/>
                <w:lang w:eastAsia="en-US"/>
              </w:rPr>
              <w:t>выше среднего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6F3" w:rsidRDefault="00347E0A">
            <w:pPr>
              <w:tabs>
                <w:tab w:val="left" w:pos="2295"/>
              </w:tabs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хорошо</w:t>
            </w:r>
          </w:p>
        </w:tc>
      </w:tr>
      <w:tr w:rsidR="003036F3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6F3" w:rsidRDefault="00347E0A">
            <w:pPr>
              <w:jc w:val="center"/>
            </w:pPr>
            <w:r>
              <w:t>3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6F3" w:rsidRDefault="00347E0A">
            <w:pPr>
              <w:tabs>
                <w:tab w:val="left" w:pos="1760"/>
              </w:tabs>
              <w:snapToGrid w:val="0"/>
              <w:spacing w:line="276" w:lineRule="auto"/>
              <w:ind w:right="72"/>
              <w:jc w:val="center"/>
              <w:rPr>
                <w:rFonts w:eastAsia="Batang"/>
                <w:lang w:eastAsia="en-US"/>
              </w:rPr>
            </w:pPr>
            <w:r>
              <w:rPr>
                <w:rFonts w:eastAsia="Batang"/>
                <w:lang w:eastAsia="en-US"/>
              </w:rPr>
              <w:t>средний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6F3" w:rsidRDefault="00347E0A">
            <w:pPr>
              <w:tabs>
                <w:tab w:val="left" w:pos="2295"/>
              </w:tabs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удовлетворительно</w:t>
            </w:r>
          </w:p>
        </w:tc>
      </w:tr>
      <w:tr w:rsidR="003036F3">
        <w:trPr>
          <w:jc w:val="center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36F3" w:rsidRDefault="00347E0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6F3" w:rsidRDefault="00347E0A">
            <w:pPr>
              <w:tabs>
                <w:tab w:val="left" w:pos="1760"/>
              </w:tabs>
              <w:snapToGrid w:val="0"/>
              <w:spacing w:line="276" w:lineRule="auto"/>
              <w:ind w:right="72"/>
              <w:jc w:val="center"/>
              <w:rPr>
                <w:rFonts w:eastAsia="Batang"/>
                <w:lang w:eastAsia="en-US"/>
              </w:rPr>
            </w:pPr>
            <w:r>
              <w:rPr>
                <w:rFonts w:eastAsia="Batang"/>
                <w:lang w:eastAsia="en-US"/>
              </w:rPr>
              <w:t>низкий</w:t>
            </w:r>
          </w:p>
        </w:tc>
        <w:tc>
          <w:tcPr>
            <w:tcW w:w="2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6F3" w:rsidRDefault="00347E0A">
            <w:pPr>
              <w:tabs>
                <w:tab w:val="left" w:pos="2295"/>
              </w:tabs>
              <w:jc w:val="center"/>
              <w:rPr>
                <w:rFonts w:eastAsia="Batang"/>
                <w:lang w:eastAsia="ko-KR"/>
              </w:rPr>
            </w:pPr>
            <w:r>
              <w:rPr>
                <w:rFonts w:eastAsia="Batang"/>
                <w:lang w:eastAsia="ko-KR"/>
              </w:rPr>
              <w:t>неудовлетворительно</w:t>
            </w:r>
          </w:p>
        </w:tc>
      </w:tr>
    </w:tbl>
    <w:p w:rsidR="003036F3" w:rsidRDefault="003036F3">
      <w:pPr>
        <w:widowControl w:val="0"/>
        <w:tabs>
          <w:tab w:val="left" w:pos="4423"/>
        </w:tabs>
        <w:suppressAutoHyphens/>
        <w:spacing w:line="100" w:lineRule="atLeast"/>
        <w:jc w:val="center"/>
        <w:rPr>
          <w:rFonts w:eastAsia="Batang"/>
          <w:b/>
          <w:kern w:val="1"/>
          <w:lang w:eastAsia="fa-IR" w:bidi="fa-IR"/>
        </w:rPr>
      </w:pPr>
    </w:p>
    <w:p w:rsidR="003036F3" w:rsidRDefault="00347E0A">
      <w:pPr>
        <w:tabs>
          <w:tab w:val="left" w:pos="-2268"/>
        </w:tabs>
        <w:ind w:right="72"/>
        <w:jc w:val="center"/>
        <w:rPr>
          <w:b/>
        </w:rPr>
      </w:pPr>
      <w:r>
        <w:rPr>
          <w:b/>
        </w:rPr>
        <w:t>Шкала оценивания сформированности всех планируемых результатов обучения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703"/>
        <w:gridCol w:w="3696"/>
        <w:gridCol w:w="3172"/>
      </w:tblGrid>
      <w:tr w:rsidR="003036F3"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36F3" w:rsidRDefault="00347E0A">
            <w:pPr>
              <w:tabs>
                <w:tab w:val="left" w:pos="1760"/>
              </w:tabs>
              <w:jc w:val="center"/>
            </w:pPr>
            <w:r>
              <w:t>Баллы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36F3" w:rsidRDefault="00347E0A">
            <w:pPr>
              <w:tabs>
                <w:tab w:val="left" w:pos="1760"/>
              </w:tabs>
              <w:jc w:val="center"/>
            </w:pPr>
            <w:r>
              <w:t>Уровень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6F3" w:rsidRDefault="00347E0A">
            <w:pPr>
              <w:tabs>
                <w:tab w:val="left" w:pos="1760"/>
              </w:tabs>
              <w:jc w:val="center"/>
            </w:pPr>
            <w:r>
              <w:t>Оценка</w:t>
            </w:r>
          </w:p>
        </w:tc>
      </w:tr>
      <w:tr w:rsidR="003036F3"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36F3" w:rsidRDefault="00347E0A">
            <w:pPr>
              <w:tabs>
                <w:tab w:val="left" w:pos="1760"/>
              </w:tabs>
              <w:jc w:val="center"/>
            </w:pPr>
            <w:r>
              <w:t>10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36F3" w:rsidRDefault="00347E0A">
            <w:pPr>
              <w:tabs>
                <w:tab w:val="left" w:pos="1760"/>
              </w:tabs>
              <w:snapToGrid w:val="0"/>
              <w:spacing w:line="276" w:lineRule="auto"/>
              <w:ind w:right="72"/>
              <w:jc w:val="center"/>
              <w:rPr>
                <w:rFonts w:eastAsia="Batang"/>
                <w:lang w:eastAsia="en-US"/>
              </w:rPr>
            </w:pPr>
            <w:r>
              <w:rPr>
                <w:rFonts w:eastAsia="Batang"/>
                <w:lang w:eastAsia="en-US"/>
              </w:rPr>
              <w:t>высокий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6F3" w:rsidRDefault="00347E0A">
            <w:pPr>
              <w:tabs>
                <w:tab w:val="left" w:pos="1760"/>
              </w:tabs>
              <w:jc w:val="center"/>
            </w:pPr>
            <w:r>
              <w:t>зачтено</w:t>
            </w:r>
          </w:p>
        </w:tc>
      </w:tr>
      <w:tr w:rsidR="003036F3"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36F3" w:rsidRDefault="00347E0A">
            <w:pPr>
              <w:tabs>
                <w:tab w:val="left" w:pos="1760"/>
              </w:tabs>
              <w:jc w:val="center"/>
            </w:pPr>
            <w:r>
              <w:t>8-9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36F3" w:rsidRDefault="00347E0A">
            <w:pPr>
              <w:tabs>
                <w:tab w:val="left" w:pos="1760"/>
              </w:tabs>
              <w:snapToGrid w:val="0"/>
              <w:spacing w:line="276" w:lineRule="auto"/>
              <w:ind w:right="72"/>
              <w:jc w:val="center"/>
              <w:rPr>
                <w:rFonts w:eastAsia="Batang"/>
                <w:lang w:eastAsia="en-US"/>
              </w:rPr>
            </w:pPr>
            <w:r>
              <w:rPr>
                <w:rFonts w:eastAsia="Batang"/>
                <w:lang w:eastAsia="en-US"/>
              </w:rPr>
              <w:t>выше среднего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6F3" w:rsidRDefault="00347E0A">
            <w:pPr>
              <w:tabs>
                <w:tab w:val="left" w:pos="1760"/>
              </w:tabs>
              <w:jc w:val="center"/>
            </w:pPr>
            <w:r>
              <w:t>зачтено</w:t>
            </w:r>
          </w:p>
        </w:tc>
      </w:tr>
      <w:tr w:rsidR="003036F3"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36F3" w:rsidRDefault="00347E0A">
            <w:pPr>
              <w:tabs>
                <w:tab w:val="left" w:pos="1760"/>
              </w:tabs>
              <w:jc w:val="center"/>
            </w:pPr>
            <w:r>
              <w:t>6-7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36F3" w:rsidRDefault="00347E0A">
            <w:pPr>
              <w:tabs>
                <w:tab w:val="left" w:pos="1760"/>
              </w:tabs>
              <w:snapToGrid w:val="0"/>
              <w:spacing w:line="276" w:lineRule="auto"/>
              <w:ind w:right="72"/>
              <w:jc w:val="center"/>
              <w:rPr>
                <w:rFonts w:eastAsia="Batang"/>
                <w:lang w:eastAsia="en-US"/>
              </w:rPr>
            </w:pPr>
            <w:r>
              <w:rPr>
                <w:rFonts w:eastAsia="Batang"/>
                <w:lang w:eastAsia="en-US"/>
              </w:rPr>
              <w:t>средний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6F3" w:rsidRDefault="00347E0A">
            <w:pPr>
              <w:tabs>
                <w:tab w:val="left" w:pos="1760"/>
              </w:tabs>
              <w:jc w:val="center"/>
            </w:pPr>
            <w:r>
              <w:t>зачтено</w:t>
            </w:r>
          </w:p>
        </w:tc>
      </w:tr>
      <w:tr w:rsidR="003036F3">
        <w:tc>
          <w:tcPr>
            <w:tcW w:w="14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36F3" w:rsidRDefault="00347E0A">
            <w:pPr>
              <w:tabs>
                <w:tab w:val="left" w:pos="1760"/>
              </w:tabs>
              <w:jc w:val="center"/>
            </w:pPr>
            <w:r>
              <w:t>менее 6 баллов</w:t>
            </w:r>
          </w:p>
        </w:tc>
        <w:tc>
          <w:tcPr>
            <w:tcW w:w="19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3036F3" w:rsidRDefault="00347E0A">
            <w:pPr>
              <w:tabs>
                <w:tab w:val="left" w:pos="1760"/>
              </w:tabs>
              <w:snapToGrid w:val="0"/>
              <w:spacing w:line="276" w:lineRule="auto"/>
              <w:ind w:right="72"/>
              <w:jc w:val="center"/>
              <w:rPr>
                <w:rFonts w:eastAsia="Batang"/>
                <w:lang w:eastAsia="en-US"/>
              </w:rPr>
            </w:pPr>
            <w:r>
              <w:rPr>
                <w:rFonts w:eastAsia="Batang"/>
                <w:lang w:eastAsia="en-US"/>
              </w:rPr>
              <w:t>низкий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36F3" w:rsidRDefault="00347E0A">
            <w:pPr>
              <w:tabs>
                <w:tab w:val="left" w:pos="1760"/>
              </w:tabs>
              <w:jc w:val="center"/>
              <w:rPr>
                <w:sz w:val="22"/>
                <w:szCs w:val="22"/>
              </w:rPr>
            </w:pPr>
            <w:r>
              <w:t>не зачтено</w:t>
            </w:r>
          </w:p>
        </w:tc>
      </w:tr>
    </w:tbl>
    <w:p w:rsidR="003036F3" w:rsidRDefault="003036F3">
      <w:pPr>
        <w:pStyle w:val="a7"/>
        <w:ind w:firstLine="0"/>
        <w:jc w:val="both"/>
        <w:rPr>
          <w:rFonts w:ascii="Times New Roman" w:hAnsi="Times New Roman"/>
          <w:szCs w:val="24"/>
        </w:rPr>
      </w:pPr>
    </w:p>
    <w:p w:rsidR="003036F3" w:rsidRDefault="00347E0A">
      <w:pPr>
        <w:pStyle w:val="Standard"/>
        <w:tabs>
          <w:tab w:val="left" w:pos="-2268"/>
        </w:tabs>
        <w:jc w:val="center"/>
        <w:rPr>
          <w:b/>
        </w:rPr>
      </w:pPr>
      <w:r>
        <w:rPr>
          <w:b/>
        </w:rPr>
        <w:t xml:space="preserve">Шкала оценивания </w:t>
      </w:r>
      <w:r>
        <w:rPr>
          <w:b/>
        </w:rPr>
        <w:t>результатов обучения и сформированности компетенций</w:t>
      </w:r>
    </w:p>
    <w:p w:rsidR="003036F3" w:rsidRDefault="00347E0A">
      <w:pPr>
        <w:jc w:val="center"/>
        <w:rPr>
          <w:rFonts w:eastAsia="Calibri"/>
          <w:b/>
          <w:sz w:val="20"/>
          <w:szCs w:val="20"/>
        </w:rPr>
      </w:pPr>
      <w:r>
        <w:rPr>
          <w:rFonts w:eastAsia="Calibri"/>
          <w:b/>
          <w:spacing w:val="-1"/>
          <w:sz w:val="20"/>
          <w:szCs w:val="20"/>
        </w:rPr>
        <w:t>К</w:t>
      </w:r>
      <w:r>
        <w:rPr>
          <w:rFonts w:eastAsia="Calibri"/>
          <w:b/>
          <w:sz w:val="20"/>
          <w:szCs w:val="20"/>
        </w:rPr>
        <w:t>ри</w:t>
      </w:r>
      <w:r>
        <w:rPr>
          <w:rFonts w:eastAsia="Calibri"/>
          <w:b/>
          <w:spacing w:val="-1"/>
          <w:sz w:val="20"/>
          <w:szCs w:val="20"/>
        </w:rPr>
        <w:t>т</w:t>
      </w:r>
      <w:r>
        <w:rPr>
          <w:rFonts w:eastAsia="Calibri"/>
          <w:b/>
          <w:spacing w:val="6"/>
          <w:sz w:val="20"/>
          <w:szCs w:val="20"/>
        </w:rPr>
        <w:t>е</w:t>
      </w:r>
      <w:r>
        <w:rPr>
          <w:rFonts w:eastAsia="Calibri"/>
          <w:b/>
          <w:sz w:val="20"/>
          <w:szCs w:val="20"/>
        </w:rPr>
        <w:t>рии</w:t>
      </w:r>
      <w:r>
        <w:rPr>
          <w:rFonts w:eastAsia="Calibri"/>
          <w:b/>
          <w:spacing w:val="14"/>
          <w:sz w:val="20"/>
          <w:szCs w:val="20"/>
        </w:rPr>
        <w:t xml:space="preserve"> </w:t>
      </w:r>
      <w:r>
        <w:rPr>
          <w:rFonts w:eastAsia="Calibri"/>
          <w:b/>
          <w:sz w:val="20"/>
          <w:szCs w:val="20"/>
        </w:rPr>
        <w:t>и</w:t>
      </w:r>
      <w:r>
        <w:rPr>
          <w:rFonts w:eastAsia="Calibri"/>
          <w:b/>
          <w:spacing w:val="21"/>
          <w:sz w:val="20"/>
          <w:szCs w:val="20"/>
        </w:rPr>
        <w:t xml:space="preserve"> </w:t>
      </w:r>
      <w:r>
        <w:rPr>
          <w:rFonts w:eastAsia="Calibri"/>
          <w:b/>
          <w:sz w:val="20"/>
          <w:szCs w:val="20"/>
        </w:rPr>
        <w:t>по</w:t>
      </w:r>
      <w:r>
        <w:rPr>
          <w:rFonts w:eastAsia="Calibri"/>
          <w:b/>
          <w:spacing w:val="-1"/>
          <w:sz w:val="20"/>
          <w:szCs w:val="20"/>
        </w:rPr>
        <w:t>к</w:t>
      </w:r>
      <w:r>
        <w:rPr>
          <w:rFonts w:eastAsia="Calibri"/>
          <w:b/>
          <w:spacing w:val="1"/>
          <w:sz w:val="20"/>
          <w:szCs w:val="20"/>
        </w:rPr>
        <w:t>а</w:t>
      </w:r>
      <w:r>
        <w:rPr>
          <w:rFonts w:eastAsia="Calibri"/>
          <w:b/>
          <w:sz w:val="20"/>
          <w:szCs w:val="20"/>
        </w:rPr>
        <w:t>з</w:t>
      </w:r>
      <w:r>
        <w:rPr>
          <w:rFonts w:eastAsia="Calibri"/>
          <w:b/>
          <w:spacing w:val="6"/>
          <w:sz w:val="20"/>
          <w:szCs w:val="20"/>
        </w:rPr>
        <w:t>а</w:t>
      </w:r>
      <w:r>
        <w:rPr>
          <w:rFonts w:eastAsia="Calibri"/>
          <w:b/>
          <w:spacing w:val="-1"/>
          <w:sz w:val="20"/>
          <w:szCs w:val="20"/>
        </w:rPr>
        <w:t>т</w:t>
      </w:r>
      <w:r>
        <w:rPr>
          <w:rFonts w:eastAsia="Calibri"/>
          <w:b/>
          <w:spacing w:val="1"/>
          <w:sz w:val="20"/>
          <w:szCs w:val="20"/>
        </w:rPr>
        <w:t>е</w:t>
      </w:r>
      <w:r>
        <w:rPr>
          <w:rFonts w:eastAsia="Calibri"/>
          <w:b/>
          <w:sz w:val="20"/>
          <w:szCs w:val="20"/>
        </w:rPr>
        <w:t>л</w:t>
      </w:r>
      <w:r>
        <w:rPr>
          <w:rFonts w:eastAsia="Calibri"/>
          <w:b/>
          <w:spacing w:val="1"/>
          <w:sz w:val="20"/>
          <w:szCs w:val="20"/>
        </w:rPr>
        <w:t>и</w:t>
      </w:r>
      <w:r>
        <w:rPr>
          <w:rFonts w:eastAsia="Calibri"/>
          <w:b/>
          <w:spacing w:val="8"/>
          <w:sz w:val="20"/>
          <w:szCs w:val="20"/>
        </w:rPr>
        <w:t xml:space="preserve"> </w:t>
      </w:r>
      <w:r>
        <w:rPr>
          <w:rFonts w:eastAsia="Calibri"/>
          <w:b/>
          <w:sz w:val="20"/>
          <w:szCs w:val="20"/>
        </w:rPr>
        <w:t>оц</w:t>
      </w:r>
      <w:r>
        <w:rPr>
          <w:rFonts w:eastAsia="Calibri"/>
          <w:b/>
          <w:spacing w:val="1"/>
          <w:sz w:val="20"/>
          <w:szCs w:val="20"/>
        </w:rPr>
        <w:t>е</w:t>
      </w:r>
      <w:r>
        <w:rPr>
          <w:rFonts w:eastAsia="Calibri"/>
          <w:b/>
          <w:spacing w:val="4"/>
          <w:sz w:val="20"/>
          <w:szCs w:val="20"/>
        </w:rPr>
        <w:t>н</w:t>
      </w:r>
      <w:r>
        <w:rPr>
          <w:rFonts w:eastAsia="Calibri"/>
          <w:b/>
          <w:spacing w:val="-1"/>
          <w:sz w:val="20"/>
          <w:szCs w:val="20"/>
        </w:rPr>
        <w:t>к</w:t>
      </w:r>
      <w:r>
        <w:rPr>
          <w:rFonts w:eastAsia="Calibri"/>
          <w:b/>
          <w:sz w:val="20"/>
          <w:szCs w:val="20"/>
        </w:rPr>
        <w:t>и</w:t>
      </w:r>
      <w:r>
        <w:rPr>
          <w:rFonts w:eastAsia="Calibri"/>
          <w:b/>
          <w:spacing w:val="14"/>
          <w:sz w:val="20"/>
          <w:szCs w:val="20"/>
        </w:rPr>
        <w:t xml:space="preserve"> </w:t>
      </w:r>
      <w:r>
        <w:rPr>
          <w:rFonts w:eastAsia="Calibri"/>
          <w:b/>
          <w:spacing w:val="1"/>
          <w:sz w:val="20"/>
          <w:szCs w:val="20"/>
        </w:rPr>
        <w:t>с</w:t>
      </w:r>
      <w:r>
        <w:rPr>
          <w:rFonts w:eastAsia="Calibri"/>
          <w:b/>
          <w:spacing w:val="2"/>
          <w:sz w:val="20"/>
          <w:szCs w:val="20"/>
        </w:rPr>
        <w:t>ф</w:t>
      </w:r>
      <w:r>
        <w:rPr>
          <w:rFonts w:eastAsia="Calibri"/>
          <w:b/>
          <w:sz w:val="20"/>
          <w:szCs w:val="20"/>
        </w:rPr>
        <w:t>ор</w:t>
      </w:r>
      <w:r>
        <w:rPr>
          <w:rFonts w:eastAsia="Calibri"/>
          <w:b/>
          <w:spacing w:val="1"/>
          <w:sz w:val="20"/>
          <w:szCs w:val="20"/>
        </w:rPr>
        <w:t>м</w:t>
      </w:r>
      <w:r>
        <w:rPr>
          <w:rFonts w:eastAsia="Calibri"/>
          <w:b/>
          <w:sz w:val="20"/>
          <w:szCs w:val="20"/>
        </w:rPr>
        <w:t>ир</w:t>
      </w:r>
      <w:r>
        <w:rPr>
          <w:rFonts w:eastAsia="Calibri"/>
          <w:b/>
          <w:spacing w:val="5"/>
          <w:sz w:val="20"/>
          <w:szCs w:val="20"/>
        </w:rPr>
        <w:t>о</w:t>
      </w:r>
      <w:r>
        <w:rPr>
          <w:rFonts w:eastAsia="Calibri"/>
          <w:b/>
          <w:spacing w:val="-2"/>
          <w:sz w:val="20"/>
          <w:szCs w:val="20"/>
        </w:rPr>
        <w:t>в</w:t>
      </w:r>
      <w:r>
        <w:rPr>
          <w:rFonts w:eastAsia="Calibri"/>
          <w:b/>
          <w:spacing w:val="1"/>
          <w:sz w:val="20"/>
          <w:szCs w:val="20"/>
        </w:rPr>
        <w:t>а</w:t>
      </w:r>
      <w:r>
        <w:rPr>
          <w:rFonts w:eastAsia="Calibri"/>
          <w:b/>
          <w:sz w:val="20"/>
          <w:szCs w:val="20"/>
        </w:rPr>
        <w:t>нно</w:t>
      </w:r>
      <w:r>
        <w:rPr>
          <w:rFonts w:eastAsia="Calibri"/>
          <w:b/>
          <w:spacing w:val="6"/>
          <w:sz w:val="20"/>
          <w:szCs w:val="20"/>
        </w:rPr>
        <w:t>с</w:t>
      </w:r>
      <w:r>
        <w:rPr>
          <w:rFonts w:eastAsia="Calibri"/>
          <w:b/>
          <w:spacing w:val="-1"/>
          <w:sz w:val="20"/>
          <w:szCs w:val="20"/>
        </w:rPr>
        <w:t>т</w:t>
      </w:r>
      <w:r>
        <w:rPr>
          <w:rFonts w:eastAsia="Calibri"/>
          <w:b/>
          <w:sz w:val="20"/>
          <w:szCs w:val="20"/>
        </w:rPr>
        <w:t>и планируемых результатов обучения</w:t>
      </w:r>
    </w:p>
    <w:tbl>
      <w:tblPr>
        <w:tblW w:w="9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993"/>
        <w:gridCol w:w="7471"/>
      </w:tblGrid>
      <w:tr w:rsidR="003036F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F3" w:rsidRDefault="00347E0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Уровень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F3" w:rsidRDefault="00347E0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Оценка</w:t>
            </w:r>
          </w:p>
        </w:tc>
        <w:tc>
          <w:tcPr>
            <w:tcW w:w="7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F3" w:rsidRDefault="00347E0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Показатели и </w:t>
            </w:r>
            <w:proofErr w:type="gramStart"/>
            <w:r>
              <w:rPr>
                <w:sz w:val="20"/>
                <w:szCs w:val="20"/>
              </w:rPr>
              <w:t>критерии  оценивания</w:t>
            </w:r>
            <w:proofErr w:type="gramEnd"/>
            <w:r>
              <w:rPr>
                <w:sz w:val="20"/>
                <w:szCs w:val="20"/>
              </w:rPr>
              <w:t xml:space="preserve">  уровня сформированности компетенций</w:t>
            </w:r>
          </w:p>
        </w:tc>
      </w:tr>
      <w:tr w:rsidR="003036F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F3" w:rsidRDefault="003036F3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3036F3" w:rsidRDefault="00347E0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Низкий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F3" w:rsidRDefault="003036F3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3036F3" w:rsidRDefault="00347E0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Не зачтено</w:t>
            </w:r>
          </w:p>
        </w:tc>
        <w:tc>
          <w:tcPr>
            <w:tcW w:w="7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F3" w:rsidRDefault="00347E0A">
            <w:pPr>
              <w:tabs>
                <w:tab w:val="left" w:pos="2295"/>
              </w:tabs>
              <w:spacing w:line="100" w:lineRule="atLeast"/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Знает на </w:t>
            </w:r>
            <w:r>
              <w:rPr>
                <w:i/>
                <w:sz w:val="20"/>
                <w:szCs w:val="20"/>
              </w:rPr>
              <w:t>критическом уровне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SimSun"/>
              </w:rPr>
              <w:t xml:space="preserve">задачи развития области профессиональной деятельности по профилю образовательной программы с </w:t>
            </w:r>
            <w:r>
              <w:rPr>
                <w:rFonts w:eastAsia="SimSun"/>
              </w:rPr>
              <w:lastRenderedPageBreak/>
              <w:t>использованием разнообразных методов и технологий, в том числе исследовательских и инновационных</w:t>
            </w:r>
          </w:p>
          <w:p w:rsidR="003036F3" w:rsidRDefault="00347E0A">
            <w:pPr>
              <w:tabs>
                <w:tab w:val="left" w:pos="2295"/>
              </w:tabs>
              <w:spacing w:line="100" w:lineRule="atLeast"/>
              <w:jc w:val="both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i/>
                <w:sz w:val="20"/>
                <w:szCs w:val="20"/>
                <w:shd w:val="clear" w:color="auto" w:fill="FFFFFF"/>
              </w:rPr>
              <w:t xml:space="preserve">Умеет фрагментарно </w:t>
            </w:r>
            <w:r>
              <w:rPr>
                <w:rFonts w:eastAsia="SimSun"/>
              </w:rPr>
              <w:t>решать</w:t>
            </w:r>
            <w:r>
              <w:rPr>
                <w:rFonts w:eastAsia="SimSun"/>
              </w:rPr>
              <w:t xml:space="preserve"> задачи развития области профессиональной деятельности по профилю образовательной программы с использованием разнообразных методов и технологий, в том числе исследовательских и инновационных</w:t>
            </w:r>
            <w:r>
              <w:rPr>
                <w:rFonts w:eastAsia="SimSun"/>
              </w:rPr>
              <w:t xml:space="preserve">; </w:t>
            </w:r>
            <w:r>
              <w:rPr>
                <w:rFonts w:eastAsia="SimSun"/>
              </w:rPr>
              <w:t>о</w:t>
            </w:r>
            <w:r>
              <w:rPr>
                <w:rFonts w:eastAsia="SimSun"/>
              </w:rPr>
              <w:t>пределя</w:t>
            </w:r>
            <w:r>
              <w:rPr>
                <w:rFonts w:eastAsia="SimSun"/>
              </w:rPr>
              <w:t>ть</w:t>
            </w:r>
            <w:r>
              <w:rPr>
                <w:rFonts w:eastAsia="SimSun"/>
              </w:rPr>
              <w:t xml:space="preserve"> на основе специальных научно-теоретических знаний спе</w:t>
            </w:r>
            <w:r>
              <w:rPr>
                <w:rFonts w:eastAsia="SimSun"/>
              </w:rPr>
              <w:t>цифику развития конкретных узких направлений развития предметной области или области профессиональной деятельности, формулирует цели и задачи дальнейших исследований</w:t>
            </w:r>
            <w:r>
              <w:rPr>
                <w:rFonts w:eastAsia="SimSun"/>
              </w:rPr>
              <w:t>.</w:t>
            </w:r>
          </w:p>
          <w:p w:rsidR="003036F3" w:rsidRDefault="00347E0A">
            <w:pPr>
              <w:pStyle w:val="a"/>
              <w:numPr>
                <w:ilvl w:val="0"/>
                <w:numId w:val="0"/>
              </w:numPr>
              <w:spacing w:line="276" w:lineRule="auto"/>
              <w:jc w:val="both"/>
              <w:rPr>
                <w:iCs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Не владеет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SimSun"/>
              </w:rPr>
              <w:t>новы</w:t>
            </w:r>
            <w:r>
              <w:rPr>
                <w:rFonts w:eastAsia="SimSun"/>
              </w:rPr>
              <w:t>ми</w:t>
            </w:r>
            <w:r>
              <w:rPr>
                <w:rFonts w:eastAsia="SimSun"/>
              </w:rPr>
              <w:t xml:space="preserve"> знания</w:t>
            </w:r>
            <w:r>
              <w:rPr>
                <w:rFonts w:eastAsia="SimSun"/>
              </w:rPr>
              <w:t>ми</w:t>
            </w:r>
            <w:r>
              <w:rPr>
                <w:rFonts w:eastAsia="SimSun"/>
              </w:rPr>
              <w:t xml:space="preserve"> прикладного характера в области профессиональной деятельности,</w:t>
            </w:r>
            <w:r>
              <w:rPr>
                <w:rFonts w:eastAsia="SimSun"/>
              </w:rPr>
              <w:t xml:space="preserve"> разрабатывает и апробирует новые методы и технологии профессиональной деятельности по профилю образовательной программы</w:t>
            </w:r>
            <w:r>
              <w:rPr>
                <w:rFonts w:eastAsia="SimSun"/>
              </w:rPr>
              <w:t xml:space="preserve">; не </w:t>
            </w:r>
            <w:r>
              <w:rPr>
                <w:rFonts w:eastAsia="SimSun"/>
              </w:rPr>
              <w:t>о</w:t>
            </w:r>
            <w:r>
              <w:rPr>
                <w:rFonts w:eastAsia="SimSun"/>
              </w:rPr>
              <w:t>существляет исследования в области специальных научно-теоретических знаний, формулирует новые знания прикладного характера и (или)</w:t>
            </w:r>
            <w:r>
              <w:rPr>
                <w:rFonts w:eastAsia="SimSun"/>
              </w:rPr>
              <w:t xml:space="preserve"> технологии и (или) методы профессиональной деятельности по профилю образовательной программы, </w:t>
            </w:r>
            <w:r>
              <w:rPr>
                <w:rFonts w:eastAsia="SimSun"/>
              </w:rPr>
              <w:t xml:space="preserve">не </w:t>
            </w:r>
            <w:r>
              <w:rPr>
                <w:rFonts w:eastAsia="SimSun"/>
              </w:rPr>
              <w:t>осуществляет их апробацию и проводит экспертизу эффективности результатов</w:t>
            </w:r>
          </w:p>
        </w:tc>
      </w:tr>
      <w:tr w:rsidR="003036F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F3" w:rsidRDefault="00347E0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средний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F3" w:rsidRDefault="00347E0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зачтено</w:t>
            </w:r>
          </w:p>
        </w:tc>
        <w:tc>
          <w:tcPr>
            <w:tcW w:w="7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F3" w:rsidRDefault="00347E0A">
            <w:pPr>
              <w:tabs>
                <w:tab w:val="left" w:pos="2295"/>
              </w:tabs>
              <w:spacing w:line="100" w:lineRule="atLeast"/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Знает на базовом уровне </w:t>
            </w:r>
            <w:r>
              <w:rPr>
                <w:rFonts w:eastAsia="SimSun"/>
              </w:rPr>
              <w:t>задачи развития области профессиональной де</w:t>
            </w:r>
            <w:r>
              <w:rPr>
                <w:rFonts w:eastAsia="SimSun"/>
              </w:rPr>
              <w:t>ятельности по профилю образовательной программы с использованием разнообразных методов и технологий, в том числе исследовательских и инновационных</w:t>
            </w:r>
            <w:r>
              <w:rPr>
                <w:rFonts w:eastAsia="SimSun"/>
              </w:rPr>
              <w:t>.</w:t>
            </w:r>
          </w:p>
          <w:p w:rsidR="003036F3" w:rsidRDefault="00347E0A">
            <w:pPr>
              <w:tabs>
                <w:tab w:val="left" w:pos="2295"/>
              </w:tabs>
              <w:spacing w:line="100" w:lineRule="atLeast"/>
              <w:jc w:val="both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i/>
                <w:sz w:val="20"/>
                <w:szCs w:val="20"/>
                <w:shd w:val="clear" w:color="auto" w:fill="FFFFFF"/>
              </w:rPr>
              <w:t xml:space="preserve">Умеет в основном </w:t>
            </w:r>
            <w:r>
              <w:rPr>
                <w:rFonts w:eastAsia="SimSun"/>
              </w:rPr>
              <w:t>решать</w:t>
            </w:r>
            <w:r>
              <w:rPr>
                <w:rFonts w:eastAsia="SimSun"/>
              </w:rPr>
              <w:t xml:space="preserve"> задачи развития области профессиональной деятельности по профилю образовательной про</w:t>
            </w:r>
            <w:r>
              <w:rPr>
                <w:rFonts w:eastAsia="SimSun"/>
              </w:rPr>
              <w:t>граммы с использованием разнообразных методов и технологий, в том числе исследовательских и инновационных</w:t>
            </w:r>
            <w:r>
              <w:rPr>
                <w:rFonts w:eastAsia="SimSun"/>
              </w:rPr>
              <w:t xml:space="preserve">; </w:t>
            </w:r>
            <w:r>
              <w:rPr>
                <w:rFonts w:eastAsia="SimSun"/>
              </w:rPr>
              <w:t>о</w:t>
            </w:r>
            <w:r>
              <w:rPr>
                <w:rFonts w:eastAsia="SimSun"/>
              </w:rPr>
              <w:t>пределя</w:t>
            </w:r>
            <w:r>
              <w:rPr>
                <w:rFonts w:eastAsia="SimSun"/>
              </w:rPr>
              <w:t>ть</w:t>
            </w:r>
            <w:r>
              <w:rPr>
                <w:rFonts w:eastAsia="SimSun"/>
              </w:rPr>
              <w:t xml:space="preserve"> на основе специальных научно-теоретических знаний специфику развития конкретных узких направлений развития предметной области или области </w:t>
            </w:r>
            <w:r>
              <w:rPr>
                <w:rFonts w:eastAsia="SimSun"/>
              </w:rPr>
              <w:t>профессиональной деятельности, формулирует цели и задачи дальнейших исследований</w:t>
            </w:r>
            <w:r>
              <w:rPr>
                <w:rFonts w:eastAsia="SimSun"/>
              </w:rPr>
              <w:t>.</w:t>
            </w:r>
          </w:p>
          <w:p w:rsidR="003036F3" w:rsidRDefault="00347E0A">
            <w:pPr>
              <w:tabs>
                <w:tab w:val="left" w:pos="0"/>
                <w:tab w:val="left" w:pos="1058"/>
              </w:tabs>
              <w:jc w:val="both"/>
              <w:rPr>
                <w:iCs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Владеет</w:t>
            </w:r>
            <w:r>
              <w:rPr>
                <w:rFonts w:eastAsia="Calibri"/>
                <w:sz w:val="20"/>
                <w:szCs w:val="20"/>
              </w:rPr>
              <w:t xml:space="preserve"> на элементарном </w:t>
            </w:r>
            <w:r>
              <w:rPr>
                <w:color w:val="000000"/>
                <w:sz w:val="20"/>
                <w:szCs w:val="20"/>
                <w:lang w:bidi="ru-RU"/>
              </w:rPr>
              <w:t xml:space="preserve">уровне </w:t>
            </w:r>
            <w:r>
              <w:rPr>
                <w:rFonts w:eastAsia="SimSun"/>
              </w:rPr>
              <w:t>новы</w:t>
            </w:r>
            <w:r>
              <w:rPr>
                <w:rFonts w:eastAsia="SimSun"/>
              </w:rPr>
              <w:t>ми</w:t>
            </w:r>
            <w:r>
              <w:rPr>
                <w:rFonts w:eastAsia="SimSun"/>
              </w:rPr>
              <w:t xml:space="preserve"> знания</w:t>
            </w:r>
            <w:r>
              <w:rPr>
                <w:rFonts w:eastAsia="SimSun"/>
              </w:rPr>
              <w:t>ми</w:t>
            </w:r>
            <w:r>
              <w:rPr>
                <w:rFonts w:eastAsia="SimSun"/>
              </w:rPr>
              <w:t xml:space="preserve"> прикладного характера в области профессиональной деятельности, разрабатывает и апробирует новые методы и технологии профессиональной деятельности по профилю образовательной программы</w:t>
            </w:r>
            <w:r>
              <w:rPr>
                <w:rFonts w:eastAsia="SimSun"/>
              </w:rPr>
              <w:t xml:space="preserve">; </w:t>
            </w:r>
            <w:r>
              <w:rPr>
                <w:rFonts w:eastAsia="SimSun"/>
              </w:rPr>
              <w:t>о</w:t>
            </w:r>
            <w:r>
              <w:rPr>
                <w:rFonts w:eastAsia="SimSun"/>
              </w:rPr>
              <w:t>существляет исследования в области специальных научно-теоретических зн</w:t>
            </w:r>
            <w:r>
              <w:rPr>
                <w:rFonts w:eastAsia="SimSun"/>
              </w:rPr>
              <w:t>аний, формулирует новые знания прикладного характера и (или) технологии и (или) методы профессиональной деятельности по профилю образовательной программы, осуществляет их апробацию и проводит экспертизу эффективности результатов</w:t>
            </w:r>
          </w:p>
        </w:tc>
      </w:tr>
      <w:tr w:rsidR="003036F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F3" w:rsidRDefault="00347E0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Выше среднего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F3" w:rsidRDefault="00347E0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зачтено</w:t>
            </w:r>
          </w:p>
        </w:tc>
        <w:tc>
          <w:tcPr>
            <w:tcW w:w="7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F3" w:rsidRDefault="00347E0A">
            <w:pPr>
              <w:tabs>
                <w:tab w:val="left" w:pos="2295"/>
              </w:tabs>
              <w:spacing w:line="100" w:lineRule="atLeast"/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Знае</w:t>
            </w:r>
            <w:r>
              <w:rPr>
                <w:i/>
                <w:sz w:val="20"/>
                <w:szCs w:val="20"/>
              </w:rPr>
              <w:t xml:space="preserve">т в целом </w:t>
            </w:r>
            <w:r>
              <w:rPr>
                <w:rFonts w:eastAsia="SimSun"/>
              </w:rPr>
              <w:t>задачи развития области профессиональной деятельности по профилю образовательной программы с использованием разнообразных методов и технологий, в том числе исследовательских и инновационных</w:t>
            </w:r>
          </w:p>
          <w:p w:rsidR="003036F3" w:rsidRDefault="00347E0A">
            <w:pPr>
              <w:tabs>
                <w:tab w:val="left" w:pos="2295"/>
              </w:tabs>
              <w:spacing w:line="100" w:lineRule="atLeast"/>
              <w:jc w:val="both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i/>
                <w:sz w:val="20"/>
                <w:szCs w:val="20"/>
                <w:shd w:val="clear" w:color="auto" w:fill="FFFFFF"/>
              </w:rPr>
              <w:t xml:space="preserve">Умеет в целом </w:t>
            </w:r>
            <w:r>
              <w:rPr>
                <w:rFonts w:eastAsia="SimSun"/>
              </w:rPr>
              <w:t>решать</w:t>
            </w:r>
            <w:r>
              <w:rPr>
                <w:rFonts w:eastAsia="SimSun"/>
              </w:rPr>
              <w:t xml:space="preserve"> задачи развития области профессиона</w:t>
            </w:r>
            <w:r>
              <w:rPr>
                <w:rFonts w:eastAsia="SimSun"/>
              </w:rPr>
              <w:t>льной деятельности по профилю образовательной программы с использованием разнообразных методов и технологий, в том числе исследовательских и инновационных</w:t>
            </w:r>
            <w:r>
              <w:rPr>
                <w:rFonts w:eastAsia="SimSun"/>
              </w:rPr>
              <w:t xml:space="preserve">; </w:t>
            </w:r>
            <w:r>
              <w:rPr>
                <w:rFonts w:eastAsia="SimSun"/>
              </w:rPr>
              <w:t>о</w:t>
            </w:r>
            <w:r>
              <w:rPr>
                <w:rFonts w:eastAsia="SimSun"/>
              </w:rPr>
              <w:t>пределя</w:t>
            </w:r>
            <w:r>
              <w:rPr>
                <w:rFonts w:eastAsia="SimSun"/>
              </w:rPr>
              <w:t>ть</w:t>
            </w:r>
            <w:r>
              <w:rPr>
                <w:rFonts w:eastAsia="SimSun"/>
              </w:rPr>
              <w:t xml:space="preserve"> на основе специальных научно-теоретических знаний специфику развития конкретных узких нап</w:t>
            </w:r>
            <w:r>
              <w:rPr>
                <w:rFonts w:eastAsia="SimSun"/>
              </w:rPr>
              <w:t xml:space="preserve">равлений развития предметной области или области профессиональной деятельности, формулирует цели и задачи </w:t>
            </w:r>
            <w:r>
              <w:rPr>
                <w:rFonts w:eastAsia="SimSun"/>
              </w:rPr>
              <w:lastRenderedPageBreak/>
              <w:t>дальнейших исследований</w:t>
            </w:r>
            <w:r>
              <w:rPr>
                <w:rFonts w:eastAsia="SimSun"/>
              </w:rPr>
              <w:t>.</w:t>
            </w:r>
          </w:p>
          <w:p w:rsidR="003036F3" w:rsidRDefault="00347E0A">
            <w:pPr>
              <w:tabs>
                <w:tab w:val="left" w:pos="0"/>
                <w:tab w:val="left" w:pos="1058"/>
              </w:tabs>
              <w:jc w:val="both"/>
              <w:rPr>
                <w:iCs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>Владеет</w:t>
            </w:r>
            <w:r>
              <w:rPr>
                <w:color w:val="000000"/>
                <w:sz w:val="20"/>
                <w:szCs w:val="20"/>
                <w:lang w:bidi="ru-RU"/>
              </w:rPr>
              <w:t xml:space="preserve"> в целом </w:t>
            </w:r>
            <w:r>
              <w:rPr>
                <w:rFonts w:eastAsia="SimSun"/>
              </w:rPr>
              <w:t>новы</w:t>
            </w:r>
            <w:r>
              <w:rPr>
                <w:rFonts w:eastAsia="SimSun"/>
              </w:rPr>
              <w:t>ми</w:t>
            </w:r>
            <w:r>
              <w:rPr>
                <w:rFonts w:eastAsia="SimSun"/>
              </w:rPr>
              <w:t xml:space="preserve"> знания</w:t>
            </w:r>
            <w:r>
              <w:rPr>
                <w:rFonts w:eastAsia="SimSun"/>
              </w:rPr>
              <w:t>ми</w:t>
            </w:r>
            <w:r>
              <w:rPr>
                <w:rFonts w:eastAsia="SimSun"/>
              </w:rPr>
              <w:t xml:space="preserve"> прикладного характера в области профессиональной деятельности, разрабатывает и апробирует нов</w:t>
            </w:r>
            <w:r>
              <w:rPr>
                <w:rFonts w:eastAsia="SimSun"/>
              </w:rPr>
              <w:t>ые методы и технологии профессиональной деятельности по профилю образовательной программы</w:t>
            </w:r>
            <w:r>
              <w:rPr>
                <w:rFonts w:eastAsia="SimSun"/>
              </w:rPr>
              <w:t xml:space="preserve">; </w:t>
            </w:r>
            <w:r>
              <w:rPr>
                <w:rFonts w:eastAsia="SimSun"/>
              </w:rPr>
              <w:t>о</w:t>
            </w:r>
            <w:r>
              <w:rPr>
                <w:rFonts w:eastAsia="SimSun"/>
              </w:rPr>
              <w:t>существляет исследования в области специальных научно-теоретических знаний, формулирует новые знания прикладного характера и (или) технологии и (или) методы професс</w:t>
            </w:r>
            <w:r>
              <w:rPr>
                <w:rFonts w:eastAsia="SimSun"/>
              </w:rPr>
              <w:t>иональной деятельности по профилю образовательной программы, осуществляет их апробацию и проводит экспертизу эффективности результатов</w:t>
            </w:r>
            <w:r>
              <w:rPr>
                <w:rFonts w:eastAsia="SimSun"/>
              </w:rPr>
              <w:t>.</w:t>
            </w:r>
          </w:p>
        </w:tc>
      </w:tr>
      <w:tr w:rsidR="003036F3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F3" w:rsidRDefault="00347E0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высокий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F3" w:rsidRDefault="003036F3">
            <w:pPr>
              <w:jc w:val="center"/>
              <w:rPr>
                <w:rFonts w:eastAsia="Calibri"/>
                <w:sz w:val="20"/>
                <w:szCs w:val="20"/>
              </w:rPr>
            </w:pPr>
          </w:p>
          <w:p w:rsidR="003036F3" w:rsidRDefault="00347E0A">
            <w:pPr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зачтено</w:t>
            </w:r>
          </w:p>
        </w:tc>
        <w:tc>
          <w:tcPr>
            <w:tcW w:w="7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6F3" w:rsidRDefault="00347E0A">
            <w:pPr>
              <w:tabs>
                <w:tab w:val="left" w:pos="2295"/>
              </w:tabs>
              <w:spacing w:line="100" w:lineRule="atLeast"/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Знает</w:t>
            </w:r>
            <w:r>
              <w:rPr>
                <w:color w:val="000000"/>
                <w:sz w:val="20"/>
                <w:szCs w:val="20"/>
                <w:lang w:bidi="ru-RU"/>
              </w:rPr>
              <w:t xml:space="preserve"> </w:t>
            </w:r>
            <w:r>
              <w:rPr>
                <w:rFonts w:eastAsia="SimSun"/>
              </w:rPr>
              <w:t xml:space="preserve">задачи развития области профессиональной деятельности по профилю образовательной программы с </w:t>
            </w:r>
            <w:r>
              <w:rPr>
                <w:rFonts w:eastAsia="SimSun"/>
              </w:rPr>
              <w:t>использованием разнообразных методов и технологий, в том числе исследовательских и инновационных</w:t>
            </w:r>
          </w:p>
          <w:p w:rsidR="003036F3" w:rsidRDefault="00347E0A">
            <w:pPr>
              <w:tabs>
                <w:tab w:val="left" w:pos="2295"/>
              </w:tabs>
              <w:spacing w:line="100" w:lineRule="atLeast"/>
              <w:jc w:val="both"/>
              <w:rPr>
                <w:color w:val="000000"/>
                <w:sz w:val="20"/>
                <w:szCs w:val="20"/>
                <w:lang w:bidi="ru-RU"/>
              </w:rPr>
            </w:pPr>
            <w:r>
              <w:rPr>
                <w:i/>
                <w:sz w:val="20"/>
                <w:szCs w:val="20"/>
                <w:shd w:val="clear" w:color="auto" w:fill="FFFFFF"/>
              </w:rPr>
              <w:t xml:space="preserve">Умеет </w:t>
            </w:r>
            <w:r>
              <w:rPr>
                <w:rFonts w:eastAsia="SimSun"/>
              </w:rPr>
              <w:t>решать</w:t>
            </w:r>
            <w:r>
              <w:rPr>
                <w:rFonts w:eastAsia="SimSun"/>
              </w:rPr>
              <w:t xml:space="preserve"> задачи развития области профессиональной деятельности по профилю образовательной программы с использованием разнообразных методов и технологий, в </w:t>
            </w:r>
            <w:r>
              <w:rPr>
                <w:rFonts w:eastAsia="SimSun"/>
              </w:rPr>
              <w:t>том числе исследовательских и инновационных</w:t>
            </w:r>
            <w:r>
              <w:rPr>
                <w:rFonts w:eastAsia="SimSun"/>
              </w:rPr>
              <w:t xml:space="preserve">; </w:t>
            </w:r>
            <w:r>
              <w:rPr>
                <w:rFonts w:eastAsia="SimSun"/>
              </w:rPr>
              <w:t>о</w:t>
            </w:r>
            <w:r>
              <w:rPr>
                <w:rFonts w:eastAsia="SimSun"/>
              </w:rPr>
              <w:t>пределя</w:t>
            </w:r>
            <w:r>
              <w:rPr>
                <w:rFonts w:eastAsia="SimSun"/>
              </w:rPr>
              <w:t>ть</w:t>
            </w:r>
            <w:r>
              <w:rPr>
                <w:rFonts w:eastAsia="SimSun"/>
              </w:rPr>
              <w:t xml:space="preserve"> на основе специальных научно-теоретических знаний специфику развития конкретных узких направлений развития предметной области или области профессиональной деятельности, формулирует цели и задачи дальн</w:t>
            </w:r>
            <w:r>
              <w:rPr>
                <w:rFonts w:eastAsia="SimSun"/>
              </w:rPr>
              <w:t>ейших исследований</w:t>
            </w:r>
            <w:r>
              <w:rPr>
                <w:rFonts w:eastAsia="SimSun"/>
              </w:rPr>
              <w:t>.</w:t>
            </w:r>
          </w:p>
          <w:p w:rsidR="003036F3" w:rsidRDefault="00347E0A">
            <w:pPr>
              <w:tabs>
                <w:tab w:val="left" w:pos="0"/>
                <w:tab w:val="left" w:pos="1058"/>
              </w:tabs>
              <w:jc w:val="both"/>
              <w:rPr>
                <w:iCs/>
                <w:sz w:val="20"/>
                <w:szCs w:val="20"/>
              </w:rPr>
            </w:pPr>
            <w:r>
              <w:rPr>
                <w:rFonts w:eastAsia="Calibri"/>
                <w:i/>
                <w:sz w:val="20"/>
                <w:szCs w:val="20"/>
              </w:rPr>
              <w:t xml:space="preserve">Владеет </w:t>
            </w:r>
            <w:r>
              <w:rPr>
                <w:rFonts w:eastAsia="SimSun"/>
              </w:rPr>
              <w:t>новы</w:t>
            </w:r>
            <w:r>
              <w:rPr>
                <w:rFonts w:eastAsia="SimSun"/>
              </w:rPr>
              <w:t>ми</w:t>
            </w:r>
            <w:r>
              <w:rPr>
                <w:rFonts w:eastAsia="SimSun"/>
              </w:rPr>
              <w:t xml:space="preserve"> знания</w:t>
            </w:r>
            <w:r>
              <w:rPr>
                <w:rFonts w:eastAsia="SimSun"/>
              </w:rPr>
              <w:t>ми</w:t>
            </w:r>
            <w:r>
              <w:rPr>
                <w:rFonts w:eastAsia="SimSun"/>
              </w:rPr>
              <w:t xml:space="preserve"> прикладного характера в области профессиональной деятельности, разрабатывает и апробирует новые методы и технологии профессиональной деятельности по профилю образовательной программы</w:t>
            </w:r>
            <w:r>
              <w:rPr>
                <w:rFonts w:eastAsia="SimSun"/>
              </w:rPr>
              <w:t xml:space="preserve">; </w:t>
            </w:r>
            <w:r>
              <w:rPr>
                <w:rFonts w:eastAsia="SimSun"/>
              </w:rPr>
              <w:t>о</w:t>
            </w:r>
            <w:r>
              <w:rPr>
                <w:rFonts w:eastAsia="SimSun"/>
              </w:rPr>
              <w:t xml:space="preserve">существляет исследования в </w:t>
            </w:r>
            <w:r>
              <w:rPr>
                <w:rFonts w:eastAsia="SimSun"/>
              </w:rPr>
              <w:t>области специальных научно-теоретических знаний, формулирует новые знания прикладного характера и (или) технологии и (или) методы профессиональной деятельности по профилю образовательной программы, осуществляет их апробацию и проводит экспертизу эффективно</w:t>
            </w:r>
            <w:r>
              <w:rPr>
                <w:rFonts w:eastAsia="SimSun"/>
              </w:rPr>
              <w:t>сти результатов</w:t>
            </w:r>
            <w:r>
              <w:rPr>
                <w:rFonts w:eastAsia="SimSun"/>
              </w:rPr>
              <w:t>.</w:t>
            </w:r>
          </w:p>
        </w:tc>
      </w:tr>
    </w:tbl>
    <w:p w:rsidR="003036F3" w:rsidRDefault="003036F3">
      <w:pPr>
        <w:pStyle w:val="a6"/>
        <w:suppressAutoHyphens w:val="0"/>
        <w:spacing w:after="0"/>
        <w:ind w:left="1065"/>
        <w:jc w:val="both"/>
        <w:rPr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69"/>
        <w:gridCol w:w="7702"/>
      </w:tblGrid>
      <w:tr w:rsidR="003036F3">
        <w:trPr>
          <w:jc w:val="center"/>
        </w:trPr>
        <w:tc>
          <w:tcPr>
            <w:tcW w:w="1888" w:type="dxa"/>
            <w:vAlign w:val="center"/>
          </w:tcPr>
          <w:p w:rsidR="003036F3" w:rsidRDefault="00347E0A">
            <w:pPr>
              <w:tabs>
                <w:tab w:val="left" w:pos="1760"/>
              </w:tabs>
              <w:jc w:val="center"/>
            </w:pPr>
            <w:r>
              <w:t>Уровень</w:t>
            </w:r>
          </w:p>
        </w:tc>
        <w:tc>
          <w:tcPr>
            <w:tcW w:w="7841" w:type="dxa"/>
          </w:tcPr>
          <w:p w:rsidR="003036F3" w:rsidRDefault="00347E0A">
            <w:pPr>
              <w:jc w:val="center"/>
            </w:pPr>
            <w:r>
              <w:t>Характеристика сформированности компетенций</w:t>
            </w:r>
          </w:p>
        </w:tc>
      </w:tr>
      <w:tr w:rsidR="003036F3">
        <w:trPr>
          <w:jc w:val="center"/>
        </w:trPr>
        <w:tc>
          <w:tcPr>
            <w:tcW w:w="1888" w:type="dxa"/>
            <w:vAlign w:val="center"/>
          </w:tcPr>
          <w:p w:rsidR="003036F3" w:rsidRDefault="00347E0A">
            <w:pPr>
              <w:jc w:val="center"/>
            </w:pPr>
            <w:r>
              <w:t>высокий</w:t>
            </w:r>
          </w:p>
        </w:tc>
        <w:tc>
          <w:tcPr>
            <w:tcW w:w="7841" w:type="dxa"/>
          </w:tcPr>
          <w:p w:rsidR="003036F3" w:rsidRDefault="00347E0A">
            <w:pPr>
              <w:jc w:val="both"/>
            </w:pPr>
            <w:r>
              <w:t xml:space="preserve">Уровень выявленных результатов обучения достаточен для решения сложных практических (профессиональных) задач. Индикаторы компетенций средствами учебной дисциплины полностью </w:t>
            </w:r>
            <w:r>
              <w:t>достигнуты. Компетенции сформированы.</w:t>
            </w:r>
          </w:p>
        </w:tc>
      </w:tr>
      <w:tr w:rsidR="003036F3">
        <w:trPr>
          <w:jc w:val="center"/>
        </w:trPr>
        <w:tc>
          <w:tcPr>
            <w:tcW w:w="1888" w:type="dxa"/>
            <w:vAlign w:val="center"/>
          </w:tcPr>
          <w:p w:rsidR="003036F3" w:rsidRDefault="00347E0A">
            <w:pPr>
              <w:jc w:val="center"/>
            </w:pPr>
            <w:r>
              <w:t>выше среднего</w:t>
            </w:r>
          </w:p>
        </w:tc>
        <w:tc>
          <w:tcPr>
            <w:tcW w:w="7841" w:type="dxa"/>
          </w:tcPr>
          <w:p w:rsidR="003036F3" w:rsidRDefault="00347E0A">
            <w:pPr>
              <w:jc w:val="both"/>
            </w:pPr>
            <w:r>
              <w:t>Уровень выявленных результатов обучения достаточен для решения стандартных практических (профессиональных) задач. Индикаторы компетенций средствами учебной дисциплины в значительной степени достигнуты. С</w:t>
            </w:r>
            <w:r>
              <w:t>формированность компетенций в целом соответствует требованиям.</w:t>
            </w:r>
          </w:p>
        </w:tc>
      </w:tr>
      <w:tr w:rsidR="003036F3">
        <w:trPr>
          <w:jc w:val="center"/>
        </w:trPr>
        <w:tc>
          <w:tcPr>
            <w:tcW w:w="1888" w:type="dxa"/>
            <w:vAlign w:val="center"/>
          </w:tcPr>
          <w:p w:rsidR="003036F3" w:rsidRDefault="00347E0A">
            <w:pPr>
              <w:jc w:val="center"/>
            </w:pPr>
            <w:r>
              <w:t>средний</w:t>
            </w:r>
          </w:p>
        </w:tc>
        <w:tc>
          <w:tcPr>
            <w:tcW w:w="7841" w:type="dxa"/>
          </w:tcPr>
          <w:p w:rsidR="003036F3" w:rsidRDefault="00347E0A">
            <w:pPr>
              <w:jc w:val="both"/>
            </w:pPr>
            <w:r>
              <w:t>Уровень выявленных результатов обучения в целом достаточен для решения несложных практических (профессиональных) задач.</w:t>
            </w:r>
          </w:p>
          <w:p w:rsidR="003036F3" w:rsidRDefault="00347E0A">
            <w:pPr>
              <w:jc w:val="both"/>
            </w:pPr>
            <w:r>
              <w:t>Большинство индикаторов компетенций средствами учебной дисциплин</w:t>
            </w:r>
            <w:r>
              <w:t xml:space="preserve">ы достигнуты. Сформированность компетенций соответствует минимальным </w:t>
            </w:r>
            <w:proofErr w:type="gramStart"/>
            <w:r>
              <w:t xml:space="preserve">требованиям.  </w:t>
            </w:r>
            <w:proofErr w:type="gramEnd"/>
          </w:p>
        </w:tc>
      </w:tr>
      <w:tr w:rsidR="003036F3">
        <w:trPr>
          <w:jc w:val="center"/>
        </w:trPr>
        <w:tc>
          <w:tcPr>
            <w:tcW w:w="1888" w:type="dxa"/>
            <w:vAlign w:val="center"/>
          </w:tcPr>
          <w:p w:rsidR="003036F3" w:rsidRDefault="00347E0A">
            <w:pPr>
              <w:tabs>
                <w:tab w:val="left" w:pos="1760"/>
              </w:tabs>
              <w:jc w:val="center"/>
            </w:pPr>
            <w:r>
              <w:t>низкий</w:t>
            </w:r>
          </w:p>
        </w:tc>
        <w:tc>
          <w:tcPr>
            <w:tcW w:w="7841" w:type="dxa"/>
          </w:tcPr>
          <w:p w:rsidR="003036F3" w:rsidRDefault="00347E0A">
            <w:pPr>
              <w:jc w:val="both"/>
            </w:pPr>
            <w:r>
              <w:t>Уровень выявленных результатов обучения недостаточен для решения практических (профессиональных) задач. Индикаторы компетенций средствами учебной дисциплины достигн</w:t>
            </w:r>
            <w:r>
              <w:t xml:space="preserve">уты частично. Компетенции в полной мере не сформированы. </w:t>
            </w:r>
          </w:p>
        </w:tc>
      </w:tr>
    </w:tbl>
    <w:p w:rsidR="003036F3" w:rsidRDefault="003036F3">
      <w:pPr>
        <w:pStyle w:val="a7"/>
        <w:ind w:firstLine="0"/>
        <w:jc w:val="both"/>
        <w:rPr>
          <w:rFonts w:ascii="Times New Roman" w:hAnsi="Times New Roman"/>
          <w:szCs w:val="24"/>
        </w:rPr>
      </w:pPr>
    </w:p>
    <w:p w:rsidR="003036F3" w:rsidRDefault="00347E0A">
      <w:pPr>
        <w:jc w:val="both"/>
      </w:pPr>
      <w:r>
        <w:lastRenderedPageBreak/>
        <w:t>Оценочные и методические материалы учебной дисциплины (модуля) составлены</w:t>
      </w:r>
      <w:r>
        <w:t xml:space="preserve"> доктором </w:t>
      </w:r>
      <w:r>
        <w:t>пед</w:t>
      </w:r>
      <w:r>
        <w:t xml:space="preserve">. </w:t>
      </w:r>
      <w:r>
        <w:t>наук, доцентом</w:t>
      </w:r>
      <w:r>
        <w:t>, профессором</w:t>
      </w:r>
      <w:r>
        <w:t xml:space="preserve"> кафедры РГФиМОИЯ </w:t>
      </w:r>
      <w:r>
        <w:t>О</w:t>
      </w:r>
      <w:r>
        <w:t>.Н. Игна</w:t>
      </w:r>
      <w:r>
        <w:t>.</w:t>
      </w:r>
    </w:p>
    <w:sectPr w:rsidR="00303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imbus Roman No9 L">
    <w:altName w:val="Yu Gothic"/>
    <w:charset w:val="80"/>
    <w:family w:val="auto"/>
    <w:pitch w:val="default"/>
  </w:font>
  <w:font w:name="Lohit Hindi">
    <w:altName w:val="Yu Gothic"/>
    <w:charset w:val="80"/>
    <w:family w:val="auto"/>
    <w:pitch w:val="default"/>
  </w:font>
  <w:font w:name="Andale Sans UI">
    <w:altName w:val="Arial Unicode MS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DejaVu Sans">
    <w:altName w:val="Microsoft Sans Serif"/>
    <w:charset w:val="CC"/>
    <w:family w:val="swiss"/>
    <w:pitch w:val="default"/>
    <w:sig w:usb0="00000000" w:usb1="00000000" w:usb2="0A242021" w:usb3="00000000" w:csb0="000001B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601B979"/>
    <w:multiLevelType w:val="singleLevel"/>
    <w:tmpl w:val="8601B979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A5FB8A9F"/>
    <w:multiLevelType w:val="multilevel"/>
    <w:tmpl w:val="A5FB8A9F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BBEF882D"/>
    <w:multiLevelType w:val="multilevel"/>
    <w:tmpl w:val="BBEF882D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404472AD"/>
    <w:multiLevelType w:val="singleLevel"/>
    <w:tmpl w:val="404472AD"/>
    <w:lvl w:ilvl="0">
      <w:start w:val="12"/>
      <w:numFmt w:val="decimal"/>
      <w:suff w:val="space"/>
      <w:lvlText w:val="%1."/>
      <w:lvlJc w:val="left"/>
    </w:lvl>
  </w:abstractNum>
  <w:abstractNum w:abstractNumId="4" w15:restartNumberingAfterBreak="0">
    <w:nsid w:val="485F08E5"/>
    <w:multiLevelType w:val="singleLevel"/>
    <w:tmpl w:val="485F08E5"/>
    <w:lvl w:ilvl="0">
      <w:start w:val="1"/>
      <w:numFmt w:val="decimal"/>
      <w:suff w:val="space"/>
      <w:lvlText w:val="%1."/>
      <w:lvlJc w:val="left"/>
    </w:lvl>
  </w:abstractNum>
  <w:abstractNum w:abstractNumId="5" w15:restartNumberingAfterBreak="0">
    <w:nsid w:val="5CA330C7"/>
    <w:multiLevelType w:val="multilevel"/>
    <w:tmpl w:val="5CA330C7"/>
    <w:lvl w:ilvl="0">
      <w:start w:val="1"/>
      <w:numFmt w:val="bullet"/>
      <w:pStyle w:val="a"/>
      <w:lvlText w:val="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6B352705"/>
    <w:multiLevelType w:val="multilevel"/>
    <w:tmpl w:val="6B352705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5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noPunctuationKerning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F31"/>
    <w:rsid w:val="00010585"/>
    <w:rsid w:val="00015DBD"/>
    <w:rsid w:val="00140900"/>
    <w:rsid w:val="001E34D4"/>
    <w:rsid w:val="002010CC"/>
    <w:rsid w:val="00256AD9"/>
    <w:rsid w:val="002F61FF"/>
    <w:rsid w:val="003036F3"/>
    <w:rsid w:val="00347E0A"/>
    <w:rsid w:val="00373982"/>
    <w:rsid w:val="00396118"/>
    <w:rsid w:val="004415D3"/>
    <w:rsid w:val="004876C8"/>
    <w:rsid w:val="004B7BE7"/>
    <w:rsid w:val="0070053C"/>
    <w:rsid w:val="007A2B9B"/>
    <w:rsid w:val="00886F67"/>
    <w:rsid w:val="008D0D81"/>
    <w:rsid w:val="009078C2"/>
    <w:rsid w:val="00A21EFE"/>
    <w:rsid w:val="00AB05B4"/>
    <w:rsid w:val="00B1507F"/>
    <w:rsid w:val="00B34F31"/>
    <w:rsid w:val="00BC0F17"/>
    <w:rsid w:val="00C40D01"/>
    <w:rsid w:val="00C62B99"/>
    <w:rsid w:val="00DB43CE"/>
    <w:rsid w:val="00F51B11"/>
    <w:rsid w:val="00FC096F"/>
    <w:rsid w:val="27046031"/>
    <w:rsid w:val="4F953892"/>
    <w:rsid w:val="4FBC707E"/>
    <w:rsid w:val="5C2F1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F09495-CD45-4230-9BEE-7A030E86A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0"/>
    <w:next w:val="a0"/>
    <w:link w:val="10"/>
    <w:qFormat/>
    <w:pPr>
      <w:keepNext/>
      <w:jc w:val="center"/>
      <w:outlineLvl w:val="0"/>
    </w:pPr>
    <w:rPr>
      <w:szCs w:val="20"/>
    </w:rPr>
  </w:style>
  <w:style w:type="paragraph" w:styleId="2">
    <w:name w:val="heading 2"/>
    <w:basedOn w:val="a0"/>
    <w:next w:val="a0"/>
    <w:link w:val="20"/>
    <w:qFormat/>
    <w:pPr>
      <w:keepNext/>
      <w:jc w:val="center"/>
      <w:outlineLvl w:val="1"/>
    </w:pPr>
    <w:rPr>
      <w:sz w:val="28"/>
      <w:szCs w:val="20"/>
    </w:rPr>
  </w:style>
  <w:style w:type="paragraph" w:styleId="3">
    <w:name w:val="heading 3"/>
    <w:basedOn w:val="a0"/>
    <w:next w:val="a0"/>
    <w:link w:val="30"/>
    <w:qFormat/>
    <w:pPr>
      <w:keepNext/>
      <w:ind w:right="-668"/>
      <w:jc w:val="center"/>
      <w:outlineLvl w:val="2"/>
    </w:pPr>
    <w:rPr>
      <w:sz w:val="28"/>
      <w:szCs w:val="20"/>
    </w:rPr>
  </w:style>
  <w:style w:type="paragraph" w:styleId="5">
    <w:name w:val="heading 5"/>
    <w:basedOn w:val="a0"/>
    <w:next w:val="a0"/>
    <w:link w:val="50"/>
    <w:qFormat/>
    <w:pPr>
      <w:keepNext/>
      <w:outlineLvl w:val="4"/>
    </w:pPr>
    <w:rPr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qFormat/>
    <w:rPr>
      <w:b/>
      <w:bCs/>
    </w:rPr>
  </w:style>
  <w:style w:type="paragraph" w:styleId="a5">
    <w:name w:val="caption"/>
    <w:basedOn w:val="a0"/>
    <w:next w:val="a0"/>
    <w:qFormat/>
    <w:pPr>
      <w:suppressLineNumbers/>
      <w:spacing w:before="120" w:after="120"/>
    </w:pPr>
    <w:rPr>
      <w:rFonts w:ascii="Nimbus Roman No9 L" w:hAnsi="Nimbus Roman No9 L" w:cs="Lohit Hindi"/>
      <w:i/>
      <w:iCs/>
    </w:rPr>
  </w:style>
  <w:style w:type="paragraph" w:styleId="a6">
    <w:name w:val="Body Text"/>
    <w:basedOn w:val="a0"/>
    <w:pPr>
      <w:widowControl w:val="0"/>
      <w:suppressAutoHyphens/>
      <w:spacing w:after="120" w:line="100" w:lineRule="atLeast"/>
    </w:pPr>
    <w:rPr>
      <w:rFonts w:eastAsia="Andale Sans UI"/>
      <w:kern w:val="1"/>
      <w:lang w:val="de-DE" w:eastAsia="fa-IR" w:bidi="fa-IR"/>
    </w:rPr>
  </w:style>
  <w:style w:type="paragraph" w:styleId="a7">
    <w:name w:val="Body Text Indent"/>
    <w:basedOn w:val="a0"/>
    <w:link w:val="a8"/>
    <w:unhideWhenUsed/>
    <w:qFormat/>
    <w:pPr>
      <w:suppressAutoHyphens/>
      <w:ind w:firstLine="1134"/>
    </w:pPr>
    <w:rPr>
      <w:rFonts w:ascii="Arial" w:hAnsi="Arial"/>
      <w:szCs w:val="20"/>
      <w:lang w:eastAsia="ar-SA"/>
    </w:rPr>
  </w:style>
  <w:style w:type="table" w:styleId="a9">
    <w:name w:val="Table Grid"/>
    <w:basedOn w:val="a2"/>
    <w:uiPriority w:val="59"/>
    <w:qFormat/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qFormat/>
    <w:rPr>
      <w:sz w:val="24"/>
      <w:lang w:eastAsia="zh-CN"/>
    </w:rPr>
  </w:style>
  <w:style w:type="character" w:customStyle="1" w:styleId="20">
    <w:name w:val="Заголовок 2 Знак"/>
    <w:basedOn w:val="a1"/>
    <w:link w:val="2"/>
    <w:qFormat/>
    <w:rPr>
      <w:sz w:val="28"/>
      <w:lang w:eastAsia="zh-CN"/>
    </w:rPr>
  </w:style>
  <w:style w:type="character" w:customStyle="1" w:styleId="30">
    <w:name w:val="Заголовок 3 Знак"/>
    <w:basedOn w:val="a1"/>
    <w:link w:val="3"/>
    <w:qFormat/>
    <w:rPr>
      <w:sz w:val="28"/>
      <w:lang w:eastAsia="zh-CN"/>
    </w:rPr>
  </w:style>
  <w:style w:type="character" w:customStyle="1" w:styleId="50">
    <w:name w:val="Заголовок 5 Знак"/>
    <w:basedOn w:val="a1"/>
    <w:link w:val="5"/>
    <w:qFormat/>
    <w:rPr>
      <w:sz w:val="28"/>
      <w:lang w:eastAsia="zh-CN"/>
    </w:rPr>
  </w:style>
  <w:style w:type="paragraph" w:styleId="aa">
    <w:name w:val="No Spacing"/>
    <w:qFormat/>
    <w:pPr>
      <w:suppressAutoHyphens/>
      <w:ind w:firstLine="709"/>
      <w:jc w:val="both"/>
    </w:pPr>
    <w:rPr>
      <w:rFonts w:ascii="Calibri" w:eastAsia="Calibri" w:hAnsi="Calibri" w:cs="Calibri"/>
      <w:sz w:val="22"/>
      <w:szCs w:val="22"/>
      <w:lang w:eastAsia="zh-CN"/>
    </w:rPr>
  </w:style>
  <w:style w:type="paragraph" w:styleId="ab">
    <w:name w:val="List Paragraph"/>
    <w:basedOn w:val="a0"/>
    <w:link w:val="ac"/>
    <w:uiPriority w:val="34"/>
    <w:qFormat/>
    <w:pPr>
      <w:ind w:left="720"/>
    </w:pPr>
  </w:style>
  <w:style w:type="character" w:customStyle="1" w:styleId="a8">
    <w:name w:val="Основной текст с отступом Знак"/>
    <w:basedOn w:val="a1"/>
    <w:link w:val="a7"/>
    <w:qFormat/>
    <w:rPr>
      <w:rFonts w:ascii="Arial" w:hAnsi="Arial"/>
      <w:sz w:val="24"/>
      <w:lang w:eastAsia="ar-SA"/>
    </w:rPr>
  </w:style>
  <w:style w:type="paragraph" w:customStyle="1" w:styleId="12">
    <w:name w:val="Обычный + 12 пт"/>
    <w:basedOn w:val="a0"/>
    <w:qFormat/>
    <w:pPr>
      <w:tabs>
        <w:tab w:val="left" w:pos="284"/>
      </w:tabs>
    </w:pPr>
    <w:rPr>
      <w:rFonts w:ascii="Arial" w:hAnsi="Arial" w:cs="Arial"/>
      <w:i/>
      <w:iCs/>
      <w:spacing w:val="2"/>
      <w:lang w:eastAsia="ar-SA"/>
    </w:rPr>
  </w:style>
  <w:style w:type="table" w:customStyle="1" w:styleId="11">
    <w:name w:val="Сетка таблицы1"/>
    <w:basedOn w:val="a2"/>
    <w:uiPriority w:val="5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1"/>
    <w:qFormat/>
  </w:style>
  <w:style w:type="character" w:customStyle="1" w:styleId="ac">
    <w:name w:val="Абзац списка Знак"/>
    <w:link w:val="ab"/>
    <w:uiPriority w:val="34"/>
    <w:qFormat/>
    <w:locked/>
    <w:rPr>
      <w:sz w:val="24"/>
      <w:szCs w:val="24"/>
    </w:rPr>
  </w:style>
  <w:style w:type="paragraph" w:customStyle="1" w:styleId="ad">
    <w:name w:val="Базовый"/>
    <w:uiPriority w:val="99"/>
    <w:qFormat/>
    <w:pPr>
      <w:widowControl w:val="0"/>
      <w:tabs>
        <w:tab w:val="left" w:pos="709"/>
      </w:tabs>
      <w:suppressAutoHyphens/>
      <w:spacing w:after="200" w:line="100" w:lineRule="atLeast"/>
    </w:pPr>
    <w:rPr>
      <w:rFonts w:eastAsia="Andale Sans UI" w:cs="Tahoma"/>
      <w:sz w:val="24"/>
      <w:szCs w:val="24"/>
      <w:lang w:val="de-DE" w:eastAsia="ja-JP" w:bidi="fa-IR"/>
    </w:rPr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rFonts w:eastAsia="DejaVu Sans" w:cs="DejaVu Sans"/>
      <w:kern w:val="3"/>
      <w:sz w:val="24"/>
      <w:szCs w:val="24"/>
      <w:lang w:eastAsia="zh-CN" w:bidi="hi-IN"/>
    </w:rPr>
  </w:style>
  <w:style w:type="paragraph" w:customStyle="1" w:styleId="a">
    <w:name w:val="Маркированный."/>
    <w:basedOn w:val="a0"/>
    <w:qFormat/>
    <w:pPr>
      <w:numPr>
        <w:numId w:val="1"/>
      </w:numPr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3654</Words>
  <Characters>20833</Characters>
  <Application>Microsoft Office Word</Application>
  <DocSecurity>0</DocSecurity>
  <Lines>173</Lines>
  <Paragraphs>48</Paragraphs>
  <ScaleCrop>false</ScaleCrop>
  <Company/>
  <LinksUpToDate>false</LinksUpToDate>
  <CharactersWithSpaces>24439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 </dc:creator>
  <cp:lastModifiedBy>Yulia Karmanova</cp:lastModifiedBy>
  <cp:revision>15</cp:revision>
  <dcterms:created xsi:type="dcterms:W3CDTF">2016-12-17T06:42:00Z</dcterms:created>
  <dcterms:modified xsi:type="dcterms:W3CDTF">2022-05-26T15:45:00Z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1049-11.2.0.11130</vt:lpwstr>
  </property>
  <property fmtid="{D5CDD505-2E9C-101B-9397-08002B2CF9AE}" pid="3" name="ICV">
    <vt:lpwstr>CEB04909E2A94CEABE3ECFE29EF537BF</vt:lpwstr>
  </property>
</Properties>
</file>