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08" w:rsidRDefault="00F80908" w:rsidP="00F80908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786F58">
        <w:rPr>
          <w:rFonts w:ascii="Times New Roman" w:hAnsi="Times New Roman"/>
          <w:b/>
          <w:sz w:val="28"/>
          <w:szCs w:val="28"/>
        </w:rPr>
        <w:t>экзамену</w:t>
      </w:r>
    </w:p>
    <w:p w:rsidR="003B1C63" w:rsidRDefault="003B1C63" w:rsidP="003B1C63">
      <w:pPr>
        <w:pStyle w:val="Default"/>
      </w:pPr>
      <w:bookmarkStart w:id="0" w:name="_GoBack"/>
      <w:bookmarkEnd w:id="0"/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</w:pPr>
      <w:r>
        <w:t xml:space="preserve">Цели и задачи развития взаимодействия педагогов и семьи.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Основные принципы развития взаимодействия педагогов и семьи: принцип гуманистической ориентации во взаимодействии с семьей, принцип интеграции и дифференциации целей, задач и действий участников педагогического процесса, принцип целостности во взаимодействии с семьей, принцип стимулирования взаимодействия педагогов и семьи, принцип педагогического регулирования взаимодействия.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Общность целей и содержания воспитания в школе и в семье.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Возникающие противоречия между семейным и школьным воспитанием.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Функции работы школы с семьями на современном этапе: ознакомление родителей с содержанием и методикой учебно-воспитательного процесса; психолого-педагогическое просвещение и образование родителей; вовлечение родителей в совместную с детьми деятельность; помощь и возможная коррекция воспитания в отдельных семьях; взаимодействие с родительскими общественными организациями.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Содержание взаимодействия семьи и школы.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Индивидуальные формы взаимодействия с семьей: беседы, консультации, посещение семьи учащегося, общение по телефону, переписка с родителями и т.п.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Коллективные формы взаимодействия с семьей: родительские классные (организационные, тематические, итоговые собрания) и общешкольные собрания; открытые уроки для родителей; дни открытых дверей; родительские конференции; диспуты родителей; круглые столы; демонстрации и обсуждение фильмов по вопросам воспитания; вечера вопросов и ответов; работа с родительским активом; совместные воспитательные мероприятия и т.п.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Методические правила взаимодействия школы с семьями.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Сущность и методика организации психолого-педагогического просвещения родителей.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Совершенствование форм психолого-педагогического просвещения родителей.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Подбор содержания занятий по психолого-педагогическому просвещению родителей с учетом индивидуальной и возрастной специфики воспитанников.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Требования к специалистам, осуществляющим психолого-педагогическое просвещение родителей.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Классный руководитель как посредник между ребенком и школой, семьей и школой, ребенком и семьей. Роль классного руководителя в формировании активной педагогической позиции родителей.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Подготовка и методика проведения различных типов родительских собраний: организационных, тематических, итоговых собраний. </w:t>
      </w:r>
    </w:p>
    <w:p w:rsidR="003B1C63" w:rsidRDefault="003B1C63" w:rsidP="003B1C63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Подготовка и организация посещения ребенка на дому. Правила эффективного взаимодействия классного руководителя с семьями учащихся.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Создание системы массовых мероприятий с родителями, работа по организации совместной общественно значимой деятельности и досуга родителей и учащихся (воспитанников). </w:t>
      </w:r>
    </w:p>
    <w:p w:rsidR="003B1C63" w:rsidRDefault="003B1C63" w:rsidP="003B1C63">
      <w:pPr>
        <w:pStyle w:val="Default"/>
        <w:numPr>
          <w:ilvl w:val="0"/>
          <w:numId w:val="1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Создание условий для обеспечения прав родителей на участие в управлении образовательным учреждением, организации деятельности общественных родительских формирований (Совета учреждения, попечительского совета, родительского комитета, Совета отцов и др.); объединений родителей по семейным проблемам (школа молодых родителей, союз, ассоциация, клуб молодой семьи, одиноких отцов, одиноких матерей, родителей-инвалидов, семейные клубы) </w:t>
      </w:r>
    </w:p>
    <w:p w:rsidR="003B1C63" w:rsidRDefault="003B1C63" w:rsidP="003B1C63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Организация диагностической работы по изучению семей. </w:t>
      </w:r>
    </w:p>
    <w:p w:rsidR="003B1C63" w:rsidRDefault="003B1C63" w:rsidP="003B1C63">
      <w:pPr>
        <w:pStyle w:val="Default"/>
        <w:jc w:val="both"/>
        <w:rPr>
          <w:color w:val="auto"/>
        </w:rPr>
      </w:pPr>
    </w:p>
    <w:p w:rsidR="00F80908" w:rsidRDefault="00F80908" w:rsidP="00F80908">
      <w:pPr>
        <w:ind w:firstLine="284"/>
        <w:rPr>
          <w:rFonts w:ascii="Times New Roman" w:hAnsi="Times New Roman"/>
          <w:b/>
          <w:sz w:val="28"/>
          <w:szCs w:val="28"/>
        </w:rPr>
      </w:pPr>
    </w:p>
    <w:p w:rsidR="003B1C63" w:rsidRDefault="003B1C63" w:rsidP="00F80908">
      <w:pPr>
        <w:ind w:firstLine="284"/>
        <w:rPr>
          <w:rFonts w:ascii="Times New Roman" w:hAnsi="Times New Roman"/>
          <w:b/>
          <w:sz w:val="28"/>
          <w:szCs w:val="28"/>
        </w:rPr>
      </w:pPr>
    </w:p>
    <w:p w:rsidR="003B1C63" w:rsidRDefault="003B1C63" w:rsidP="00F80908">
      <w:pPr>
        <w:ind w:firstLine="284"/>
        <w:rPr>
          <w:rFonts w:ascii="Times New Roman" w:hAnsi="Times New Roman"/>
          <w:b/>
          <w:sz w:val="28"/>
          <w:szCs w:val="28"/>
        </w:rPr>
      </w:pPr>
    </w:p>
    <w:p w:rsidR="00F80908" w:rsidRPr="00D000CB" w:rsidRDefault="00F80908" w:rsidP="00F80908">
      <w:pPr>
        <w:ind w:firstLine="284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000CB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Примерные задания для практической работы студентов </w:t>
      </w:r>
    </w:p>
    <w:p w:rsidR="00F80908" w:rsidRPr="003B1C63" w:rsidRDefault="00F80908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>Проанализируйте международные правовые документы, составляющие нормативно-правовые основы защиты детства.</w:t>
      </w:r>
    </w:p>
    <w:p w:rsidR="00F80908" w:rsidRPr="003B1C63" w:rsidRDefault="00F80908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D000CB" w:rsidRPr="003B1C63">
        <w:rPr>
          <w:rFonts w:ascii="Times New Roman" w:hAnsi="Times New Roman" w:cs="Times New Roman"/>
          <w:sz w:val="24"/>
          <w:szCs w:val="24"/>
        </w:rPr>
        <w:t>принципы</w:t>
      </w:r>
      <w:r w:rsidRPr="003B1C63">
        <w:rPr>
          <w:rFonts w:ascii="Times New Roman" w:hAnsi="Times New Roman" w:cs="Times New Roman"/>
          <w:sz w:val="24"/>
          <w:szCs w:val="24"/>
        </w:rPr>
        <w:t xml:space="preserve">  подготовки учителя к работе с родителями </w:t>
      </w:r>
    </w:p>
    <w:p w:rsidR="00D000CB" w:rsidRPr="003B1C63" w:rsidRDefault="00D000CB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 xml:space="preserve">Продумайте тему и основные вопросы для проведения «круглого стола» совместно с родителями. </w:t>
      </w:r>
    </w:p>
    <w:p w:rsidR="00D000CB" w:rsidRPr="003B1C63" w:rsidRDefault="00D000CB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 xml:space="preserve">Продумайте тему конференции для родителей, а также работу секций конференции их названия и основные вопросы для обсуждений. </w:t>
      </w:r>
    </w:p>
    <w:p w:rsidR="00D000CB" w:rsidRPr="003B1C63" w:rsidRDefault="00D000CB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 xml:space="preserve">Продумайте тематику родительских лекториев на учебный год, а так же каких специалистов вы привлечете к чтению лекций, и каким темам они будут посвящены. </w:t>
      </w:r>
    </w:p>
    <w:p w:rsidR="00D000CB" w:rsidRPr="003B1C63" w:rsidRDefault="00D000CB" w:rsidP="00D00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63">
        <w:rPr>
          <w:rFonts w:ascii="Times New Roman" w:hAnsi="Times New Roman" w:cs="Times New Roman"/>
          <w:sz w:val="24"/>
          <w:szCs w:val="24"/>
        </w:rPr>
        <w:t>Продумайте ход родительского собрания и участия в нем вас как специалиста на тему: «Роль отца в воспитании детей»</w:t>
      </w:r>
    </w:p>
    <w:p w:rsidR="003B1C63" w:rsidRPr="003B1C63" w:rsidRDefault="003B1C63" w:rsidP="003B1C63">
      <w:pPr>
        <w:pStyle w:val="Default"/>
        <w:numPr>
          <w:ilvl w:val="0"/>
          <w:numId w:val="7"/>
        </w:numPr>
        <w:spacing w:after="27"/>
      </w:pPr>
      <w:r w:rsidRPr="003B1C63">
        <w:t xml:space="preserve">Прочитайте статью П.А. Сорокина «Социальная роль школы и семьи», составьте к ней краткую аннотацию. </w:t>
      </w:r>
    </w:p>
    <w:p w:rsidR="003B1C63" w:rsidRPr="003B1C63" w:rsidRDefault="003B1C63" w:rsidP="003B1C63">
      <w:pPr>
        <w:pStyle w:val="Default"/>
        <w:numPr>
          <w:ilvl w:val="0"/>
          <w:numId w:val="7"/>
        </w:numPr>
      </w:pPr>
      <w:r w:rsidRPr="003B1C63">
        <w:t xml:space="preserve">Составьте советы начинающему педагогу «Как установить контакт с семьей?». </w:t>
      </w:r>
    </w:p>
    <w:p w:rsidR="00D000CB" w:rsidRPr="003B1C63" w:rsidRDefault="00D000CB" w:rsidP="003B1C63">
      <w:pPr>
        <w:pStyle w:val="Default"/>
      </w:pPr>
    </w:p>
    <w:p w:rsidR="00D000CB" w:rsidRPr="00D000CB" w:rsidRDefault="00D000CB" w:rsidP="00D000CB">
      <w:pPr>
        <w:rPr>
          <w:rFonts w:ascii="Times New Roman" w:hAnsi="Times New Roman"/>
          <w:sz w:val="19"/>
          <w:szCs w:val="19"/>
        </w:rPr>
      </w:pPr>
    </w:p>
    <w:p w:rsidR="00F80908" w:rsidRDefault="00F80908" w:rsidP="00F809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05974">
        <w:rPr>
          <w:rFonts w:ascii="Times New Roman" w:hAnsi="Times New Roman"/>
          <w:b/>
          <w:sz w:val="28"/>
          <w:szCs w:val="28"/>
        </w:rPr>
        <w:t xml:space="preserve">Примерная тематика рефератов и </w:t>
      </w:r>
      <w:r w:rsidRPr="00BC7347">
        <w:rPr>
          <w:rFonts w:ascii="Times New Roman" w:hAnsi="Times New Roman"/>
          <w:b/>
          <w:sz w:val="28"/>
          <w:szCs w:val="28"/>
        </w:rPr>
        <w:t>докладов:</w:t>
      </w:r>
    </w:p>
    <w:p w:rsidR="00D000CB" w:rsidRDefault="00D000CB" w:rsidP="00F80908">
      <w:pPr>
        <w:pStyle w:val="a3"/>
        <w:jc w:val="both"/>
        <w:rPr>
          <w:sz w:val="23"/>
          <w:szCs w:val="23"/>
        </w:rPr>
      </w:pPr>
    </w:p>
    <w:p w:rsidR="00F80908" w:rsidRPr="00D000CB" w:rsidRDefault="00D000CB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>Формы работы с родителями (коллективные, групповые, индивидуальные) в современной школе;</w:t>
      </w:r>
    </w:p>
    <w:p w:rsidR="00F80908" w:rsidRPr="00D000CB" w:rsidRDefault="00F80908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Социально-педагогическая служба в школе как форма социально-педагогической поддержки семей. </w:t>
      </w:r>
    </w:p>
    <w:p w:rsidR="00D000CB" w:rsidRPr="00D000CB" w:rsidRDefault="00F80908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000CB">
        <w:rPr>
          <w:rFonts w:ascii="Times New Roman" w:hAnsi="Times New Roman" w:cs="Times New Roman"/>
          <w:color w:val="000000"/>
        </w:rPr>
        <w:t xml:space="preserve">Влияние личности педагога на установления  </w:t>
      </w:r>
      <w:r w:rsidR="00D000CB" w:rsidRPr="00D000CB">
        <w:rPr>
          <w:rFonts w:ascii="Times New Roman" w:hAnsi="Times New Roman" w:cs="Times New Roman"/>
          <w:color w:val="000000"/>
        </w:rPr>
        <w:t>конструктивного взаимодействия с родителями</w:t>
      </w:r>
    </w:p>
    <w:p w:rsidR="00D000CB" w:rsidRPr="00D000CB" w:rsidRDefault="00D000CB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000CB">
        <w:rPr>
          <w:rFonts w:ascii="Times New Roman" w:hAnsi="Times New Roman" w:cs="Times New Roman"/>
          <w:color w:val="000000"/>
        </w:rPr>
        <w:t xml:space="preserve">Необходимость организации родительского всеобуча в школе. </w:t>
      </w:r>
    </w:p>
    <w:p w:rsidR="00D000CB" w:rsidRPr="00D000CB" w:rsidRDefault="00D000CB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000CB">
        <w:rPr>
          <w:rFonts w:ascii="Times New Roman" w:hAnsi="Times New Roman" w:cs="Times New Roman"/>
          <w:color w:val="000000"/>
        </w:rPr>
        <w:t xml:space="preserve">Участие социального педагога в классных и общешкольных родительских собраниях. </w:t>
      </w:r>
    </w:p>
    <w:p w:rsidR="00D000CB" w:rsidRPr="00D000CB" w:rsidRDefault="00D000CB" w:rsidP="00D000C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Книжная выставка как форма социально-педагогической поддержки семей.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Досуговые мероприятия с привлечением родителей как форма педагогической поддержки семей.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Индивидуальные беседы с родителями как форма социально-педагогической поддержки семей.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Педагогические практикумы как форма социально-педагогической поддержки семей.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Патронаж как форма социально-педагогической поддержки семей.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Особенности современной семьи.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Воспитательные возможности семьи. </w:t>
      </w:r>
    </w:p>
    <w:p w:rsidR="00D000CB" w:rsidRPr="00D000CB" w:rsidRDefault="00D000CB" w:rsidP="003B1C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000CB">
        <w:rPr>
          <w:rFonts w:ascii="Times New Roman" w:hAnsi="Times New Roman" w:cs="Times New Roman"/>
        </w:rPr>
        <w:t xml:space="preserve">Факторы, влияющие на успешность воспитания ребенка в семье. </w:t>
      </w:r>
    </w:p>
    <w:p w:rsidR="00D000CB" w:rsidRDefault="00D000CB" w:rsidP="003B1C63">
      <w:pPr>
        <w:pStyle w:val="Default"/>
        <w:numPr>
          <w:ilvl w:val="0"/>
          <w:numId w:val="9"/>
        </w:numPr>
        <w:rPr>
          <w:sz w:val="23"/>
          <w:szCs w:val="23"/>
        </w:rPr>
      </w:pPr>
      <w:r w:rsidRPr="002D6839">
        <w:rPr>
          <w:sz w:val="23"/>
          <w:szCs w:val="23"/>
        </w:rPr>
        <w:t xml:space="preserve">«Взаимодействие школы и </w:t>
      </w:r>
      <w:proofErr w:type="gramStart"/>
      <w:r w:rsidRPr="002D6839">
        <w:rPr>
          <w:sz w:val="23"/>
          <w:szCs w:val="23"/>
        </w:rPr>
        <w:t>семьи</w:t>
      </w:r>
      <w:proofErr w:type="gramEnd"/>
      <w:r w:rsidRPr="002D6839">
        <w:rPr>
          <w:sz w:val="23"/>
          <w:szCs w:val="23"/>
        </w:rPr>
        <w:t xml:space="preserve"> – каким оно может быть?» </w:t>
      </w:r>
    </w:p>
    <w:p w:rsidR="003B1C63" w:rsidRDefault="00D000CB" w:rsidP="003B1C63">
      <w:pPr>
        <w:pStyle w:val="Default"/>
        <w:numPr>
          <w:ilvl w:val="0"/>
          <w:numId w:val="9"/>
        </w:numPr>
        <w:spacing w:after="27"/>
        <w:rPr>
          <w:sz w:val="23"/>
          <w:szCs w:val="23"/>
        </w:rPr>
      </w:pPr>
      <w:r w:rsidRPr="003B1C63">
        <w:rPr>
          <w:sz w:val="23"/>
          <w:szCs w:val="23"/>
        </w:rPr>
        <w:t>Необходимость организации родительского всеобуча в школе.</w:t>
      </w:r>
    </w:p>
    <w:p w:rsidR="00D000CB" w:rsidRDefault="00D000CB" w:rsidP="003B1C63">
      <w:pPr>
        <w:pStyle w:val="Default"/>
        <w:numPr>
          <w:ilvl w:val="0"/>
          <w:numId w:val="9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Участие социального педагога в классных и общешкольных родительских собраниях. </w:t>
      </w:r>
    </w:p>
    <w:p w:rsidR="00D000CB" w:rsidRDefault="00D000CB" w:rsidP="003B1C63">
      <w:pPr>
        <w:pStyle w:val="Default"/>
        <w:numPr>
          <w:ilvl w:val="0"/>
          <w:numId w:val="9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Книжная выставка как форма социально-педагогической поддержки семей. </w:t>
      </w:r>
    </w:p>
    <w:p w:rsidR="00D000CB" w:rsidRDefault="00D000CB" w:rsidP="003B1C63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Досуговые мероприятия с привлечением родителей как форма социально-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</w:pPr>
      <w:r>
        <w:t xml:space="preserve">Виды взаимодействия педагогов и родителей.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Способы привлечения родителей к учебно-воспитательному процессу.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Формы и методы взаимодействия школы и семьи.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Методика проведения коллективно-творческих дел совместно с родителями.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Семья и школа – партнеры в воспитании ребенка.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Работа педагогов с семьей младшего школьника.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Работа педагогов с семьей подростка.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Работа педагогов с семьей старшеклассника.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школы и семьи в приобщении младших школьников к здоровому образу жизни.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школы и семьи в приобщении подростков к здоровому образу жизни.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А.С. Макаренко о воспитании детей в семье.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В.А. Сухомлинский о семейном воспитании.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Идеи В.А. Сухомлинского о родительском всеобуче.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К.Д. Ушинский о семейном воспитании.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П.Ф. Лесгафт о семейном воспитании.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Особенности взаимодействия школы и семьи в работе с одаренными детьми.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школы и семьи в работе с трудными подростками.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школы и семьи по преодолению школьной </w:t>
      </w:r>
      <w:proofErr w:type="spellStart"/>
      <w:r>
        <w:rPr>
          <w:sz w:val="23"/>
          <w:szCs w:val="23"/>
        </w:rPr>
        <w:t>дезадаптации</w:t>
      </w:r>
      <w:proofErr w:type="spellEnd"/>
      <w:r>
        <w:rPr>
          <w:sz w:val="23"/>
          <w:szCs w:val="23"/>
        </w:rPr>
        <w:t xml:space="preserve">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Роль школы и семьи в становлении нравственности воспитанника.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Педагогические проблемы руководства семейным воспитанием.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Педагогическое просвещение родителей в школе.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Индивидуальная работа педагогов школ с родителями.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Работа педагогов школ с родительским коллективом.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Влияние социальных институтов воспитания на подготовку старших школьников к семейной жизни.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воспитании активной жизненной позиции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воспитании гражданской идентичности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эстетическом воспитании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нравственном воспитании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физическом воспитании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семьи и школы в воспитании межнациональной толерантности школьников.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Особенности взаимодействия школы и семьи на современном этапе развития общества.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Методика проведения родительских собраний.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Интерактивные формы и методы работы с родителями.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Организация совместных досуговых мероприятий как форма взаимодействия школы и семьи.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Родительское собрание как форма взаимодействия школы и семьи.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Родительский лекторий как форма взаимодействия школы и семьи. </w:t>
      </w:r>
    </w:p>
    <w:p w:rsidR="003B1C63" w:rsidRDefault="003B1C63" w:rsidP="003B1C63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Сотрудничество педагогов и родителей в организации школьной клубной деятельности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</w:pPr>
      <w:r>
        <w:t xml:space="preserve">Особенности работы классного руководителя с семьей школьника.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Изучение семейного уклада и психолого-педагогической культуры родителей. </w:t>
      </w:r>
    </w:p>
    <w:p w:rsidR="003B1C63" w:rsidRDefault="003B1C63" w:rsidP="003B1C63">
      <w:pPr>
        <w:pStyle w:val="Default"/>
        <w:numPr>
          <w:ilvl w:val="0"/>
          <w:numId w:val="9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Формирование у родителей интереса к педагогическим знаниям. </w:t>
      </w:r>
    </w:p>
    <w:p w:rsidR="003B1C63" w:rsidRDefault="003B1C63" w:rsidP="003B1C63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Психолого-педагогическая культура семьи как необходимое условие эффективности воспитания детей. </w:t>
      </w:r>
    </w:p>
    <w:p w:rsidR="00D000CB" w:rsidRPr="002D6839" w:rsidRDefault="00D000CB" w:rsidP="00D000C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000CB" w:rsidRPr="003B633B" w:rsidRDefault="00D000CB" w:rsidP="00F8090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</w:p>
    <w:p w:rsidR="00F80908" w:rsidRPr="003B633B" w:rsidRDefault="00F80908" w:rsidP="00F80908">
      <w:pPr>
        <w:pStyle w:val="a3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B633B">
        <w:rPr>
          <w:rFonts w:ascii="Times New Roman" w:hAnsi="Times New Roman" w:cs="Times New Roman"/>
          <w:b/>
          <w:sz w:val="19"/>
          <w:szCs w:val="19"/>
        </w:rPr>
        <w:t>Критерии оценивания</w:t>
      </w:r>
      <w:r w:rsidR="0079465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3B633B">
        <w:rPr>
          <w:rFonts w:ascii="Times New Roman" w:hAnsi="Times New Roman" w:cs="Times New Roman"/>
          <w:b/>
          <w:sz w:val="19"/>
          <w:szCs w:val="19"/>
        </w:rPr>
        <w:t>защиты реферата</w:t>
      </w:r>
    </w:p>
    <w:p w:rsidR="00F80908" w:rsidRPr="003B633B" w:rsidRDefault="00F80908" w:rsidP="00F8090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3B633B">
        <w:rPr>
          <w:rFonts w:ascii="Times New Roman" w:hAnsi="Times New Roman" w:cs="Times New Roman"/>
          <w:sz w:val="19"/>
          <w:szCs w:val="19"/>
        </w:rPr>
        <w:t>«</w:t>
      </w:r>
      <w:r w:rsidR="00786F58">
        <w:rPr>
          <w:rFonts w:ascii="Times New Roman" w:hAnsi="Times New Roman" w:cs="Times New Roman"/>
          <w:sz w:val="19"/>
          <w:szCs w:val="19"/>
        </w:rPr>
        <w:t>О</w:t>
      </w:r>
      <w:r w:rsidRPr="003B633B">
        <w:rPr>
          <w:rFonts w:ascii="Times New Roman" w:hAnsi="Times New Roman" w:cs="Times New Roman"/>
          <w:sz w:val="19"/>
          <w:szCs w:val="19"/>
        </w:rPr>
        <w:t>тлично»  – показывает глубокие знания теории вопроса (раскрывает основные понятия, подходы, научные взгляды)</w:t>
      </w:r>
      <w:r w:rsidR="00C1322B">
        <w:rPr>
          <w:rFonts w:ascii="Times New Roman" w:hAnsi="Times New Roman" w:cs="Times New Roman"/>
          <w:sz w:val="19"/>
          <w:szCs w:val="19"/>
        </w:rPr>
        <w:t>; с</w:t>
      </w:r>
      <w:r w:rsidRPr="003B633B">
        <w:rPr>
          <w:rFonts w:ascii="Times New Roman" w:hAnsi="Times New Roman" w:cs="Times New Roman"/>
          <w:sz w:val="19"/>
          <w:szCs w:val="19"/>
        </w:rPr>
        <w:t>вободно оперирует теоретическим материалом, профессиональными терминами</w:t>
      </w:r>
      <w:r w:rsidR="00C1322B">
        <w:rPr>
          <w:rFonts w:ascii="Times New Roman" w:hAnsi="Times New Roman" w:cs="Times New Roman"/>
          <w:sz w:val="19"/>
          <w:szCs w:val="19"/>
        </w:rPr>
        <w:t>; и</w:t>
      </w:r>
      <w:r w:rsidRPr="003B633B">
        <w:rPr>
          <w:rFonts w:ascii="Times New Roman" w:hAnsi="Times New Roman" w:cs="Times New Roman"/>
          <w:sz w:val="19"/>
          <w:szCs w:val="19"/>
        </w:rPr>
        <w:t>спользует высококачественные, современные наглядные пособия или раздаточный материал, технические средства, обращается к ним во время защиты.</w:t>
      </w:r>
    </w:p>
    <w:p w:rsidR="00F80908" w:rsidRPr="003B633B" w:rsidRDefault="00F80908" w:rsidP="00F8090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3B633B">
        <w:rPr>
          <w:rFonts w:ascii="Times New Roman" w:hAnsi="Times New Roman" w:cs="Times New Roman"/>
          <w:sz w:val="19"/>
          <w:szCs w:val="19"/>
        </w:rPr>
        <w:t xml:space="preserve"> «</w:t>
      </w:r>
      <w:r w:rsidR="00786F58">
        <w:rPr>
          <w:rFonts w:ascii="Times New Roman" w:hAnsi="Times New Roman" w:cs="Times New Roman"/>
          <w:sz w:val="19"/>
          <w:szCs w:val="19"/>
        </w:rPr>
        <w:t>Х</w:t>
      </w:r>
      <w:r w:rsidRPr="003B633B">
        <w:rPr>
          <w:rFonts w:ascii="Times New Roman" w:hAnsi="Times New Roman" w:cs="Times New Roman"/>
          <w:sz w:val="19"/>
          <w:szCs w:val="19"/>
        </w:rPr>
        <w:t>орошо» – показывает знания теории вопроса, излагает отдельные научные взгляды</w:t>
      </w:r>
      <w:r w:rsidR="00C1322B">
        <w:rPr>
          <w:rFonts w:ascii="Times New Roman" w:hAnsi="Times New Roman" w:cs="Times New Roman"/>
          <w:sz w:val="19"/>
          <w:szCs w:val="19"/>
        </w:rPr>
        <w:t>; в</w:t>
      </w:r>
      <w:r w:rsidRPr="003B633B">
        <w:rPr>
          <w:rFonts w:ascii="Times New Roman" w:hAnsi="Times New Roman" w:cs="Times New Roman"/>
          <w:sz w:val="19"/>
          <w:szCs w:val="19"/>
        </w:rPr>
        <w:t>носит предложения по улучшению работы</w:t>
      </w:r>
      <w:r w:rsidR="00C1322B">
        <w:rPr>
          <w:rFonts w:ascii="Times New Roman" w:hAnsi="Times New Roman" w:cs="Times New Roman"/>
          <w:sz w:val="19"/>
          <w:szCs w:val="19"/>
        </w:rPr>
        <w:t>; и</w:t>
      </w:r>
      <w:r w:rsidRPr="003B633B">
        <w:rPr>
          <w:rFonts w:ascii="Times New Roman" w:hAnsi="Times New Roman" w:cs="Times New Roman"/>
          <w:sz w:val="19"/>
          <w:szCs w:val="19"/>
        </w:rPr>
        <w:t>спользует наглядные пособия, раздаточный материал, технические средства</w:t>
      </w:r>
      <w:r w:rsidR="00C1322B">
        <w:rPr>
          <w:rFonts w:ascii="Times New Roman" w:hAnsi="Times New Roman" w:cs="Times New Roman"/>
          <w:sz w:val="19"/>
          <w:szCs w:val="19"/>
        </w:rPr>
        <w:t>; б</w:t>
      </w:r>
      <w:r w:rsidRPr="003B633B">
        <w:rPr>
          <w:rFonts w:ascii="Times New Roman" w:hAnsi="Times New Roman" w:cs="Times New Roman"/>
          <w:sz w:val="19"/>
          <w:szCs w:val="19"/>
        </w:rPr>
        <w:t>ез особых затруднений отвечает на поставленные вопросы.</w:t>
      </w:r>
    </w:p>
    <w:p w:rsidR="00F80908" w:rsidRPr="003B633B" w:rsidRDefault="00F80908" w:rsidP="00F8090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3B633B">
        <w:rPr>
          <w:rFonts w:ascii="Times New Roman" w:hAnsi="Times New Roman" w:cs="Times New Roman"/>
          <w:sz w:val="19"/>
          <w:szCs w:val="19"/>
        </w:rPr>
        <w:t>«</w:t>
      </w:r>
      <w:r w:rsidR="00786F58">
        <w:rPr>
          <w:rFonts w:ascii="Times New Roman" w:hAnsi="Times New Roman" w:cs="Times New Roman"/>
          <w:sz w:val="19"/>
          <w:szCs w:val="19"/>
        </w:rPr>
        <w:t>У</w:t>
      </w:r>
      <w:r w:rsidRPr="003B633B">
        <w:rPr>
          <w:rFonts w:ascii="Times New Roman" w:hAnsi="Times New Roman" w:cs="Times New Roman"/>
          <w:sz w:val="19"/>
          <w:szCs w:val="19"/>
        </w:rPr>
        <w:t>довлетворительно» – показывает слабое знание вопросов темы</w:t>
      </w:r>
      <w:r w:rsidR="00C1322B">
        <w:rPr>
          <w:rFonts w:ascii="Times New Roman" w:hAnsi="Times New Roman" w:cs="Times New Roman"/>
          <w:sz w:val="19"/>
          <w:szCs w:val="19"/>
        </w:rPr>
        <w:t>; д</w:t>
      </w:r>
      <w:r w:rsidRPr="003B633B">
        <w:rPr>
          <w:rFonts w:ascii="Times New Roman" w:hAnsi="Times New Roman" w:cs="Times New Roman"/>
          <w:sz w:val="19"/>
          <w:szCs w:val="19"/>
        </w:rPr>
        <w:t>опускает ошибки, не носящие принципиального характера, проявляет неуверенность</w:t>
      </w:r>
      <w:r w:rsidR="00C1322B">
        <w:rPr>
          <w:rFonts w:ascii="Times New Roman" w:hAnsi="Times New Roman" w:cs="Times New Roman"/>
          <w:sz w:val="19"/>
          <w:szCs w:val="19"/>
        </w:rPr>
        <w:t>; и</w:t>
      </w:r>
      <w:r w:rsidRPr="003B633B">
        <w:rPr>
          <w:rFonts w:ascii="Times New Roman" w:hAnsi="Times New Roman" w:cs="Times New Roman"/>
          <w:sz w:val="19"/>
          <w:szCs w:val="19"/>
        </w:rPr>
        <w:t>спользует некачественные наглядные пособия</w:t>
      </w:r>
      <w:r w:rsidR="00C1322B">
        <w:rPr>
          <w:rFonts w:ascii="Times New Roman" w:hAnsi="Times New Roman" w:cs="Times New Roman"/>
          <w:sz w:val="19"/>
          <w:szCs w:val="19"/>
        </w:rPr>
        <w:t>; н</w:t>
      </w:r>
      <w:r w:rsidRPr="003B633B">
        <w:rPr>
          <w:rFonts w:ascii="Times New Roman" w:hAnsi="Times New Roman" w:cs="Times New Roman"/>
          <w:sz w:val="19"/>
          <w:szCs w:val="19"/>
        </w:rPr>
        <w:t>е дает полного аргументированного ответа на заданные вопросы.</w:t>
      </w:r>
    </w:p>
    <w:p w:rsidR="00F80908" w:rsidRDefault="00F80908" w:rsidP="00E85B9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80908" w:rsidRPr="002D6839" w:rsidRDefault="00F80908" w:rsidP="00E85B9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2A76C3" w:rsidRDefault="002A76C3"/>
    <w:sectPr w:rsidR="002A76C3" w:rsidSect="00D000CB">
      <w:pgSz w:w="11907" w:h="16840"/>
      <w:pgMar w:top="567" w:right="1275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710"/>
    <w:multiLevelType w:val="hybridMultilevel"/>
    <w:tmpl w:val="240E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075F"/>
    <w:multiLevelType w:val="hybridMultilevel"/>
    <w:tmpl w:val="0B1C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3E58"/>
    <w:multiLevelType w:val="hybridMultilevel"/>
    <w:tmpl w:val="0A0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3A37"/>
    <w:multiLevelType w:val="hybridMultilevel"/>
    <w:tmpl w:val="D7904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139C"/>
    <w:multiLevelType w:val="hybridMultilevel"/>
    <w:tmpl w:val="2E1AE534"/>
    <w:lvl w:ilvl="0" w:tplc="7AA441FC">
      <w:start w:val="1"/>
      <w:numFmt w:val="decimal"/>
      <w:lvlText w:val="%1."/>
      <w:lvlJc w:val="left"/>
      <w:pPr>
        <w:ind w:left="1633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10E1A"/>
    <w:multiLevelType w:val="hybridMultilevel"/>
    <w:tmpl w:val="52E6AE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7329A0"/>
    <w:multiLevelType w:val="hybridMultilevel"/>
    <w:tmpl w:val="231C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E43E3"/>
    <w:multiLevelType w:val="hybridMultilevel"/>
    <w:tmpl w:val="52E6AE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E3F5666"/>
    <w:multiLevelType w:val="hybridMultilevel"/>
    <w:tmpl w:val="9D28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829"/>
    <w:multiLevelType w:val="hybridMultilevel"/>
    <w:tmpl w:val="09BAA626"/>
    <w:lvl w:ilvl="0" w:tplc="7AA441FC">
      <w:start w:val="1"/>
      <w:numFmt w:val="decimal"/>
      <w:lvlText w:val="%1."/>
      <w:lvlJc w:val="left"/>
      <w:pPr>
        <w:ind w:left="1633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C5B60"/>
    <w:multiLevelType w:val="hybridMultilevel"/>
    <w:tmpl w:val="7246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908"/>
    <w:rsid w:val="002A76C3"/>
    <w:rsid w:val="003B1C63"/>
    <w:rsid w:val="00786F58"/>
    <w:rsid w:val="00794656"/>
    <w:rsid w:val="00C1322B"/>
    <w:rsid w:val="00D000CB"/>
    <w:rsid w:val="00F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90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0908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F8090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rsid w:val="00F80908"/>
    <w:rPr>
      <w:rFonts w:ascii="Calibri" w:eastAsia="Calibri" w:hAnsi="Calibri" w:cs="Times New Roman"/>
    </w:rPr>
  </w:style>
  <w:style w:type="paragraph" w:customStyle="1" w:styleId="Default">
    <w:name w:val="Default"/>
    <w:rsid w:val="00F80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2023-06-11T10:10:00Z</dcterms:created>
  <dcterms:modified xsi:type="dcterms:W3CDTF">2023-06-23T09:28:00Z</dcterms:modified>
</cp:coreProperties>
</file>