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6643A" w14:textId="7EDA806A" w:rsidR="00DD50F6" w:rsidRPr="00DF2417" w:rsidRDefault="00015D4E" w:rsidP="00DD50F6">
      <w:pPr>
        <w:pStyle w:val="Default"/>
        <w:pageBreakBefore/>
        <w:ind w:firstLine="709"/>
        <w:jc w:val="right"/>
        <w:rPr>
          <w:color w:val="auto"/>
        </w:rPr>
      </w:pPr>
      <w:bookmarkStart w:id="0" w:name="_Hlk18686947"/>
      <w:r>
        <w:rPr>
          <w:color w:val="auto"/>
        </w:rPr>
        <w:t>Приложение № 1</w:t>
      </w:r>
    </w:p>
    <w:p w14:paraId="415FD71E" w14:textId="77777777" w:rsidR="00DD50F6" w:rsidRPr="00DF2417" w:rsidRDefault="00DD50F6" w:rsidP="00DD50F6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CC6FC5" w14:textId="77777777" w:rsidR="00DD50F6" w:rsidRPr="00DF2417" w:rsidRDefault="00DD50F6" w:rsidP="00DD50F6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E89231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D0910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18B8D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A35773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E853B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A19F3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32604F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A59929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F160EE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207CA7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AE59C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и промежуточной аттестации </w:t>
      </w:r>
      <w:proofErr w:type="gramStart"/>
      <w:r w:rsidRPr="00DF241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14:paraId="002794CD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842B28" w14:textId="58434929" w:rsidR="00DD50F6" w:rsidRPr="00DF2417" w:rsidRDefault="00DD50F6" w:rsidP="00FC461E">
      <w:pPr>
        <w:jc w:val="center"/>
        <w:rPr>
          <w:rFonts w:cs="Times New Roman"/>
          <w:bCs/>
        </w:rPr>
      </w:pPr>
      <w:r w:rsidRPr="00DF2417">
        <w:rPr>
          <w:rFonts w:cs="Times New Roman"/>
        </w:rPr>
        <w:t>по дисциплине (модулю) «</w:t>
      </w:r>
      <w:r w:rsidR="00FC461E">
        <w:rPr>
          <w:rFonts w:cs="Times New Roman"/>
          <w:lang w:val="ru-RU"/>
        </w:rPr>
        <w:t>Практики индивидуализации литературного образования</w:t>
      </w:r>
      <w:r w:rsidR="00B15968" w:rsidRPr="00DF2417">
        <w:rPr>
          <w:rFonts w:cs="Times New Roman"/>
          <w:bCs/>
        </w:rPr>
        <w:t>»,</w:t>
      </w:r>
    </w:p>
    <w:p w14:paraId="2E78573B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ind w:firstLine="5387"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ab/>
      </w:r>
    </w:p>
    <w:p w14:paraId="59B72F0A" w14:textId="27D0411A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14:paraId="6C8CD31B" w14:textId="602119F9" w:rsidR="00F150AC" w:rsidRDefault="00B15968" w:rsidP="00F150AC">
      <w:pPr>
        <w:widowControl/>
        <w:suppressAutoHyphens w:val="0"/>
        <w:autoSpaceDN/>
        <w:jc w:val="center"/>
      </w:pPr>
      <w:r w:rsidRPr="00C65000">
        <w:rPr>
          <w:rFonts w:eastAsia="Times New Roman" w:cs="Times New Roman"/>
          <w:color w:val="000000"/>
          <w:kern w:val="0"/>
          <w:lang w:val="ru-RU" w:eastAsia="ru-RU" w:bidi="ar-SA"/>
        </w:rPr>
        <w:t>44.03.05 Педагогическое образование (с двумя профилями подготовки)</w:t>
      </w:r>
      <w:r w:rsidR="00DD50F6" w:rsidRPr="00DF2417">
        <w:t xml:space="preserve">         код                    </w:t>
      </w:r>
    </w:p>
    <w:p w14:paraId="63948190" w14:textId="45731F84" w:rsidR="00DD50F6" w:rsidRPr="00DF2417" w:rsidRDefault="00DD50F6" w:rsidP="00F150AC">
      <w:pPr>
        <w:widowControl/>
        <w:suppressAutoHyphens w:val="0"/>
        <w:autoSpaceDN/>
        <w:jc w:val="center"/>
      </w:pPr>
      <w:r w:rsidRPr="00DF2417">
        <w:t xml:space="preserve">   наименование</w:t>
      </w:r>
    </w:p>
    <w:p w14:paraId="533B5B43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 xml:space="preserve">направленность (профиль)  Русский язык и Литература </w:t>
      </w:r>
    </w:p>
    <w:p w14:paraId="2728ED09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A47FC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886F5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6E3AE0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55CFF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5D7042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A89B12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1EE90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39C8CD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94D0C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D807B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6AE39" w14:textId="77777777" w:rsidR="00DD50F6" w:rsidRPr="00DF2417" w:rsidRDefault="00DD50F6" w:rsidP="00DD50F6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14:paraId="4185E69A" w14:textId="4F0B558D" w:rsidR="001B0EA5" w:rsidRDefault="00FC461E" w:rsidP="001B0EA5">
      <w:pPr>
        <w:jc w:val="center"/>
        <w:rPr>
          <w:rFonts w:cs="Times New Roman"/>
          <w:bCs/>
          <w:lang w:val="ru-RU"/>
        </w:rPr>
      </w:pPr>
      <w:r w:rsidRPr="00FC461E">
        <w:rPr>
          <w:rFonts w:cs="Times New Roman"/>
          <w:bCs/>
          <w:lang w:val="ru-RU"/>
        </w:rPr>
        <w:t>Практики индивидуализации литературного образования</w:t>
      </w:r>
    </w:p>
    <w:tbl>
      <w:tblPr>
        <w:tblW w:w="960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3117"/>
        <w:gridCol w:w="2050"/>
        <w:gridCol w:w="3826"/>
      </w:tblGrid>
      <w:tr w:rsidR="00F23B87" w14:paraId="7EE3F043" w14:textId="77777777" w:rsidTr="00F23B8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A29F" w14:textId="77777777" w:rsidR="00F23B87" w:rsidRDefault="00F23B8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F9576" w14:textId="77777777" w:rsidR="00F23B87" w:rsidRDefault="00F23B8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5B8B0" w14:textId="77777777" w:rsidR="00F23B87" w:rsidRDefault="00F23B8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14:paraId="08EB3C90" w14:textId="77777777" w:rsidR="00F23B87" w:rsidRDefault="00F23B8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F271F" w14:textId="77777777" w:rsidR="00F23B87" w:rsidRDefault="00F23B8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000C9CB1" w14:textId="77777777" w:rsidR="00F23B87" w:rsidRDefault="00F23B8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F23B87" w14:paraId="70F97167" w14:textId="77777777" w:rsidTr="00F23B87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42DD" w14:textId="77777777" w:rsidR="00F23B87" w:rsidRDefault="00F23B87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D773" w14:textId="77777777" w:rsidR="00F23B87" w:rsidRDefault="00F23B87">
            <w:pPr>
              <w:pStyle w:val="Standar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Индивидуализация образовательных траекторий в современной концепции образования</w:t>
            </w:r>
          </w:p>
          <w:p w14:paraId="62F03556" w14:textId="77777777" w:rsidR="00F23B87" w:rsidRDefault="00F23B8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B06EC" w14:textId="77777777" w:rsidR="00F23B87" w:rsidRDefault="00F23B8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УК-6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6E0A" w14:textId="77777777" w:rsidR="00F23B87" w:rsidRDefault="00F23B87">
            <w:pPr>
              <w:spacing w:line="276" w:lineRule="auto"/>
              <w:jc w:val="both"/>
            </w:pPr>
            <w:r>
              <w:t>1.Индивидуальные и групповые творческие задания</w:t>
            </w:r>
          </w:p>
          <w:p w14:paraId="34DB5B76" w14:textId="77777777" w:rsidR="00F23B87" w:rsidRDefault="00F23B87">
            <w:pPr>
              <w:spacing w:line="276" w:lineRule="auto"/>
              <w:jc w:val="both"/>
            </w:pPr>
            <w:r>
              <w:t>1.1. Темы дискуссий</w:t>
            </w:r>
          </w:p>
          <w:p w14:paraId="5E5091EF" w14:textId="77777777" w:rsidR="00F23B87" w:rsidRDefault="00F23B87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14:paraId="53FB7662" w14:textId="77777777" w:rsidR="00F23B87" w:rsidRDefault="00F23B87">
            <w:pPr>
              <w:spacing w:line="276" w:lineRule="auto"/>
              <w:jc w:val="both"/>
              <w:rPr>
                <w:lang w:val="ru-RU"/>
              </w:rPr>
            </w:pPr>
            <w:r>
              <w:t xml:space="preserve">2.1. </w:t>
            </w:r>
            <w:r>
              <w:rPr>
                <w:lang w:val="ru-RU"/>
              </w:rPr>
              <w:t>Задания к зачету</w:t>
            </w:r>
          </w:p>
        </w:tc>
      </w:tr>
      <w:tr w:rsidR="00F23B87" w14:paraId="6F082774" w14:textId="77777777" w:rsidTr="00F23B87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07A86" w14:textId="77777777" w:rsidR="00F23B87" w:rsidRDefault="00F23B87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3521" w14:textId="77777777" w:rsidR="00F23B87" w:rsidRDefault="00F23B87">
            <w:pPr>
              <w:pStyle w:val="Standar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Профильная и углубленная подготовка по литературе</w:t>
            </w:r>
          </w:p>
          <w:p w14:paraId="28A813A6" w14:textId="77777777" w:rsidR="00F23B87" w:rsidRDefault="00F23B8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686EB" w14:textId="77777777" w:rsidR="00F23B87" w:rsidRDefault="00F23B8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УК-6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C761" w14:textId="77777777" w:rsidR="00F23B87" w:rsidRDefault="00F23B87">
            <w:pPr>
              <w:snapToGrid w:val="0"/>
              <w:spacing w:line="276" w:lineRule="auto"/>
              <w:rPr>
                <w:iCs/>
              </w:rPr>
            </w:pPr>
            <w:r>
              <w:rPr>
                <w:iCs/>
              </w:rPr>
              <w:t>1.Индивидуальные и групповые творческие задания</w:t>
            </w:r>
          </w:p>
          <w:p w14:paraId="1A579E32" w14:textId="77777777" w:rsidR="00F23B87" w:rsidRDefault="00F23B87">
            <w:pPr>
              <w:snapToGrid w:val="0"/>
              <w:spacing w:line="276" w:lineRule="auto"/>
              <w:rPr>
                <w:iCs/>
              </w:rPr>
            </w:pPr>
            <w:r>
              <w:rPr>
                <w:iCs/>
              </w:rPr>
              <w:t>1.1. Темы дискуссий</w:t>
            </w:r>
          </w:p>
          <w:p w14:paraId="2E5CA25B" w14:textId="77777777" w:rsidR="00F23B87" w:rsidRDefault="00F23B87">
            <w:pPr>
              <w:snapToGrid w:val="0"/>
              <w:spacing w:line="276" w:lineRule="auto"/>
              <w:rPr>
                <w:iCs/>
              </w:rPr>
            </w:pPr>
            <w:r>
              <w:rPr>
                <w:iCs/>
              </w:rPr>
              <w:t>1.3. Задание для кейс-задачи</w:t>
            </w:r>
          </w:p>
          <w:p w14:paraId="32CD4DC2" w14:textId="77777777" w:rsidR="00F23B87" w:rsidRDefault="00F23B87">
            <w:pPr>
              <w:snapToGrid w:val="0"/>
              <w:spacing w:line="276" w:lineRule="auto"/>
              <w:rPr>
                <w:iCs/>
              </w:rPr>
            </w:pPr>
            <w:r>
              <w:rPr>
                <w:iCs/>
              </w:rPr>
              <w:t>1.4. Групповые или индивидуальные творческие задания/проекты</w:t>
            </w:r>
          </w:p>
          <w:p w14:paraId="092CD702" w14:textId="77777777" w:rsidR="00F23B87" w:rsidRDefault="00F23B87">
            <w:pPr>
              <w:snapToGrid w:val="0"/>
              <w:spacing w:line="276" w:lineRule="auto"/>
              <w:rPr>
                <w:iCs/>
              </w:rPr>
            </w:pPr>
            <w:r>
              <w:rPr>
                <w:iCs/>
              </w:rPr>
              <w:t>1.5. Аналитическая записка</w:t>
            </w:r>
          </w:p>
          <w:p w14:paraId="18411ECD" w14:textId="77777777" w:rsidR="00F23B87" w:rsidRDefault="00F23B87">
            <w:pPr>
              <w:snapToGrid w:val="0"/>
              <w:spacing w:line="276" w:lineRule="auto"/>
              <w:rPr>
                <w:iCs/>
              </w:rPr>
            </w:pPr>
            <w:r>
              <w:rPr>
                <w:iCs/>
              </w:rPr>
              <w:t>2. Материалы для проведения текущего контроля и промежуточной аттестации</w:t>
            </w:r>
          </w:p>
          <w:p w14:paraId="1547655C" w14:textId="77777777" w:rsidR="00F23B87" w:rsidRDefault="00F23B87">
            <w:pPr>
              <w:snapToGrid w:val="0"/>
              <w:spacing w:line="276" w:lineRule="auto"/>
              <w:rPr>
                <w:iCs/>
              </w:rPr>
            </w:pPr>
            <w:r>
              <w:rPr>
                <w:iCs/>
              </w:rPr>
              <w:t>2.1. Задания к зачету</w:t>
            </w:r>
          </w:p>
        </w:tc>
      </w:tr>
      <w:tr w:rsidR="00F23B87" w14:paraId="099D7DE2" w14:textId="77777777" w:rsidTr="00F23B87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6D5A" w14:textId="77777777" w:rsidR="00F23B87" w:rsidRDefault="00F23B8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D1DD" w14:textId="77777777" w:rsidR="00F23B87" w:rsidRDefault="00F23B87">
            <w:pPr>
              <w:pStyle w:val="Standar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литературы на русском языке как иностранном</w:t>
            </w:r>
          </w:p>
          <w:p w14:paraId="6620DFA7" w14:textId="77777777" w:rsidR="00F23B87" w:rsidRDefault="00F23B8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0F7BE" w14:textId="77777777" w:rsidR="00F23B87" w:rsidRDefault="00F23B8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УК-6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E0FA" w14:textId="77777777" w:rsidR="00F23B87" w:rsidRDefault="00F23B87">
            <w:pPr>
              <w:snapToGrid w:val="0"/>
              <w:spacing w:line="276" w:lineRule="auto"/>
            </w:pPr>
            <w:r>
              <w:t>1.Индивидуальные и групповые творческие задания</w:t>
            </w:r>
          </w:p>
          <w:p w14:paraId="706FD66C" w14:textId="77777777" w:rsidR="00F23B87" w:rsidRDefault="00F23B87">
            <w:pPr>
              <w:snapToGrid w:val="0"/>
              <w:spacing w:line="276" w:lineRule="auto"/>
            </w:pPr>
            <w:r>
              <w:t>1.1. Темы дискуссий</w:t>
            </w:r>
          </w:p>
          <w:p w14:paraId="0D81D3F7" w14:textId="77777777" w:rsidR="00F23B87" w:rsidRDefault="00F23B87">
            <w:pPr>
              <w:snapToGrid w:val="0"/>
              <w:spacing w:line="276" w:lineRule="auto"/>
            </w:pPr>
            <w:r>
              <w:t>1.2. Здание для деловой игры</w:t>
            </w:r>
          </w:p>
          <w:p w14:paraId="48AD5F68" w14:textId="77777777" w:rsidR="00F23B87" w:rsidRDefault="00F23B87">
            <w:pPr>
              <w:snapToGrid w:val="0"/>
              <w:spacing w:line="276" w:lineRule="auto"/>
            </w:pPr>
            <w:r>
              <w:t>1.4. Групповые или индивидуальные творческие задания/проекты</w:t>
            </w:r>
          </w:p>
          <w:p w14:paraId="3E31E6DB" w14:textId="77777777" w:rsidR="00F23B87" w:rsidRDefault="00F23B87">
            <w:pPr>
              <w:snapToGrid w:val="0"/>
              <w:spacing w:line="276" w:lineRule="auto"/>
            </w:pPr>
            <w:r>
              <w:t>2. Материалы для проведения текущего контроля и промежуточной аттестации</w:t>
            </w:r>
          </w:p>
          <w:p w14:paraId="1B7243BE" w14:textId="77777777" w:rsidR="00F23B87" w:rsidRDefault="00F23B87">
            <w:pPr>
              <w:snapToGrid w:val="0"/>
              <w:spacing w:line="276" w:lineRule="auto"/>
            </w:pPr>
            <w:r>
              <w:t>2.1. Задания к зачету</w:t>
            </w:r>
          </w:p>
        </w:tc>
      </w:tr>
      <w:tr w:rsidR="00F23B87" w14:paraId="3CE6CC16" w14:textId="77777777" w:rsidTr="00F23B87">
        <w:trPr>
          <w:trHeight w:val="27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0DE" w14:textId="77777777" w:rsidR="00F23B87" w:rsidRDefault="00F23B8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54692" w14:textId="77777777" w:rsidR="00F23B87" w:rsidRDefault="00F23B8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Дистанционное обучение в предметной области «Филология» (дисциплина «Литература»)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4DE6" w14:textId="77777777" w:rsidR="00F23B87" w:rsidRDefault="00F23B8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УК-6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6119A" w14:textId="77777777" w:rsidR="00F23B87" w:rsidRDefault="00F23B87">
            <w:pPr>
              <w:snapToGrid w:val="0"/>
              <w:spacing w:line="276" w:lineRule="auto"/>
            </w:pPr>
            <w:r>
              <w:t>1.Индивидуальные и групповые творческие задания</w:t>
            </w:r>
          </w:p>
          <w:p w14:paraId="1BCDF865" w14:textId="77777777" w:rsidR="00F23B87" w:rsidRDefault="00F23B87">
            <w:pPr>
              <w:snapToGrid w:val="0"/>
              <w:spacing w:line="276" w:lineRule="auto"/>
            </w:pPr>
            <w:r>
              <w:t>1.1. Темы дискуссий</w:t>
            </w:r>
          </w:p>
          <w:p w14:paraId="47BF0C6B" w14:textId="77777777" w:rsidR="00F23B87" w:rsidRDefault="00F23B87">
            <w:pPr>
              <w:snapToGrid w:val="0"/>
              <w:spacing w:line="276" w:lineRule="auto"/>
            </w:pPr>
            <w:r>
              <w:t>1.3. Задание для кейс-задачи</w:t>
            </w:r>
          </w:p>
          <w:p w14:paraId="074C4D1A" w14:textId="77777777" w:rsidR="00F23B87" w:rsidRDefault="00F23B87">
            <w:pPr>
              <w:snapToGrid w:val="0"/>
              <w:spacing w:line="276" w:lineRule="auto"/>
            </w:pPr>
            <w:r>
              <w:t>1.4. Групповые или индивидуальные творческие задания/проекты</w:t>
            </w:r>
          </w:p>
          <w:p w14:paraId="153684F6" w14:textId="77777777" w:rsidR="00F23B87" w:rsidRDefault="00F23B87">
            <w:pPr>
              <w:snapToGrid w:val="0"/>
              <w:spacing w:line="276" w:lineRule="auto"/>
            </w:pPr>
            <w:r>
              <w:t>2. Материалы для проведения текущего контроля и промежуточной аттестации</w:t>
            </w:r>
          </w:p>
          <w:p w14:paraId="679792C7" w14:textId="77777777" w:rsidR="00F23B87" w:rsidRDefault="00F23B87">
            <w:pPr>
              <w:snapToGrid w:val="0"/>
              <w:spacing w:line="276" w:lineRule="auto"/>
            </w:pPr>
            <w:r>
              <w:t>2.1. Задания к зачету</w:t>
            </w:r>
          </w:p>
        </w:tc>
      </w:tr>
    </w:tbl>
    <w:p w14:paraId="21217DDE" w14:textId="77777777" w:rsidR="00015D4E" w:rsidRPr="00015D4E" w:rsidRDefault="00015D4E" w:rsidP="00015D4E">
      <w:pPr>
        <w:pageBreakBefore/>
        <w:widowControl/>
        <w:jc w:val="center"/>
        <w:rPr>
          <w:rFonts w:eastAsia="Times New Roman" w:cs="Times New Roman"/>
          <w:b/>
          <w:lang w:val="ru-RU" w:bidi="ar-SA"/>
        </w:rPr>
      </w:pPr>
      <w:bookmarkStart w:id="1" w:name="_GoBack"/>
      <w:bookmarkEnd w:id="1"/>
      <w:r w:rsidRPr="00015D4E">
        <w:rPr>
          <w:rFonts w:eastAsia="Times New Roman" w:cs="Times New Roman"/>
          <w:b/>
          <w:lang w:val="ru-RU" w:bidi="ar-SA"/>
        </w:rPr>
        <w:lastRenderedPageBreak/>
        <w:t>Наименование оценочных средств по контролируемым разделам дисциплины «</w:t>
      </w:r>
      <w:r w:rsidRPr="00015D4E">
        <w:rPr>
          <w:rFonts w:eastAsia="Times New Roman" w:cs="Times New Roman"/>
          <w:b/>
          <w:i/>
          <w:sz w:val="28"/>
          <w:szCs w:val="28"/>
          <w:lang w:val="ru-RU" w:bidi="ar-SA"/>
        </w:rPr>
        <w:t>Практики индивидуализации литературного образования</w:t>
      </w:r>
      <w:r w:rsidRPr="00015D4E">
        <w:rPr>
          <w:rFonts w:eastAsia="Times New Roman" w:cs="Times New Roman"/>
          <w:b/>
          <w:lang w:val="ru-RU" w:bidi="ar-SA"/>
        </w:rPr>
        <w:t>»</w:t>
      </w:r>
    </w:p>
    <w:p w14:paraId="1CE675F5" w14:textId="77777777" w:rsidR="00015D4E" w:rsidRPr="00015D4E" w:rsidRDefault="00015D4E" w:rsidP="00015D4E">
      <w:pPr>
        <w:jc w:val="right"/>
      </w:pPr>
    </w:p>
    <w:p w14:paraId="5047F658" w14:textId="77777777" w:rsidR="00015D4E" w:rsidRPr="00015D4E" w:rsidRDefault="00015D4E" w:rsidP="00015D4E">
      <w:pPr>
        <w:jc w:val="center"/>
        <w:rPr>
          <w:b/>
        </w:rPr>
      </w:pPr>
      <w:r w:rsidRPr="00015D4E">
        <w:rPr>
          <w:b/>
        </w:rPr>
        <w:t>1. ИНДИВИДУАЛЬНЫЕ И ГРУППОВЫЕ ТВОРЧЕСКИЕ ЗАДАНИЯ</w:t>
      </w:r>
    </w:p>
    <w:p w14:paraId="73C26C9A" w14:textId="77777777" w:rsidR="00015D4E" w:rsidRPr="00015D4E" w:rsidRDefault="00015D4E" w:rsidP="00015D4E">
      <w:pPr>
        <w:jc w:val="center"/>
        <w:rPr>
          <w:b/>
        </w:rPr>
      </w:pPr>
    </w:p>
    <w:p w14:paraId="04CD3999" w14:textId="77777777" w:rsidR="00015D4E" w:rsidRPr="00015D4E" w:rsidRDefault="00015D4E" w:rsidP="00015D4E">
      <w:pPr>
        <w:jc w:val="center"/>
        <w:rPr>
          <w:b/>
          <w:color w:val="000000"/>
        </w:rPr>
      </w:pPr>
      <w:r w:rsidRPr="00015D4E">
        <w:rPr>
          <w:b/>
        </w:rPr>
        <w:t xml:space="preserve">1.1. </w:t>
      </w:r>
      <w:r w:rsidRPr="00015D4E">
        <w:rPr>
          <w:b/>
          <w:color w:val="000000"/>
        </w:rPr>
        <w:t>Темы дискуссий</w:t>
      </w:r>
    </w:p>
    <w:p w14:paraId="50275A8E" w14:textId="77777777" w:rsidR="00015D4E" w:rsidRPr="00015D4E" w:rsidRDefault="00015D4E" w:rsidP="00015D4E">
      <w:pPr>
        <w:ind w:left="-540" w:right="-285"/>
        <w:jc w:val="center"/>
        <w:rPr>
          <w:b/>
          <w:color w:val="000000"/>
        </w:rPr>
      </w:pPr>
    </w:p>
    <w:p w14:paraId="10C9C75D" w14:textId="77777777" w:rsidR="00015D4E" w:rsidRPr="00015D4E" w:rsidRDefault="00015D4E" w:rsidP="00015D4E">
      <w:pPr>
        <w:widowControl/>
        <w:numPr>
          <w:ilvl w:val="3"/>
          <w:numId w:val="2"/>
        </w:numPr>
        <w:tabs>
          <w:tab w:val="left" w:pos="0"/>
          <w:tab w:val="left" w:pos="284"/>
        </w:tabs>
        <w:ind w:left="425" w:hanging="357"/>
        <w:jc w:val="both"/>
        <w:rPr>
          <w:rFonts w:eastAsia="Calibri" w:cs="Times New Roman"/>
          <w:lang w:val="ru-RU" w:bidi="ar-SA"/>
        </w:rPr>
      </w:pPr>
      <w:r w:rsidRPr="00015D4E">
        <w:rPr>
          <w:rFonts w:eastAsia="Calibri" w:cs="Times New Roman"/>
          <w:lang w:val="ru-RU" w:bidi="ar-SA"/>
        </w:rPr>
        <w:t xml:space="preserve">Реальные возможности конструирования образовательной среды для индивидуального развития </w:t>
      </w:r>
      <w:proofErr w:type="gramStart"/>
      <w:r w:rsidRPr="00015D4E">
        <w:rPr>
          <w:rFonts w:eastAsia="Calibri" w:cs="Times New Roman"/>
          <w:lang w:val="ru-RU" w:bidi="ar-SA"/>
        </w:rPr>
        <w:t>обучающихся</w:t>
      </w:r>
      <w:proofErr w:type="gramEnd"/>
      <w:r w:rsidRPr="00015D4E">
        <w:rPr>
          <w:rFonts w:eastAsia="Calibri" w:cs="Times New Roman"/>
          <w:lang w:val="ru-RU" w:bidi="ar-SA"/>
        </w:rPr>
        <w:t xml:space="preserve"> </w:t>
      </w:r>
    </w:p>
    <w:p w14:paraId="27F20318" w14:textId="77777777" w:rsidR="00015D4E" w:rsidRPr="00015D4E" w:rsidRDefault="00015D4E" w:rsidP="00015D4E">
      <w:pPr>
        <w:widowControl/>
        <w:numPr>
          <w:ilvl w:val="3"/>
          <w:numId w:val="2"/>
        </w:numPr>
        <w:tabs>
          <w:tab w:val="left" w:pos="0"/>
          <w:tab w:val="left" w:pos="284"/>
        </w:tabs>
        <w:ind w:left="425" w:hanging="357"/>
        <w:jc w:val="both"/>
        <w:rPr>
          <w:rFonts w:eastAsia="Calibri" w:cs="Times New Roman"/>
          <w:lang w:val="ru-RU" w:bidi="ar-SA"/>
        </w:rPr>
      </w:pPr>
      <w:r w:rsidRPr="00015D4E">
        <w:rPr>
          <w:rFonts w:eastAsia="Calibri" w:cs="Times New Roman"/>
          <w:lang w:val="ru-RU" w:bidi="ar-SA"/>
        </w:rPr>
        <w:t>Эффективность и критерии оценки творческих заданий по литературе</w:t>
      </w:r>
    </w:p>
    <w:p w14:paraId="0A6D6E10" w14:textId="77777777" w:rsidR="00015D4E" w:rsidRPr="00015D4E" w:rsidRDefault="00015D4E" w:rsidP="00015D4E">
      <w:pPr>
        <w:widowControl/>
        <w:numPr>
          <w:ilvl w:val="3"/>
          <w:numId w:val="2"/>
        </w:numPr>
        <w:tabs>
          <w:tab w:val="left" w:pos="0"/>
          <w:tab w:val="left" w:pos="284"/>
        </w:tabs>
        <w:ind w:left="425" w:hanging="357"/>
        <w:jc w:val="both"/>
        <w:rPr>
          <w:rFonts w:eastAsia="Calibri" w:cs="Times New Roman"/>
          <w:lang w:val="ru-RU" w:bidi="ar-SA"/>
        </w:rPr>
      </w:pPr>
      <w:r w:rsidRPr="00015D4E">
        <w:rPr>
          <w:rFonts w:eastAsia="Calibri" w:cs="Times New Roman"/>
          <w:lang w:val="ru-RU" w:bidi="ar-SA"/>
        </w:rPr>
        <w:t xml:space="preserve"> Репетиторство как форма профильной подготовки по предмету: плюсы и минусы</w:t>
      </w:r>
    </w:p>
    <w:p w14:paraId="23241416" w14:textId="77777777" w:rsidR="00015D4E" w:rsidRPr="00015D4E" w:rsidRDefault="00015D4E" w:rsidP="00015D4E">
      <w:pPr>
        <w:widowControl/>
        <w:numPr>
          <w:ilvl w:val="3"/>
          <w:numId w:val="2"/>
        </w:numPr>
        <w:tabs>
          <w:tab w:val="left" w:pos="0"/>
          <w:tab w:val="left" w:pos="284"/>
        </w:tabs>
        <w:ind w:left="425" w:hanging="357"/>
        <w:jc w:val="both"/>
        <w:rPr>
          <w:rFonts w:eastAsia="Calibri" w:cs="Times New Roman"/>
          <w:lang w:val="ru-RU" w:bidi="ar-SA"/>
        </w:rPr>
      </w:pPr>
      <w:r w:rsidRPr="00015D4E">
        <w:rPr>
          <w:rFonts w:eastAsia="Calibri" w:cs="Times New Roman"/>
          <w:lang w:val="ru-RU" w:bidi="ar-SA"/>
        </w:rPr>
        <w:t xml:space="preserve">Результативные способы обучения литературе на РКИ </w:t>
      </w:r>
    </w:p>
    <w:p w14:paraId="3A235347" w14:textId="77777777" w:rsidR="00015D4E" w:rsidRPr="00015D4E" w:rsidRDefault="00015D4E" w:rsidP="00015D4E">
      <w:pPr>
        <w:widowControl/>
        <w:numPr>
          <w:ilvl w:val="3"/>
          <w:numId w:val="2"/>
        </w:numPr>
        <w:tabs>
          <w:tab w:val="left" w:pos="0"/>
          <w:tab w:val="left" w:pos="284"/>
        </w:tabs>
        <w:ind w:left="425" w:hanging="357"/>
        <w:jc w:val="both"/>
        <w:rPr>
          <w:rFonts w:eastAsia="Calibri" w:cs="Times New Roman"/>
          <w:lang w:val="ru-RU" w:bidi="ar-SA"/>
        </w:rPr>
      </w:pPr>
      <w:r w:rsidRPr="00015D4E">
        <w:rPr>
          <w:rFonts w:eastAsia="Calibri" w:cs="Times New Roman"/>
          <w:lang w:val="ru-RU" w:bidi="ar-SA"/>
        </w:rPr>
        <w:t xml:space="preserve">Достижение планируемых результатов </w:t>
      </w:r>
      <w:proofErr w:type="gramStart"/>
      <w:r w:rsidRPr="00015D4E">
        <w:rPr>
          <w:rFonts w:eastAsia="Calibri" w:cs="Times New Roman"/>
          <w:lang w:val="ru-RU" w:bidi="ar-SA"/>
        </w:rPr>
        <w:t>обучения по литературе</w:t>
      </w:r>
      <w:proofErr w:type="gramEnd"/>
      <w:r w:rsidRPr="00015D4E">
        <w:rPr>
          <w:rFonts w:eastAsia="Calibri" w:cs="Times New Roman"/>
          <w:lang w:val="ru-RU" w:bidi="ar-SA"/>
        </w:rPr>
        <w:t xml:space="preserve"> посредством информационных технологий</w:t>
      </w:r>
    </w:p>
    <w:p w14:paraId="783EA8FA" w14:textId="77777777" w:rsidR="00015D4E" w:rsidRPr="00015D4E" w:rsidRDefault="00015D4E" w:rsidP="00015D4E">
      <w:pPr>
        <w:widowControl/>
        <w:numPr>
          <w:ilvl w:val="3"/>
          <w:numId w:val="2"/>
        </w:numPr>
        <w:tabs>
          <w:tab w:val="left" w:pos="0"/>
          <w:tab w:val="left" w:pos="284"/>
        </w:tabs>
        <w:ind w:left="425" w:hanging="357"/>
        <w:jc w:val="both"/>
        <w:rPr>
          <w:rFonts w:eastAsia="Calibri" w:cs="Times New Roman"/>
          <w:lang w:val="ru-RU" w:bidi="ar-SA"/>
        </w:rPr>
      </w:pPr>
      <w:r w:rsidRPr="00015D4E">
        <w:rPr>
          <w:rFonts w:eastAsia="Calibri" w:cs="Times New Roman"/>
          <w:lang w:val="ru-RU" w:bidi="ar-SA"/>
        </w:rPr>
        <w:t>Стратегии самообразования как фактор востребованности в процессии: ответ на вызов современности</w:t>
      </w:r>
    </w:p>
    <w:p w14:paraId="16E56506" w14:textId="77777777" w:rsidR="00015D4E" w:rsidRPr="00015D4E" w:rsidRDefault="00015D4E" w:rsidP="00015D4E">
      <w:pPr>
        <w:ind w:right="-285"/>
        <w:jc w:val="center"/>
        <w:rPr>
          <w:b/>
          <w:bCs/>
          <w:iCs/>
          <w:color w:val="000000"/>
        </w:rPr>
      </w:pPr>
      <w:r w:rsidRPr="00015D4E">
        <w:rPr>
          <w:b/>
          <w:bCs/>
          <w:iCs/>
          <w:color w:val="000000"/>
        </w:rPr>
        <w:t>Критерии оценок за участие в дискуссиях.</w:t>
      </w:r>
    </w:p>
    <w:p w14:paraId="796167B9" w14:textId="77777777" w:rsidR="00015D4E" w:rsidRPr="00015D4E" w:rsidRDefault="00015D4E" w:rsidP="00015D4E">
      <w:pPr>
        <w:ind w:left="-540" w:right="-285"/>
        <w:jc w:val="both"/>
        <w:rPr>
          <w:b/>
          <w:bCs/>
          <w:color w:val="000000"/>
          <w:u w:val="single"/>
        </w:rPr>
      </w:pPr>
    </w:p>
    <w:p w14:paraId="28D52E87" w14:textId="77777777" w:rsidR="00015D4E" w:rsidRPr="00015D4E" w:rsidRDefault="00015D4E" w:rsidP="00015D4E">
      <w:pPr>
        <w:autoSpaceDE w:val="0"/>
        <w:ind w:right="-285"/>
        <w:jc w:val="both"/>
        <w:rPr>
          <w:color w:val="000000"/>
        </w:rPr>
      </w:pPr>
      <w:r w:rsidRPr="00015D4E">
        <w:rPr>
          <w:color w:val="000000"/>
        </w:rPr>
        <w:t>“Отлично” ставится за активное участие в дискуссии, грамотное использование терминологии и ведение научной полемики. Главным условием является опора на научные источники и тактичное изложение научных концепций, при этом обязательна собственная точка зрения на обсуждаемый материал, понимание его актуальности, использование убедительных аргументов и примеров.</w:t>
      </w:r>
    </w:p>
    <w:p w14:paraId="1566B083" w14:textId="77777777" w:rsidR="00015D4E" w:rsidRPr="00015D4E" w:rsidRDefault="00015D4E" w:rsidP="00015D4E">
      <w:pPr>
        <w:autoSpaceDE w:val="0"/>
        <w:ind w:right="-285"/>
        <w:jc w:val="both"/>
        <w:rPr>
          <w:color w:val="000000"/>
        </w:rPr>
      </w:pPr>
      <w:r w:rsidRPr="00015D4E">
        <w:rPr>
          <w:color w:val="000000"/>
        </w:rPr>
        <w:t xml:space="preserve"> “Хорошо” ставится за участие в дискуссии, использование терминологии и ведение научной полемики. Студент опирается на научные источники и формулирует тезисы научных концепций, но не соблюдает меру в сочетании информации и оценки. Присутствует собственная точка зрения на обсуждаемый материал, но используются не вполне убедительные аргументы и примеры.</w:t>
      </w:r>
    </w:p>
    <w:p w14:paraId="1F8E3F4C" w14:textId="77777777" w:rsidR="00015D4E" w:rsidRPr="00015D4E" w:rsidRDefault="00015D4E" w:rsidP="00015D4E">
      <w:pPr>
        <w:autoSpaceDE w:val="0"/>
        <w:ind w:right="-285"/>
        <w:jc w:val="both"/>
        <w:rPr>
          <w:color w:val="000000"/>
        </w:rPr>
      </w:pPr>
      <w:r w:rsidRPr="00015D4E">
        <w:rPr>
          <w:color w:val="000000"/>
        </w:rPr>
        <w:t>“Удовлетворительно” ставится за участие в дискуссии, неточное использование терминологии. В ответе не системно обращается к научным источникам, не видит/не умеет объяснить основные положения научных концепций. В ответе отсутствует собственная точка зрения на обсуждаемый материал</w:t>
      </w:r>
    </w:p>
    <w:p w14:paraId="2F1F18CF" w14:textId="77777777" w:rsidR="00015D4E" w:rsidRPr="00015D4E" w:rsidRDefault="00015D4E" w:rsidP="00015D4E">
      <w:pPr>
        <w:autoSpaceDE w:val="0"/>
        <w:ind w:right="-285"/>
        <w:jc w:val="both"/>
        <w:rPr>
          <w:color w:val="000000"/>
        </w:rPr>
      </w:pPr>
      <w:r w:rsidRPr="00015D4E">
        <w:rPr>
          <w:color w:val="000000"/>
        </w:rPr>
        <w:t xml:space="preserve">“Неудовлетворительно” ставится за неучастие/пассивное участие в дискуссии, поверхностное описание научных работ, подменяющее суть проблемы. </w:t>
      </w:r>
    </w:p>
    <w:p w14:paraId="57077AA4" w14:textId="77777777" w:rsidR="00015D4E" w:rsidRPr="00015D4E" w:rsidRDefault="00015D4E" w:rsidP="00015D4E">
      <w:pPr>
        <w:ind w:left="-540" w:right="-285"/>
        <w:jc w:val="both"/>
        <w:rPr>
          <w:color w:val="000000"/>
        </w:rPr>
      </w:pPr>
    </w:p>
    <w:p w14:paraId="54F8BD51" w14:textId="77777777" w:rsidR="00015D4E" w:rsidRPr="00015D4E" w:rsidRDefault="00015D4E" w:rsidP="00015D4E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1.2. Задание для деловой игры</w:t>
      </w:r>
    </w:p>
    <w:p w14:paraId="6583C129" w14:textId="77777777" w:rsidR="00015D4E" w:rsidRPr="00015D4E" w:rsidRDefault="00015D4E" w:rsidP="00015D4E">
      <w:pPr>
        <w:widowControl/>
        <w:tabs>
          <w:tab w:val="left" w:pos="2295"/>
        </w:tabs>
        <w:jc w:val="center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Деловая игра</w:t>
      </w:r>
    </w:p>
    <w:p w14:paraId="0A9641F3" w14:textId="77777777" w:rsidR="00015D4E" w:rsidRPr="00015D4E" w:rsidRDefault="00015D4E" w:rsidP="00015D4E">
      <w:pPr>
        <w:widowControl/>
        <w:tabs>
          <w:tab w:val="left" w:pos="500"/>
        </w:tabs>
        <w:snapToGrid w:val="0"/>
        <w:jc w:val="center"/>
        <w:rPr>
          <w:rFonts w:eastAsia="Times New Roman" w:cs="Times New Roman"/>
          <w:i/>
          <w:lang w:val="ru-RU" w:bidi="ar-SA"/>
        </w:rPr>
      </w:pPr>
    </w:p>
    <w:p w14:paraId="416CCB03" w14:textId="77777777" w:rsidR="00015D4E" w:rsidRPr="00015D4E" w:rsidRDefault="00015D4E" w:rsidP="00015D4E">
      <w:pPr>
        <w:widowControl/>
        <w:tabs>
          <w:tab w:val="left" w:pos="9356"/>
        </w:tabs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 xml:space="preserve">1. Тема: </w:t>
      </w:r>
      <w:r w:rsidRPr="00015D4E">
        <w:rPr>
          <w:rFonts w:eastAsia="Times New Roman" w:cs="Times New Roman"/>
          <w:lang w:val="ru-RU" w:bidi="ar-SA"/>
        </w:rPr>
        <w:t xml:space="preserve">«Изучение литературы на русском языке как иностранном». </w:t>
      </w:r>
    </w:p>
    <w:p w14:paraId="05B513BA" w14:textId="77777777" w:rsidR="00015D4E" w:rsidRPr="00015D4E" w:rsidRDefault="00015D4E" w:rsidP="00015D4E">
      <w:pPr>
        <w:widowControl/>
        <w:tabs>
          <w:tab w:val="left" w:pos="9356"/>
        </w:tabs>
        <w:jc w:val="both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 xml:space="preserve">Цель: </w:t>
      </w:r>
      <w:r w:rsidRPr="00015D4E">
        <w:rPr>
          <w:rFonts w:eastAsia="Times New Roman" w:cs="Times New Roman"/>
          <w:lang w:val="ru-RU" w:bidi="ar-SA"/>
        </w:rPr>
        <w:t>систематизировать знания о принципах и методологии преподавания литературы на русском языке как иностранном</w:t>
      </w:r>
    </w:p>
    <w:p w14:paraId="0EC26DB0" w14:textId="77777777" w:rsidR="00015D4E" w:rsidRPr="00015D4E" w:rsidRDefault="00015D4E" w:rsidP="00015D4E">
      <w:pPr>
        <w:widowControl/>
        <w:tabs>
          <w:tab w:val="left" w:pos="9356"/>
        </w:tabs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 xml:space="preserve">2. Проблема: </w:t>
      </w:r>
      <w:r w:rsidRPr="00015D4E">
        <w:rPr>
          <w:rFonts w:eastAsia="Times New Roman" w:cs="Times New Roman"/>
          <w:lang w:val="ru-RU" w:bidi="ar-SA"/>
        </w:rPr>
        <w:t>в учреждении придерживаются концепции обучения учащихся, не владеющих русским языком, в «ситуации реального погружения», т.е. в классах смешанного типа, где одновременно одну программу осваивают и русскоговорящие ученики. В школе нет специалиста, владеющего технологиями преподавания русского языка как иностранного, способного совмещать преподавание литературы для многосоставной целевой аудитории.</w:t>
      </w:r>
    </w:p>
    <w:p w14:paraId="53F6A55E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 xml:space="preserve">3. Предлагаемый сюжет: </w:t>
      </w:r>
      <w:r w:rsidRPr="00015D4E">
        <w:rPr>
          <w:rFonts w:eastAsia="Times New Roman" w:cs="Times New Roman"/>
          <w:lang w:val="ru-RU" w:bidi="ar-SA"/>
        </w:rPr>
        <w:t>в престижном образовательном учреждении есть вакантная должность преподавателя литературы с достойной оплатой труда и полной занятостью. На должность претендуют несколько кандидатов. Директор должен сделать выбор кандидатуры</w:t>
      </w:r>
    </w:p>
    <w:p w14:paraId="3832FC56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lastRenderedPageBreak/>
        <w:t xml:space="preserve">4. Сценарий: </w:t>
      </w:r>
      <w:r w:rsidRPr="00015D4E">
        <w:rPr>
          <w:rFonts w:eastAsia="Times New Roman" w:cs="Times New Roman"/>
          <w:lang w:val="ru-RU" w:bidi="ar-SA"/>
        </w:rPr>
        <w:t>в процессе игры ее участники проходят два этапа. На первом им необходимо написать резюме для трудоустройства. После их оценки экспертами отбираются несколько лучших кандидатур, которые приглашаются на устное собеседование к директору.</w:t>
      </w:r>
    </w:p>
    <w:p w14:paraId="17074C62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5. Роли:</w:t>
      </w:r>
    </w:p>
    <w:p w14:paraId="0E09F69D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а) работодатель</w:t>
      </w:r>
    </w:p>
    <w:p w14:paraId="2F46A28D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б) работник, устраивающийся на работу</w:t>
      </w:r>
    </w:p>
    <w:p w14:paraId="43D6D9EF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в) ученик, не владеющий русским языком</w:t>
      </w:r>
    </w:p>
    <w:p w14:paraId="24737015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г) эксперт. </w:t>
      </w:r>
      <w:r w:rsidRPr="00015D4E">
        <w:rPr>
          <w:rFonts w:ascii="Calibri" w:eastAsia="Times New Roman" w:hAnsi="Calibri" w:cs="Times New Roman"/>
          <w:sz w:val="22"/>
          <w:szCs w:val="22"/>
          <w:lang w:val="ru-RU" w:bidi="ar-SA"/>
        </w:rPr>
        <w:t xml:space="preserve"> </w:t>
      </w:r>
      <w:r w:rsidRPr="00015D4E">
        <w:rPr>
          <w:rFonts w:eastAsia="Times New Roman" w:cs="Times New Roman"/>
          <w:lang w:val="ru-RU" w:bidi="ar-SA"/>
        </w:rPr>
        <w:t>Задача «группы экспертов» – оценить действия участников игры. «Группу</w:t>
      </w:r>
    </w:p>
    <w:p w14:paraId="7B9F8953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экспертов» можно выбрать из числа успевающих студентов, которые могут</w:t>
      </w:r>
    </w:p>
    <w:p w14:paraId="32644218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грамотно оценить игру</w:t>
      </w:r>
    </w:p>
    <w:p w14:paraId="4B485FD2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6. Моделирование ситуации и правила проведения деловой игры (</w:t>
      </w:r>
      <w:r w:rsidRPr="00015D4E">
        <w:rPr>
          <w:rFonts w:eastAsia="Times New Roman" w:cs="Times New Roman"/>
          <w:lang w:val="ru-RU" w:bidi="ar-SA"/>
        </w:rPr>
        <w:t>принимать активное участие в ходе игры; внутри команды учитывать мнение и позицию каждого игрока; соблюдать культуру общения и тактичность; не изменять ход игры; придерживаться технологии проведения игры)</w:t>
      </w:r>
    </w:p>
    <w:p w14:paraId="3290D19C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 xml:space="preserve">7. Подведение итогов </w:t>
      </w:r>
      <w:r w:rsidRPr="00015D4E">
        <w:rPr>
          <w:rFonts w:eastAsia="Times New Roman" w:cs="Times New Roman"/>
          <w:lang w:val="ru-RU" w:bidi="ar-SA"/>
        </w:rPr>
        <w:t>Возможные критерии оценки действий участников игры:</w:t>
      </w:r>
    </w:p>
    <w:p w14:paraId="78C60ABC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 соблюдение правил и регламента по времени;</w:t>
      </w:r>
    </w:p>
    <w:p w14:paraId="6096CFEC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 активность </w:t>
      </w:r>
      <w:proofErr w:type="gramStart"/>
      <w:r w:rsidRPr="00015D4E">
        <w:rPr>
          <w:rFonts w:eastAsia="Times New Roman" w:cs="Times New Roman"/>
          <w:lang w:val="ru-RU" w:bidi="ar-SA"/>
        </w:rPr>
        <w:t>обучающихся</w:t>
      </w:r>
      <w:proofErr w:type="gramEnd"/>
      <w:r w:rsidRPr="00015D4E">
        <w:rPr>
          <w:rFonts w:eastAsia="Times New Roman" w:cs="Times New Roman"/>
          <w:lang w:val="ru-RU" w:bidi="ar-SA"/>
        </w:rPr>
        <w:t>;</w:t>
      </w:r>
    </w:p>
    <w:p w14:paraId="14B373DE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 использование дополнительных материалов;</w:t>
      </w:r>
    </w:p>
    <w:p w14:paraId="4370CB0A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 качество и эффективность принятых решений, их</w:t>
      </w:r>
    </w:p>
    <w:p w14:paraId="592A0BBC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аргументированность;</w:t>
      </w:r>
    </w:p>
    <w:p w14:paraId="3D11019D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 взаимопомощь, уровень межличностных отношений в команде;</w:t>
      </w:r>
    </w:p>
    <w:p w14:paraId="5077C777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 достижение поставленной цел</w:t>
      </w:r>
      <w:proofErr w:type="gramStart"/>
      <w:r w:rsidRPr="00015D4E">
        <w:rPr>
          <w:rFonts w:eastAsia="Times New Roman" w:cs="Times New Roman"/>
          <w:lang w:val="ru-RU" w:bidi="ar-SA"/>
        </w:rPr>
        <w:t>и(</w:t>
      </w:r>
      <w:proofErr w:type="gramEnd"/>
      <w:r w:rsidRPr="00015D4E">
        <w:rPr>
          <w:rFonts w:eastAsia="Times New Roman" w:cs="Times New Roman"/>
          <w:lang w:val="ru-RU" w:bidi="ar-SA"/>
        </w:rPr>
        <w:t>ей) игры;</w:t>
      </w:r>
    </w:p>
    <w:p w14:paraId="1E2BFB7F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 решение проблемы.</w:t>
      </w:r>
    </w:p>
    <w:p w14:paraId="185BF3C2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Каждый критерий оценивается либо по баллам (к примеру, от 1 до 5), либо по факту выполнения («+» или «-»). Необходимо определить порядок подведения итогов </w:t>
      </w:r>
      <w:proofErr w:type="gramStart"/>
      <w:r w:rsidRPr="00015D4E">
        <w:rPr>
          <w:rFonts w:eastAsia="Times New Roman" w:cs="Times New Roman"/>
          <w:lang w:val="ru-RU" w:bidi="ar-SA"/>
        </w:rPr>
        <w:t>игры</w:t>
      </w:r>
      <w:proofErr w:type="gramEnd"/>
      <w:r w:rsidRPr="00015D4E">
        <w:rPr>
          <w:rFonts w:eastAsia="Times New Roman" w:cs="Times New Roman"/>
          <w:lang w:val="ru-RU" w:bidi="ar-SA"/>
        </w:rPr>
        <w:t xml:space="preserve"> на основании заполненных «Карт оценивания».</w:t>
      </w:r>
    </w:p>
    <w:p w14:paraId="1AA30AEF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 xml:space="preserve">8. </w:t>
      </w:r>
      <w:proofErr w:type="spellStart"/>
      <w:r w:rsidRPr="00015D4E">
        <w:rPr>
          <w:rFonts w:eastAsia="Times New Roman" w:cs="Times New Roman"/>
          <w:b/>
          <w:lang w:val="ru-RU" w:bidi="ar-SA"/>
        </w:rPr>
        <w:t>Деролинг</w:t>
      </w:r>
      <w:proofErr w:type="spellEnd"/>
      <w:r w:rsidRPr="00015D4E">
        <w:rPr>
          <w:rFonts w:eastAsia="Times New Roman" w:cs="Times New Roman"/>
          <w:b/>
          <w:lang w:val="ru-RU" w:bidi="ar-SA"/>
        </w:rPr>
        <w:t xml:space="preserve"> и рефлексия</w:t>
      </w:r>
      <w:r w:rsidRPr="00015D4E">
        <w:rPr>
          <w:rFonts w:ascii="Calibri" w:eastAsia="Times New Roman" w:hAnsi="Calibri" w:cs="Times New Roman"/>
          <w:sz w:val="22"/>
          <w:szCs w:val="22"/>
          <w:lang w:val="ru-RU" w:bidi="ar-SA"/>
        </w:rPr>
        <w:t xml:space="preserve"> </w:t>
      </w:r>
      <w:r w:rsidRPr="00015D4E">
        <w:rPr>
          <w:rFonts w:eastAsia="Times New Roman" w:cs="Times New Roman"/>
          <w:sz w:val="22"/>
          <w:szCs w:val="22"/>
          <w:lang w:val="ru-RU" w:bidi="ar-SA"/>
        </w:rPr>
        <w:t xml:space="preserve">призваны </w:t>
      </w:r>
      <w:r w:rsidRPr="00015D4E">
        <w:rPr>
          <w:rFonts w:eastAsia="Times New Roman" w:cs="Times New Roman"/>
          <w:lang w:val="ru-RU" w:bidi="ar-SA"/>
        </w:rPr>
        <w:t>акцентировать внимание участников игры на полученном опыте и той ситуации, в которую они, как персонажи и игроки одновременно, попали в рамках игры.</w:t>
      </w:r>
    </w:p>
    <w:p w14:paraId="7BE721CD" w14:textId="77777777" w:rsidR="00015D4E" w:rsidRPr="00015D4E" w:rsidRDefault="00015D4E" w:rsidP="00015D4E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14:paraId="6D08B167" w14:textId="77777777" w:rsidR="00015D4E" w:rsidRPr="00015D4E" w:rsidRDefault="00015D4E" w:rsidP="00015D4E">
      <w:pPr>
        <w:widowControl/>
        <w:spacing w:after="160" w:line="254" w:lineRule="auto"/>
        <w:jc w:val="center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 xml:space="preserve">1.3. Задание для </w:t>
      </w:r>
      <w:proofErr w:type="gramStart"/>
      <w:r w:rsidRPr="00015D4E">
        <w:rPr>
          <w:rFonts w:eastAsia="Times New Roman" w:cs="Times New Roman"/>
          <w:b/>
          <w:lang w:val="ru-RU" w:bidi="ar-SA"/>
        </w:rPr>
        <w:t>кейс-задачи</w:t>
      </w:r>
      <w:proofErr w:type="gramEnd"/>
    </w:p>
    <w:p w14:paraId="018AA70C" w14:textId="77777777" w:rsidR="00015D4E" w:rsidRPr="00015D4E" w:rsidRDefault="00015D4E" w:rsidP="00015D4E">
      <w:pPr>
        <w:widowControl/>
        <w:spacing w:after="160" w:line="254" w:lineRule="auto"/>
        <w:jc w:val="both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Задания:</w:t>
      </w:r>
    </w:p>
    <w:p w14:paraId="3F3716C1" w14:textId="77777777" w:rsidR="00015D4E" w:rsidRPr="00015D4E" w:rsidRDefault="00015D4E" w:rsidP="00015D4E">
      <w:pPr>
        <w:widowControl/>
        <w:spacing w:after="160" w:line="254" w:lineRule="auto"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1. Составьте, используя различные справочные, учебные (в том числе Интерне</w:t>
      </w:r>
      <w:proofErr w:type="gramStart"/>
      <w:r w:rsidRPr="00015D4E">
        <w:rPr>
          <w:rFonts w:eastAsia="Times New Roman" w:cs="Times New Roman"/>
          <w:lang w:val="ru-RU" w:bidi="ar-SA"/>
        </w:rPr>
        <w:t>т-</w:t>
      </w:r>
      <w:proofErr w:type="gramEnd"/>
      <w:r w:rsidRPr="00015D4E">
        <w:rPr>
          <w:rFonts w:eastAsia="Times New Roman" w:cs="Times New Roman"/>
          <w:lang w:val="ru-RU" w:bidi="ar-SA"/>
        </w:rPr>
        <w:t>) источники, схему/таблицу на тему «Дистанционные образовательные технологии»; определите разновидности, формы. Проанализируйте конкретные условия образовательной среды учебного учреждения, в котором вы проходили практику. Обозначьте возможности дистанционного (вспомогательного или основного) образования по литературе.</w:t>
      </w:r>
    </w:p>
    <w:p w14:paraId="3F70C813" w14:textId="77777777" w:rsidR="00015D4E" w:rsidRPr="00015D4E" w:rsidRDefault="00015D4E" w:rsidP="00015D4E">
      <w:pPr>
        <w:widowControl/>
        <w:spacing w:after="160" w:line="254" w:lineRule="auto"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2. Оцените конкурсную работу, выполненную участником Всероссийской олимпиады по литературе. Сравните несколько работ. </w:t>
      </w:r>
    </w:p>
    <w:p w14:paraId="64B85DA9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Технология проведения кейса:</w:t>
      </w:r>
    </w:p>
    <w:p w14:paraId="0FEE17A8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1.Ознакомление с сюжетом. (3-5 минут) </w:t>
      </w:r>
    </w:p>
    <w:p w14:paraId="3C0E33CA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2.Проблематизация - обнаружение в ходе групповой дискуссии противоречия в сюжете, определение того, в чем его «странность». (3-4 минуты) </w:t>
      </w:r>
    </w:p>
    <w:p w14:paraId="07E5A939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3. Формулирование проблемы и отбор лучших ее формулировок (фронтальный мозговой штурм с последующей дискуссией). (3-4 минуты) </w:t>
      </w:r>
    </w:p>
    <w:p w14:paraId="1099A536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4. Выдвижение гипотетических ответов на проблемный вопрос (мозговой штурм внутри малых групп) 3-4минуты. </w:t>
      </w:r>
    </w:p>
    <w:p w14:paraId="7163B040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lastRenderedPageBreak/>
        <w:t xml:space="preserve">5.Проверка гипотез на основе информации сюжета и других доступных источников (групповая работа). До 15 минут. Обучающиеся могут использовать любую литературу, учебники, справочники. </w:t>
      </w:r>
    </w:p>
    <w:p w14:paraId="186D8AD4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6.Презентация решения. Не более 3 минут на группу. </w:t>
      </w:r>
    </w:p>
    <w:p w14:paraId="3D7398FE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7.Рефлексия хода решения кейса. (3-4 минуты). </w:t>
      </w:r>
    </w:p>
    <w:p w14:paraId="16C12809" w14:textId="77777777" w:rsidR="00015D4E" w:rsidRPr="00015D4E" w:rsidRDefault="00015D4E" w:rsidP="00015D4E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14:paraId="0B2999FE" w14:textId="77777777" w:rsidR="00015D4E" w:rsidRPr="00015D4E" w:rsidRDefault="00015D4E" w:rsidP="00015D4E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1.4. Групповые и индивидуальные творческие задания/проекты</w:t>
      </w:r>
    </w:p>
    <w:p w14:paraId="56056C01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</w:p>
    <w:p w14:paraId="290D4E30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Групповые творческие задания (проекты):</w:t>
      </w:r>
    </w:p>
    <w:p w14:paraId="7E7D4985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1. Проанализировать тематический раздел школьного учебника по литературе; выявить возможности включения типовых заданий по РКИ на отработку навыков а) говорения; б) письма; в) чтения; г) </w:t>
      </w:r>
      <w:proofErr w:type="spellStart"/>
      <w:r w:rsidRPr="00015D4E">
        <w:rPr>
          <w:rFonts w:eastAsia="Times New Roman" w:cs="Times New Roman"/>
          <w:lang w:val="ru-RU" w:bidi="ar-SA"/>
        </w:rPr>
        <w:t>аудирования</w:t>
      </w:r>
      <w:proofErr w:type="spellEnd"/>
      <w:r w:rsidRPr="00015D4E">
        <w:rPr>
          <w:rFonts w:eastAsia="Times New Roman" w:cs="Times New Roman"/>
          <w:lang w:val="ru-RU" w:bidi="ar-SA"/>
        </w:rPr>
        <w:t xml:space="preserve"> с учетом подготовки обучающегося на второй сертификационный уровень владения языком.</w:t>
      </w:r>
    </w:p>
    <w:p w14:paraId="277A7B77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2.</w:t>
      </w:r>
      <w:r w:rsidRPr="00015D4E">
        <w:rPr>
          <w:rFonts w:ascii="Calibri" w:eastAsia="Times New Roman" w:hAnsi="Calibri" w:cs="Times New Roman"/>
          <w:sz w:val="22"/>
          <w:szCs w:val="22"/>
          <w:lang w:val="ru-RU" w:bidi="ar-SA"/>
        </w:rPr>
        <w:t xml:space="preserve"> </w:t>
      </w:r>
      <w:r w:rsidRPr="00015D4E">
        <w:rPr>
          <w:rFonts w:eastAsia="Times New Roman" w:cs="Times New Roman"/>
          <w:lang w:val="ru-RU" w:bidi="ar-SA"/>
        </w:rPr>
        <w:t xml:space="preserve">Проанализировать содержательные и формальные характеристики различных электронных образовательных ресурсов и обучающих информационных систем в предметной области «Филология» (дисциплина «Литература»). </w:t>
      </w:r>
    </w:p>
    <w:p w14:paraId="20DF395B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</w:p>
    <w:p w14:paraId="2EA82995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Индивидуальные творческие задания (проекты):</w:t>
      </w:r>
    </w:p>
    <w:p w14:paraId="04500496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1.</w:t>
      </w:r>
      <w:r w:rsidRPr="00015D4E">
        <w:rPr>
          <w:rFonts w:ascii="Calibri" w:eastAsia="Times New Roman" w:hAnsi="Calibri" w:cs="Times New Roman"/>
          <w:sz w:val="22"/>
          <w:szCs w:val="22"/>
          <w:lang w:val="ru-RU" w:bidi="ar-SA"/>
        </w:rPr>
        <w:t xml:space="preserve"> </w:t>
      </w:r>
      <w:r w:rsidRPr="00015D4E">
        <w:rPr>
          <w:rFonts w:eastAsia="Times New Roman" w:cs="Times New Roman"/>
          <w:lang w:val="ru-RU" w:bidi="ar-SA"/>
        </w:rPr>
        <w:t>Проанализировать тематический раздел школьного учебника по литературе; выявить возможности включения типовых заданий по РКИ на отработку аспектов а) фонетики; б) лексики; в) грамматики с учетом подготовки обучающегося на второй сертификационный уровень владения языком.</w:t>
      </w:r>
    </w:p>
    <w:p w14:paraId="0CCC9E99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2. Составить экспертную оценку методических разработок дистанционного обучения литературе.</w:t>
      </w:r>
    </w:p>
    <w:p w14:paraId="20ED1E96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3. Составьте задания для школьной олимпиады по литературе</w:t>
      </w:r>
    </w:p>
    <w:p w14:paraId="43BB3383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4. Составьте пакет наглядных и дидактических материалов, предназначенных для изучения темы (на выбор студента) по литературе в электронной образовательной среде.</w:t>
      </w:r>
    </w:p>
    <w:p w14:paraId="7FB40C51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В качестве примера может быть интерактивная презентация. </w:t>
      </w:r>
    </w:p>
    <w:p w14:paraId="39497690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</w:p>
    <w:p w14:paraId="525644F5" w14:textId="77777777" w:rsidR="00015D4E" w:rsidRPr="00015D4E" w:rsidRDefault="00015D4E" w:rsidP="00015D4E">
      <w:pPr>
        <w:jc w:val="center"/>
        <w:rPr>
          <w:b/>
        </w:rPr>
      </w:pPr>
      <w:r w:rsidRPr="00015D4E">
        <w:rPr>
          <w:b/>
        </w:rPr>
        <w:t>Требования</w:t>
      </w:r>
      <w:r w:rsidRPr="00015D4E">
        <w:rPr>
          <w:b/>
          <w:spacing w:val="-4"/>
        </w:rPr>
        <w:t xml:space="preserve"> </w:t>
      </w:r>
      <w:r w:rsidRPr="00015D4E">
        <w:rPr>
          <w:b/>
        </w:rPr>
        <w:t>к структуре</w:t>
      </w:r>
      <w:r w:rsidRPr="00015D4E">
        <w:rPr>
          <w:b/>
          <w:spacing w:val="-2"/>
        </w:rPr>
        <w:t xml:space="preserve"> </w:t>
      </w:r>
      <w:r w:rsidRPr="00015D4E">
        <w:rPr>
          <w:b/>
        </w:rPr>
        <w:t>и оформлению презентации</w:t>
      </w:r>
    </w:p>
    <w:p w14:paraId="52A05241" w14:textId="77777777" w:rsidR="00015D4E" w:rsidRPr="00015D4E" w:rsidRDefault="00015D4E" w:rsidP="00015D4E">
      <w:pPr>
        <w:jc w:val="both"/>
      </w:pPr>
      <w:r w:rsidRPr="00015D4E">
        <w:rPr>
          <w:spacing w:val="-1"/>
        </w:rPr>
        <w:t xml:space="preserve">Презентация </w:t>
      </w:r>
      <w:r w:rsidRPr="00015D4E">
        <w:rPr>
          <w:spacing w:val="-2"/>
        </w:rPr>
        <w:t>может</w:t>
      </w:r>
      <w:r w:rsidRPr="00015D4E">
        <w:t xml:space="preserve"> </w:t>
      </w:r>
      <w:r w:rsidRPr="00015D4E">
        <w:rPr>
          <w:spacing w:val="-1"/>
        </w:rPr>
        <w:t xml:space="preserve">представлять </w:t>
      </w:r>
      <w:r w:rsidRPr="00015D4E">
        <w:rPr>
          <w:spacing w:val="-2"/>
        </w:rPr>
        <w:t>собой</w:t>
      </w:r>
      <w:r w:rsidRPr="00015D4E">
        <w:t xml:space="preserve"> </w:t>
      </w:r>
      <w:r w:rsidRPr="00015D4E">
        <w:rPr>
          <w:spacing w:val="-1"/>
        </w:rPr>
        <w:t>сочетание текста,</w:t>
      </w:r>
      <w:r w:rsidRPr="00015D4E">
        <w:t xml:space="preserve"> гипертекстовых ссылок,</w:t>
      </w:r>
      <w:r w:rsidRPr="00015D4E">
        <w:rPr>
          <w:spacing w:val="26"/>
        </w:rPr>
        <w:t xml:space="preserve"> </w:t>
      </w:r>
      <w:r w:rsidRPr="00015D4E">
        <w:t xml:space="preserve">компьютерной </w:t>
      </w:r>
      <w:r w:rsidRPr="00015D4E">
        <w:rPr>
          <w:spacing w:val="-1"/>
        </w:rPr>
        <w:t>анимации, графики,</w:t>
      </w:r>
      <w:r w:rsidRPr="00015D4E">
        <w:t xml:space="preserve"> </w:t>
      </w:r>
      <w:r w:rsidRPr="00015D4E">
        <w:rPr>
          <w:spacing w:val="-2"/>
        </w:rPr>
        <w:t xml:space="preserve">видео, </w:t>
      </w:r>
      <w:r w:rsidRPr="00015D4E">
        <w:rPr>
          <w:spacing w:val="-1"/>
        </w:rPr>
        <w:t xml:space="preserve">музыки </w:t>
      </w:r>
      <w:r w:rsidRPr="00015D4E">
        <w:t>и звукового ряда (но</w:t>
      </w:r>
      <w:r w:rsidRPr="00015D4E">
        <w:rPr>
          <w:spacing w:val="51"/>
        </w:rPr>
        <w:t xml:space="preserve"> </w:t>
      </w:r>
      <w:r w:rsidRPr="00015D4E">
        <w:rPr>
          <w:spacing w:val="2"/>
        </w:rPr>
        <w:t>не</w:t>
      </w:r>
      <w:r w:rsidRPr="00015D4E">
        <w:t xml:space="preserve"> </w:t>
      </w:r>
      <w:r w:rsidRPr="00015D4E">
        <w:rPr>
          <w:spacing w:val="-1"/>
        </w:rPr>
        <w:t xml:space="preserve">обязательно </w:t>
      </w:r>
      <w:r w:rsidRPr="00015D4E">
        <w:rPr>
          <w:spacing w:val="1"/>
        </w:rPr>
        <w:t>всё</w:t>
      </w:r>
      <w:r w:rsidRPr="00015D4E">
        <w:t xml:space="preserve"> </w:t>
      </w:r>
      <w:r w:rsidRPr="00015D4E">
        <w:rPr>
          <w:spacing w:val="-2"/>
        </w:rPr>
        <w:t xml:space="preserve">вместе), </w:t>
      </w:r>
      <w:r w:rsidRPr="00015D4E">
        <w:rPr>
          <w:spacing w:val="-1"/>
        </w:rPr>
        <w:t>которые</w:t>
      </w:r>
      <w:r w:rsidRPr="00015D4E">
        <w:t xml:space="preserve"> </w:t>
      </w:r>
      <w:r w:rsidRPr="00015D4E">
        <w:rPr>
          <w:spacing w:val="-1"/>
        </w:rPr>
        <w:t xml:space="preserve">организованы </w:t>
      </w:r>
      <w:r w:rsidRPr="00015D4E">
        <w:t xml:space="preserve">в </w:t>
      </w:r>
      <w:r w:rsidRPr="00015D4E">
        <w:rPr>
          <w:spacing w:val="-2"/>
        </w:rPr>
        <w:t>единую среду. Есть</w:t>
      </w:r>
      <w:r w:rsidRPr="00015D4E">
        <w:t xml:space="preserve"> сюжет,</w:t>
      </w:r>
      <w:r w:rsidRPr="00015D4E">
        <w:rPr>
          <w:spacing w:val="-3"/>
        </w:rPr>
        <w:t xml:space="preserve"> </w:t>
      </w:r>
      <w:r w:rsidRPr="00015D4E">
        <w:t xml:space="preserve">сценарий и структура, </w:t>
      </w:r>
      <w:r w:rsidRPr="00015D4E">
        <w:rPr>
          <w:spacing w:val="-1"/>
        </w:rPr>
        <w:t>организованная для</w:t>
      </w:r>
      <w:r w:rsidRPr="00015D4E">
        <w:t xml:space="preserve"> </w:t>
      </w:r>
      <w:r w:rsidRPr="00015D4E">
        <w:rPr>
          <w:spacing w:val="-1"/>
        </w:rPr>
        <w:t>удобного восприятия</w:t>
      </w:r>
      <w:r w:rsidRPr="00015D4E">
        <w:t xml:space="preserve"> информации. Отличительной особенностью </w:t>
      </w:r>
      <w:r w:rsidRPr="00015D4E">
        <w:rPr>
          <w:spacing w:val="-1"/>
        </w:rPr>
        <w:t xml:space="preserve">презентации </w:t>
      </w:r>
      <w:r w:rsidRPr="00015D4E">
        <w:rPr>
          <w:spacing w:val="-3"/>
        </w:rPr>
        <w:t>является</w:t>
      </w:r>
      <w:r w:rsidRPr="00015D4E">
        <w:t xml:space="preserve"> её интерактивность,</w:t>
      </w:r>
      <w:r w:rsidRPr="00015D4E">
        <w:rPr>
          <w:spacing w:val="43"/>
        </w:rPr>
        <w:t xml:space="preserve"> </w:t>
      </w:r>
      <w:r w:rsidRPr="00015D4E">
        <w:t xml:space="preserve">то есть создаваемая для пользователя возможность </w:t>
      </w:r>
      <w:r w:rsidRPr="00015D4E">
        <w:rPr>
          <w:spacing w:val="-1"/>
        </w:rPr>
        <w:t xml:space="preserve">взаимодействия </w:t>
      </w:r>
      <w:r w:rsidRPr="00015D4E">
        <w:rPr>
          <w:spacing w:val="-2"/>
        </w:rPr>
        <w:t>через</w:t>
      </w:r>
      <w:r w:rsidRPr="00015D4E">
        <w:t xml:space="preserve"> элементы</w:t>
      </w:r>
      <w:r w:rsidRPr="00015D4E">
        <w:rPr>
          <w:spacing w:val="-6"/>
        </w:rPr>
        <w:t xml:space="preserve"> </w:t>
      </w:r>
      <w:r w:rsidRPr="00015D4E">
        <w:t>управления.</w:t>
      </w:r>
    </w:p>
    <w:p w14:paraId="6B806CFD" w14:textId="77777777" w:rsidR="00015D4E" w:rsidRPr="00015D4E" w:rsidRDefault="00015D4E" w:rsidP="00015D4E">
      <w:pPr>
        <w:jc w:val="center"/>
        <w:rPr>
          <w:b/>
        </w:rPr>
      </w:pPr>
    </w:p>
    <w:p w14:paraId="38E21CE6" w14:textId="77777777" w:rsidR="00015D4E" w:rsidRPr="00015D4E" w:rsidRDefault="00015D4E" w:rsidP="00015D4E">
      <w:pPr>
        <w:jc w:val="center"/>
        <w:rPr>
          <w:b/>
        </w:rPr>
      </w:pPr>
      <w:r w:rsidRPr="00015D4E">
        <w:rPr>
          <w:b/>
        </w:rPr>
        <w:t>Критерии</w:t>
      </w:r>
      <w:r w:rsidRPr="00015D4E">
        <w:rPr>
          <w:b/>
          <w:lang w:val="en-US"/>
        </w:rPr>
        <w:t xml:space="preserve"> </w:t>
      </w:r>
      <w:proofErr w:type="spellStart"/>
      <w:r w:rsidRPr="00015D4E">
        <w:rPr>
          <w:b/>
          <w:lang w:val="en-US"/>
        </w:rPr>
        <w:t>оценивания</w:t>
      </w:r>
      <w:proofErr w:type="spellEnd"/>
      <w:r w:rsidRPr="00015D4E">
        <w:rPr>
          <w:b/>
          <w:spacing w:val="-11"/>
          <w:lang w:val="en-US"/>
        </w:rPr>
        <w:t xml:space="preserve"> </w:t>
      </w:r>
      <w:proofErr w:type="spellStart"/>
      <w:r w:rsidRPr="00015D4E">
        <w:rPr>
          <w:b/>
          <w:lang w:val="en-US"/>
        </w:rPr>
        <w:t>презентации</w:t>
      </w:r>
      <w:proofErr w:type="spellEnd"/>
    </w:p>
    <w:tbl>
      <w:tblPr>
        <w:tblW w:w="93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89"/>
        <w:gridCol w:w="566"/>
      </w:tblGrid>
      <w:tr w:rsidR="00015D4E" w:rsidRPr="00015D4E" w14:paraId="509B193A" w14:textId="77777777" w:rsidTr="008041E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B681D" w14:textId="77777777" w:rsidR="00015D4E" w:rsidRPr="00015D4E" w:rsidRDefault="00015D4E" w:rsidP="00015D4E">
            <w:pPr>
              <w:jc w:val="center"/>
              <w:rPr>
                <w:b/>
              </w:rPr>
            </w:pPr>
            <w:r w:rsidRPr="00015D4E">
              <w:rPr>
                <w:b/>
              </w:rPr>
              <w:t>Показатели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60217" w14:textId="77777777" w:rsidR="00015D4E" w:rsidRPr="00015D4E" w:rsidRDefault="00015D4E" w:rsidP="00015D4E">
            <w:pPr>
              <w:jc w:val="center"/>
            </w:pPr>
            <w:r w:rsidRPr="00015D4E">
              <w:rPr>
                <w:b/>
              </w:rPr>
              <w:t>Балл</w:t>
            </w:r>
          </w:p>
        </w:tc>
      </w:tr>
      <w:tr w:rsidR="00015D4E" w:rsidRPr="00015D4E" w14:paraId="5D365000" w14:textId="77777777" w:rsidTr="008041E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39D0F" w14:textId="77777777" w:rsidR="00015D4E" w:rsidRPr="00015D4E" w:rsidRDefault="00015D4E" w:rsidP="00015D4E">
            <w:pPr>
              <w:jc w:val="both"/>
            </w:pPr>
            <w:r w:rsidRPr="00015D4E">
              <w:rPr>
                <w:b/>
              </w:rPr>
              <w:t>Требования к</w:t>
            </w:r>
            <w:r w:rsidRPr="00015D4E">
              <w:rPr>
                <w:b/>
                <w:spacing w:val="-4"/>
              </w:rPr>
              <w:t xml:space="preserve"> </w:t>
            </w:r>
            <w:r w:rsidRPr="00015D4E">
              <w:rPr>
                <w:b/>
              </w:rPr>
              <w:t>содержанию:</w:t>
            </w:r>
          </w:p>
          <w:p w14:paraId="164D443C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-соответствие содержания презентации</w:t>
            </w:r>
            <w:r w:rsidRPr="00015D4E">
              <w:rPr>
                <w:spacing w:val="-4"/>
              </w:rPr>
              <w:t xml:space="preserve"> </w:t>
            </w:r>
            <w:r w:rsidRPr="00015D4E">
              <w:t>выбранной обучающимся теме</w:t>
            </w:r>
            <w:r w:rsidRPr="00015D4E">
              <w:rPr>
                <w:spacing w:val="-4"/>
              </w:rPr>
              <w:t xml:space="preserve"> </w:t>
            </w:r>
            <w:r w:rsidRPr="00015D4E">
              <w:t>доклада;</w:t>
            </w:r>
          </w:p>
          <w:p w14:paraId="2D3F67F9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-соответствие содержания презентации логике</w:t>
            </w:r>
            <w:r w:rsidRPr="00015D4E">
              <w:rPr>
                <w:spacing w:val="1"/>
              </w:rPr>
              <w:t xml:space="preserve"> </w:t>
            </w:r>
            <w:r w:rsidRPr="00015D4E">
              <w:t>и содержанию</w:t>
            </w:r>
            <w:r w:rsidRPr="00015D4E">
              <w:rPr>
                <w:spacing w:val="-1"/>
              </w:rPr>
              <w:t xml:space="preserve"> </w:t>
            </w:r>
            <w:r w:rsidRPr="00015D4E">
              <w:t>доклада;</w:t>
            </w:r>
          </w:p>
          <w:p w14:paraId="74847B71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spacing w:val="-1"/>
              </w:rPr>
            </w:pPr>
            <w:r w:rsidRPr="00015D4E">
              <w:t>-отсутствие фактических ошибок,</w:t>
            </w:r>
            <w:r w:rsidRPr="00015D4E">
              <w:rPr>
                <w:spacing w:val="9"/>
              </w:rPr>
              <w:t xml:space="preserve"> </w:t>
            </w:r>
            <w:r w:rsidRPr="00015D4E">
              <w:t>достоверность представленной</w:t>
            </w:r>
            <w:r w:rsidRPr="00015D4E">
              <w:rPr>
                <w:spacing w:val="3"/>
              </w:rPr>
              <w:t xml:space="preserve"> </w:t>
            </w:r>
            <w:r w:rsidRPr="00015D4E">
              <w:t>информации;</w:t>
            </w:r>
          </w:p>
          <w:p w14:paraId="1980A2E7" w14:textId="77777777" w:rsidR="00015D4E" w:rsidRPr="00015D4E" w:rsidRDefault="00015D4E" w:rsidP="00015D4E">
            <w:pPr>
              <w:jc w:val="both"/>
            </w:pPr>
            <w:r w:rsidRPr="00015D4E">
              <w:t>-завершенность (содержание каждой</w:t>
            </w:r>
            <w:r w:rsidRPr="00015D4E">
              <w:rPr>
                <w:spacing w:val="28"/>
              </w:rPr>
              <w:t xml:space="preserve"> </w:t>
            </w:r>
            <w:r w:rsidRPr="00015D4E">
              <w:t>части текстовой информации логически</w:t>
            </w:r>
            <w:r w:rsidRPr="00015D4E">
              <w:rPr>
                <w:spacing w:val="1"/>
              </w:rPr>
              <w:t xml:space="preserve"> </w:t>
            </w:r>
            <w:r w:rsidRPr="00015D4E">
              <w:t>завершено).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62D57" w14:textId="77777777" w:rsidR="00015D4E" w:rsidRPr="00015D4E" w:rsidRDefault="00015D4E" w:rsidP="00015D4E">
            <w:pPr>
              <w:jc w:val="center"/>
            </w:pPr>
            <w:r w:rsidRPr="00015D4E">
              <w:t>1</w:t>
            </w:r>
          </w:p>
        </w:tc>
      </w:tr>
      <w:tr w:rsidR="00015D4E" w:rsidRPr="00015D4E" w14:paraId="08CE5232" w14:textId="77777777" w:rsidTr="008041E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7F156" w14:textId="77777777" w:rsidR="00015D4E" w:rsidRPr="00015D4E" w:rsidRDefault="00015D4E" w:rsidP="00015D4E">
            <w:pPr>
              <w:jc w:val="both"/>
            </w:pPr>
            <w:r w:rsidRPr="00015D4E">
              <w:rPr>
                <w:b/>
              </w:rPr>
              <w:t>Требования к</w:t>
            </w:r>
            <w:r w:rsidRPr="00015D4E">
              <w:rPr>
                <w:b/>
                <w:spacing w:val="-11"/>
              </w:rPr>
              <w:t xml:space="preserve"> </w:t>
            </w:r>
            <w:r w:rsidRPr="00015D4E">
              <w:rPr>
                <w:b/>
              </w:rPr>
              <w:t>тексту:</w:t>
            </w:r>
          </w:p>
          <w:p w14:paraId="50E221D8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 лаконичность текста на</w:t>
            </w:r>
            <w:r w:rsidRPr="00015D4E">
              <w:rPr>
                <w:spacing w:val="9"/>
              </w:rPr>
              <w:t xml:space="preserve"> </w:t>
            </w:r>
            <w:r w:rsidRPr="00015D4E">
              <w:t>слайде;</w:t>
            </w:r>
          </w:p>
          <w:p w14:paraId="0E393EC1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-сжатость и краткость изложения,</w:t>
            </w:r>
            <w:r w:rsidRPr="00015D4E">
              <w:rPr>
                <w:spacing w:val="54"/>
              </w:rPr>
              <w:t xml:space="preserve"> </w:t>
            </w:r>
            <w:r w:rsidRPr="00015D4E">
              <w:t>максимальная информативность</w:t>
            </w:r>
            <w:r w:rsidRPr="00015D4E">
              <w:rPr>
                <w:spacing w:val="1"/>
              </w:rPr>
              <w:t xml:space="preserve"> </w:t>
            </w:r>
            <w:r w:rsidRPr="00015D4E">
              <w:t>текста.</w:t>
            </w:r>
          </w:p>
          <w:p w14:paraId="45291913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-читаемость текста на фоне слайда</w:t>
            </w:r>
            <w:r w:rsidRPr="00015D4E">
              <w:rPr>
                <w:spacing w:val="15"/>
              </w:rPr>
              <w:t xml:space="preserve"> </w:t>
            </w:r>
            <w:r w:rsidRPr="00015D4E">
              <w:t>презентации (текст отчетливо виден на фоне слайда, использование контрастных цветов для фона</w:t>
            </w:r>
            <w:r w:rsidRPr="00015D4E">
              <w:rPr>
                <w:spacing w:val="35"/>
              </w:rPr>
              <w:t xml:space="preserve"> </w:t>
            </w:r>
            <w:r w:rsidRPr="00015D4E">
              <w:t>и текста);</w:t>
            </w:r>
          </w:p>
          <w:p w14:paraId="54B3D920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-использование шрифтов без засечек (типа</w:t>
            </w:r>
            <w:r w:rsidRPr="00015D4E">
              <w:rPr>
                <w:spacing w:val="33"/>
              </w:rPr>
              <w:t xml:space="preserve"> </w:t>
            </w:r>
            <w:r w:rsidRPr="00015D4E">
              <w:rPr>
                <w:lang w:val="en-US"/>
              </w:rPr>
              <w:t>Arial</w:t>
            </w:r>
            <w:r w:rsidRPr="00015D4E">
              <w:t xml:space="preserve">, </w:t>
            </w:r>
            <w:r w:rsidRPr="00015D4E">
              <w:rPr>
                <w:lang w:val="en-US"/>
              </w:rPr>
              <w:t>Calibri</w:t>
            </w:r>
            <w:r w:rsidRPr="00015D4E">
              <w:t xml:space="preserve"> – их легче читать) и не более 3-х</w:t>
            </w:r>
            <w:r w:rsidRPr="00015D4E">
              <w:rPr>
                <w:spacing w:val="17"/>
              </w:rPr>
              <w:t xml:space="preserve"> </w:t>
            </w:r>
            <w:r w:rsidRPr="00015D4E">
              <w:t>вариантов шрифта;</w:t>
            </w:r>
          </w:p>
          <w:p w14:paraId="129D77B2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lastRenderedPageBreak/>
              <w:t>-отношение толщины основных штрихов шрифта</w:t>
            </w:r>
            <w:r w:rsidRPr="00015D4E">
              <w:rPr>
                <w:spacing w:val="19"/>
              </w:rPr>
              <w:t xml:space="preserve"> </w:t>
            </w:r>
            <w:r w:rsidRPr="00015D4E">
              <w:t>к их высоте ориентировочно составляет 1:5;</w:t>
            </w:r>
            <w:r w:rsidRPr="00015D4E">
              <w:rPr>
                <w:spacing w:val="-20"/>
              </w:rPr>
              <w:t xml:space="preserve"> </w:t>
            </w:r>
            <w:r w:rsidRPr="00015D4E">
              <w:t>наиболее удобочитаемое отношение размера шрифта</w:t>
            </w:r>
            <w:r w:rsidRPr="00015D4E">
              <w:rPr>
                <w:spacing w:val="28"/>
              </w:rPr>
              <w:t xml:space="preserve"> </w:t>
            </w:r>
            <w:r w:rsidRPr="00015D4E">
              <w:t xml:space="preserve">к промежуткам между буквами: </w:t>
            </w:r>
            <w:r w:rsidRPr="00015D4E">
              <w:rPr>
                <w:spacing w:val="-3"/>
              </w:rPr>
              <w:t xml:space="preserve">от </w:t>
            </w:r>
            <w:r w:rsidRPr="00015D4E">
              <w:t>1:0,375 до 1:0,75;</w:t>
            </w:r>
          </w:p>
          <w:p w14:paraId="3E059DB0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-длина строки не более 36</w:t>
            </w:r>
            <w:r w:rsidRPr="00015D4E">
              <w:rPr>
                <w:spacing w:val="-6"/>
              </w:rPr>
              <w:t xml:space="preserve"> </w:t>
            </w:r>
            <w:r w:rsidRPr="00015D4E">
              <w:t>знаков;</w:t>
            </w:r>
          </w:p>
          <w:p w14:paraId="787F415A" w14:textId="77777777" w:rsidR="00015D4E" w:rsidRPr="00015D4E" w:rsidRDefault="00015D4E" w:rsidP="00015D4E">
            <w:pPr>
              <w:jc w:val="both"/>
            </w:pPr>
            <w:r w:rsidRPr="00015D4E">
              <w:t>-расстояние между строками внутри абзаца 1,5,</w:t>
            </w:r>
            <w:r w:rsidRPr="00015D4E">
              <w:rPr>
                <w:spacing w:val="-5"/>
              </w:rPr>
              <w:t xml:space="preserve"> </w:t>
            </w:r>
            <w:r w:rsidRPr="00015D4E">
              <w:t>а между абзацев – 2</w:t>
            </w:r>
            <w:r w:rsidRPr="00015D4E">
              <w:rPr>
                <w:spacing w:val="-7"/>
              </w:rPr>
              <w:t xml:space="preserve"> </w:t>
            </w:r>
            <w:r w:rsidRPr="00015D4E">
              <w:t>интервала;</w:t>
            </w:r>
          </w:p>
          <w:p w14:paraId="44FB006C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 подчеркивание – только в</w:t>
            </w:r>
            <w:r w:rsidRPr="00015D4E">
              <w:rPr>
                <w:spacing w:val="-3"/>
              </w:rPr>
              <w:t xml:space="preserve"> </w:t>
            </w:r>
            <w:r w:rsidRPr="00015D4E">
              <w:t>гиперссылках;</w:t>
            </w:r>
          </w:p>
          <w:p w14:paraId="6C4C0A45" w14:textId="77777777" w:rsidR="00015D4E" w:rsidRPr="00015D4E" w:rsidRDefault="00015D4E" w:rsidP="00015D4E">
            <w:pPr>
              <w:jc w:val="both"/>
            </w:pPr>
            <w:r w:rsidRPr="00015D4E">
              <w:t>- соблюдение принятых правил</w:t>
            </w:r>
            <w:r w:rsidRPr="00015D4E">
              <w:rPr>
                <w:spacing w:val="29"/>
              </w:rPr>
              <w:t xml:space="preserve"> </w:t>
            </w:r>
            <w:r w:rsidRPr="00015D4E">
              <w:t>орфографии, пунктуации, сокращений и правил оформления</w:t>
            </w:r>
            <w:r w:rsidRPr="00015D4E">
              <w:rPr>
                <w:spacing w:val="-4"/>
              </w:rPr>
              <w:t xml:space="preserve"> </w:t>
            </w:r>
            <w:r w:rsidRPr="00015D4E">
              <w:t>текста (отсутствие точки в заголовках и</w:t>
            </w:r>
            <w:r w:rsidRPr="00015D4E">
              <w:rPr>
                <w:spacing w:val="5"/>
              </w:rPr>
              <w:t xml:space="preserve"> </w:t>
            </w:r>
            <w:r w:rsidRPr="00015D4E">
              <w:t>т.д.);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ED81" w14:textId="77777777" w:rsidR="00015D4E" w:rsidRPr="00015D4E" w:rsidRDefault="00015D4E" w:rsidP="00015D4E">
            <w:pPr>
              <w:jc w:val="center"/>
            </w:pPr>
            <w:r w:rsidRPr="00015D4E">
              <w:lastRenderedPageBreak/>
              <w:t>1</w:t>
            </w:r>
          </w:p>
        </w:tc>
      </w:tr>
      <w:tr w:rsidR="00015D4E" w:rsidRPr="00015D4E" w14:paraId="7C6A34C3" w14:textId="77777777" w:rsidTr="008041E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403F4" w14:textId="77777777" w:rsidR="00015D4E" w:rsidRPr="00015D4E" w:rsidRDefault="00015D4E" w:rsidP="00015D4E">
            <w:pPr>
              <w:jc w:val="both"/>
            </w:pPr>
            <w:r w:rsidRPr="00015D4E">
              <w:rPr>
                <w:b/>
              </w:rPr>
              <w:lastRenderedPageBreak/>
              <w:t>Требования к средствам</w:t>
            </w:r>
            <w:r w:rsidRPr="00015D4E">
              <w:rPr>
                <w:b/>
                <w:spacing w:val="-18"/>
              </w:rPr>
              <w:t xml:space="preserve">   </w:t>
            </w:r>
            <w:r w:rsidRPr="00015D4E">
              <w:rPr>
                <w:b/>
              </w:rPr>
              <w:t>выразительности:</w:t>
            </w:r>
          </w:p>
          <w:p w14:paraId="5C88A5E5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-расположение информации на</w:t>
            </w:r>
            <w:r w:rsidRPr="00015D4E">
              <w:rPr>
                <w:spacing w:val="22"/>
              </w:rPr>
              <w:t xml:space="preserve"> </w:t>
            </w:r>
            <w:r w:rsidRPr="00015D4E">
              <w:t>слайде (предпочтительно горизонтальное</w:t>
            </w:r>
            <w:r w:rsidRPr="00015D4E">
              <w:rPr>
                <w:spacing w:val="54"/>
              </w:rPr>
              <w:t xml:space="preserve"> </w:t>
            </w:r>
            <w:r w:rsidRPr="00015D4E">
              <w:t>расположение информации, сверху вниз по главной</w:t>
            </w:r>
            <w:r w:rsidRPr="00015D4E">
              <w:rPr>
                <w:spacing w:val="30"/>
              </w:rPr>
              <w:t xml:space="preserve"> </w:t>
            </w:r>
            <w:r w:rsidRPr="00015D4E">
              <w:t>диагонали; наиболее важная информация должна располагаться</w:t>
            </w:r>
            <w:r w:rsidRPr="00015D4E">
              <w:rPr>
                <w:spacing w:val="-4"/>
              </w:rPr>
              <w:t xml:space="preserve"> </w:t>
            </w:r>
            <w:r w:rsidRPr="00015D4E">
              <w:t xml:space="preserve">в центре экрана; </w:t>
            </w:r>
            <w:r w:rsidRPr="00015D4E">
              <w:rPr>
                <w:spacing w:val="-3"/>
              </w:rPr>
              <w:t xml:space="preserve">если </w:t>
            </w:r>
            <w:r w:rsidRPr="00015D4E">
              <w:t>на слайде картинка,</w:t>
            </w:r>
            <w:r w:rsidRPr="00015D4E">
              <w:rPr>
                <w:spacing w:val="36"/>
              </w:rPr>
              <w:t xml:space="preserve"> </w:t>
            </w:r>
            <w:r w:rsidRPr="00015D4E">
              <w:t>надпись должна располагаться под ней;</w:t>
            </w:r>
            <w:r w:rsidRPr="00015D4E">
              <w:rPr>
                <w:spacing w:val="49"/>
              </w:rPr>
              <w:t xml:space="preserve"> </w:t>
            </w:r>
            <w:r w:rsidRPr="00015D4E">
              <w:t xml:space="preserve">желательно форматировать </w:t>
            </w:r>
            <w:r w:rsidRPr="00015D4E">
              <w:rPr>
                <w:spacing w:val="-3"/>
              </w:rPr>
              <w:t xml:space="preserve">текст </w:t>
            </w:r>
            <w:r w:rsidRPr="00015D4E">
              <w:t>по ширине; не</w:t>
            </w:r>
            <w:r w:rsidRPr="00015D4E">
              <w:rPr>
                <w:spacing w:val="34"/>
              </w:rPr>
              <w:t xml:space="preserve"> </w:t>
            </w:r>
            <w:r w:rsidRPr="00015D4E">
              <w:t>допускать</w:t>
            </w:r>
          </w:p>
          <w:p w14:paraId="01511E95" w14:textId="77777777" w:rsidR="00015D4E" w:rsidRPr="00015D4E" w:rsidRDefault="00015D4E" w:rsidP="00015D4E">
            <w:pPr>
              <w:jc w:val="both"/>
            </w:pPr>
            <w:r w:rsidRPr="00015D4E">
              <w:t>«рваных» краев</w:t>
            </w:r>
            <w:r w:rsidRPr="00015D4E">
              <w:rPr>
                <w:spacing w:val="-14"/>
              </w:rPr>
              <w:t xml:space="preserve"> </w:t>
            </w:r>
            <w:r w:rsidRPr="00015D4E">
              <w:t>текста);</w:t>
            </w:r>
          </w:p>
          <w:p w14:paraId="200EEC2F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-наличие не более одного логического</w:t>
            </w:r>
            <w:r w:rsidRPr="00015D4E">
              <w:rPr>
                <w:spacing w:val="32"/>
              </w:rPr>
              <w:t xml:space="preserve"> </w:t>
            </w:r>
            <w:r w:rsidRPr="00015D4E">
              <w:t>ударения: краснота, яркость, обводка, мигание,</w:t>
            </w:r>
            <w:r w:rsidRPr="00015D4E">
              <w:rPr>
                <w:spacing w:val="9"/>
              </w:rPr>
              <w:t xml:space="preserve"> </w:t>
            </w:r>
            <w:r w:rsidRPr="00015D4E">
              <w:t>движение;</w:t>
            </w:r>
          </w:p>
          <w:p w14:paraId="77878770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-информация подана привлекательно,</w:t>
            </w:r>
            <w:r w:rsidRPr="00015D4E">
              <w:rPr>
                <w:spacing w:val="25"/>
              </w:rPr>
              <w:t xml:space="preserve"> </w:t>
            </w:r>
            <w:r w:rsidRPr="00015D4E">
              <w:t>оригинально, обращает внимание обучающихся;</w:t>
            </w:r>
          </w:p>
          <w:p w14:paraId="2563BA27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-использование только</w:t>
            </w:r>
            <w:r w:rsidRPr="00015D4E">
              <w:rPr>
                <w:spacing w:val="1"/>
              </w:rPr>
              <w:t xml:space="preserve"> </w:t>
            </w:r>
            <w:r w:rsidRPr="00015D4E">
              <w:t>оптимизированных изображений (например, уменьшение с</w:t>
            </w:r>
            <w:r w:rsidRPr="00015D4E">
              <w:rPr>
                <w:spacing w:val="53"/>
              </w:rPr>
              <w:t xml:space="preserve"> </w:t>
            </w:r>
            <w:r w:rsidRPr="00015D4E">
              <w:t>помощью Microsoft Office Picture Manager, сжатие с</w:t>
            </w:r>
            <w:r w:rsidRPr="00015D4E">
              <w:rPr>
                <w:spacing w:val="54"/>
              </w:rPr>
              <w:t xml:space="preserve"> </w:t>
            </w:r>
            <w:r w:rsidRPr="00015D4E">
              <w:t>помощью панели настройки изображения Microsoft</w:t>
            </w:r>
            <w:r w:rsidRPr="00015D4E">
              <w:rPr>
                <w:spacing w:val="1"/>
              </w:rPr>
              <w:t xml:space="preserve"> </w:t>
            </w:r>
            <w:r w:rsidRPr="00015D4E">
              <w:t>Office);</w:t>
            </w:r>
          </w:p>
          <w:p w14:paraId="7DE93FF5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-соответствие изображений</w:t>
            </w:r>
            <w:r w:rsidRPr="00015D4E">
              <w:rPr>
                <w:spacing w:val="-3"/>
              </w:rPr>
              <w:t xml:space="preserve"> </w:t>
            </w:r>
            <w:r w:rsidRPr="00015D4E">
              <w:t>содержанию;</w:t>
            </w:r>
          </w:p>
          <w:p w14:paraId="78479961" w14:textId="77777777" w:rsidR="00015D4E" w:rsidRPr="00015D4E" w:rsidRDefault="00015D4E" w:rsidP="00015D4E">
            <w:pPr>
              <w:jc w:val="both"/>
            </w:pPr>
            <w:r w:rsidRPr="00015D4E">
              <w:t>-обоснованность и рациональность</w:t>
            </w:r>
            <w:r w:rsidRPr="00015D4E">
              <w:rPr>
                <w:spacing w:val="43"/>
              </w:rPr>
              <w:t xml:space="preserve"> </w:t>
            </w:r>
            <w:r w:rsidRPr="00015D4E">
              <w:t>использования графических</w:t>
            </w:r>
            <w:r w:rsidRPr="00015D4E">
              <w:rPr>
                <w:spacing w:val="1"/>
              </w:rPr>
              <w:t xml:space="preserve"> </w:t>
            </w:r>
            <w:r w:rsidRPr="00015D4E">
              <w:t>объектов.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41659" w14:textId="77777777" w:rsidR="00015D4E" w:rsidRPr="00015D4E" w:rsidRDefault="00015D4E" w:rsidP="00015D4E">
            <w:pPr>
              <w:jc w:val="center"/>
            </w:pPr>
            <w:r w:rsidRPr="00015D4E">
              <w:t>1</w:t>
            </w:r>
          </w:p>
        </w:tc>
      </w:tr>
      <w:tr w:rsidR="00015D4E" w:rsidRPr="00015D4E" w14:paraId="1AF7A8EF" w14:textId="77777777" w:rsidTr="008041E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7145B" w14:textId="77777777" w:rsidR="00015D4E" w:rsidRPr="00015D4E" w:rsidRDefault="00015D4E" w:rsidP="00015D4E">
            <w:pPr>
              <w:jc w:val="both"/>
            </w:pPr>
            <w:r w:rsidRPr="00015D4E">
              <w:rPr>
                <w:b/>
              </w:rPr>
              <w:t>Требования к</w:t>
            </w:r>
            <w:r w:rsidRPr="00015D4E">
              <w:rPr>
                <w:b/>
                <w:spacing w:val="-5"/>
              </w:rPr>
              <w:t xml:space="preserve"> </w:t>
            </w:r>
            <w:r w:rsidRPr="00015D4E">
              <w:rPr>
                <w:b/>
              </w:rPr>
              <w:t>дизайну:</w:t>
            </w:r>
          </w:p>
          <w:p w14:paraId="20548FBF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-использование единого стиля</w:t>
            </w:r>
            <w:r w:rsidRPr="00015D4E">
              <w:rPr>
                <w:spacing w:val="-9"/>
              </w:rPr>
              <w:t xml:space="preserve"> </w:t>
            </w:r>
            <w:r w:rsidRPr="00015D4E">
              <w:t>оформления;</w:t>
            </w:r>
          </w:p>
          <w:p w14:paraId="671B5E10" w14:textId="77777777" w:rsidR="00015D4E" w:rsidRPr="00015D4E" w:rsidRDefault="00015D4E" w:rsidP="00015D4E">
            <w:pPr>
              <w:tabs>
                <w:tab w:val="left" w:pos="389"/>
                <w:tab w:val="left" w:pos="2107"/>
                <w:tab w:val="left" w:pos="3691"/>
              </w:tabs>
              <w:jc w:val="both"/>
            </w:pPr>
            <w:r w:rsidRPr="00015D4E">
              <w:t>-соответствие стиля оформления</w:t>
            </w:r>
            <w:r w:rsidRPr="00015D4E">
              <w:rPr>
                <w:spacing w:val="31"/>
              </w:rPr>
              <w:t xml:space="preserve"> </w:t>
            </w:r>
            <w:r w:rsidRPr="00015D4E">
              <w:t xml:space="preserve">презентации </w:t>
            </w:r>
            <w:r w:rsidRPr="00015D4E">
              <w:rPr>
                <w:spacing w:val="-2"/>
              </w:rPr>
              <w:t xml:space="preserve">(графического, </w:t>
            </w:r>
            <w:r w:rsidRPr="00015D4E">
              <w:rPr>
                <w:spacing w:val="-1"/>
              </w:rPr>
              <w:t xml:space="preserve">звукового, </w:t>
            </w:r>
            <w:r w:rsidRPr="00015D4E">
              <w:rPr>
                <w:spacing w:val="-2"/>
              </w:rPr>
              <w:t>анимационного)</w:t>
            </w:r>
            <w:r w:rsidRPr="00015D4E">
              <w:rPr>
                <w:spacing w:val="-37"/>
              </w:rPr>
              <w:t xml:space="preserve"> </w:t>
            </w:r>
            <w:r w:rsidRPr="00015D4E">
              <w:t>содержанию</w:t>
            </w:r>
            <w:r w:rsidRPr="00015D4E">
              <w:rPr>
                <w:spacing w:val="-5"/>
              </w:rPr>
              <w:t xml:space="preserve"> </w:t>
            </w:r>
            <w:r w:rsidRPr="00015D4E">
              <w:t>презентации;</w:t>
            </w:r>
          </w:p>
          <w:p w14:paraId="1FF47730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-использование для фона слайда</w:t>
            </w:r>
            <w:r w:rsidRPr="00015D4E">
              <w:rPr>
                <w:spacing w:val="52"/>
              </w:rPr>
              <w:t xml:space="preserve"> </w:t>
            </w:r>
            <w:r w:rsidRPr="00015D4E">
              <w:t>психологически комфортного тона; фон должен являться</w:t>
            </w:r>
            <w:r w:rsidRPr="00015D4E">
              <w:rPr>
                <w:spacing w:val="-2"/>
              </w:rPr>
              <w:t xml:space="preserve"> </w:t>
            </w:r>
            <w:r w:rsidRPr="00015D4E">
              <w:t>элементом заднего (второго) плана: выделять,</w:t>
            </w:r>
            <w:r w:rsidRPr="00015D4E">
              <w:rPr>
                <w:spacing w:val="23"/>
              </w:rPr>
              <w:t xml:space="preserve"> </w:t>
            </w:r>
            <w:r w:rsidRPr="00015D4E">
              <w:t>оттенять, подчеркивать информацию, находящуюся на</w:t>
            </w:r>
            <w:r w:rsidRPr="00015D4E">
              <w:rPr>
                <w:spacing w:val="7"/>
              </w:rPr>
              <w:t xml:space="preserve"> </w:t>
            </w:r>
            <w:r w:rsidRPr="00015D4E">
              <w:t>слайде, но не заслонять</w:t>
            </w:r>
            <w:r w:rsidRPr="00015D4E">
              <w:rPr>
                <w:spacing w:val="-6"/>
              </w:rPr>
              <w:t xml:space="preserve"> </w:t>
            </w:r>
            <w:r w:rsidRPr="00015D4E">
              <w:rPr>
                <w:spacing w:val="-4"/>
              </w:rPr>
              <w:t>ее;</w:t>
            </w:r>
          </w:p>
          <w:p w14:paraId="008D2B15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-использование не более трех цветов на</w:t>
            </w:r>
            <w:r w:rsidRPr="00015D4E">
              <w:rPr>
                <w:spacing w:val="32"/>
              </w:rPr>
              <w:t xml:space="preserve"> </w:t>
            </w:r>
            <w:r w:rsidRPr="00015D4E">
              <w:rPr>
                <w:spacing w:val="-3"/>
              </w:rPr>
              <w:t>одном</w:t>
            </w:r>
            <w:r w:rsidRPr="00015D4E">
              <w:t xml:space="preserve"> слайде (один для фона, второй для заголовков,</w:t>
            </w:r>
            <w:r w:rsidRPr="00015D4E">
              <w:rPr>
                <w:spacing w:val="24"/>
              </w:rPr>
              <w:t xml:space="preserve"> </w:t>
            </w:r>
            <w:r w:rsidRPr="00015D4E">
              <w:t>третий для текста);</w:t>
            </w:r>
          </w:p>
          <w:p w14:paraId="42BA7269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-соответствие шаблона представляемой теме</w:t>
            </w:r>
            <w:r w:rsidRPr="00015D4E">
              <w:rPr>
                <w:spacing w:val="1"/>
              </w:rPr>
              <w:t xml:space="preserve"> </w:t>
            </w:r>
            <w:r w:rsidRPr="00015D4E">
              <w:t>(в некоторых случаях может быть</w:t>
            </w:r>
            <w:r w:rsidRPr="00015D4E">
              <w:rPr>
                <w:spacing w:val="3"/>
              </w:rPr>
              <w:t xml:space="preserve"> </w:t>
            </w:r>
            <w:r w:rsidRPr="00015D4E">
              <w:t>нейтральным);</w:t>
            </w:r>
          </w:p>
          <w:p w14:paraId="05C3FF50" w14:textId="77777777" w:rsidR="00015D4E" w:rsidRPr="00015D4E" w:rsidRDefault="00015D4E" w:rsidP="00015D4E">
            <w:pPr>
              <w:jc w:val="both"/>
            </w:pPr>
            <w:r w:rsidRPr="00015D4E">
              <w:t xml:space="preserve">- </w:t>
            </w:r>
            <w:proofErr w:type="spellStart"/>
            <w:r w:rsidRPr="00015D4E">
              <w:rPr>
                <w:lang w:val="en-US"/>
              </w:rPr>
              <w:t>целесообразность</w:t>
            </w:r>
            <w:proofErr w:type="spellEnd"/>
            <w:r w:rsidRPr="00015D4E">
              <w:rPr>
                <w:lang w:val="en-US"/>
              </w:rPr>
              <w:t xml:space="preserve"> </w:t>
            </w:r>
            <w:proofErr w:type="spellStart"/>
            <w:r w:rsidRPr="00015D4E">
              <w:rPr>
                <w:lang w:val="en-US"/>
              </w:rPr>
              <w:t>использования</w:t>
            </w:r>
            <w:proofErr w:type="spellEnd"/>
            <w:r w:rsidRPr="00015D4E">
              <w:rPr>
                <w:spacing w:val="28"/>
                <w:lang w:val="en-US"/>
              </w:rPr>
              <w:t xml:space="preserve"> </w:t>
            </w:r>
            <w:proofErr w:type="spellStart"/>
            <w:r w:rsidRPr="00015D4E">
              <w:rPr>
                <w:lang w:val="en-US"/>
              </w:rPr>
              <w:t>анимационных</w:t>
            </w:r>
            <w:proofErr w:type="spellEnd"/>
            <w:r w:rsidRPr="00015D4E">
              <w:rPr>
                <w:lang w:val="en-US"/>
              </w:rPr>
              <w:t xml:space="preserve"> </w:t>
            </w:r>
            <w:proofErr w:type="spellStart"/>
            <w:r w:rsidRPr="00015D4E">
              <w:rPr>
                <w:lang w:val="en-US"/>
              </w:rPr>
              <w:t>эффектов</w:t>
            </w:r>
            <w:proofErr w:type="spellEnd"/>
            <w:r w:rsidRPr="00015D4E">
              <w:rPr>
                <w:lang w:val="en-US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664D9" w14:textId="77777777" w:rsidR="00015D4E" w:rsidRPr="00015D4E" w:rsidRDefault="00015D4E" w:rsidP="00015D4E">
            <w:pPr>
              <w:jc w:val="center"/>
            </w:pPr>
            <w:r w:rsidRPr="00015D4E">
              <w:t>1</w:t>
            </w:r>
          </w:p>
        </w:tc>
      </w:tr>
      <w:tr w:rsidR="00015D4E" w:rsidRPr="00015D4E" w14:paraId="446F1983" w14:textId="77777777" w:rsidTr="008041E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92F8" w14:textId="77777777" w:rsidR="00015D4E" w:rsidRPr="00015D4E" w:rsidRDefault="00015D4E" w:rsidP="00015D4E">
            <w:pPr>
              <w:jc w:val="both"/>
            </w:pPr>
            <w:r w:rsidRPr="00015D4E">
              <w:rPr>
                <w:b/>
              </w:rPr>
              <w:t>Требования к</w:t>
            </w:r>
            <w:r w:rsidRPr="00015D4E">
              <w:rPr>
                <w:b/>
                <w:spacing w:val="-4"/>
              </w:rPr>
              <w:t xml:space="preserve"> </w:t>
            </w:r>
            <w:r w:rsidRPr="00015D4E">
              <w:rPr>
                <w:b/>
              </w:rPr>
              <w:t>оформлению:</w:t>
            </w:r>
          </w:p>
          <w:p w14:paraId="0BCB0C23" w14:textId="77777777" w:rsidR="00015D4E" w:rsidRPr="00015D4E" w:rsidRDefault="00015D4E" w:rsidP="00015D4E">
            <w:pPr>
              <w:jc w:val="both"/>
            </w:pPr>
            <w:r w:rsidRPr="00015D4E">
              <w:t>- На титульном слайде указываются данные</w:t>
            </w:r>
            <w:r w:rsidRPr="00015D4E">
              <w:rPr>
                <w:spacing w:val="16"/>
              </w:rPr>
              <w:t xml:space="preserve"> </w:t>
            </w:r>
            <w:r w:rsidRPr="00015D4E">
              <w:t>автора (ФИО и название университета), название</w:t>
            </w:r>
            <w:r w:rsidRPr="00015D4E">
              <w:rPr>
                <w:spacing w:val="9"/>
              </w:rPr>
              <w:t xml:space="preserve"> </w:t>
            </w:r>
            <w:r w:rsidRPr="00015D4E">
              <w:t>материала, дата разработки. Возможен вариант</w:t>
            </w:r>
            <w:r w:rsidRPr="00015D4E">
              <w:rPr>
                <w:spacing w:val="17"/>
              </w:rPr>
              <w:t xml:space="preserve"> </w:t>
            </w:r>
            <w:r w:rsidRPr="00015D4E">
              <w:t>использования колонтитулов. Иное размещение данных</w:t>
            </w:r>
            <w:r w:rsidRPr="00015D4E">
              <w:rPr>
                <w:spacing w:val="44"/>
              </w:rPr>
              <w:t xml:space="preserve"> </w:t>
            </w:r>
            <w:r w:rsidRPr="00015D4E">
              <w:t>автора допустимо в случае, если оно мешает</w:t>
            </w:r>
            <w:r w:rsidRPr="00015D4E">
              <w:rPr>
                <w:spacing w:val="4"/>
              </w:rPr>
              <w:t xml:space="preserve"> </w:t>
            </w:r>
            <w:r w:rsidRPr="00015D4E">
              <w:t>восприятию материала на</w:t>
            </w:r>
            <w:r w:rsidRPr="00015D4E">
              <w:rPr>
                <w:spacing w:val="-1"/>
              </w:rPr>
              <w:t xml:space="preserve"> </w:t>
            </w:r>
            <w:r w:rsidRPr="00015D4E">
              <w:t>титуле;</w:t>
            </w:r>
          </w:p>
          <w:p w14:paraId="079D5E9B" w14:textId="77777777" w:rsidR="00015D4E" w:rsidRPr="00015D4E" w:rsidRDefault="00015D4E" w:rsidP="00015D4E">
            <w:pPr>
              <w:jc w:val="both"/>
            </w:pPr>
            <w:r w:rsidRPr="00015D4E">
              <w:t>- на последнем слайде указывается</w:t>
            </w:r>
            <w:r w:rsidRPr="00015D4E">
              <w:rPr>
                <w:spacing w:val="41"/>
              </w:rPr>
              <w:t xml:space="preserve"> </w:t>
            </w:r>
            <w:r w:rsidRPr="00015D4E">
              <w:t xml:space="preserve">перечень используемых источников, активные и  точные ссылки на все графические объекты. </w:t>
            </w:r>
            <w:r w:rsidRPr="00015D4E">
              <w:rPr>
                <w:spacing w:val="34"/>
              </w:rPr>
              <w:t xml:space="preserve"> </w:t>
            </w:r>
            <w:r w:rsidRPr="00015D4E">
              <w:t>На завершающем слайде можно еще раз</w:t>
            </w:r>
            <w:r w:rsidRPr="00015D4E">
              <w:rPr>
                <w:spacing w:val="6"/>
              </w:rPr>
              <w:t xml:space="preserve"> </w:t>
            </w:r>
            <w:r w:rsidRPr="00015D4E">
              <w:t xml:space="preserve">указать информацию </w:t>
            </w:r>
            <w:r w:rsidRPr="00015D4E">
              <w:rPr>
                <w:spacing w:val="-3"/>
              </w:rPr>
              <w:t xml:space="preserve">об </w:t>
            </w:r>
            <w:r w:rsidRPr="00015D4E">
              <w:t>авторе презентации (слайд № 1)</w:t>
            </w:r>
            <w:r w:rsidRPr="00015D4E">
              <w:rPr>
                <w:spacing w:val="48"/>
              </w:rPr>
              <w:t xml:space="preserve"> </w:t>
            </w:r>
            <w:r w:rsidRPr="00015D4E">
              <w:t xml:space="preserve">с фотографией и контактной информацией </w:t>
            </w:r>
            <w:r w:rsidRPr="00015D4E">
              <w:rPr>
                <w:spacing w:val="-3"/>
              </w:rPr>
              <w:t>об</w:t>
            </w:r>
            <w:r w:rsidRPr="00015D4E">
              <w:rPr>
                <w:spacing w:val="15"/>
              </w:rPr>
              <w:t xml:space="preserve"> </w:t>
            </w:r>
            <w:r w:rsidRPr="00015D4E">
              <w:t>авторе (почта,</w:t>
            </w:r>
            <w:r w:rsidRPr="00015D4E">
              <w:rPr>
                <w:spacing w:val="4"/>
              </w:rPr>
              <w:t xml:space="preserve"> </w:t>
            </w:r>
            <w:r w:rsidRPr="00015D4E">
              <w:t>телефон);</w:t>
            </w:r>
          </w:p>
          <w:p w14:paraId="3B430327" w14:textId="77777777" w:rsidR="00015D4E" w:rsidRPr="00015D4E" w:rsidRDefault="00015D4E" w:rsidP="00015D4E">
            <w:pPr>
              <w:jc w:val="both"/>
            </w:pPr>
            <w:r w:rsidRPr="00015D4E">
              <w:t>-мультимедийная презентация с</w:t>
            </w:r>
            <w:r w:rsidRPr="00015D4E">
              <w:rPr>
                <w:spacing w:val="40"/>
              </w:rPr>
              <w:t xml:space="preserve"> </w:t>
            </w:r>
            <w:r w:rsidRPr="00015D4E">
              <w:t>методическим сопровождением и приложениями загружается</w:t>
            </w:r>
            <w:r w:rsidRPr="00015D4E">
              <w:rPr>
                <w:spacing w:val="33"/>
              </w:rPr>
              <w:t xml:space="preserve"> </w:t>
            </w:r>
            <w:r w:rsidRPr="00015D4E">
              <w:t>одним заархивированным</w:t>
            </w:r>
            <w:r w:rsidRPr="00015D4E">
              <w:rPr>
                <w:spacing w:val="-4"/>
              </w:rPr>
              <w:t xml:space="preserve"> </w:t>
            </w:r>
            <w:r w:rsidRPr="00015D4E">
              <w:t>файлом;</w:t>
            </w:r>
          </w:p>
          <w:p w14:paraId="14DCB468" w14:textId="77777777" w:rsidR="00015D4E" w:rsidRPr="00015D4E" w:rsidRDefault="00015D4E" w:rsidP="00015D4E">
            <w:pPr>
              <w:jc w:val="both"/>
            </w:pPr>
            <w:r w:rsidRPr="00015D4E">
              <w:t>- презентация не должна быть скучной,</w:t>
            </w:r>
            <w:r w:rsidRPr="00015D4E">
              <w:rPr>
                <w:spacing w:val="-13"/>
              </w:rPr>
              <w:t xml:space="preserve"> </w:t>
            </w:r>
            <w:r w:rsidRPr="00015D4E">
              <w:t>монотонной, громоздкой (оптимально это 10-15</w:t>
            </w:r>
            <w:r w:rsidRPr="00015D4E">
              <w:rPr>
                <w:spacing w:val="-3"/>
              </w:rPr>
              <w:t xml:space="preserve"> </w:t>
            </w:r>
            <w:r w:rsidRPr="00015D4E">
              <w:t>слайдов).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1A6F6" w14:textId="77777777" w:rsidR="00015D4E" w:rsidRPr="00015D4E" w:rsidRDefault="00015D4E" w:rsidP="00015D4E">
            <w:pPr>
              <w:jc w:val="center"/>
            </w:pPr>
            <w:r w:rsidRPr="00015D4E">
              <w:t>1</w:t>
            </w:r>
          </w:p>
        </w:tc>
      </w:tr>
      <w:tr w:rsidR="00015D4E" w:rsidRPr="00015D4E" w14:paraId="096E7885" w14:textId="77777777" w:rsidTr="008041E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29106" w14:textId="77777777" w:rsidR="00015D4E" w:rsidRPr="00015D4E" w:rsidRDefault="00015D4E" w:rsidP="00015D4E">
            <w:pPr>
              <w:jc w:val="right"/>
              <w:rPr>
                <w:b/>
                <w:lang w:val="en-US"/>
              </w:rPr>
            </w:pPr>
            <w:r w:rsidRPr="00015D4E">
              <w:rPr>
                <w:b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29C99" w14:textId="77777777" w:rsidR="00015D4E" w:rsidRPr="00015D4E" w:rsidRDefault="00015D4E" w:rsidP="00015D4E">
            <w:pPr>
              <w:jc w:val="center"/>
            </w:pPr>
            <w:r w:rsidRPr="00015D4E">
              <w:rPr>
                <w:b/>
                <w:lang w:val="en-US"/>
              </w:rPr>
              <w:t>5</w:t>
            </w:r>
          </w:p>
        </w:tc>
      </w:tr>
    </w:tbl>
    <w:p w14:paraId="6E123F1C" w14:textId="77777777" w:rsidR="00015D4E" w:rsidRPr="00015D4E" w:rsidRDefault="00015D4E" w:rsidP="00015D4E">
      <w:pPr>
        <w:tabs>
          <w:tab w:val="left" w:pos="-2268"/>
        </w:tabs>
        <w:ind w:right="72"/>
      </w:pPr>
    </w:p>
    <w:p w14:paraId="4D0C093C" w14:textId="77777777" w:rsidR="00015D4E" w:rsidRPr="00015D4E" w:rsidRDefault="00015D4E" w:rsidP="00015D4E">
      <w:pPr>
        <w:tabs>
          <w:tab w:val="left" w:pos="-2268"/>
        </w:tabs>
        <w:ind w:right="72"/>
        <w:jc w:val="center"/>
      </w:pPr>
      <w:r w:rsidRPr="00015D4E"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015D4E" w:rsidRPr="00015D4E" w14:paraId="114F6880" w14:textId="77777777" w:rsidTr="008041E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B2A92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D12D5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4F85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Оценка</w:t>
            </w:r>
          </w:p>
        </w:tc>
      </w:tr>
      <w:tr w:rsidR="00015D4E" w:rsidRPr="00015D4E" w14:paraId="0353777A" w14:textId="77777777" w:rsidTr="008041E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8BF68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lastRenderedPageBreak/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3C882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FE0E4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Отлично</w:t>
            </w:r>
          </w:p>
        </w:tc>
      </w:tr>
      <w:tr w:rsidR="00015D4E" w:rsidRPr="00015D4E" w14:paraId="61888D9F" w14:textId="77777777" w:rsidTr="008041E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B457C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56870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589F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Хорошо</w:t>
            </w:r>
          </w:p>
        </w:tc>
      </w:tr>
      <w:tr w:rsidR="00015D4E" w:rsidRPr="00015D4E" w14:paraId="62B74158" w14:textId="77777777" w:rsidTr="008041E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E0000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2E7C8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86BA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Удовлетворительно</w:t>
            </w:r>
          </w:p>
        </w:tc>
      </w:tr>
      <w:tr w:rsidR="00015D4E" w:rsidRPr="00015D4E" w14:paraId="551F9AF8" w14:textId="77777777" w:rsidTr="008041E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BA84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A22DC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21A6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неудовлетворительно</w:t>
            </w:r>
          </w:p>
        </w:tc>
      </w:tr>
    </w:tbl>
    <w:p w14:paraId="388908BE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</w:p>
    <w:p w14:paraId="7C212308" w14:textId="77777777" w:rsidR="00015D4E" w:rsidRPr="00015D4E" w:rsidRDefault="00015D4E" w:rsidP="00015D4E">
      <w:pPr>
        <w:widowControl/>
        <w:jc w:val="center"/>
        <w:rPr>
          <w:rFonts w:ascii="Calibri" w:eastAsia="Times New Roman" w:hAnsi="Calibri" w:cs="Times New Roman"/>
          <w:sz w:val="22"/>
          <w:szCs w:val="22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1.5. Аналитическая</w:t>
      </w:r>
      <w:r w:rsidRPr="00015D4E">
        <w:rPr>
          <w:rFonts w:eastAsia="Times New Roman" w:cs="Times New Roman"/>
          <w:b/>
          <w:spacing w:val="1"/>
          <w:lang w:val="ru-RU" w:bidi="ar-SA"/>
        </w:rPr>
        <w:t xml:space="preserve"> </w:t>
      </w:r>
      <w:r w:rsidRPr="00015D4E">
        <w:rPr>
          <w:rFonts w:eastAsia="Times New Roman" w:cs="Times New Roman"/>
          <w:b/>
          <w:lang w:val="ru-RU" w:bidi="ar-SA"/>
        </w:rPr>
        <w:t>записка</w:t>
      </w:r>
    </w:p>
    <w:p w14:paraId="1E49EB16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Тема:</w:t>
      </w:r>
      <w:r w:rsidRPr="00015D4E">
        <w:rPr>
          <w:rFonts w:ascii="Calibri" w:eastAsia="Times New Roman" w:hAnsi="Calibri" w:cs="Times New Roman"/>
          <w:sz w:val="22"/>
          <w:szCs w:val="22"/>
          <w:lang w:val="ru-RU" w:bidi="ar-SA"/>
        </w:rPr>
        <w:t xml:space="preserve"> «</w:t>
      </w:r>
      <w:r w:rsidRPr="00015D4E">
        <w:rPr>
          <w:rFonts w:eastAsia="Times New Roman" w:cs="Times New Roman"/>
          <w:lang w:val="ru-RU" w:bidi="ar-SA"/>
        </w:rPr>
        <w:t>Обзор площадок проведения научных мероприятий для школьников в Томской области и в России»</w:t>
      </w:r>
    </w:p>
    <w:p w14:paraId="14CC642A" w14:textId="77777777" w:rsidR="00015D4E" w:rsidRPr="00015D4E" w:rsidRDefault="00015D4E" w:rsidP="00015D4E">
      <w:pPr>
        <w:widowControl/>
        <w:jc w:val="center"/>
        <w:rPr>
          <w:rFonts w:eastAsia="Times New Roman" w:cs="Times New Roman"/>
          <w:lang w:val="ru-RU" w:bidi="ar-SA"/>
        </w:rPr>
      </w:pPr>
    </w:p>
    <w:p w14:paraId="002B6971" w14:textId="77777777" w:rsidR="00015D4E" w:rsidRPr="00015D4E" w:rsidRDefault="00015D4E" w:rsidP="00015D4E">
      <w:pPr>
        <w:jc w:val="center"/>
        <w:rPr>
          <w:rFonts w:ascii="Calibri" w:eastAsia="Times New Roman" w:hAnsi="Calibri" w:cs="Times New Roman"/>
          <w:sz w:val="22"/>
          <w:szCs w:val="22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Критерии и показатели, используемые</w:t>
      </w:r>
      <w:r w:rsidRPr="00015D4E">
        <w:rPr>
          <w:rFonts w:eastAsia="Times New Roman" w:cs="Times New Roman"/>
          <w:b/>
          <w:spacing w:val="-13"/>
          <w:lang w:val="ru-RU" w:bidi="ar-SA"/>
        </w:rPr>
        <w:t xml:space="preserve"> </w:t>
      </w:r>
      <w:r w:rsidRPr="00015D4E">
        <w:rPr>
          <w:rFonts w:eastAsia="Times New Roman" w:cs="Times New Roman"/>
          <w:b/>
          <w:lang w:val="ru-RU" w:bidi="ar-SA"/>
        </w:rPr>
        <w:t>при оценивании аналитической</w:t>
      </w:r>
      <w:r w:rsidRPr="00015D4E">
        <w:rPr>
          <w:rFonts w:eastAsia="Times New Roman" w:cs="Times New Roman"/>
          <w:b/>
          <w:spacing w:val="-9"/>
          <w:lang w:val="ru-RU" w:bidi="ar-SA"/>
        </w:rPr>
        <w:t xml:space="preserve"> </w:t>
      </w:r>
      <w:r w:rsidRPr="00015D4E">
        <w:rPr>
          <w:rFonts w:eastAsia="Times New Roman" w:cs="Times New Roman"/>
          <w:b/>
          <w:lang w:val="ru-RU" w:bidi="ar-SA"/>
        </w:rPr>
        <w:t>записки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4"/>
        <w:gridCol w:w="5706"/>
      </w:tblGrid>
      <w:tr w:rsidR="00015D4E" w:rsidRPr="00015D4E" w14:paraId="17EFB519" w14:textId="77777777" w:rsidTr="008041E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C0C9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Характеристика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A35B" w14:textId="77777777" w:rsidR="00015D4E" w:rsidRPr="00015D4E" w:rsidRDefault="00015D4E" w:rsidP="00015D4E">
            <w:pPr>
              <w:widowControl/>
              <w:jc w:val="both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Требования по структуре и оформлению</w:t>
            </w:r>
          </w:p>
        </w:tc>
      </w:tr>
      <w:tr w:rsidR="00015D4E" w:rsidRPr="00015D4E" w14:paraId="4C188396" w14:textId="77777777" w:rsidTr="008041E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34E28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Продукт самостоятельной работы, содержит</w:t>
            </w:r>
            <w:r w:rsidRPr="00015D4E">
              <w:rPr>
                <w:rFonts w:eastAsia="Times New Roman" w:cs="Times New Roman"/>
                <w:spacing w:val="4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в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 xml:space="preserve">себе результаты 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работы обучающегося в качестве аналитика по изучению образовательной ситуации.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>Её содержимое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 должно раскрывать рассматриваемую тему и содержать</w:t>
            </w:r>
            <w:r w:rsidRPr="00015D4E">
              <w:rPr>
                <w:rFonts w:eastAsia="Times New Roman" w:cs="Times New Roman"/>
                <w:spacing w:val="3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в себе выводы и их обоснования, соответствующие поставленным </w:t>
            </w:r>
            <w:r w:rsidRPr="00015D4E">
              <w:rPr>
                <w:rFonts w:eastAsia="Times New Roman" w:cs="Times New Roman"/>
                <w:spacing w:val="-2"/>
                <w:lang w:val="ru-RU" w:bidi="ar-SA"/>
              </w:rPr>
              <w:t xml:space="preserve">целям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>проводимой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 аналитической работы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38B6" w14:textId="77777777" w:rsidR="00015D4E" w:rsidRPr="00015D4E" w:rsidRDefault="00015D4E" w:rsidP="00015D4E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1) титульный</w:t>
            </w:r>
            <w:r w:rsidRPr="00015D4E">
              <w:rPr>
                <w:rFonts w:eastAsia="Times New Roman" w:cs="Times New Roman"/>
                <w:spacing w:val="-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лист (оформляется</w:t>
            </w:r>
            <w:r w:rsidRPr="00015D4E">
              <w:rPr>
                <w:rFonts w:eastAsia="Times New Roman" w:cs="Times New Roman"/>
                <w:spacing w:val="-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по образцу,</w:t>
            </w:r>
            <w:r w:rsidRPr="00015D4E">
              <w:rPr>
                <w:rFonts w:eastAsia="Times New Roman" w:cs="Times New Roman"/>
                <w:spacing w:val="-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утвержденному</w:t>
            </w:r>
            <w:r w:rsidRPr="00015D4E">
              <w:rPr>
                <w:rFonts w:eastAsia="Times New Roman" w:cs="Times New Roman"/>
                <w:spacing w:val="-10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кафедрой);</w:t>
            </w:r>
          </w:p>
          <w:p w14:paraId="55BE7256" w14:textId="77777777" w:rsidR="00015D4E" w:rsidRPr="00015D4E" w:rsidRDefault="00015D4E" w:rsidP="00015D4E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2) план работы с указанием</w:t>
            </w:r>
            <w:r w:rsidRPr="00015D4E">
              <w:rPr>
                <w:rFonts w:eastAsia="Times New Roman" w:cs="Times New Roman"/>
                <w:spacing w:val="-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страниц каждого</w:t>
            </w:r>
            <w:r w:rsidRPr="00015D4E">
              <w:rPr>
                <w:rFonts w:eastAsia="Times New Roman" w:cs="Times New Roman"/>
                <w:spacing w:val="-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пункта;</w:t>
            </w:r>
          </w:p>
          <w:p w14:paraId="06352D61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3)</w:t>
            </w:r>
            <w:r w:rsidRPr="00015D4E">
              <w:rPr>
                <w:rFonts w:eastAsia="Times New Roman" w:cs="Times New Roman"/>
                <w:spacing w:val="-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введение (обоснование актуальности</w:t>
            </w:r>
            <w:r w:rsidRPr="00015D4E">
              <w:rPr>
                <w:rFonts w:eastAsia="Times New Roman" w:cs="Times New Roman"/>
                <w:spacing w:val="-1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темы, выбранной для изучения, для</w:t>
            </w:r>
            <w:r w:rsidRPr="00015D4E">
              <w:rPr>
                <w:rFonts w:eastAsia="Times New Roman" w:cs="Times New Roman"/>
                <w:spacing w:val="-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теории и</w:t>
            </w:r>
            <w:r w:rsidRPr="00015D4E">
              <w:rPr>
                <w:rFonts w:eastAsia="Times New Roman" w:cs="Times New Roman"/>
                <w:spacing w:val="-3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практики);</w:t>
            </w:r>
          </w:p>
          <w:p w14:paraId="411A9770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4)</w:t>
            </w:r>
            <w:r w:rsidRPr="00015D4E">
              <w:rPr>
                <w:rFonts w:eastAsia="Times New Roman" w:cs="Times New Roman"/>
                <w:spacing w:val="-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текстовое изложение</w:t>
            </w:r>
            <w:r w:rsidRPr="00015D4E">
              <w:rPr>
                <w:rFonts w:eastAsia="Times New Roman" w:cs="Times New Roman"/>
                <w:spacing w:val="-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материала по вопросам плана</w:t>
            </w:r>
            <w:r w:rsidRPr="00015D4E">
              <w:rPr>
                <w:rFonts w:eastAsia="Times New Roman" w:cs="Times New Roman"/>
                <w:spacing w:val="-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 необходимыми ссылками</w:t>
            </w:r>
            <w:r w:rsidRPr="00015D4E">
              <w:rPr>
                <w:rFonts w:eastAsia="Times New Roman" w:cs="Times New Roman"/>
                <w:spacing w:val="-3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на источники, использованные автором записки, с изложением собственной авторской позиции</w:t>
            </w:r>
            <w:r w:rsidRPr="00015D4E">
              <w:rPr>
                <w:rFonts w:eastAsia="Times New Roman" w:cs="Times New Roman"/>
                <w:spacing w:val="-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к обсуждаемой</w:t>
            </w:r>
            <w:r w:rsidRPr="00015D4E">
              <w:rPr>
                <w:rFonts w:eastAsia="Times New Roman" w:cs="Times New Roman"/>
                <w:spacing w:val="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spacing w:val="-3"/>
                <w:lang w:val="ru-RU" w:bidi="ar-SA"/>
              </w:rPr>
              <w:t>теме;</w:t>
            </w:r>
          </w:p>
          <w:p w14:paraId="34307C2E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5)</w:t>
            </w:r>
            <w:r w:rsidRPr="00015D4E">
              <w:rPr>
                <w:rFonts w:eastAsia="Times New Roman" w:cs="Times New Roman"/>
                <w:spacing w:val="-1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заключение;</w:t>
            </w:r>
          </w:p>
          <w:p w14:paraId="4318B80B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6)</w:t>
            </w:r>
            <w:r w:rsidRPr="00015D4E">
              <w:rPr>
                <w:rFonts w:eastAsia="Times New Roman" w:cs="Times New Roman"/>
                <w:spacing w:val="-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список источников;</w:t>
            </w:r>
          </w:p>
          <w:p w14:paraId="265954D7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proofErr w:type="gramStart"/>
            <w:r w:rsidRPr="00015D4E">
              <w:rPr>
                <w:rFonts w:eastAsia="Times New Roman" w:cs="Times New Roman"/>
                <w:lang w:val="ru-RU" w:bidi="ar-SA"/>
              </w:rPr>
              <w:t>7)</w:t>
            </w:r>
            <w:r w:rsidRPr="00015D4E">
              <w:rPr>
                <w:rFonts w:eastAsia="Times New Roman" w:cs="Times New Roman"/>
                <w:spacing w:val="-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приложения, которые состоят</w:t>
            </w:r>
            <w:r w:rsidRPr="00015D4E">
              <w:rPr>
                <w:rFonts w:eastAsia="Times New Roman" w:cs="Times New Roman"/>
                <w:spacing w:val="-7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из таблиц,</w:t>
            </w:r>
            <w:r w:rsidRPr="00015D4E">
              <w:rPr>
                <w:rFonts w:eastAsia="Times New Roman" w:cs="Times New Roman"/>
                <w:spacing w:val="-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фотографий, диаграмм,</w:t>
            </w:r>
            <w:r w:rsidRPr="00015D4E">
              <w:rPr>
                <w:rFonts w:eastAsia="Times New Roman" w:cs="Times New Roman"/>
                <w:spacing w:val="-10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графиков, рисунков,</w:t>
            </w:r>
            <w:r w:rsidRPr="00015D4E">
              <w:rPr>
                <w:rFonts w:eastAsia="Times New Roman" w:cs="Times New Roman"/>
                <w:spacing w:val="-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схем (необязательная</w:t>
            </w:r>
            <w:r w:rsidRPr="00015D4E">
              <w:rPr>
                <w:rFonts w:eastAsia="Times New Roman" w:cs="Times New Roman"/>
                <w:spacing w:val="-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часть записки).</w:t>
            </w:r>
            <w:proofErr w:type="gramEnd"/>
          </w:p>
        </w:tc>
      </w:tr>
    </w:tbl>
    <w:p w14:paraId="637CF645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</w:p>
    <w:p w14:paraId="4C009AAB" w14:textId="77777777" w:rsidR="00015D4E" w:rsidRPr="00015D4E" w:rsidRDefault="00015D4E" w:rsidP="00015D4E">
      <w:pPr>
        <w:jc w:val="center"/>
        <w:outlineLvl w:val="1"/>
        <w:rPr>
          <w:rFonts w:ascii="Calibri" w:eastAsia="Times New Roman" w:hAnsi="Calibri" w:cs="Times New Roman"/>
          <w:sz w:val="22"/>
          <w:szCs w:val="22"/>
          <w:lang w:val="ru-RU" w:bidi="ar-SA"/>
        </w:rPr>
      </w:pPr>
      <w:proofErr w:type="spellStart"/>
      <w:r w:rsidRPr="00015D4E">
        <w:rPr>
          <w:rFonts w:eastAsia="Times New Roman" w:cs="Times New Roman"/>
          <w:b/>
          <w:bCs/>
          <w:lang w:val="en-US" w:bidi="ar-SA"/>
        </w:rPr>
        <w:t>Алгоритм</w:t>
      </w:r>
      <w:proofErr w:type="spellEnd"/>
      <w:r w:rsidRPr="00015D4E">
        <w:rPr>
          <w:rFonts w:eastAsia="Times New Roman" w:cs="Times New Roman"/>
          <w:b/>
          <w:bCs/>
          <w:lang w:val="en-US" w:bidi="ar-SA"/>
        </w:rPr>
        <w:t xml:space="preserve"> </w:t>
      </w:r>
      <w:proofErr w:type="spellStart"/>
      <w:r w:rsidRPr="00015D4E">
        <w:rPr>
          <w:rFonts w:eastAsia="Times New Roman" w:cs="Times New Roman"/>
          <w:b/>
          <w:bCs/>
          <w:lang w:val="en-US" w:bidi="ar-SA"/>
        </w:rPr>
        <w:t>оценивания</w:t>
      </w:r>
      <w:proofErr w:type="spellEnd"/>
      <w:r w:rsidRPr="00015D4E">
        <w:rPr>
          <w:rFonts w:eastAsia="Times New Roman" w:cs="Times New Roman"/>
          <w:b/>
          <w:bCs/>
          <w:lang w:val="en-US" w:bidi="ar-SA"/>
        </w:rPr>
        <w:t xml:space="preserve"> </w:t>
      </w:r>
      <w:proofErr w:type="spellStart"/>
      <w:r w:rsidRPr="00015D4E">
        <w:rPr>
          <w:rFonts w:eastAsia="Times New Roman" w:cs="Times New Roman"/>
          <w:b/>
          <w:bCs/>
          <w:lang w:val="en-US" w:bidi="ar-SA"/>
        </w:rPr>
        <w:t>аналитической</w:t>
      </w:r>
      <w:proofErr w:type="spellEnd"/>
      <w:r w:rsidRPr="00015D4E">
        <w:rPr>
          <w:rFonts w:eastAsia="Times New Roman" w:cs="Times New Roman"/>
          <w:b/>
          <w:bCs/>
          <w:spacing w:val="-17"/>
          <w:lang w:val="en-US" w:bidi="ar-SA"/>
        </w:rPr>
        <w:t xml:space="preserve"> </w:t>
      </w:r>
      <w:proofErr w:type="spellStart"/>
      <w:r w:rsidRPr="00015D4E">
        <w:rPr>
          <w:rFonts w:eastAsia="Times New Roman" w:cs="Times New Roman"/>
          <w:b/>
          <w:bCs/>
          <w:lang w:val="en-US" w:bidi="ar-SA"/>
        </w:rPr>
        <w:t>записки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015D4E" w:rsidRPr="00015D4E" w14:paraId="70DA75F7" w14:textId="77777777" w:rsidTr="008041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77A6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CF9DE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Балл</w:t>
            </w:r>
          </w:p>
        </w:tc>
      </w:tr>
      <w:tr w:rsidR="00015D4E" w:rsidRPr="00015D4E" w14:paraId="17024299" w14:textId="77777777" w:rsidTr="008041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C670A" w14:textId="77777777" w:rsidR="00015D4E" w:rsidRPr="00015D4E" w:rsidRDefault="00015D4E" w:rsidP="00015D4E">
            <w:pPr>
              <w:jc w:val="both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Аннотация.</w:t>
            </w:r>
          </w:p>
          <w:p w14:paraId="1339AA1A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-кратко излагается суть содержания цели и</w:t>
            </w:r>
            <w:r w:rsidRPr="00015D4E">
              <w:rPr>
                <w:rFonts w:eastAsia="Times New Roman" w:cs="Times New Roman"/>
                <w:spacing w:val="5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задачи объекта, методы исследования, обоснование</w:t>
            </w:r>
            <w:r w:rsidRPr="00015D4E">
              <w:rPr>
                <w:rFonts w:eastAsia="Times New Roman" w:cs="Times New Roman"/>
                <w:spacing w:val="20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 полученные</w:t>
            </w:r>
            <w:r w:rsidRPr="00015D4E">
              <w:rPr>
                <w:rFonts w:eastAsia="Times New Roman" w:cs="Times New Roman"/>
                <w:spacing w:val="-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результаты;</w:t>
            </w:r>
          </w:p>
          <w:p w14:paraId="263F5527" w14:textId="77777777" w:rsidR="00015D4E" w:rsidRPr="00015D4E" w:rsidRDefault="00015D4E" w:rsidP="00015D4E">
            <w:pPr>
              <w:tabs>
                <w:tab w:val="left" w:pos="447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-указаны используемые источники</w:t>
            </w:r>
            <w:r w:rsidRPr="00015D4E">
              <w:rPr>
                <w:rFonts w:eastAsia="Times New Roman" w:cs="Times New Roman"/>
                <w:spacing w:val="-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информации.</w:t>
            </w:r>
          </w:p>
          <w:p w14:paraId="66B28B5D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 xml:space="preserve">-размер </w:t>
            </w:r>
            <w:r w:rsidRPr="00015D4E">
              <w:rPr>
                <w:rFonts w:eastAsia="Times New Roman" w:cs="Times New Roman"/>
                <w:spacing w:val="2"/>
                <w:lang w:val="ru-RU" w:bidi="ar-SA"/>
              </w:rPr>
              <w:t xml:space="preserve">не </w:t>
            </w:r>
            <w:r w:rsidRPr="00015D4E">
              <w:rPr>
                <w:rFonts w:eastAsia="Times New Roman" w:cs="Times New Roman"/>
                <w:lang w:val="ru-RU" w:bidi="ar-SA"/>
              </w:rPr>
              <w:t>должен превышать 2/3</w:t>
            </w:r>
            <w:r w:rsidRPr="00015D4E">
              <w:rPr>
                <w:rFonts w:eastAsia="Times New Roman" w:cs="Times New Roman"/>
                <w:spacing w:val="3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страницы формата</w:t>
            </w:r>
            <w:r w:rsidRPr="00015D4E">
              <w:rPr>
                <w:rFonts w:eastAsia="Times New Roman" w:cs="Times New Roman"/>
                <w:spacing w:val="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А</w:t>
            </w:r>
            <w:proofErr w:type="gramStart"/>
            <w:r w:rsidRPr="00015D4E">
              <w:rPr>
                <w:rFonts w:eastAsia="Times New Roman" w:cs="Times New Roman"/>
                <w:lang w:val="ru-RU" w:bidi="ar-SA"/>
              </w:rPr>
              <w:t>4</w:t>
            </w:r>
            <w:proofErr w:type="gramEnd"/>
            <w:r w:rsidRPr="00015D4E">
              <w:rPr>
                <w:rFonts w:eastAsia="Times New Roman" w:cs="Times New Roman"/>
                <w:lang w:val="ru-RU" w:bidi="ar-SA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95296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5511594D" w14:textId="77777777" w:rsidTr="008041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B5F5" w14:textId="77777777" w:rsidR="00015D4E" w:rsidRPr="00015D4E" w:rsidRDefault="00015D4E" w:rsidP="00015D4E">
            <w:pPr>
              <w:jc w:val="both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Введение.</w:t>
            </w:r>
          </w:p>
          <w:p w14:paraId="3E6E51B2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 описана постановка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проблемы;</w:t>
            </w:r>
          </w:p>
          <w:p w14:paraId="2940DD67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 дана характеристика основных</w:t>
            </w:r>
            <w:r w:rsidRPr="00015D4E">
              <w:rPr>
                <w:rFonts w:eastAsia="Times New Roman" w:cs="Times New Roman"/>
                <w:spacing w:val="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методологических принципов при изучении проблемы,</w:t>
            </w:r>
            <w:r w:rsidRPr="00015D4E">
              <w:rPr>
                <w:rFonts w:eastAsia="Times New Roman" w:cs="Times New Roman"/>
                <w:spacing w:val="30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названа методика, использовавшаяся при</w:t>
            </w:r>
            <w:r w:rsidRPr="00015D4E">
              <w:rPr>
                <w:rFonts w:eastAsia="Times New Roman" w:cs="Times New Roman"/>
                <w:spacing w:val="50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обработке информации;</w:t>
            </w:r>
          </w:p>
          <w:p w14:paraId="387A73B0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 xml:space="preserve">чётко сформулирована цель, причины </w:t>
            </w:r>
            <w:r w:rsidRPr="00015D4E">
              <w:rPr>
                <w:rFonts w:eastAsia="Times New Roman" w:cs="Times New Roman"/>
                <w:spacing w:val="23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 основания исследования, круг вопросов,</w:t>
            </w:r>
            <w:r w:rsidRPr="00015D4E">
              <w:rPr>
                <w:rFonts w:eastAsia="Times New Roman" w:cs="Times New Roman"/>
                <w:spacing w:val="-17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подлежащих рассмотрению.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F46A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616F1249" w14:textId="77777777" w:rsidTr="008041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D42A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Основная</w:t>
            </w:r>
            <w:r w:rsidRPr="00015D4E">
              <w:rPr>
                <w:rFonts w:eastAsia="Times New Roman" w:cs="Times New Roman"/>
                <w:b/>
                <w:spacing w:val="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b/>
                <w:spacing w:val="-3"/>
                <w:lang w:val="ru-RU" w:bidi="ar-SA"/>
              </w:rPr>
              <w:t>часть.</w:t>
            </w:r>
          </w:p>
          <w:p w14:paraId="16270609" w14:textId="77777777" w:rsidR="00015D4E" w:rsidRPr="00015D4E" w:rsidRDefault="00015D4E" w:rsidP="00015D4E">
            <w:pPr>
              <w:tabs>
                <w:tab w:val="left" w:pos="389"/>
              </w:tabs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 Обзор образовательных запросов; потенциальных</w:t>
            </w:r>
            <w:r w:rsidRPr="00015D4E">
              <w:rPr>
                <w:rFonts w:eastAsia="Times New Roman" w:cs="Times New Roman"/>
                <w:spacing w:val="-3"/>
                <w:lang w:val="ru-RU" w:bidi="ar-SA"/>
              </w:rPr>
              <w:t xml:space="preserve"> научно-образовательных площадок</w:t>
            </w:r>
            <w:r w:rsidRPr="00015D4E">
              <w:rPr>
                <w:rFonts w:eastAsia="Times New Roman" w:cs="Times New Roman"/>
                <w:lang w:val="ru-RU" w:bidi="ar-SA"/>
              </w:rPr>
              <w:t>,</w:t>
            </w:r>
            <w:r w:rsidRPr="00015D4E">
              <w:rPr>
                <w:rFonts w:eastAsia="Times New Roman" w:cs="Times New Roman"/>
                <w:spacing w:val="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характера процесса научно-исследовательской и проектной деятельности, основных «конкурентов»</w:t>
            </w:r>
            <w:r w:rsidRPr="00015D4E">
              <w:rPr>
                <w:rFonts w:eastAsia="Times New Roman" w:cs="Times New Roman"/>
                <w:spacing w:val="40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в рамках имеющейся структуры</w:t>
            </w:r>
            <w:r w:rsidRPr="00015D4E">
              <w:rPr>
                <w:rFonts w:eastAsia="Times New Roman" w:cs="Times New Roman"/>
                <w:spacing w:val="5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 институциональных ограничений, на</w:t>
            </w:r>
            <w:r w:rsidRPr="00015D4E">
              <w:rPr>
                <w:rFonts w:eastAsia="Times New Roman" w:cs="Times New Roman"/>
                <w:spacing w:val="4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неё влияющих.</w:t>
            </w:r>
          </w:p>
          <w:p w14:paraId="721F3247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 Сравнение наиболее подходящих площадок.</w:t>
            </w:r>
            <w:r w:rsidRPr="00015D4E"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Прогноз успешности в процессе реализации</w:t>
            </w:r>
            <w:r w:rsidRPr="00015D4E">
              <w:rPr>
                <w:rFonts w:eastAsia="Times New Roman" w:cs="Times New Roman"/>
                <w:spacing w:val="35"/>
                <w:lang w:val="ru-RU" w:bidi="ar-SA"/>
              </w:rPr>
              <w:t xml:space="preserve"> научного </w:t>
            </w:r>
            <w:r w:rsidRPr="00015D4E">
              <w:rPr>
                <w:rFonts w:eastAsia="Times New Roman" w:cs="Times New Roman"/>
                <w:lang w:val="ru-RU" w:bidi="ar-SA"/>
              </w:rPr>
              <w:t>проекта.</w:t>
            </w:r>
            <w:r w:rsidRPr="00015D4E"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Анализ ресурсов </w:t>
            </w:r>
            <w:proofErr w:type="gramStart"/>
            <w:r w:rsidRPr="00015D4E">
              <w:rPr>
                <w:rFonts w:eastAsia="Times New Roman" w:cs="Times New Roman"/>
                <w:lang w:val="ru-RU" w:bidi="ar-SA"/>
              </w:rPr>
              <w:t xml:space="preserve">( </w:t>
            </w:r>
            <w:proofErr w:type="gramEnd"/>
            <w:r w:rsidRPr="00015D4E">
              <w:rPr>
                <w:rFonts w:eastAsia="Times New Roman" w:cs="Times New Roman"/>
                <w:lang w:val="ru-RU" w:bidi="ar-SA"/>
              </w:rPr>
              <w:t>с учетом характеристики класса, в котором проходила производственная (педагогическая) практика)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>.</w:t>
            </w:r>
            <w:r w:rsidRPr="00015D4E">
              <w:rPr>
                <w:rFonts w:eastAsia="Times New Roman" w:cs="Times New Roman"/>
                <w:spacing w:val="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spacing w:val="-3"/>
                <w:lang w:val="ru-RU" w:bidi="ar-SA"/>
              </w:rPr>
              <w:t>Оценка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 возможности успешного выполнения проекта</w:t>
            </w:r>
            <w:r w:rsidRPr="00015D4E">
              <w:rPr>
                <w:rFonts w:eastAsia="Times New Roman" w:cs="Times New Roman"/>
                <w:spacing w:val="3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 учетом организационной, правовой и административной</w:t>
            </w:r>
            <w:r w:rsidRPr="00015D4E">
              <w:rPr>
                <w:rFonts w:eastAsia="Times New Roman" w:cs="Times New Roman"/>
                <w:spacing w:val="-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обстановки.</w:t>
            </w:r>
          </w:p>
          <w:p w14:paraId="31D8B1AC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 xml:space="preserve">Анализ рисков. </w:t>
            </w:r>
            <w:r w:rsidRPr="00015D4E">
              <w:rPr>
                <w:rFonts w:eastAsia="Times New Roman" w:cs="Times New Roman"/>
                <w:spacing w:val="-3"/>
                <w:lang w:val="ru-RU" w:bidi="ar-SA"/>
              </w:rPr>
              <w:t xml:space="preserve">Выбор </w:t>
            </w:r>
            <w:r w:rsidRPr="00015D4E">
              <w:rPr>
                <w:rFonts w:eastAsia="Times New Roman" w:cs="Times New Roman"/>
                <w:lang w:val="ru-RU" w:bidi="ar-SA"/>
              </w:rPr>
              <w:t>наиболее</w:t>
            </w:r>
            <w:r w:rsidRPr="00015D4E">
              <w:rPr>
                <w:rFonts w:eastAsia="Times New Roman" w:cs="Times New Roman"/>
                <w:spacing w:val="1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неопределенных параметров и предложение сценариев</w:t>
            </w:r>
            <w:r w:rsidRPr="00015D4E">
              <w:rPr>
                <w:rFonts w:eastAsia="Times New Roman" w:cs="Times New Roman"/>
                <w:spacing w:val="2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реализации проекта.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F244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15E40AF7" w14:textId="77777777" w:rsidTr="008041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76D2" w14:textId="77777777" w:rsidR="00015D4E" w:rsidRPr="00015D4E" w:rsidRDefault="00015D4E" w:rsidP="00015D4E">
            <w:pPr>
              <w:jc w:val="both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Заключение.</w:t>
            </w:r>
          </w:p>
          <w:p w14:paraId="6E64639A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Выводы непротиворечивы и</w:t>
            </w:r>
            <w:r w:rsidRPr="00015D4E">
              <w:rPr>
                <w:rFonts w:eastAsia="Times New Roman" w:cs="Times New Roman"/>
                <w:spacing w:val="33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логически взаимосвязаны с основным текстом </w:t>
            </w:r>
            <w:r w:rsidRPr="00015D4E">
              <w:rPr>
                <w:rFonts w:eastAsia="Times New Roman" w:cs="Times New Roman"/>
                <w:spacing w:val="23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lastRenderedPageBreak/>
              <w:t>подраздела; те</w:t>
            </w:r>
            <w:proofErr w:type="gramStart"/>
            <w:r w:rsidRPr="00015D4E">
              <w:rPr>
                <w:rFonts w:eastAsia="Times New Roman" w:cs="Times New Roman"/>
                <w:lang w:val="ru-RU" w:bidi="ar-SA"/>
              </w:rPr>
              <w:t>кст кр</w:t>
            </w:r>
            <w:proofErr w:type="gramEnd"/>
            <w:r w:rsidRPr="00015D4E">
              <w:rPr>
                <w:rFonts w:eastAsia="Times New Roman" w:cs="Times New Roman"/>
                <w:lang w:val="ru-RU" w:bidi="ar-SA"/>
              </w:rPr>
              <w:t>аток, без повторений текста основной</w:t>
            </w:r>
            <w:r w:rsidRPr="00015D4E">
              <w:rPr>
                <w:rFonts w:eastAsia="Times New Roman" w:cs="Times New Roman"/>
                <w:spacing w:val="-1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части.</w:t>
            </w:r>
          </w:p>
          <w:p w14:paraId="1C4DFAF7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Прогнозные оценки протекания процессов</w:t>
            </w:r>
            <w:r w:rsidRPr="00015D4E">
              <w:rPr>
                <w:rFonts w:eastAsia="Times New Roman" w:cs="Times New Roman"/>
                <w:spacing w:val="3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на ближайшую перспективу</w:t>
            </w:r>
            <w:r w:rsidRPr="00015D4E">
              <w:rPr>
                <w:rFonts w:eastAsia="Times New Roman" w:cs="Times New Roman"/>
                <w:spacing w:val="-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</w:t>
            </w:r>
          </w:p>
          <w:p w14:paraId="76A19E7C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Предложения (рекомендации), которые</w:t>
            </w:r>
            <w:r w:rsidRPr="00015D4E">
              <w:rPr>
                <w:rFonts w:eastAsia="Times New Roman" w:cs="Times New Roman"/>
                <w:spacing w:val="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строятся на основании результатов</w:t>
            </w:r>
            <w:r w:rsidRPr="00015D4E">
              <w:rPr>
                <w:rFonts w:eastAsia="Times New Roman" w:cs="Times New Roman"/>
                <w:spacing w:val="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анализа.</w:t>
            </w:r>
          </w:p>
          <w:p w14:paraId="3149E333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Подведён общий итог исследования по</w:t>
            </w:r>
            <w:r w:rsidRPr="00015D4E">
              <w:rPr>
                <w:rFonts w:eastAsia="Times New Roman" w:cs="Times New Roman"/>
                <w:spacing w:val="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указанной тематике.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E195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lastRenderedPageBreak/>
              <w:t>1</w:t>
            </w:r>
          </w:p>
        </w:tc>
      </w:tr>
      <w:tr w:rsidR="00015D4E" w:rsidRPr="00015D4E" w14:paraId="71F32FA7" w14:textId="77777777" w:rsidTr="008041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66B1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lastRenderedPageBreak/>
              <w:t>Умение оформлять письменную</w:t>
            </w:r>
            <w:r w:rsidRPr="00015D4E">
              <w:rPr>
                <w:rFonts w:eastAsia="Times New Roman" w:cs="Times New Roman"/>
                <w:b/>
                <w:spacing w:val="-1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b/>
                <w:lang w:val="ru-RU" w:bidi="ar-SA"/>
              </w:rPr>
              <w:t>работу</w:t>
            </w:r>
          </w:p>
          <w:p w14:paraId="60C180A5" w14:textId="77777777" w:rsidR="00015D4E" w:rsidRPr="00015D4E" w:rsidRDefault="00015D4E" w:rsidP="00015D4E">
            <w:pPr>
              <w:tabs>
                <w:tab w:val="left" w:pos="389"/>
              </w:tabs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-Грамотность. Отсутствие ошибок,</w:t>
            </w:r>
            <w:r w:rsidRPr="00015D4E">
              <w:rPr>
                <w:rFonts w:eastAsia="Times New Roman" w:cs="Times New Roman"/>
                <w:spacing w:val="-17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культура изложения, научный</w:t>
            </w:r>
            <w:r w:rsidRPr="00015D4E">
              <w:rPr>
                <w:rFonts w:eastAsia="Times New Roman" w:cs="Times New Roman"/>
                <w:spacing w:val="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стиль.</w:t>
            </w:r>
          </w:p>
          <w:p w14:paraId="7A712CCE" w14:textId="77777777" w:rsidR="00015D4E" w:rsidRPr="00015D4E" w:rsidRDefault="00015D4E" w:rsidP="00015D4E">
            <w:pPr>
              <w:tabs>
                <w:tab w:val="left" w:pos="389"/>
              </w:tabs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-Соблюдение требований к оформлению и</w:t>
            </w:r>
            <w:r w:rsidRPr="00015D4E">
              <w:rPr>
                <w:rFonts w:eastAsia="Times New Roman" w:cs="Times New Roman"/>
                <w:spacing w:val="-17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объёму (6-8 стр., шрифтом </w:t>
            </w:r>
            <w:r w:rsidRPr="00015D4E">
              <w:rPr>
                <w:rFonts w:eastAsia="Times New Roman" w:cs="Times New Roman"/>
                <w:lang w:val="en-US" w:bidi="ar-SA"/>
              </w:rPr>
              <w:t>Times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en-US" w:bidi="ar-SA"/>
              </w:rPr>
              <w:t>New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en-US" w:bidi="ar-SA"/>
              </w:rPr>
              <w:t>Roman</w:t>
            </w:r>
            <w:r w:rsidRPr="00015D4E">
              <w:rPr>
                <w:rFonts w:eastAsia="Times New Roman" w:cs="Times New Roman"/>
                <w:lang w:val="ru-RU" w:bidi="ar-SA"/>
              </w:rPr>
              <w:t>,12 кегль,</w:t>
            </w:r>
            <w:r w:rsidRPr="00015D4E">
              <w:rPr>
                <w:rFonts w:eastAsia="Times New Roman" w:cs="Times New Roman"/>
                <w:spacing w:val="-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1,5 интервала)</w:t>
            </w:r>
          </w:p>
          <w:p w14:paraId="62D0C622" w14:textId="77777777" w:rsidR="00015D4E" w:rsidRPr="00015D4E" w:rsidRDefault="00015D4E" w:rsidP="00015D4E">
            <w:pPr>
              <w:tabs>
                <w:tab w:val="left" w:pos="389"/>
              </w:tabs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-Наличие</w:t>
            </w:r>
            <w:r w:rsidRPr="00015D4E">
              <w:rPr>
                <w:rFonts w:eastAsia="Times New Roman" w:cs="Times New Roman"/>
                <w:spacing w:val="-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оглавления</w:t>
            </w:r>
          </w:p>
          <w:p w14:paraId="7E4DE462" w14:textId="77777777" w:rsidR="00015D4E" w:rsidRPr="00015D4E" w:rsidRDefault="00015D4E" w:rsidP="00015D4E">
            <w:pPr>
              <w:tabs>
                <w:tab w:val="left" w:pos="389"/>
              </w:tabs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-Правильное оформление ссылок на</w:t>
            </w:r>
            <w:r w:rsidRPr="00015D4E">
              <w:rPr>
                <w:rFonts w:eastAsia="Times New Roman" w:cs="Times New Roman"/>
                <w:spacing w:val="-1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используемую литературу;</w:t>
            </w:r>
          </w:p>
          <w:p w14:paraId="0D3F823C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-Грамотное составление списка</w:t>
            </w:r>
            <w:r w:rsidRPr="00015D4E">
              <w:rPr>
                <w:rFonts w:eastAsia="Times New Roman" w:cs="Times New Roman"/>
                <w:spacing w:val="-2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использованной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EA5F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46D9544A" w14:textId="77777777" w:rsidTr="008041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FE26" w14:textId="77777777" w:rsidR="00015D4E" w:rsidRPr="00015D4E" w:rsidRDefault="00015D4E" w:rsidP="00015D4E">
            <w:pPr>
              <w:widowControl/>
              <w:jc w:val="right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C19C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en-US" w:bidi="ar-SA"/>
              </w:rPr>
            </w:pPr>
            <w:r w:rsidRPr="00015D4E">
              <w:rPr>
                <w:rFonts w:eastAsia="Times New Roman" w:cs="Times New Roman"/>
                <w:b/>
                <w:lang w:val="en-US" w:bidi="ar-SA"/>
              </w:rPr>
              <w:t>5</w:t>
            </w:r>
          </w:p>
        </w:tc>
      </w:tr>
    </w:tbl>
    <w:p w14:paraId="1A8373D3" w14:textId="77777777" w:rsidR="00015D4E" w:rsidRPr="00015D4E" w:rsidRDefault="00015D4E" w:rsidP="00015D4E">
      <w:pPr>
        <w:widowControl/>
        <w:tabs>
          <w:tab w:val="left" w:pos="-2268"/>
        </w:tabs>
        <w:jc w:val="center"/>
        <w:rPr>
          <w:rFonts w:eastAsia="Times New Roman" w:cs="Times New Roman"/>
          <w:lang w:val="ru-RU" w:bidi="ar-SA"/>
        </w:rPr>
      </w:pPr>
    </w:p>
    <w:p w14:paraId="3FFF306E" w14:textId="77777777" w:rsidR="00015D4E" w:rsidRPr="00015D4E" w:rsidRDefault="00015D4E" w:rsidP="00015D4E">
      <w:pPr>
        <w:widowControl/>
        <w:tabs>
          <w:tab w:val="left" w:pos="-2268"/>
        </w:tabs>
        <w:jc w:val="center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015D4E" w:rsidRPr="00015D4E" w14:paraId="5CB9BD65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D071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48C8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F04F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Оценка</w:t>
            </w:r>
          </w:p>
        </w:tc>
      </w:tr>
      <w:tr w:rsidR="00015D4E" w:rsidRPr="00015D4E" w14:paraId="3F01954E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BC75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1BC82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97F32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отлично</w:t>
            </w:r>
          </w:p>
        </w:tc>
      </w:tr>
      <w:tr w:rsidR="00015D4E" w:rsidRPr="00015D4E" w14:paraId="382E6C08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999A4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0D48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61CB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хорошо</w:t>
            </w:r>
          </w:p>
        </w:tc>
      </w:tr>
      <w:tr w:rsidR="00015D4E" w:rsidRPr="00015D4E" w14:paraId="177A0B2B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4D17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518E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2AB80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удовлетворительно</w:t>
            </w:r>
          </w:p>
        </w:tc>
      </w:tr>
      <w:tr w:rsidR="00015D4E" w:rsidRPr="00015D4E" w14:paraId="73061AFB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B36E7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244C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2C0F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неудовлетворительно</w:t>
            </w:r>
          </w:p>
        </w:tc>
      </w:tr>
    </w:tbl>
    <w:p w14:paraId="4C45FFBA" w14:textId="77777777" w:rsidR="00015D4E" w:rsidRPr="00015D4E" w:rsidRDefault="00015D4E" w:rsidP="00015D4E">
      <w:pPr>
        <w:ind w:right="-285"/>
        <w:jc w:val="both"/>
        <w:rPr>
          <w:color w:val="000000"/>
          <w:lang w:val="ru-RU"/>
        </w:rPr>
      </w:pPr>
    </w:p>
    <w:p w14:paraId="347055D1" w14:textId="77777777" w:rsidR="00015D4E" w:rsidRPr="00015D4E" w:rsidRDefault="00015D4E" w:rsidP="00015D4E">
      <w:pPr>
        <w:ind w:left="-540" w:right="-285"/>
        <w:jc w:val="both"/>
        <w:rPr>
          <w:color w:val="000000"/>
        </w:rPr>
      </w:pPr>
    </w:p>
    <w:p w14:paraId="54990532" w14:textId="77777777" w:rsidR="00015D4E" w:rsidRPr="00015D4E" w:rsidRDefault="00015D4E" w:rsidP="00015D4E">
      <w:pPr>
        <w:snapToGrid w:val="0"/>
        <w:jc w:val="center"/>
        <w:rPr>
          <w:b/>
        </w:rPr>
      </w:pPr>
      <w:r w:rsidRPr="00015D4E">
        <w:rPr>
          <w:b/>
        </w:rPr>
        <w:t>2. МАТЕРИАЛЫ ДЛЯ ПРОВЕДЕНИЯ ТЕКУЩЕГО КОНТРОЛЯ И ПРОМЕЖУТОЧНОЙ АТТЕСТАЦИИ</w:t>
      </w:r>
    </w:p>
    <w:p w14:paraId="0D6939F1" w14:textId="77777777" w:rsidR="00015D4E" w:rsidRPr="00015D4E" w:rsidRDefault="00015D4E" w:rsidP="00015D4E">
      <w:pPr>
        <w:snapToGrid w:val="0"/>
        <w:jc w:val="center"/>
        <w:rPr>
          <w:b/>
        </w:rPr>
      </w:pPr>
    </w:p>
    <w:p w14:paraId="18E07FCF" w14:textId="77777777" w:rsidR="00015D4E" w:rsidRPr="00015D4E" w:rsidRDefault="00015D4E" w:rsidP="00015D4E">
      <w:pPr>
        <w:jc w:val="center"/>
        <w:rPr>
          <w:b/>
          <w:lang w:val="ru-RU"/>
        </w:rPr>
      </w:pPr>
      <w:r w:rsidRPr="00015D4E">
        <w:rPr>
          <w:b/>
        </w:rPr>
        <w:t xml:space="preserve">2.1. </w:t>
      </w:r>
      <w:r w:rsidRPr="00015D4E">
        <w:rPr>
          <w:b/>
          <w:lang w:val="ru-RU"/>
        </w:rPr>
        <w:t>Защита</w:t>
      </w:r>
      <w:r w:rsidRPr="00015D4E">
        <w:rPr>
          <w:b/>
          <w:spacing w:val="1"/>
          <w:lang w:val="ru-RU"/>
        </w:rPr>
        <w:t xml:space="preserve"> </w:t>
      </w:r>
      <w:r w:rsidRPr="00015D4E">
        <w:rPr>
          <w:b/>
        </w:rPr>
        <w:t>проектов</w:t>
      </w:r>
      <w:r w:rsidRPr="00015D4E">
        <w:rPr>
          <w:b/>
          <w:lang w:val="ru-RU"/>
        </w:rPr>
        <w:t xml:space="preserve"> (зачет)</w:t>
      </w:r>
    </w:p>
    <w:p w14:paraId="7793F6F2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Темы:</w:t>
      </w:r>
    </w:p>
    <w:p w14:paraId="02759E73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1.</w:t>
      </w:r>
      <w:r w:rsidRPr="00015D4E">
        <w:rPr>
          <w:rFonts w:ascii="Calibri" w:eastAsia="Times New Roman" w:hAnsi="Calibri" w:cs="Times New Roman"/>
          <w:sz w:val="22"/>
          <w:szCs w:val="22"/>
          <w:lang w:val="ru-RU" w:bidi="ar-SA"/>
        </w:rPr>
        <w:t xml:space="preserve"> </w:t>
      </w:r>
      <w:r w:rsidRPr="00015D4E">
        <w:rPr>
          <w:rFonts w:eastAsia="Times New Roman" w:cs="Times New Roman"/>
          <w:lang w:val="ru-RU" w:bidi="ar-SA"/>
        </w:rPr>
        <w:t>Методическое сопровождение научно-исследовательской деятельности по литературе. Соберите библиографический список научно-методических работ по теме, напишите тезисный реферат. На его основе разработайте собственный методический проект с учетом реальных условий</w:t>
      </w:r>
    </w:p>
    <w:p w14:paraId="754C510E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2. </w:t>
      </w:r>
      <w:proofErr w:type="gramStart"/>
      <w:r w:rsidRPr="00015D4E">
        <w:rPr>
          <w:rFonts w:eastAsia="Times New Roman" w:cs="Times New Roman"/>
          <w:lang w:val="ru-RU" w:bidi="ar-SA"/>
        </w:rPr>
        <w:t>Методическая разработка урочного/внеурочного мероприятия по литературе для класса смешанного типа (с учетом учащихся, плохо владеющих русским языком.</w:t>
      </w:r>
      <w:proofErr w:type="gramEnd"/>
      <w:r w:rsidRPr="00015D4E">
        <w:rPr>
          <w:rFonts w:eastAsia="Times New Roman" w:cs="Times New Roman"/>
          <w:lang w:val="ru-RU" w:bidi="ar-SA"/>
        </w:rPr>
        <w:t xml:space="preserve"> </w:t>
      </w:r>
      <w:proofErr w:type="gramStart"/>
      <w:r w:rsidRPr="00015D4E">
        <w:rPr>
          <w:rFonts w:eastAsia="Times New Roman" w:cs="Times New Roman"/>
          <w:lang w:val="ru-RU" w:bidi="ar-SA"/>
        </w:rPr>
        <w:t>Уровень владения – на выбор студента).</w:t>
      </w:r>
      <w:proofErr w:type="gramEnd"/>
    </w:p>
    <w:p w14:paraId="0BCE7789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3.</w:t>
      </w:r>
      <w:r w:rsidRPr="00015D4E">
        <w:rPr>
          <w:rFonts w:ascii="Calibri" w:eastAsia="Times New Roman" w:hAnsi="Calibri" w:cs="Times New Roman"/>
          <w:sz w:val="22"/>
          <w:szCs w:val="22"/>
          <w:lang w:val="ru-RU" w:bidi="ar-SA"/>
        </w:rPr>
        <w:t xml:space="preserve"> </w:t>
      </w:r>
      <w:r w:rsidRPr="00015D4E">
        <w:rPr>
          <w:rFonts w:eastAsia="Times New Roman" w:cs="Times New Roman"/>
          <w:lang w:val="ru-RU" w:bidi="ar-SA"/>
        </w:rPr>
        <w:t>Методическая разработка урочного/внеурочного мероприятия (в рамках освоения темы по дисциплине «Литература»), предназначенного для дистанционного обучения.</w:t>
      </w:r>
    </w:p>
    <w:p w14:paraId="0ACC671D" w14:textId="77777777" w:rsidR="00015D4E" w:rsidRPr="00015D4E" w:rsidRDefault="00015D4E" w:rsidP="00015D4E">
      <w:pPr>
        <w:widowControl/>
        <w:jc w:val="center"/>
        <w:rPr>
          <w:rFonts w:eastAsia="Times New Roman" w:cs="Times New Roman"/>
          <w:lang w:val="ru-RU" w:bidi="ar-SA"/>
        </w:rPr>
      </w:pP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015D4E" w:rsidRPr="00015D4E" w14:paraId="184279E0" w14:textId="77777777" w:rsidTr="008041E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C7AAE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596D" w14:textId="77777777" w:rsidR="00015D4E" w:rsidRPr="00015D4E" w:rsidRDefault="00015D4E" w:rsidP="00015D4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Требования</w:t>
            </w:r>
            <w:r w:rsidRPr="00015D4E">
              <w:rPr>
                <w:rFonts w:eastAsia="Times New Roman" w:cs="Times New Roman"/>
                <w:b/>
                <w:spacing w:val="-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b/>
                <w:lang w:val="ru-RU" w:bidi="ar-SA"/>
              </w:rPr>
              <w:t>по структуре</w:t>
            </w:r>
            <w:r w:rsidRPr="00015D4E">
              <w:rPr>
                <w:rFonts w:eastAsia="Times New Roman" w:cs="Times New Roman"/>
                <w:b/>
                <w:spacing w:val="-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b/>
                <w:lang w:val="ru-RU" w:bidi="ar-SA"/>
              </w:rPr>
              <w:t>и оформлению</w:t>
            </w:r>
          </w:p>
        </w:tc>
      </w:tr>
      <w:tr w:rsidR="00015D4E" w:rsidRPr="00015D4E" w14:paraId="587F1DAC" w14:textId="77777777" w:rsidTr="008041E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4098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proofErr w:type="gramStart"/>
            <w:r w:rsidRPr="00015D4E">
              <w:rPr>
                <w:rFonts w:eastAsia="Times New Roman" w:cs="Times New Roman"/>
                <w:lang w:val="ru-RU" w:bidi="ar-SA"/>
              </w:rPr>
              <w:t xml:space="preserve">Продукт самостоятельной работы обучающегося, представляющий собой – работу, направленную на решение конкретной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 xml:space="preserve">проблемы, </w:t>
            </w:r>
            <w:r w:rsidRPr="00015D4E">
              <w:rPr>
                <w:rFonts w:eastAsia="Times New Roman" w:cs="Times New Roman"/>
                <w:lang w:val="ru-RU" w:bidi="ar-SA"/>
              </w:rPr>
              <w:t>на достижение оптимальным способом заранее запланированного результата.</w:t>
            </w:r>
            <w:proofErr w:type="gramEnd"/>
            <w:r w:rsidRPr="00015D4E">
              <w:rPr>
                <w:rFonts w:eastAsia="Times New Roman" w:cs="Times New Roman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 xml:space="preserve">Проект </w:t>
            </w:r>
            <w:r w:rsidRPr="00015D4E">
              <w:rPr>
                <w:rFonts w:eastAsia="Times New Roman" w:cs="Times New Roman"/>
                <w:spacing w:val="-2"/>
                <w:lang w:val="ru-RU" w:bidi="ar-SA"/>
              </w:rPr>
              <w:t>может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 включать элементы рефератов,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 xml:space="preserve">исследований 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и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>прочих видов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 самостоятельной творческой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 xml:space="preserve">работы </w:t>
            </w:r>
            <w:r w:rsidRPr="00015D4E">
              <w:rPr>
                <w:rFonts w:eastAsia="Times New Roman" w:cs="Times New Roman"/>
                <w:lang w:val="ru-RU" w:bidi="ar-SA"/>
              </w:rPr>
              <w:t>как способов достижения результата.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E63A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1) титульный</w:t>
            </w:r>
            <w:r w:rsidRPr="00015D4E">
              <w:rPr>
                <w:rFonts w:eastAsia="Times New Roman" w:cs="Times New Roman"/>
                <w:spacing w:val="-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лист;</w:t>
            </w:r>
          </w:p>
          <w:p w14:paraId="5E392532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2) план работы с указанием</w:t>
            </w:r>
            <w:r w:rsidRPr="00015D4E">
              <w:rPr>
                <w:rFonts w:eastAsia="Times New Roman" w:cs="Times New Roman"/>
                <w:spacing w:val="-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страниц каждого</w:t>
            </w:r>
            <w:r w:rsidRPr="00015D4E">
              <w:rPr>
                <w:rFonts w:eastAsia="Times New Roman" w:cs="Times New Roman"/>
                <w:spacing w:val="-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пункта;</w:t>
            </w:r>
          </w:p>
          <w:p w14:paraId="5154DF1B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3)</w:t>
            </w:r>
            <w:r w:rsidRPr="00015D4E">
              <w:rPr>
                <w:rFonts w:eastAsia="Times New Roman" w:cs="Times New Roman"/>
                <w:spacing w:val="-7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введение: обоснование актуальности</w:t>
            </w:r>
            <w:r w:rsidRPr="00015D4E">
              <w:rPr>
                <w:rFonts w:eastAsia="Times New Roman" w:cs="Times New Roman"/>
                <w:spacing w:val="-1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выбранной темы,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краткая характеристика</w:t>
            </w:r>
            <w:r w:rsidRPr="00015D4E">
              <w:rPr>
                <w:rFonts w:eastAsia="Times New Roman" w:cs="Times New Roman"/>
                <w:spacing w:val="-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проекта;</w:t>
            </w:r>
          </w:p>
          <w:p w14:paraId="3FFFF6E2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proofErr w:type="gramStart"/>
            <w:r w:rsidRPr="00015D4E">
              <w:rPr>
                <w:rFonts w:eastAsia="Times New Roman" w:cs="Times New Roman"/>
                <w:lang w:val="ru-RU" w:bidi="ar-SA"/>
              </w:rPr>
              <w:t>4) текстовое</w:t>
            </w:r>
            <w:r w:rsidRPr="00015D4E">
              <w:rPr>
                <w:rFonts w:eastAsia="Times New Roman" w:cs="Times New Roman"/>
                <w:spacing w:val="-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изложение материала по</w:t>
            </w:r>
            <w:r w:rsidRPr="00015D4E">
              <w:rPr>
                <w:rFonts w:eastAsia="Times New Roman" w:cs="Times New Roman"/>
                <w:spacing w:val="-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вопросам плана с</w:t>
            </w:r>
            <w:r w:rsidRPr="00015D4E">
              <w:rPr>
                <w:rFonts w:eastAsia="Times New Roman" w:cs="Times New Roman"/>
                <w:spacing w:val="-1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необходимыми ссылками на</w:t>
            </w:r>
            <w:r w:rsidRPr="00015D4E">
              <w:rPr>
                <w:rFonts w:eastAsia="Times New Roman" w:cs="Times New Roman"/>
                <w:spacing w:val="-1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источники, использованные</w:t>
            </w:r>
            <w:r w:rsidRPr="00015D4E">
              <w:rPr>
                <w:rFonts w:eastAsia="Times New Roman" w:cs="Times New Roman"/>
                <w:spacing w:val="-1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автором записки, с</w:t>
            </w:r>
            <w:r w:rsidRPr="00015D4E">
              <w:rPr>
                <w:rFonts w:eastAsia="Times New Roman" w:cs="Times New Roman"/>
                <w:spacing w:val="-1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изложением собственной</w:t>
            </w:r>
            <w:r w:rsidRPr="00015D4E">
              <w:rPr>
                <w:rFonts w:eastAsia="Times New Roman" w:cs="Times New Roman"/>
                <w:spacing w:val="-1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авторской позиции к</w:t>
            </w:r>
            <w:r w:rsidRPr="00015D4E">
              <w:rPr>
                <w:rFonts w:eastAsia="Times New Roman" w:cs="Times New Roman"/>
                <w:spacing w:val="-13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обсуждаемой теме);</w:t>
            </w:r>
            <w:proofErr w:type="gramEnd"/>
          </w:p>
          <w:p w14:paraId="59AF2167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5)</w:t>
            </w:r>
            <w:r w:rsidRPr="00015D4E">
              <w:rPr>
                <w:rFonts w:eastAsia="Times New Roman" w:cs="Times New Roman"/>
                <w:spacing w:val="-1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заключение;</w:t>
            </w:r>
          </w:p>
          <w:p w14:paraId="2EA15C70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6)</w:t>
            </w:r>
            <w:r w:rsidRPr="00015D4E">
              <w:rPr>
                <w:rFonts w:eastAsia="Times New Roman" w:cs="Times New Roman"/>
                <w:spacing w:val="-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список использованной литературы;</w:t>
            </w:r>
          </w:p>
          <w:p w14:paraId="7F63FD5D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7)</w:t>
            </w:r>
            <w:r w:rsidRPr="00015D4E">
              <w:rPr>
                <w:rFonts w:eastAsia="Times New Roman" w:cs="Times New Roman"/>
                <w:spacing w:val="-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приложения;</w:t>
            </w:r>
          </w:p>
          <w:p w14:paraId="39FBE055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8)</w:t>
            </w:r>
            <w:r w:rsidRPr="00015D4E">
              <w:rPr>
                <w:rFonts w:eastAsia="Times New Roman" w:cs="Times New Roman"/>
                <w:spacing w:val="-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мультимедийная презентация;</w:t>
            </w:r>
          </w:p>
          <w:p w14:paraId="0ED9E6FC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lastRenderedPageBreak/>
              <w:t>9) публичный</w:t>
            </w:r>
            <w:r w:rsidRPr="00015D4E">
              <w:rPr>
                <w:rFonts w:eastAsia="Times New Roman" w:cs="Times New Roman"/>
                <w:spacing w:val="-7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доклад.</w:t>
            </w:r>
          </w:p>
        </w:tc>
      </w:tr>
    </w:tbl>
    <w:p w14:paraId="1FA23E4E" w14:textId="77777777" w:rsidR="00015D4E" w:rsidRPr="00015D4E" w:rsidRDefault="00015D4E" w:rsidP="00015D4E">
      <w:pPr>
        <w:outlineLvl w:val="1"/>
        <w:rPr>
          <w:rFonts w:eastAsia="Times New Roman" w:cs="Times New Roman"/>
          <w:b/>
          <w:bCs/>
          <w:lang w:val="ru-RU" w:bidi="ar-SA"/>
        </w:rPr>
      </w:pPr>
    </w:p>
    <w:p w14:paraId="2E3D029D" w14:textId="77777777" w:rsidR="00015D4E" w:rsidRPr="00015D4E" w:rsidRDefault="00015D4E" w:rsidP="00015D4E">
      <w:pPr>
        <w:jc w:val="center"/>
        <w:outlineLvl w:val="1"/>
        <w:rPr>
          <w:rFonts w:eastAsia="Times New Roman" w:cs="Times New Roman"/>
          <w:b/>
          <w:bCs/>
          <w:lang w:val="ru-RU" w:bidi="ar-SA"/>
        </w:rPr>
      </w:pPr>
      <w:r w:rsidRPr="00015D4E">
        <w:rPr>
          <w:rFonts w:eastAsia="Times New Roman" w:cs="Times New Roman"/>
          <w:b/>
          <w:bCs/>
          <w:lang w:val="ru-RU" w:bidi="ar-SA"/>
        </w:rPr>
        <w:t>Алгоритм оценивания проекта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015D4E" w:rsidRPr="00015D4E" w14:paraId="0E23FFC8" w14:textId="77777777" w:rsidTr="008041E8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176D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en-US" w:bidi="ar-SA"/>
              </w:rPr>
            </w:pPr>
            <w:proofErr w:type="spellStart"/>
            <w:r w:rsidRPr="00015D4E">
              <w:rPr>
                <w:rFonts w:eastAsia="Times New Roman" w:cs="Times New Roman"/>
                <w:b/>
                <w:lang w:val="en-US" w:bidi="ar-SA"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19AFF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Балл</w:t>
            </w:r>
          </w:p>
        </w:tc>
      </w:tr>
      <w:tr w:rsidR="00015D4E" w:rsidRPr="00015D4E" w14:paraId="365B2104" w14:textId="77777777" w:rsidTr="008041E8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858A7" w14:textId="77777777" w:rsidR="00015D4E" w:rsidRPr="00015D4E" w:rsidRDefault="00015D4E" w:rsidP="00015D4E">
            <w:pPr>
              <w:widowControl/>
              <w:jc w:val="both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Выбор и обоснование проекта</w:t>
            </w:r>
          </w:p>
          <w:p w14:paraId="3F0DAC99" w14:textId="77777777" w:rsidR="00015D4E" w:rsidRPr="00015D4E" w:rsidRDefault="00015D4E" w:rsidP="00015D4E">
            <w:pPr>
              <w:widowControl/>
              <w:jc w:val="both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Цель и задачи проекта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350B0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6A20F26E" w14:textId="77777777" w:rsidTr="008041E8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6F51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Наличие уникальной идеи, которая может</w:t>
            </w:r>
            <w:r w:rsidRPr="00015D4E">
              <w:rPr>
                <w:rFonts w:eastAsia="Times New Roman" w:cs="Times New Roman"/>
                <w:spacing w:val="2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быть защищена</w:t>
            </w:r>
          </w:p>
          <w:p w14:paraId="01D1609A" w14:textId="77777777" w:rsidR="00015D4E" w:rsidRPr="00015D4E" w:rsidRDefault="00015D4E" w:rsidP="00015D4E">
            <w:pPr>
              <w:widowControl/>
              <w:jc w:val="both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Реалистичный (обоснованный, с указанием источников) бюджет проекта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B62E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11FEEECF" w14:textId="77777777" w:rsidTr="008041E8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15023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Использование в проекте высоких</w:t>
            </w:r>
            <w:r w:rsidRPr="00015D4E">
              <w:rPr>
                <w:rFonts w:eastAsia="Times New Roman" w:cs="Times New Roman"/>
                <w:spacing w:val="-1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технологий</w:t>
            </w:r>
          </w:p>
          <w:p w14:paraId="066C10F5" w14:textId="77777777" w:rsidR="00015D4E" w:rsidRPr="00015D4E" w:rsidRDefault="00015D4E" w:rsidP="00015D4E">
            <w:pPr>
              <w:widowControl/>
              <w:jc w:val="both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Предложение реализации проекта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29FE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53D80ECC" w14:textId="77777777" w:rsidTr="008041E8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C46A6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Презентация (публичная защита)</w:t>
            </w:r>
            <w:r w:rsidRPr="00015D4E">
              <w:rPr>
                <w:rFonts w:eastAsia="Times New Roman" w:cs="Times New Roman"/>
                <w:spacing w:val="-20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проекта</w:t>
            </w:r>
          </w:p>
          <w:p w14:paraId="63CF4B22" w14:textId="77777777" w:rsidR="00015D4E" w:rsidRPr="00015D4E" w:rsidRDefault="00015D4E" w:rsidP="00015D4E">
            <w:pPr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Доклад</w:t>
            </w:r>
          </w:p>
          <w:p w14:paraId="228248DF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Ответы на вопросы,</w:t>
            </w:r>
            <w:r w:rsidRPr="00015D4E">
              <w:rPr>
                <w:rFonts w:eastAsia="Times New Roman" w:cs="Times New Roman"/>
                <w:spacing w:val="-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комментарии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24D9A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18D27BB2" w14:textId="77777777" w:rsidTr="008041E8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79B5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Оформление текста в соответствии с</w:t>
            </w:r>
            <w:r w:rsidRPr="00015D4E">
              <w:rPr>
                <w:rFonts w:eastAsia="Times New Roman" w:cs="Times New Roman"/>
                <w:spacing w:val="-1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требованиями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5E72D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5F87F742" w14:textId="77777777" w:rsidTr="008041E8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270A" w14:textId="77777777" w:rsidR="00015D4E" w:rsidRPr="00015D4E" w:rsidRDefault="00015D4E" w:rsidP="00015D4E">
            <w:pPr>
              <w:jc w:val="right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A07E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5</w:t>
            </w:r>
          </w:p>
        </w:tc>
      </w:tr>
    </w:tbl>
    <w:p w14:paraId="7E2597FB" w14:textId="77777777" w:rsidR="00015D4E" w:rsidRPr="00015D4E" w:rsidRDefault="00015D4E" w:rsidP="00015D4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pacing w:val="-3"/>
          <w:lang w:val="ru-RU"/>
        </w:rPr>
      </w:pPr>
    </w:p>
    <w:p w14:paraId="034485CD" w14:textId="77777777" w:rsidR="00015D4E" w:rsidRPr="00015D4E" w:rsidRDefault="00015D4E" w:rsidP="00015D4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pacing w:val="-3"/>
          <w:lang w:val="ru-RU"/>
        </w:rPr>
      </w:pPr>
      <w:r w:rsidRPr="00015D4E">
        <w:rPr>
          <w:b/>
          <w:spacing w:val="-3"/>
          <w:lang w:val="ru-RU"/>
        </w:rPr>
        <w:t>Критерии оценивания защиты проекта:</w:t>
      </w:r>
    </w:p>
    <w:p w14:paraId="76CDC8A2" w14:textId="77777777" w:rsidR="00015D4E" w:rsidRPr="00015D4E" w:rsidRDefault="00015D4E" w:rsidP="00015D4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015D4E">
        <w:rPr>
          <w:spacing w:val="-3"/>
        </w:rPr>
        <w:t>1) “Отлично” ставится за</w:t>
      </w:r>
      <w:r w:rsidRPr="00015D4E">
        <w:rPr>
          <w:spacing w:val="-3"/>
          <w:lang w:val="ru-RU"/>
        </w:rPr>
        <w:t xml:space="preserve"> работы</w:t>
      </w:r>
      <w:r w:rsidRPr="00015D4E">
        <w:rPr>
          <w:spacing w:val="-3"/>
        </w:rPr>
        <w:t xml:space="preserve">, в которых грамотно изложены теоретические идеи, сформулирована суть основных понятий и терминов, приведены примеры; правильно и подробно выполнено </w:t>
      </w:r>
      <w:r w:rsidRPr="00015D4E">
        <w:rPr>
          <w:spacing w:val="-3"/>
          <w:lang w:val="ru-RU"/>
        </w:rPr>
        <w:t xml:space="preserve">проектное </w:t>
      </w:r>
      <w:r w:rsidRPr="00015D4E">
        <w:rPr>
          <w:spacing w:val="-3"/>
        </w:rPr>
        <w:t>задание по</w:t>
      </w:r>
      <w:r w:rsidRPr="00015D4E">
        <w:rPr>
          <w:spacing w:val="-3"/>
          <w:lang w:val="ru-RU"/>
        </w:rPr>
        <w:t xml:space="preserve"> разработке методических материалов</w:t>
      </w:r>
      <w:r w:rsidRPr="00015D4E">
        <w:rPr>
          <w:spacing w:val="-3"/>
        </w:rPr>
        <w:t>.</w:t>
      </w:r>
    </w:p>
    <w:p w14:paraId="4F96F3C7" w14:textId="77777777" w:rsidR="00015D4E" w:rsidRPr="00015D4E" w:rsidRDefault="00015D4E" w:rsidP="00015D4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  <w:lang w:val="ru-RU"/>
        </w:rPr>
      </w:pPr>
      <w:r w:rsidRPr="00015D4E">
        <w:rPr>
          <w:spacing w:val="-3"/>
        </w:rPr>
        <w:t xml:space="preserve">2) “Хорошо” ставится за работы, в которых студент демонстрирует знание и способность ориентироваться в основных теоретических </w:t>
      </w:r>
      <w:r w:rsidRPr="00015D4E">
        <w:rPr>
          <w:spacing w:val="-3"/>
          <w:lang w:val="ru-RU"/>
        </w:rPr>
        <w:t xml:space="preserve">и методологических </w:t>
      </w:r>
      <w:r w:rsidRPr="00015D4E">
        <w:rPr>
          <w:spacing w:val="-3"/>
        </w:rPr>
        <w:t xml:space="preserve">вопросах. При </w:t>
      </w:r>
      <w:r w:rsidRPr="00015D4E">
        <w:rPr>
          <w:spacing w:val="-3"/>
          <w:lang w:val="ru-RU"/>
        </w:rPr>
        <w:t xml:space="preserve">выполнении проектного задания </w:t>
      </w:r>
      <w:r w:rsidRPr="00015D4E">
        <w:rPr>
          <w:spacing w:val="-3"/>
        </w:rPr>
        <w:t>допускается не более одной ошибки.</w:t>
      </w:r>
      <w:r w:rsidRPr="00015D4E">
        <w:rPr>
          <w:spacing w:val="-3"/>
          <w:lang w:val="ru-RU"/>
        </w:rPr>
        <w:t xml:space="preserve"> </w:t>
      </w:r>
    </w:p>
    <w:p w14:paraId="6D12ECB0" w14:textId="77777777" w:rsidR="00015D4E" w:rsidRPr="00015D4E" w:rsidRDefault="00015D4E" w:rsidP="00015D4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015D4E">
        <w:rPr>
          <w:spacing w:val="-3"/>
        </w:rPr>
        <w:t>3) “Удовлетворительно” ставится за</w:t>
      </w:r>
      <w:r w:rsidRPr="00015D4E">
        <w:rPr>
          <w:spacing w:val="-3"/>
          <w:lang w:val="ru-RU"/>
        </w:rPr>
        <w:t xml:space="preserve"> работы</w:t>
      </w:r>
      <w:r w:rsidRPr="00015D4E">
        <w:rPr>
          <w:spacing w:val="-3"/>
        </w:rPr>
        <w:t xml:space="preserve">, которые носят характер примерного описания теоретической проблемы без понимания ее сути, в определении и употреблении терминов наблюдается неполное и неточное знание (не более трех фактических ошибок), </w:t>
      </w:r>
      <w:r w:rsidRPr="00015D4E">
        <w:rPr>
          <w:spacing w:val="-3"/>
          <w:lang w:val="ru-RU"/>
        </w:rPr>
        <w:t xml:space="preserve">при выполнении проектного задания допускает фактические и методологические ошибки, </w:t>
      </w:r>
      <w:r w:rsidRPr="00015D4E">
        <w:rPr>
          <w:spacing w:val="-3"/>
        </w:rPr>
        <w:t>но в целом студент обнаруживает знакомство с предметом.</w:t>
      </w:r>
    </w:p>
    <w:p w14:paraId="0A0EFC26" w14:textId="77777777" w:rsidR="00015D4E" w:rsidRPr="00015D4E" w:rsidRDefault="00015D4E" w:rsidP="00015D4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015D4E">
        <w:rPr>
          <w:spacing w:val="-3"/>
        </w:rPr>
        <w:t>4) “Неудовлетворительно” ставится за</w:t>
      </w:r>
      <w:r w:rsidRPr="00015D4E">
        <w:rPr>
          <w:spacing w:val="-3"/>
          <w:lang w:val="ru-RU"/>
        </w:rPr>
        <w:t xml:space="preserve"> работы</w:t>
      </w:r>
      <w:r w:rsidRPr="00015D4E">
        <w:rPr>
          <w:spacing w:val="-3"/>
        </w:rPr>
        <w:t xml:space="preserve">, где  нет теоретического представления </w:t>
      </w:r>
      <w:r w:rsidRPr="00015D4E">
        <w:rPr>
          <w:spacing w:val="-3"/>
          <w:lang w:val="ru-RU"/>
        </w:rPr>
        <w:t xml:space="preserve">о сути методической проблемы, проектное задание </w:t>
      </w:r>
      <w:r w:rsidRPr="00015D4E">
        <w:rPr>
          <w:spacing w:val="-3"/>
        </w:rPr>
        <w:t>не выполнен</w:t>
      </w:r>
      <w:r w:rsidRPr="00015D4E">
        <w:rPr>
          <w:spacing w:val="-3"/>
          <w:lang w:val="ru-RU"/>
        </w:rPr>
        <w:t>о/выполнено с грубыми нарушениями</w:t>
      </w:r>
      <w:r w:rsidRPr="00015D4E">
        <w:rPr>
          <w:spacing w:val="-3"/>
        </w:rPr>
        <w:t xml:space="preserve"> и в определении основных понятий присутствует более трех фактических ошибок.</w:t>
      </w:r>
    </w:p>
    <w:p w14:paraId="7BEBF9F8" w14:textId="77777777" w:rsidR="00015D4E" w:rsidRPr="00015D4E" w:rsidRDefault="00015D4E" w:rsidP="00015D4E">
      <w:pPr>
        <w:widowControl/>
        <w:tabs>
          <w:tab w:val="left" w:pos="-2268"/>
        </w:tabs>
        <w:jc w:val="center"/>
        <w:rPr>
          <w:rFonts w:eastAsia="Times New Roman" w:cs="Times New Roman"/>
          <w:lang w:val="ru-RU" w:bidi="ar-SA"/>
        </w:rPr>
      </w:pPr>
    </w:p>
    <w:p w14:paraId="26E199D4" w14:textId="77777777" w:rsidR="00015D4E" w:rsidRPr="00015D4E" w:rsidRDefault="00015D4E" w:rsidP="00015D4E">
      <w:pPr>
        <w:widowControl/>
        <w:tabs>
          <w:tab w:val="left" w:pos="-2268"/>
        </w:tabs>
        <w:jc w:val="center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015D4E" w:rsidRPr="00015D4E" w14:paraId="77DA2636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21DF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4945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AD11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Оценка</w:t>
            </w:r>
          </w:p>
        </w:tc>
      </w:tr>
      <w:tr w:rsidR="00015D4E" w:rsidRPr="00015D4E" w14:paraId="67AC4FB7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D8F0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71148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EC370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отлично</w:t>
            </w:r>
          </w:p>
        </w:tc>
      </w:tr>
      <w:tr w:rsidR="00015D4E" w:rsidRPr="00015D4E" w14:paraId="52D36704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09E1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D3E2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4217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хорошо</w:t>
            </w:r>
          </w:p>
        </w:tc>
      </w:tr>
      <w:tr w:rsidR="00015D4E" w:rsidRPr="00015D4E" w14:paraId="1B036564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3DC32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3388A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CDFD3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удовлетворительно</w:t>
            </w:r>
          </w:p>
        </w:tc>
      </w:tr>
      <w:tr w:rsidR="00015D4E" w:rsidRPr="00015D4E" w14:paraId="70496473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56898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A830F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A964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неудовлетворительно</w:t>
            </w:r>
          </w:p>
        </w:tc>
      </w:tr>
    </w:tbl>
    <w:p w14:paraId="2ACF37C6" w14:textId="77777777" w:rsidR="00015D4E" w:rsidRPr="00DF2417" w:rsidRDefault="00015D4E" w:rsidP="00015D4E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6E93E0" w14:textId="1A3BBF89" w:rsidR="00DD50F6" w:rsidRPr="00DF2417" w:rsidRDefault="00DD50F6" w:rsidP="00DD50F6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Критерии оценки</w:t>
      </w:r>
      <w:r w:rsidR="00C66672" w:rsidRPr="00DF2417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7"/>
        <w:gridCol w:w="1801"/>
        <w:gridCol w:w="1985"/>
        <w:gridCol w:w="1984"/>
        <w:gridCol w:w="2288"/>
      </w:tblGrid>
      <w:tr w:rsidR="00DD50F6" w:rsidRPr="00DF2417" w14:paraId="4636907C" w14:textId="77777777" w:rsidTr="001B0EA5">
        <w:trPr>
          <w:trHeight w:val="249"/>
        </w:trPr>
        <w:tc>
          <w:tcPr>
            <w:tcW w:w="1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7F8E0B61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F24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79688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DD50F6" w:rsidRPr="00DF2417" w14:paraId="6350FB5F" w14:textId="77777777" w:rsidTr="001B0EA5">
        <w:trPr>
          <w:trHeight w:val="655"/>
        </w:trPr>
        <w:tc>
          <w:tcPr>
            <w:tcW w:w="1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51BDEA" w14:textId="77777777" w:rsidR="00DD50F6" w:rsidRPr="00DF2417" w:rsidRDefault="00DD50F6" w:rsidP="00A614FC">
            <w:pPr>
              <w:widowControl/>
              <w:suppressAutoHyphens w:val="0"/>
              <w:autoSpaceDN/>
              <w:rPr>
                <w:rFonts w:eastAsia="Calibri" w:cs="Times New Roman"/>
                <w:b/>
                <w:bCs/>
                <w:lang w:val="ru-RU" w:bidi="ar-SA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78EF7DD1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AA387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1203B67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C938B3A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D50F6" w:rsidRPr="00DF2417" w14:paraId="1FABC80E" w14:textId="77777777" w:rsidTr="001B0EA5">
        <w:trPr>
          <w:trHeight w:val="1099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C85A68" w14:textId="1E89D275" w:rsidR="001B0EA5" w:rsidRDefault="00DD50F6" w:rsidP="001B0EA5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  <w:lang w:val="ru-RU" w:eastAsia="ru-RU"/>
              </w:rPr>
            </w:pPr>
            <w:r w:rsidRPr="00DF2417">
              <w:rPr>
                <w:rFonts w:cs="Times New Roman"/>
                <w:lang w:eastAsia="ru-RU"/>
              </w:rPr>
              <w:t xml:space="preserve">ЗНАТЬ: </w:t>
            </w:r>
          </w:p>
          <w:p w14:paraId="285B9FE8" w14:textId="7A3B620C" w:rsidR="001B0EA5" w:rsidRPr="001A6F04" w:rsidRDefault="001A6F04" w:rsidP="001B0EA5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Образовательные </w:t>
            </w:r>
            <w:r w:rsidR="001B0EA5" w:rsidRPr="001B0EA5">
              <w:rPr>
                <w:lang w:val="ru-RU"/>
              </w:rPr>
              <w:t>программы по учебным дисциплина</w:t>
            </w:r>
            <w:r w:rsidR="001B0EA5">
              <w:rPr>
                <w:lang w:val="ru-RU"/>
              </w:rPr>
              <w:t>м</w:t>
            </w:r>
            <w:r w:rsidR="001B0EA5" w:rsidRPr="001B0EA5">
              <w:rPr>
                <w:lang w:val="ru-RU"/>
              </w:rPr>
              <w:t>, содержательные характеристик</w:t>
            </w:r>
            <w:r w:rsidR="001B0EA5" w:rsidRPr="001B0EA5">
              <w:rPr>
                <w:lang w:val="ru-RU"/>
              </w:rPr>
              <w:lastRenderedPageBreak/>
              <w:t>и учебной документации по организации образовательного</w:t>
            </w:r>
            <w:r w:rsidR="001B0EA5">
              <w:rPr>
                <w:lang w:val="ru-RU"/>
              </w:rPr>
              <w:t xml:space="preserve"> процесса</w:t>
            </w:r>
            <w:r w:rsidRPr="001A6F04">
              <w:t>;</w:t>
            </w:r>
            <w:r>
              <w:rPr>
                <w:lang w:val="ru-RU"/>
              </w:rPr>
              <w:t xml:space="preserve"> с</w:t>
            </w:r>
            <w:r w:rsidRPr="001A6F04">
              <w:t>пециализированные электронные образовательные ресурсы и проекты;</w:t>
            </w:r>
            <w:r>
              <w:rPr>
                <w:lang w:val="ru-RU"/>
              </w:rPr>
              <w:t xml:space="preserve"> с</w:t>
            </w:r>
            <w:r w:rsidRPr="001A6F04">
              <w:t>овременные технологии организации эффективного обучения, контроля учебных достижений и качества образовательных услуг;</w:t>
            </w:r>
            <w:r>
              <w:rPr>
                <w:lang w:val="ru-RU"/>
              </w:rPr>
              <w:t xml:space="preserve"> к</w:t>
            </w:r>
            <w:r w:rsidRPr="001A6F04">
              <w:t>онцептуальные и научно-методические основы организации профильной/углубленной подготовки по литературе, удовлетворяющей разнообразным познавательным интересам школьников; методику подготовки к предметным олимпиадам, конкурсам, конференциям, проектам и критерии диагностики;</w:t>
            </w:r>
            <w:proofErr w:type="gramEnd"/>
          </w:p>
          <w:p w14:paraId="2DB6ADD1" w14:textId="394A9DE2" w:rsidR="00DD50F6" w:rsidRPr="00DF2417" w:rsidRDefault="00DD50F6" w:rsidP="00A614FC">
            <w:pPr>
              <w:pStyle w:val="a7"/>
              <w:tabs>
                <w:tab w:val="left" w:pos="128"/>
              </w:tabs>
              <w:spacing w:after="0" w:line="240" w:lineRule="auto"/>
              <w:ind w:left="0" w:hanging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DB209" w14:textId="4341F70F" w:rsidR="00DD50F6" w:rsidRPr="00DF2417" w:rsidRDefault="001A6F04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Фрагментарные знания в области изучения образовательных программ, содержательных характеристик</w:t>
            </w:r>
            <w:r w:rsidR="00A31827">
              <w:rPr>
                <w:rFonts w:ascii="Times New Roman" w:hAnsi="Times New Roman"/>
                <w:sz w:val="24"/>
                <w:szCs w:val="24"/>
              </w:rPr>
              <w:t xml:space="preserve"> учебной </w:t>
            </w:r>
            <w:r w:rsidR="00A31827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документации, специализированных образовательных ресурсов, современных технологий организации эффективного обучения, конт</w:t>
            </w:r>
            <w:r w:rsidR="003846BE">
              <w:rPr>
                <w:rFonts w:ascii="Times New Roman" w:hAnsi="Times New Roman"/>
                <w:sz w:val="24"/>
                <w:szCs w:val="24"/>
              </w:rPr>
              <w:t>роля учебных достижений, основ</w:t>
            </w:r>
            <w:r w:rsidR="00A31827">
              <w:rPr>
                <w:rFonts w:ascii="Times New Roman" w:hAnsi="Times New Roman"/>
                <w:sz w:val="24"/>
                <w:szCs w:val="24"/>
              </w:rPr>
              <w:t xml:space="preserve"> организации профильной и уг</w:t>
            </w:r>
            <w:r w:rsidR="003846BE">
              <w:rPr>
                <w:rFonts w:ascii="Times New Roman" w:hAnsi="Times New Roman"/>
                <w:sz w:val="24"/>
                <w:szCs w:val="24"/>
              </w:rPr>
              <w:t>лубленной подготовки школьников;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4A6DA38F" w14:textId="77777777" w:rsidR="00DD50F6" w:rsidRDefault="003846BE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Общие, но не структурированные знания в области</w:t>
            </w:r>
          </w:p>
          <w:p w14:paraId="5AC48F37" w14:textId="2AF686B1" w:rsidR="003846BE" w:rsidRPr="001A6F04" w:rsidRDefault="003846BE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6B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изучения образовательных программ, содержательных характеристик </w:t>
            </w:r>
            <w:r w:rsidRPr="003846BE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учебной документации, специализированных образовательных ресурсов, современных технологий организации эффективного обучения, контроля учебных достижений, основ организации профильной и углубленной подготовки школьников;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7D056982" w14:textId="0B8EFF93" w:rsidR="00DD50F6" w:rsidRPr="001A6F04" w:rsidRDefault="003846BE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Структурированные, но содержащие отдельные пробелы знания в области </w:t>
            </w:r>
            <w:r w:rsidRPr="003846B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изучения образовательных программ, </w:t>
            </w:r>
            <w:r w:rsidRPr="003846BE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содержательных характеристик учебной документации, специализированных образовательных ресурсов, современных технологий организации эффективного обучения, контроля учебных достижений, основ организации профильной и углубленной подготовки школьников;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793C76F0" w14:textId="06B90249" w:rsidR="00DD50F6" w:rsidRPr="00DF2417" w:rsidRDefault="003846BE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Сформированные систематические знания в области изучения </w:t>
            </w:r>
            <w:r w:rsidRPr="003846B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образовательных программ, содержательных характеристик </w:t>
            </w:r>
            <w:r w:rsidRPr="003846BE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учебной документации, специализированных образовательных ресурсов, современных технологий организации эффективного обучения, контроля учебных достижений, основ организации профильной и углубленной подготовки школьников;</w:t>
            </w:r>
          </w:p>
        </w:tc>
      </w:tr>
      <w:tr w:rsidR="00DD50F6" w:rsidRPr="00DF2417" w14:paraId="6DAEDD22" w14:textId="77777777" w:rsidTr="001B0EA5">
        <w:trPr>
          <w:trHeight w:val="1525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268619" w14:textId="77777777" w:rsidR="00DD50F6" w:rsidRPr="00DF2417" w:rsidRDefault="00DD50F6" w:rsidP="00A614FC">
            <w:pPr>
              <w:pStyle w:val="Standard"/>
              <w:tabs>
                <w:tab w:val="left" w:pos="128"/>
              </w:tabs>
              <w:spacing w:after="0" w:line="240" w:lineRule="auto"/>
              <w:ind w:firstLine="412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  <w:p w14:paraId="446F51DC" w14:textId="7075D980" w:rsidR="00DD50F6" w:rsidRPr="003846BE" w:rsidRDefault="003846BE" w:rsidP="00A614FC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  <w:lang w:val="ru-RU"/>
              </w:rPr>
            </w:pPr>
            <w:r w:rsidRPr="003846BE">
              <w:rPr>
                <w:rFonts w:cs="Times New Roman"/>
                <w:lang w:val="ru-RU"/>
              </w:rPr>
              <w:t>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</w:t>
            </w:r>
            <w:r>
              <w:rPr>
                <w:rFonts w:cs="Times New Roman"/>
                <w:lang w:val="ru-RU"/>
              </w:rPr>
              <w:t xml:space="preserve">; </w:t>
            </w:r>
            <w:r w:rsidRPr="003846BE">
              <w:rPr>
                <w:rFonts w:cs="Times New Roman"/>
                <w:lang w:val="ru-RU"/>
              </w:rPr>
              <w:t>эффективно использовать возможности образовательной среды для формирования универсальных видов учебной деятельности и обеспечения качества учебн</w:t>
            </w:r>
            <w:proofErr w:type="gramStart"/>
            <w:r w:rsidRPr="003846BE">
              <w:rPr>
                <w:rFonts w:cs="Times New Roman"/>
                <w:lang w:val="ru-RU"/>
              </w:rPr>
              <w:t>о-</w:t>
            </w:r>
            <w:proofErr w:type="gramEnd"/>
            <w:r w:rsidRPr="003846BE">
              <w:rPr>
                <w:rFonts w:cs="Times New Roman"/>
                <w:lang w:val="ru-RU"/>
              </w:rPr>
              <w:t xml:space="preserve"> воспитательного процесса</w:t>
            </w:r>
            <w:r>
              <w:rPr>
                <w:rFonts w:cs="Times New Roman"/>
                <w:lang w:val="ru-RU"/>
              </w:rPr>
              <w:t>;</w:t>
            </w:r>
          </w:p>
          <w:p w14:paraId="7DA4449A" w14:textId="77777777" w:rsidR="00DD50F6" w:rsidRPr="00DF2417" w:rsidRDefault="00DD50F6" w:rsidP="00A614FC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32C56" w14:textId="74260845" w:rsidR="003846BE" w:rsidRPr="003846BE" w:rsidRDefault="003846BE" w:rsidP="003846BE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Частичное умение </w:t>
            </w:r>
            <w:r w:rsidRPr="003846BE">
              <w:rPr>
                <w:lang w:val="ru-RU"/>
              </w:rPr>
              <w:t xml:space="preserve">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ФГОС; </w:t>
            </w:r>
            <w:r>
              <w:rPr>
                <w:lang w:val="ru-RU"/>
              </w:rPr>
              <w:t xml:space="preserve">неумение </w:t>
            </w:r>
            <w:r w:rsidRPr="003846BE">
              <w:rPr>
                <w:lang w:val="ru-RU"/>
              </w:rPr>
              <w:t>эффективно</w:t>
            </w:r>
            <w:r>
              <w:rPr>
                <w:lang w:val="ru-RU"/>
              </w:rPr>
              <w:t xml:space="preserve"> использовать возможности</w:t>
            </w:r>
            <w:r w:rsidRPr="003846BE">
              <w:rPr>
                <w:lang w:val="ru-RU"/>
              </w:rPr>
              <w:t xml:space="preserve"> образовательной среды для формирования универсальных видов учебной деятельности и обеспечения качества учебн</w:t>
            </w:r>
            <w:proofErr w:type="gramStart"/>
            <w:r w:rsidRPr="003846BE">
              <w:rPr>
                <w:lang w:val="ru-RU"/>
              </w:rPr>
              <w:t>о-</w:t>
            </w:r>
            <w:proofErr w:type="gramEnd"/>
            <w:r w:rsidRPr="003846BE">
              <w:rPr>
                <w:lang w:val="ru-RU"/>
              </w:rPr>
              <w:t xml:space="preserve"> воспитательного процесса</w:t>
            </w:r>
            <w:r>
              <w:rPr>
                <w:lang w:val="ru-RU"/>
              </w:rPr>
              <w:t>;</w:t>
            </w:r>
          </w:p>
          <w:p w14:paraId="0739660E" w14:textId="47467AD2" w:rsidR="00DD50F6" w:rsidRPr="003846BE" w:rsidRDefault="00DD50F6" w:rsidP="001A6F04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25910397" w14:textId="72183A2C" w:rsidR="00DD50F6" w:rsidRPr="00DF2417" w:rsidRDefault="003846BE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систематичное </w:t>
            </w:r>
            <w:r w:rsidRPr="003846BE">
              <w:rPr>
                <w:rFonts w:ascii="Times New Roman" w:hAnsi="Times New Roman"/>
                <w:sz w:val="24"/>
                <w:szCs w:val="24"/>
              </w:rPr>
              <w:t>умение 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ФГОС;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достаточное </w:t>
            </w:r>
            <w:r w:rsidRPr="003846BE">
              <w:rPr>
                <w:rFonts w:ascii="Times New Roman" w:hAnsi="Times New Roman"/>
                <w:sz w:val="24"/>
                <w:szCs w:val="24"/>
              </w:rPr>
              <w:t>умение эффективно использовать возможности образовательной среды для формирования универсальных видов учебной деятельности и обеспечения качества учебн</w:t>
            </w:r>
            <w:proofErr w:type="gramStart"/>
            <w:r w:rsidRPr="003846B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846BE">
              <w:rPr>
                <w:rFonts w:ascii="Times New Roman" w:hAnsi="Times New Roman"/>
                <w:sz w:val="24"/>
                <w:szCs w:val="24"/>
              </w:rPr>
              <w:t xml:space="preserve"> воспитательного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DB91560" w14:textId="569D59FD" w:rsidR="00DD50F6" w:rsidRPr="003846BE" w:rsidRDefault="003846BE" w:rsidP="005E54DC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целом успешное, но содержащее отдельные пробелы умение </w:t>
            </w:r>
            <w:r w:rsidRPr="003846BE">
              <w:rPr>
                <w:lang w:val="ru-RU"/>
              </w:rPr>
              <w:t>применять полученные знания на практике, выделять актуальные проблемы развития современной системы школьного и вузовского образова</w:t>
            </w:r>
            <w:r w:rsidR="005E54DC">
              <w:rPr>
                <w:lang w:val="ru-RU"/>
              </w:rPr>
              <w:t xml:space="preserve">ния с учетом требований ФГОС; не вполне эффективное </w:t>
            </w:r>
            <w:r w:rsidRPr="003846BE">
              <w:rPr>
                <w:lang w:val="ru-RU"/>
              </w:rPr>
              <w:t>умение использовать возможности образовательной среды для формирования универсальных видов учебной деятельности и обеспечения качества учебн</w:t>
            </w:r>
            <w:proofErr w:type="gramStart"/>
            <w:r w:rsidRPr="003846BE">
              <w:rPr>
                <w:lang w:val="ru-RU"/>
              </w:rPr>
              <w:t>о-</w:t>
            </w:r>
            <w:proofErr w:type="gramEnd"/>
            <w:r w:rsidRPr="003846BE">
              <w:rPr>
                <w:lang w:val="ru-RU"/>
              </w:rPr>
              <w:t xml:space="preserve"> воспитательного процесса</w:t>
            </w:r>
            <w:r w:rsidR="005E54DC">
              <w:rPr>
                <w:lang w:val="ru-RU"/>
              </w:rPr>
              <w:t>;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7645C54C" w14:textId="6D922D0D" w:rsidR="00DD50F6" w:rsidRPr="005E54DC" w:rsidRDefault="005E54DC" w:rsidP="005E54D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Полноценно сформированное </w:t>
            </w:r>
            <w:r w:rsidRPr="005E54DC">
              <w:rPr>
                <w:lang w:val="ru-RU"/>
              </w:rPr>
              <w:t>умение применять полученные знания на практике, выделять актуальные проблемы развития современной системы школьного и вузовского образова</w:t>
            </w:r>
            <w:r>
              <w:rPr>
                <w:lang w:val="ru-RU"/>
              </w:rPr>
              <w:t xml:space="preserve">ния с учетом требований ФГОС; </w:t>
            </w:r>
            <w:r w:rsidRPr="005E54DC">
              <w:rPr>
                <w:lang w:val="ru-RU"/>
              </w:rPr>
              <w:t>умение эффективно использовать возможности образовательной среды для формирования универсальных видов учебной деятельности и обеспечения качества учебн</w:t>
            </w:r>
            <w:proofErr w:type="gramStart"/>
            <w:r w:rsidRPr="005E54DC">
              <w:rPr>
                <w:lang w:val="ru-RU"/>
              </w:rPr>
              <w:t>о-</w:t>
            </w:r>
            <w:proofErr w:type="gramEnd"/>
            <w:r w:rsidRPr="005E54DC">
              <w:rPr>
                <w:lang w:val="ru-RU"/>
              </w:rPr>
              <w:t xml:space="preserve"> воспитательного процесса</w:t>
            </w:r>
            <w:r>
              <w:rPr>
                <w:lang w:val="ru-RU"/>
              </w:rPr>
              <w:t>;</w:t>
            </w:r>
          </w:p>
        </w:tc>
      </w:tr>
      <w:tr w:rsidR="00DD50F6" w:rsidRPr="00DF2417" w14:paraId="2EF38ABB" w14:textId="77777777" w:rsidTr="001B0EA5">
        <w:trPr>
          <w:trHeight w:val="958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664A2D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  <w:p w14:paraId="0D60CD5A" w14:textId="32F59E93" w:rsidR="00DD50F6" w:rsidRPr="00DF2417" w:rsidRDefault="005E54DC" w:rsidP="005E54DC">
            <w:pPr>
              <w:tabs>
                <w:tab w:val="left" w:pos="0"/>
                <w:tab w:val="num" w:pos="851"/>
                <w:tab w:val="left" w:pos="1069"/>
              </w:tabs>
              <w:jc w:val="both"/>
            </w:pPr>
            <w:r w:rsidRPr="005E54DC">
              <w:rPr>
                <w:lang w:val="ru-RU"/>
              </w:rPr>
              <w:t>современными способами и формами организации учебно-познавательного процесса</w:t>
            </w:r>
            <w:r>
              <w:rPr>
                <w:lang w:val="ru-RU"/>
              </w:rPr>
              <w:t xml:space="preserve">; </w:t>
            </w:r>
            <w:r w:rsidRPr="005E54DC">
              <w:rPr>
                <w:lang w:val="ru-RU"/>
              </w:rPr>
              <w:t xml:space="preserve">навыком организации образовательного процесса, в том числе посредством локальных и </w:t>
            </w:r>
            <w:r w:rsidRPr="005E54DC">
              <w:rPr>
                <w:lang w:val="ru-RU"/>
              </w:rPr>
              <w:lastRenderedPageBreak/>
              <w:t>глобальных сетей, для создания собственной индивидуальной образовательной траектории</w:t>
            </w:r>
            <w:r>
              <w:rPr>
                <w:lang w:val="ru-RU"/>
              </w:rPr>
              <w:t>;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FEAB4" w14:textId="13D1357D" w:rsidR="00DD50F6" w:rsidRPr="00DF2417" w:rsidRDefault="005E54DC" w:rsidP="005E54D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Фрагментарное применение навыков владения </w:t>
            </w:r>
            <w:r w:rsidRPr="005E54DC">
              <w:rPr>
                <w:rFonts w:ascii="Times New Roman" w:hAnsi="Times New Roman"/>
                <w:sz w:val="24"/>
                <w:szCs w:val="24"/>
              </w:rPr>
              <w:t xml:space="preserve">современными способами и формами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учебно-познавательного процесса, а также навыка </w:t>
            </w:r>
            <w:r w:rsidRPr="005E54DC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ации образовательного процесса </w:t>
            </w:r>
            <w:r w:rsidRPr="005E54DC">
              <w:rPr>
                <w:rFonts w:ascii="Times New Roman" w:hAnsi="Times New Roman"/>
                <w:sz w:val="24"/>
                <w:szCs w:val="24"/>
              </w:rPr>
              <w:lastRenderedPageBreak/>
              <w:t>посредством локальных и глобальных сетей, для создания собственной индивидуальной образовательной траектории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14:paraId="5A4BDA06" w14:textId="5BFDA5D8" w:rsidR="00DD50F6" w:rsidRPr="00DF2417" w:rsidRDefault="005E54DC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целом успешное, но не систематическое применение навыков владения</w:t>
            </w:r>
            <w:r w:rsidRPr="005E54D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современными способами и формами организации учебно-познавательного процесса, а также навыка организации образовательного </w:t>
            </w:r>
            <w:r w:rsidRPr="005E54DC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процесса посредством локальных и глобальных сетей, для создания собственной индивидуальной образовательной траектории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14:paraId="2AF801D5" w14:textId="2CD03A78" w:rsidR="00DD50F6" w:rsidRPr="00DF2417" w:rsidRDefault="005E54DC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целом успешное, но содержащее отдельные пробелы применение навыков владения</w:t>
            </w:r>
            <w:r w:rsidRPr="005E54D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современными способами и формами организации учебно-познавательного процесса, а также навыка </w:t>
            </w:r>
            <w:r w:rsidRPr="005E54DC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организации образовательного процесса посредством локальных и глобальных сетей, для создания собственной индивидуальной образовательной траектории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076B0034" w14:textId="4B5FCFC1" w:rsidR="00DD50F6" w:rsidRPr="005E54DC" w:rsidRDefault="005E54DC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Успешное и систематическое применение навыков владения </w:t>
            </w:r>
            <w:r w:rsidRPr="005E54D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современными способами и формами организации учебно-познавательного процесса, а также навыка организации образовательного процесса посредством локальных и </w:t>
            </w:r>
            <w:r w:rsidRPr="005E54DC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глобальных сетей, для создания собственной индивидуальной образовательной траектории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14:paraId="501DF87B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D26AA4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 w:rsidRPr="00DF2417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F2417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14:paraId="4068ACBE" w14:textId="77777777" w:rsidR="002D26D8" w:rsidRDefault="002D26D8" w:rsidP="002D26D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2D26D8" w14:paraId="50DAAB72" w14:textId="77777777" w:rsidTr="00FC461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7C221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1BF1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FCFFB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2D26D8" w14:paraId="6EF1839B" w14:textId="77777777" w:rsidTr="00FC461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1764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E5581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33191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2D26D8" w14:paraId="5A463A3F" w14:textId="77777777" w:rsidTr="00FC461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2BBC8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C5D6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AF50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2D26D8" w14:paraId="714AEFE0" w14:textId="77777777" w:rsidTr="00FC461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66D7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7373F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505F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2D26D8" w14:paraId="5EDFA0F4" w14:textId="77777777" w:rsidTr="00FC461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15A63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6519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67D1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67BCD22C" w14:textId="77777777" w:rsidR="00DD50F6" w:rsidRPr="00DF2417" w:rsidRDefault="00DD50F6" w:rsidP="00DD50F6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7D500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F2417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F2417"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DF2417" w:rsidRPr="00DF2417" w14:paraId="013302DB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33DE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9C7CE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DD50F6" w:rsidRPr="00DF2417" w14:paraId="365B0F40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36F2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59BE9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DD50F6" w:rsidRPr="00DF2417" w14:paraId="292CFE83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E510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47658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DD50F6" w:rsidRPr="00DF2417" w14:paraId="7100C07F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BAB0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2B645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14:paraId="64176814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DD50F6" w:rsidRPr="00DF2417" w14:paraId="7C389DF4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C44B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4A56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23109C3E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46C114" w14:textId="77777777" w:rsidR="00DD50F6" w:rsidRPr="00DF2417" w:rsidRDefault="00DD50F6" w:rsidP="00DD50F6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F4E55D" w14:textId="0A9CC037" w:rsidR="00EA4653" w:rsidRPr="00DF2417" w:rsidRDefault="00DD50F6" w:rsidP="00A0072A">
      <w:pPr>
        <w:pStyle w:val="WW-Standard"/>
        <w:jc w:val="both"/>
        <w:rPr>
          <w:rFonts w:cs="Times New Roman"/>
        </w:rPr>
      </w:pPr>
      <w:proofErr w:type="spellStart"/>
      <w:r w:rsidRPr="00DF2417">
        <w:rPr>
          <w:rFonts w:cs="Times New Roman"/>
        </w:rPr>
        <w:t>Оценочные</w:t>
      </w:r>
      <w:proofErr w:type="spellEnd"/>
      <w:r w:rsidRPr="00DF2417">
        <w:rPr>
          <w:rFonts w:cs="Times New Roman"/>
        </w:rPr>
        <w:t xml:space="preserve"> и </w:t>
      </w:r>
      <w:proofErr w:type="spellStart"/>
      <w:r w:rsidRPr="00DF2417">
        <w:rPr>
          <w:rFonts w:cs="Times New Roman"/>
        </w:rPr>
        <w:t>методические</w:t>
      </w:r>
      <w:proofErr w:type="spellEnd"/>
      <w:r w:rsidRPr="00DF2417">
        <w:rPr>
          <w:rFonts w:cs="Times New Roman"/>
        </w:rPr>
        <w:t xml:space="preserve"> </w:t>
      </w:r>
      <w:proofErr w:type="spellStart"/>
      <w:r w:rsidRPr="00DF2417">
        <w:rPr>
          <w:rFonts w:cs="Times New Roman"/>
        </w:rPr>
        <w:t>материалы</w:t>
      </w:r>
      <w:proofErr w:type="spellEnd"/>
      <w:r w:rsidRPr="00DF2417">
        <w:rPr>
          <w:rFonts w:cs="Times New Roman"/>
          <w:b/>
        </w:rPr>
        <w:t xml:space="preserve"> </w:t>
      </w:r>
      <w:r w:rsidRPr="00DF2417">
        <w:rPr>
          <w:rFonts w:cs="Times New Roman"/>
          <w:lang w:val="ru-RU"/>
        </w:rPr>
        <w:t>составлены:</w:t>
      </w:r>
      <w:r w:rsidR="005E54DC">
        <w:rPr>
          <w:rFonts w:cs="Times New Roman"/>
          <w:lang w:val="ru-RU"/>
        </w:rPr>
        <w:t xml:space="preserve"> Левченко </w:t>
      </w:r>
      <w:proofErr w:type="gramStart"/>
      <w:r w:rsidR="005E54DC">
        <w:rPr>
          <w:rFonts w:cs="Times New Roman"/>
          <w:lang w:val="ru-RU"/>
        </w:rPr>
        <w:t>М.Л</w:t>
      </w:r>
      <w:r w:rsidRPr="00DF2417">
        <w:rPr>
          <w:rFonts w:cs="Times New Roman"/>
          <w:lang w:val="ru-RU"/>
        </w:rPr>
        <w:t>.,</w:t>
      </w:r>
      <w:proofErr w:type="gramEnd"/>
      <w:r w:rsidRPr="00DF2417">
        <w:rPr>
          <w:rFonts w:cs="Times New Roman"/>
          <w:lang w:val="ru-RU"/>
        </w:rPr>
        <w:t xml:space="preserve"> к.ф.н., доцент</w:t>
      </w:r>
      <w:r w:rsidR="002D26D8">
        <w:rPr>
          <w:rFonts w:cs="Times New Roman"/>
          <w:lang w:val="ru-RU"/>
        </w:rPr>
        <w:t>ом</w:t>
      </w:r>
      <w:r w:rsidRPr="00DF2417">
        <w:rPr>
          <w:rFonts w:cs="Times New Roman"/>
          <w:lang w:val="ru-RU"/>
        </w:rPr>
        <w:t xml:space="preserve"> кафедр</w:t>
      </w:r>
      <w:r w:rsidR="00E1103E">
        <w:rPr>
          <w:rFonts w:cs="Times New Roman"/>
          <w:lang w:val="ru-RU"/>
        </w:rPr>
        <w:t>ы</w:t>
      </w:r>
      <w:r w:rsidRPr="00DF2417">
        <w:rPr>
          <w:rFonts w:cs="Times New Roman"/>
          <w:lang w:val="ru-RU"/>
        </w:rPr>
        <w:t xml:space="preserve"> русской литературы.</w:t>
      </w:r>
      <w:bookmarkEnd w:id="0"/>
    </w:p>
    <w:sectPr w:rsidR="00EA4653" w:rsidRPr="00DF2417" w:rsidSect="00F23B8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A1B68" w14:textId="77777777" w:rsidR="00C07701" w:rsidRDefault="00C07701" w:rsidP="00DD50F6">
      <w:r>
        <w:separator/>
      </w:r>
    </w:p>
  </w:endnote>
  <w:endnote w:type="continuationSeparator" w:id="0">
    <w:p w14:paraId="1B974233" w14:textId="77777777" w:rsidR="00C07701" w:rsidRDefault="00C07701" w:rsidP="00DD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50292" w14:textId="77777777" w:rsidR="00C07701" w:rsidRDefault="00C07701" w:rsidP="00DD50F6">
      <w:r>
        <w:separator/>
      </w:r>
    </w:p>
  </w:footnote>
  <w:footnote w:type="continuationSeparator" w:id="0">
    <w:p w14:paraId="261B2395" w14:textId="77777777" w:rsidR="00C07701" w:rsidRDefault="00C07701" w:rsidP="00DD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EE6A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B"/>
    <w:multiLevelType w:val="multilevel"/>
    <w:tmpl w:val="0000000B"/>
    <w:name w:val="WW8Num1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9">
    <w:nsid w:val="078D655D"/>
    <w:multiLevelType w:val="hybridMultilevel"/>
    <w:tmpl w:val="3E26C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984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8780EA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9ED0968"/>
    <w:multiLevelType w:val="multilevel"/>
    <w:tmpl w:val="2C4E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C44371D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C9849DB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F2E77BF"/>
    <w:multiLevelType w:val="hybridMultilevel"/>
    <w:tmpl w:val="606C86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36B76"/>
    <w:multiLevelType w:val="hybridMultilevel"/>
    <w:tmpl w:val="ABE4E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BD552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2E26119"/>
    <w:multiLevelType w:val="hybridMultilevel"/>
    <w:tmpl w:val="767E20D2"/>
    <w:lvl w:ilvl="0" w:tplc="6098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D617F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685480F"/>
    <w:multiLevelType w:val="hybridMultilevel"/>
    <w:tmpl w:val="454CDF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>
    <w:nsid w:val="39F24522"/>
    <w:multiLevelType w:val="hybridMultilevel"/>
    <w:tmpl w:val="F0C0788C"/>
    <w:lvl w:ilvl="0" w:tplc="6098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EA10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925951"/>
    <w:multiLevelType w:val="hybridMultilevel"/>
    <w:tmpl w:val="70B69074"/>
    <w:name w:val="WW8Num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FF3C8F"/>
    <w:multiLevelType w:val="multilevel"/>
    <w:tmpl w:val="E2B4A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7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26">
    <w:nsid w:val="429B0825"/>
    <w:multiLevelType w:val="multilevel"/>
    <w:tmpl w:val="6AC8D2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8">
    <w:nsid w:val="46707EB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489A6F17"/>
    <w:multiLevelType w:val="hybridMultilevel"/>
    <w:tmpl w:val="2B4081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1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2">
    <w:nsid w:val="4BD02C2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4F890447"/>
    <w:multiLevelType w:val="hybridMultilevel"/>
    <w:tmpl w:val="6A0E0A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0755086"/>
    <w:multiLevelType w:val="hybridMultilevel"/>
    <w:tmpl w:val="CA1C2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120A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37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38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9">
    <w:nsid w:val="69F3684E"/>
    <w:multiLevelType w:val="multilevel"/>
    <w:tmpl w:val="9636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383A84"/>
    <w:multiLevelType w:val="multilevel"/>
    <w:tmpl w:val="F0C0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A02449"/>
    <w:multiLevelType w:val="hybridMultilevel"/>
    <w:tmpl w:val="97369C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4638C0"/>
    <w:multiLevelType w:val="hybridMultilevel"/>
    <w:tmpl w:val="D352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77EED"/>
    <w:multiLevelType w:val="hybridMultilevel"/>
    <w:tmpl w:val="44CE1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2"/>
  </w:num>
  <w:num w:numId="6">
    <w:abstractNumId w:val="27"/>
  </w:num>
  <w:num w:numId="7">
    <w:abstractNumId w:val="30"/>
  </w:num>
  <w:num w:numId="8">
    <w:abstractNumId w:val="31"/>
  </w:num>
  <w:num w:numId="9">
    <w:abstractNumId w:val="36"/>
  </w:num>
  <w:num w:numId="10">
    <w:abstractNumId w:val="37"/>
  </w:num>
  <w:num w:numId="11">
    <w:abstractNumId w:val="38"/>
  </w:num>
  <w:num w:numId="12">
    <w:abstractNumId w:val="0"/>
  </w:num>
  <w:num w:numId="13">
    <w:abstractNumId w:val="6"/>
  </w:num>
  <w:num w:numId="14">
    <w:abstractNumId w:val="43"/>
  </w:num>
  <w:num w:numId="15">
    <w:abstractNumId w:val="21"/>
  </w:num>
  <w:num w:numId="16">
    <w:abstractNumId w:val="33"/>
  </w:num>
  <w:num w:numId="17">
    <w:abstractNumId w:val="25"/>
  </w:num>
  <w:num w:numId="18">
    <w:abstractNumId w:val="5"/>
  </w:num>
  <w:num w:numId="19">
    <w:abstractNumId w:val="18"/>
  </w:num>
  <w:num w:numId="20">
    <w:abstractNumId w:val="23"/>
  </w:num>
  <w:num w:numId="21">
    <w:abstractNumId w:val="9"/>
  </w:num>
  <w:num w:numId="22">
    <w:abstractNumId w:val="16"/>
  </w:num>
  <w:num w:numId="23">
    <w:abstractNumId w:val="29"/>
  </w:num>
  <w:num w:numId="24">
    <w:abstractNumId w:val="28"/>
  </w:num>
  <w:num w:numId="25">
    <w:abstractNumId w:val="20"/>
  </w:num>
  <w:num w:numId="26">
    <w:abstractNumId w:val="14"/>
  </w:num>
  <w:num w:numId="27">
    <w:abstractNumId w:val="13"/>
  </w:num>
  <w:num w:numId="28">
    <w:abstractNumId w:val="11"/>
  </w:num>
  <w:num w:numId="29">
    <w:abstractNumId w:val="35"/>
  </w:num>
  <w:num w:numId="30">
    <w:abstractNumId w:val="32"/>
  </w:num>
  <w:num w:numId="31">
    <w:abstractNumId w:val="40"/>
  </w:num>
  <w:num w:numId="32">
    <w:abstractNumId w:val="10"/>
  </w:num>
  <w:num w:numId="33">
    <w:abstractNumId w:val="17"/>
  </w:num>
  <w:num w:numId="34">
    <w:abstractNumId w:val="42"/>
  </w:num>
  <w:num w:numId="35">
    <w:abstractNumId w:val="41"/>
  </w:num>
  <w:num w:numId="36">
    <w:abstractNumId w:val="26"/>
  </w:num>
  <w:num w:numId="37">
    <w:abstractNumId w:val="39"/>
  </w:num>
  <w:num w:numId="38">
    <w:abstractNumId w:val="12"/>
  </w:num>
  <w:num w:numId="39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2"/>
    <w:rsid w:val="00015D4E"/>
    <w:rsid w:val="00062222"/>
    <w:rsid w:val="000F0382"/>
    <w:rsid w:val="001A6F04"/>
    <w:rsid w:val="001B0EA5"/>
    <w:rsid w:val="00256E5F"/>
    <w:rsid w:val="002D26D8"/>
    <w:rsid w:val="003846BE"/>
    <w:rsid w:val="003A1640"/>
    <w:rsid w:val="00487BB3"/>
    <w:rsid w:val="00490FB1"/>
    <w:rsid w:val="00523C3E"/>
    <w:rsid w:val="005863ED"/>
    <w:rsid w:val="005E54DC"/>
    <w:rsid w:val="00635715"/>
    <w:rsid w:val="00693948"/>
    <w:rsid w:val="006A7561"/>
    <w:rsid w:val="00736CD7"/>
    <w:rsid w:val="0090084A"/>
    <w:rsid w:val="00A0072A"/>
    <w:rsid w:val="00A31827"/>
    <w:rsid w:val="00A614FC"/>
    <w:rsid w:val="00A955B3"/>
    <w:rsid w:val="00B15968"/>
    <w:rsid w:val="00C07701"/>
    <w:rsid w:val="00C66672"/>
    <w:rsid w:val="00CA7131"/>
    <w:rsid w:val="00CC3C5D"/>
    <w:rsid w:val="00CE260C"/>
    <w:rsid w:val="00D12379"/>
    <w:rsid w:val="00D4777A"/>
    <w:rsid w:val="00DD50F6"/>
    <w:rsid w:val="00DF2417"/>
    <w:rsid w:val="00E064B1"/>
    <w:rsid w:val="00E1103E"/>
    <w:rsid w:val="00EA4653"/>
    <w:rsid w:val="00F150AC"/>
    <w:rsid w:val="00F23B87"/>
    <w:rsid w:val="00F520DD"/>
    <w:rsid w:val="00FC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5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DD50F6"/>
    <w:pPr>
      <w:keepNext/>
      <w:keepLines/>
      <w:numPr>
        <w:numId w:val="12"/>
      </w:numPr>
      <w:tabs>
        <w:tab w:val="clear" w:pos="432"/>
      </w:tabs>
      <w:spacing w:before="480"/>
      <w:ind w:left="0" w:firstLine="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DD50F6"/>
    <w:pPr>
      <w:keepNext/>
      <w:keepLines/>
      <w:numPr>
        <w:ilvl w:val="1"/>
        <w:numId w:val="12"/>
      </w:numPr>
      <w:tabs>
        <w:tab w:val="clear" w:pos="576"/>
      </w:tabs>
      <w:spacing w:before="200"/>
      <w:ind w:left="0" w:firstLine="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DD50F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iPriority w:val="9"/>
    <w:unhideWhenUsed/>
    <w:qFormat/>
    <w:rsid w:val="00DD50F6"/>
    <w:pPr>
      <w:keepNext/>
      <w:numPr>
        <w:ilvl w:val="3"/>
        <w:numId w:val="12"/>
      </w:numPr>
      <w:tabs>
        <w:tab w:val="clear" w:pos="864"/>
      </w:tabs>
      <w:spacing w:before="240" w:after="60" w:line="240" w:lineRule="auto"/>
      <w:ind w:left="0" w:firstLine="0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DD50F6"/>
    <w:pPr>
      <w:keepNext/>
      <w:keepLines/>
      <w:numPr>
        <w:ilvl w:val="4"/>
        <w:numId w:val="12"/>
      </w:numPr>
      <w:tabs>
        <w:tab w:val="clear" w:pos="1008"/>
      </w:tabs>
      <w:spacing w:before="200"/>
      <w:ind w:left="0" w:firstLine="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DD50F6"/>
    <w:pPr>
      <w:keepNext/>
      <w:keepLines/>
      <w:numPr>
        <w:ilvl w:val="5"/>
        <w:numId w:val="12"/>
      </w:numPr>
      <w:tabs>
        <w:tab w:val="clear" w:pos="1152"/>
      </w:tabs>
      <w:spacing w:before="200"/>
      <w:ind w:left="0" w:firstLine="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DD50F6"/>
    <w:pPr>
      <w:keepNext/>
      <w:keepLines/>
      <w:numPr>
        <w:ilvl w:val="6"/>
        <w:numId w:val="12"/>
      </w:numPr>
      <w:tabs>
        <w:tab w:val="clear" w:pos="1296"/>
      </w:tabs>
      <w:spacing w:before="200"/>
      <w:ind w:left="0" w:firstLine="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DD50F6"/>
    <w:pPr>
      <w:keepNext/>
      <w:keepLines/>
      <w:numPr>
        <w:ilvl w:val="7"/>
        <w:numId w:val="12"/>
      </w:numPr>
      <w:tabs>
        <w:tab w:val="clear" w:pos="1440"/>
      </w:tabs>
      <w:spacing w:before="200"/>
      <w:ind w:left="0" w:firstLine="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DD50F6"/>
    <w:pPr>
      <w:keepNext/>
      <w:keepLines/>
      <w:numPr>
        <w:ilvl w:val="8"/>
        <w:numId w:val="12"/>
      </w:numPr>
      <w:tabs>
        <w:tab w:val="clear" w:pos="1584"/>
      </w:tabs>
      <w:spacing w:before="200"/>
      <w:ind w:left="0" w:firstLine="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F6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DD50F6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DD50F6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DD50F6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DD50F6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DD50F6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DD50F6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DD50F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DD50F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DD50F6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DD50F6"/>
    <w:pPr>
      <w:ind w:left="720"/>
    </w:pPr>
  </w:style>
  <w:style w:type="paragraph" w:customStyle="1" w:styleId="Footnote">
    <w:name w:val="Footnote"/>
    <w:basedOn w:val="Standard"/>
    <w:rsid w:val="00DD50F6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DD50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DD50F6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DD50F6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DD50F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DD50F6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DD50F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DD50F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DD50F6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DD50F6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DD50F6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DD50F6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DD50F6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DD50F6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DD50F6"/>
    <w:pPr>
      <w:suppressLineNumbers/>
    </w:pPr>
  </w:style>
  <w:style w:type="paragraph" w:customStyle="1" w:styleId="TableHeading">
    <w:name w:val="Table Heading"/>
    <w:basedOn w:val="TableContents"/>
    <w:rsid w:val="00DD50F6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DD50F6"/>
  </w:style>
  <w:style w:type="character" w:styleId="a9">
    <w:name w:val="footnote reference"/>
    <w:unhideWhenUsed/>
    <w:rsid w:val="00DD50F6"/>
    <w:rPr>
      <w:vertAlign w:val="superscript"/>
    </w:rPr>
  </w:style>
  <w:style w:type="paragraph" w:styleId="aa">
    <w:name w:val="Title"/>
    <w:basedOn w:val="a"/>
    <w:next w:val="a"/>
    <w:link w:val="16"/>
    <w:qFormat/>
    <w:rsid w:val="00DD50F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DD50F6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DD50F6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DD50F6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DD50F6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DD50F6"/>
    <w:rPr>
      <w:rFonts w:ascii="Courier New" w:hAnsi="Courier New" w:cs="Courier New" w:hint="default"/>
    </w:rPr>
  </w:style>
  <w:style w:type="character" w:customStyle="1" w:styleId="WW8Num1z2">
    <w:name w:val="WW8Num1z2"/>
    <w:rsid w:val="00DD50F6"/>
    <w:rPr>
      <w:rFonts w:ascii="Wingdings" w:hAnsi="Wingdings" w:cs="Wingdings" w:hint="default"/>
    </w:rPr>
  </w:style>
  <w:style w:type="character" w:customStyle="1" w:styleId="WW8Num2z0">
    <w:name w:val="WW8Num2z0"/>
    <w:rsid w:val="00DD50F6"/>
    <w:rPr>
      <w:rFonts w:ascii="Symbol" w:hAnsi="Symbol" w:cs="Symbol" w:hint="default"/>
    </w:rPr>
  </w:style>
  <w:style w:type="character" w:customStyle="1" w:styleId="WW8Num2z1">
    <w:name w:val="WW8Num2z1"/>
    <w:rsid w:val="00DD50F6"/>
    <w:rPr>
      <w:rFonts w:ascii="Courier New" w:hAnsi="Courier New" w:cs="Courier New" w:hint="default"/>
    </w:rPr>
  </w:style>
  <w:style w:type="character" w:customStyle="1" w:styleId="WW8Num2z2">
    <w:name w:val="WW8Num2z2"/>
    <w:rsid w:val="00DD50F6"/>
    <w:rPr>
      <w:rFonts w:ascii="Wingdings" w:hAnsi="Wingdings" w:cs="Wingdings" w:hint="default"/>
    </w:rPr>
  </w:style>
  <w:style w:type="character" w:customStyle="1" w:styleId="WW8Num3z0">
    <w:name w:val="WW8Num3z0"/>
    <w:rsid w:val="00DD50F6"/>
    <w:rPr>
      <w:rFonts w:ascii="Symbol" w:hAnsi="Symbol" w:cs="Symbol" w:hint="default"/>
    </w:rPr>
  </w:style>
  <w:style w:type="character" w:customStyle="1" w:styleId="WW8Num3z1">
    <w:name w:val="WW8Num3z1"/>
    <w:rsid w:val="00DD50F6"/>
    <w:rPr>
      <w:rFonts w:ascii="Courier New" w:hAnsi="Courier New" w:cs="Courier New" w:hint="default"/>
    </w:rPr>
  </w:style>
  <w:style w:type="character" w:customStyle="1" w:styleId="WW8Num3z2">
    <w:name w:val="WW8Num3z2"/>
    <w:rsid w:val="00DD50F6"/>
    <w:rPr>
      <w:rFonts w:ascii="Wingdings" w:hAnsi="Wingdings" w:cs="Wingdings" w:hint="default"/>
    </w:rPr>
  </w:style>
  <w:style w:type="character" w:customStyle="1" w:styleId="WW8Num4z0">
    <w:name w:val="WW8Num4z0"/>
    <w:rsid w:val="00DD50F6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DD50F6"/>
    <w:rPr>
      <w:rFonts w:ascii="Courier New" w:hAnsi="Courier New" w:cs="Courier New" w:hint="default"/>
    </w:rPr>
  </w:style>
  <w:style w:type="character" w:customStyle="1" w:styleId="WW8Num4z2">
    <w:name w:val="WW8Num4z2"/>
    <w:rsid w:val="00DD50F6"/>
    <w:rPr>
      <w:rFonts w:ascii="Wingdings" w:hAnsi="Wingdings" w:cs="Wingdings" w:hint="default"/>
    </w:rPr>
  </w:style>
  <w:style w:type="character" w:customStyle="1" w:styleId="WW8Num5z0">
    <w:name w:val="WW8Num5z0"/>
    <w:rsid w:val="00DD50F6"/>
    <w:rPr>
      <w:rFonts w:ascii="Symbol" w:hAnsi="Symbol" w:cs="Symbol" w:hint="default"/>
    </w:rPr>
  </w:style>
  <w:style w:type="character" w:customStyle="1" w:styleId="WW8Num5z1">
    <w:name w:val="WW8Num5z1"/>
    <w:rsid w:val="00DD50F6"/>
    <w:rPr>
      <w:rFonts w:ascii="Courier New" w:hAnsi="Courier New" w:cs="Courier New" w:hint="default"/>
    </w:rPr>
  </w:style>
  <w:style w:type="character" w:customStyle="1" w:styleId="WW8Num5z2">
    <w:name w:val="WW8Num5z2"/>
    <w:rsid w:val="00DD50F6"/>
    <w:rPr>
      <w:rFonts w:ascii="Wingdings" w:hAnsi="Wingdings" w:cs="Wingdings" w:hint="default"/>
    </w:rPr>
  </w:style>
  <w:style w:type="character" w:customStyle="1" w:styleId="WW8Num6z0">
    <w:name w:val="WW8Num6z0"/>
    <w:rsid w:val="00DD50F6"/>
  </w:style>
  <w:style w:type="character" w:customStyle="1" w:styleId="WW8Num6z1">
    <w:name w:val="WW8Num6z1"/>
    <w:rsid w:val="00DD50F6"/>
  </w:style>
  <w:style w:type="character" w:customStyle="1" w:styleId="WW8Num6z2">
    <w:name w:val="WW8Num6z2"/>
    <w:rsid w:val="00DD50F6"/>
  </w:style>
  <w:style w:type="character" w:customStyle="1" w:styleId="WW8Num6z3">
    <w:name w:val="WW8Num6z3"/>
    <w:rsid w:val="00DD50F6"/>
  </w:style>
  <w:style w:type="character" w:customStyle="1" w:styleId="WW8Num6z4">
    <w:name w:val="WW8Num6z4"/>
    <w:rsid w:val="00DD50F6"/>
  </w:style>
  <w:style w:type="character" w:customStyle="1" w:styleId="WW8Num6z5">
    <w:name w:val="WW8Num6z5"/>
    <w:rsid w:val="00DD50F6"/>
  </w:style>
  <w:style w:type="character" w:customStyle="1" w:styleId="WW8Num6z6">
    <w:name w:val="WW8Num6z6"/>
    <w:rsid w:val="00DD50F6"/>
  </w:style>
  <w:style w:type="character" w:customStyle="1" w:styleId="WW8Num6z7">
    <w:name w:val="WW8Num6z7"/>
    <w:rsid w:val="00DD50F6"/>
  </w:style>
  <w:style w:type="character" w:customStyle="1" w:styleId="WW8Num6z8">
    <w:name w:val="WW8Num6z8"/>
    <w:rsid w:val="00DD50F6"/>
  </w:style>
  <w:style w:type="character" w:customStyle="1" w:styleId="WW8Num7z0">
    <w:name w:val="WW8Num7z0"/>
    <w:rsid w:val="00DD50F6"/>
  </w:style>
  <w:style w:type="character" w:customStyle="1" w:styleId="WW8Num7z1">
    <w:name w:val="WW8Num7z1"/>
    <w:rsid w:val="00DD50F6"/>
  </w:style>
  <w:style w:type="character" w:customStyle="1" w:styleId="WW8Num7z2">
    <w:name w:val="WW8Num7z2"/>
    <w:rsid w:val="00DD50F6"/>
  </w:style>
  <w:style w:type="character" w:customStyle="1" w:styleId="WW8Num7z3">
    <w:name w:val="WW8Num7z3"/>
    <w:rsid w:val="00DD50F6"/>
  </w:style>
  <w:style w:type="character" w:customStyle="1" w:styleId="WW8Num7z4">
    <w:name w:val="WW8Num7z4"/>
    <w:rsid w:val="00DD50F6"/>
  </w:style>
  <w:style w:type="character" w:customStyle="1" w:styleId="WW8Num7z5">
    <w:name w:val="WW8Num7z5"/>
    <w:rsid w:val="00DD50F6"/>
  </w:style>
  <w:style w:type="character" w:customStyle="1" w:styleId="WW8Num7z6">
    <w:name w:val="WW8Num7z6"/>
    <w:rsid w:val="00DD50F6"/>
  </w:style>
  <w:style w:type="character" w:customStyle="1" w:styleId="WW8Num7z7">
    <w:name w:val="WW8Num7z7"/>
    <w:rsid w:val="00DD50F6"/>
  </w:style>
  <w:style w:type="character" w:customStyle="1" w:styleId="WW8Num7z8">
    <w:name w:val="WW8Num7z8"/>
    <w:rsid w:val="00DD50F6"/>
  </w:style>
  <w:style w:type="character" w:customStyle="1" w:styleId="WW8Num8z0">
    <w:name w:val="WW8Num8z0"/>
    <w:rsid w:val="00DD50F6"/>
    <w:rPr>
      <w:rFonts w:ascii="Symbol" w:hAnsi="Symbol" w:cs="Symbol" w:hint="default"/>
    </w:rPr>
  </w:style>
  <w:style w:type="character" w:customStyle="1" w:styleId="WW8Num8z1">
    <w:name w:val="WW8Num8z1"/>
    <w:rsid w:val="00DD50F6"/>
    <w:rPr>
      <w:rFonts w:ascii="Courier New" w:hAnsi="Courier New" w:cs="Courier New" w:hint="default"/>
    </w:rPr>
  </w:style>
  <w:style w:type="character" w:customStyle="1" w:styleId="WW8Num8z2">
    <w:name w:val="WW8Num8z2"/>
    <w:rsid w:val="00DD50F6"/>
    <w:rPr>
      <w:rFonts w:ascii="Wingdings" w:hAnsi="Wingdings" w:cs="Wingdings" w:hint="default"/>
    </w:rPr>
  </w:style>
  <w:style w:type="character" w:customStyle="1" w:styleId="WW8Num9z0">
    <w:name w:val="WW8Num9z0"/>
    <w:rsid w:val="00DD50F6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DD50F6"/>
  </w:style>
  <w:style w:type="character" w:customStyle="1" w:styleId="af1">
    <w:name w:val="Текст сноски Знак"/>
    <w:rsid w:val="00DD50F6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DD50F6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DD50F6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DD50F6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DD50F6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DD50F6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DD50F6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DD50F6"/>
    <w:rPr>
      <w:sz w:val="22"/>
      <w:szCs w:val="22"/>
    </w:rPr>
  </w:style>
  <w:style w:type="character" w:customStyle="1" w:styleId="170">
    <w:name w:val="Знак Знак17"/>
    <w:rsid w:val="00DD50F6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DD50F6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DD50F6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DD50F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DD50F6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DD50F6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DD50F6"/>
    <w:rPr>
      <w:color w:val="0000FF"/>
      <w:u w:val="single" w:color="000000"/>
    </w:rPr>
  </w:style>
  <w:style w:type="character" w:customStyle="1" w:styleId="af8">
    <w:name w:val="Без интервала Знак"/>
    <w:rsid w:val="00DD50F6"/>
    <w:rPr>
      <w:sz w:val="22"/>
      <w:szCs w:val="22"/>
      <w:lang w:val="en-US" w:bidi="en-US"/>
    </w:rPr>
  </w:style>
  <w:style w:type="character" w:customStyle="1" w:styleId="StrongEmphasis">
    <w:name w:val="Strong Emphasis"/>
    <w:rsid w:val="00DD50F6"/>
    <w:rPr>
      <w:b/>
      <w:bCs/>
    </w:rPr>
  </w:style>
  <w:style w:type="character" w:customStyle="1" w:styleId="af9">
    <w:name w:val="Заголовок ФОС Знак"/>
    <w:rsid w:val="00DD50F6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DD50F6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DD50F6"/>
    <w:rPr>
      <w:position w:val="0"/>
      <w:vertAlign w:val="superscript"/>
    </w:rPr>
  </w:style>
  <w:style w:type="character" w:customStyle="1" w:styleId="NumberingSymbols">
    <w:name w:val="Numbering Symbols"/>
    <w:rsid w:val="00DD50F6"/>
  </w:style>
  <w:style w:type="paragraph" w:styleId="afa">
    <w:name w:val="caption"/>
    <w:basedOn w:val="Standard"/>
    <w:semiHidden/>
    <w:unhideWhenUsed/>
    <w:qFormat/>
    <w:rsid w:val="00DD50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DD50F6"/>
    <w:rPr>
      <w:rFonts w:cs="Arial"/>
    </w:rPr>
  </w:style>
  <w:style w:type="numbering" w:customStyle="1" w:styleId="WW8Num7">
    <w:name w:val="WW8Num7"/>
    <w:rsid w:val="00DD50F6"/>
    <w:pPr>
      <w:numPr>
        <w:numId w:val="1"/>
      </w:numPr>
    </w:pPr>
  </w:style>
  <w:style w:type="numbering" w:customStyle="1" w:styleId="WW8Num6">
    <w:name w:val="WW8Num6"/>
    <w:rsid w:val="00DD50F6"/>
    <w:pPr>
      <w:numPr>
        <w:numId w:val="4"/>
      </w:numPr>
    </w:pPr>
  </w:style>
  <w:style w:type="numbering" w:customStyle="1" w:styleId="WW8Num1">
    <w:name w:val="WW8Num1"/>
    <w:rsid w:val="00DD50F6"/>
    <w:pPr>
      <w:numPr>
        <w:numId w:val="5"/>
      </w:numPr>
    </w:pPr>
  </w:style>
  <w:style w:type="numbering" w:customStyle="1" w:styleId="WW8Num2">
    <w:name w:val="WW8Num2"/>
    <w:rsid w:val="00DD50F6"/>
    <w:pPr>
      <w:numPr>
        <w:numId w:val="6"/>
      </w:numPr>
    </w:pPr>
  </w:style>
  <w:style w:type="numbering" w:customStyle="1" w:styleId="WW8Num8">
    <w:name w:val="WW8Num8"/>
    <w:rsid w:val="00DD50F6"/>
    <w:pPr>
      <w:numPr>
        <w:numId w:val="7"/>
      </w:numPr>
    </w:pPr>
  </w:style>
  <w:style w:type="numbering" w:customStyle="1" w:styleId="WW8Num4">
    <w:name w:val="WW8Num4"/>
    <w:rsid w:val="00DD50F6"/>
    <w:pPr>
      <w:numPr>
        <w:numId w:val="8"/>
      </w:numPr>
    </w:pPr>
  </w:style>
  <w:style w:type="numbering" w:customStyle="1" w:styleId="WW8Num9">
    <w:name w:val="WW8Num9"/>
    <w:rsid w:val="00DD50F6"/>
    <w:pPr>
      <w:numPr>
        <w:numId w:val="9"/>
      </w:numPr>
    </w:pPr>
  </w:style>
  <w:style w:type="numbering" w:customStyle="1" w:styleId="WW8Num3">
    <w:name w:val="WW8Num3"/>
    <w:rsid w:val="00DD50F6"/>
    <w:pPr>
      <w:numPr>
        <w:numId w:val="10"/>
      </w:numPr>
    </w:pPr>
  </w:style>
  <w:style w:type="numbering" w:customStyle="1" w:styleId="WW8Num5">
    <w:name w:val="WW8Num5"/>
    <w:rsid w:val="00DD50F6"/>
    <w:pPr>
      <w:numPr>
        <w:numId w:val="11"/>
      </w:numPr>
    </w:pPr>
  </w:style>
  <w:style w:type="character" w:styleId="afc">
    <w:name w:val="Hyperlink"/>
    <w:rsid w:val="00DD50F6"/>
    <w:rPr>
      <w:color w:val="0000FF"/>
      <w:u w:val="single"/>
    </w:rPr>
  </w:style>
  <w:style w:type="character" w:customStyle="1" w:styleId="WW8Num1z3">
    <w:name w:val="WW8Num1z3"/>
    <w:rsid w:val="00DD50F6"/>
  </w:style>
  <w:style w:type="character" w:customStyle="1" w:styleId="WW8Num1z4">
    <w:name w:val="WW8Num1z4"/>
    <w:rsid w:val="00DD50F6"/>
  </w:style>
  <w:style w:type="character" w:customStyle="1" w:styleId="WW8Num1z5">
    <w:name w:val="WW8Num1z5"/>
    <w:rsid w:val="00DD50F6"/>
  </w:style>
  <w:style w:type="character" w:customStyle="1" w:styleId="WW8Num1z6">
    <w:name w:val="WW8Num1z6"/>
    <w:rsid w:val="00DD50F6"/>
  </w:style>
  <w:style w:type="character" w:customStyle="1" w:styleId="WW8Num1z7">
    <w:name w:val="WW8Num1z7"/>
    <w:rsid w:val="00DD50F6"/>
  </w:style>
  <w:style w:type="character" w:customStyle="1" w:styleId="WW8Num1z8">
    <w:name w:val="WW8Num1z8"/>
    <w:rsid w:val="00DD50F6"/>
  </w:style>
  <w:style w:type="character" w:customStyle="1" w:styleId="WW8Num2z3">
    <w:name w:val="WW8Num2z3"/>
    <w:rsid w:val="00DD50F6"/>
  </w:style>
  <w:style w:type="character" w:customStyle="1" w:styleId="WW8Num2z4">
    <w:name w:val="WW8Num2z4"/>
    <w:rsid w:val="00DD50F6"/>
  </w:style>
  <w:style w:type="character" w:customStyle="1" w:styleId="WW8Num2z5">
    <w:name w:val="WW8Num2z5"/>
    <w:rsid w:val="00DD50F6"/>
  </w:style>
  <w:style w:type="character" w:customStyle="1" w:styleId="WW8Num2z6">
    <w:name w:val="WW8Num2z6"/>
    <w:rsid w:val="00DD50F6"/>
  </w:style>
  <w:style w:type="character" w:customStyle="1" w:styleId="WW8Num2z7">
    <w:name w:val="WW8Num2z7"/>
    <w:rsid w:val="00DD50F6"/>
  </w:style>
  <w:style w:type="character" w:customStyle="1" w:styleId="WW8Num2z8">
    <w:name w:val="WW8Num2z8"/>
    <w:rsid w:val="00DD50F6"/>
  </w:style>
  <w:style w:type="character" w:customStyle="1" w:styleId="afd">
    <w:name w:val="Название Знак"/>
    <w:rsid w:val="00DD50F6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DD50F6"/>
  </w:style>
  <w:style w:type="character" w:styleId="aff">
    <w:name w:val="Strong"/>
    <w:qFormat/>
    <w:rsid w:val="00DD50F6"/>
    <w:rPr>
      <w:b/>
      <w:bCs/>
    </w:rPr>
  </w:style>
  <w:style w:type="character" w:customStyle="1" w:styleId="aff0">
    <w:name w:val="Символ сноски"/>
    <w:rsid w:val="00DD50F6"/>
    <w:rPr>
      <w:vertAlign w:val="superscript"/>
    </w:rPr>
  </w:style>
  <w:style w:type="character" w:styleId="aff1">
    <w:name w:val="endnote reference"/>
    <w:rsid w:val="00DD50F6"/>
    <w:rPr>
      <w:vertAlign w:val="superscript"/>
    </w:rPr>
  </w:style>
  <w:style w:type="character" w:customStyle="1" w:styleId="aff2">
    <w:name w:val="Символы концевой сноски"/>
    <w:rsid w:val="00DD50F6"/>
  </w:style>
  <w:style w:type="paragraph" w:customStyle="1" w:styleId="18">
    <w:name w:val="Заголовок1"/>
    <w:basedOn w:val="a"/>
    <w:next w:val="aff3"/>
    <w:rsid w:val="00DD50F6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DD50F6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DD50F6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DD50F6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DD50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DD50F6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DD50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DD50F6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DD50F6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DD50F6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DD50F6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DD50F6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DD50F6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DD50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DD50F6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DD50F6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qFormat/>
    <w:rsid w:val="00DD50F6"/>
    <w:rPr>
      <w:i/>
      <w:iCs/>
    </w:rPr>
  </w:style>
  <w:style w:type="character" w:customStyle="1" w:styleId="post-b">
    <w:name w:val="post-b"/>
    <w:basedOn w:val="a0"/>
    <w:rsid w:val="00DD50F6"/>
  </w:style>
  <w:style w:type="paragraph" w:customStyle="1" w:styleId="311">
    <w:name w:val="Основной текст с отступом 31"/>
    <w:basedOn w:val="a"/>
    <w:rsid w:val="00DD50F6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rsid w:val="00DD50F6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rsid w:val="00DD50F6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DD50F6"/>
  </w:style>
  <w:style w:type="paragraph" w:customStyle="1" w:styleId="p3">
    <w:name w:val="p3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DD50F6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DD50F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DD50F6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DD50F6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DD50F6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uiPriority w:val="59"/>
    <w:rsid w:val="00DD5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DD50F6"/>
  </w:style>
  <w:style w:type="paragraph" w:customStyle="1" w:styleId="27">
    <w:name w:val="Обычный2"/>
    <w:rsid w:val="00DD50F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DD50F6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DD5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D50F6"/>
    <w:rPr>
      <w:rFonts w:cs="Times New Roman"/>
    </w:rPr>
  </w:style>
  <w:style w:type="paragraph" w:styleId="28">
    <w:name w:val="List 2"/>
    <w:basedOn w:val="a"/>
    <w:uiPriority w:val="99"/>
    <w:unhideWhenUsed/>
    <w:rsid w:val="00DD50F6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DD50F6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DD50F6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DD50F6"/>
    <w:rPr>
      <w:color w:val="954F72" w:themeColor="followedHyperlink"/>
      <w:u w:val="single"/>
    </w:rPr>
  </w:style>
  <w:style w:type="character" w:customStyle="1" w:styleId="Absatz-Standardschriftart">
    <w:name w:val="Absatz-Standardschriftart"/>
    <w:rsid w:val="00C66672"/>
  </w:style>
  <w:style w:type="paragraph" w:customStyle="1" w:styleId="220">
    <w:name w:val="Основной текст 22"/>
    <w:basedOn w:val="a"/>
    <w:rsid w:val="00C66672"/>
    <w:pPr>
      <w:widowControl/>
      <w:autoSpaceDN/>
    </w:pPr>
    <w:rPr>
      <w:rFonts w:eastAsia="Times New Roman" w:cs="Times New Roman"/>
      <w:kern w:val="0"/>
      <w:szCs w:val="20"/>
      <w:lang w:val="ru-RU" w:eastAsia="ar-SA" w:bidi="ar-SA"/>
    </w:rPr>
  </w:style>
  <w:style w:type="paragraph" w:customStyle="1" w:styleId="tab">
    <w:name w:val="tab"/>
    <w:basedOn w:val="a"/>
    <w:rsid w:val="00C6667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t">
    <w:name w:val="st"/>
    <w:basedOn w:val="a0"/>
    <w:rsid w:val="00C66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DD50F6"/>
    <w:pPr>
      <w:keepNext/>
      <w:keepLines/>
      <w:numPr>
        <w:numId w:val="12"/>
      </w:numPr>
      <w:tabs>
        <w:tab w:val="clear" w:pos="432"/>
      </w:tabs>
      <w:spacing w:before="480"/>
      <w:ind w:left="0" w:firstLine="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DD50F6"/>
    <w:pPr>
      <w:keepNext/>
      <w:keepLines/>
      <w:numPr>
        <w:ilvl w:val="1"/>
        <w:numId w:val="12"/>
      </w:numPr>
      <w:tabs>
        <w:tab w:val="clear" w:pos="576"/>
      </w:tabs>
      <w:spacing w:before="200"/>
      <w:ind w:left="0" w:firstLine="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DD50F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iPriority w:val="9"/>
    <w:unhideWhenUsed/>
    <w:qFormat/>
    <w:rsid w:val="00DD50F6"/>
    <w:pPr>
      <w:keepNext/>
      <w:numPr>
        <w:ilvl w:val="3"/>
        <w:numId w:val="12"/>
      </w:numPr>
      <w:tabs>
        <w:tab w:val="clear" w:pos="864"/>
      </w:tabs>
      <w:spacing w:before="240" w:after="60" w:line="240" w:lineRule="auto"/>
      <w:ind w:left="0" w:firstLine="0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DD50F6"/>
    <w:pPr>
      <w:keepNext/>
      <w:keepLines/>
      <w:numPr>
        <w:ilvl w:val="4"/>
        <w:numId w:val="12"/>
      </w:numPr>
      <w:tabs>
        <w:tab w:val="clear" w:pos="1008"/>
      </w:tabs>
      <w:spacing w:before="200"/>
      <w:ind w:left="0" w:firstLine="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DD50F6"/>
    <w:pPr>
      <w:keepNext/>
      <w:keepLines/>
      <w:numPr>
        <w:ilvl w:val="5"/>
        <w:numId w:val="12"/>
      </w:numPr>
      <w:tabs>
        <w:tab w:val="clear" w:pos="1152"/>
      </w:tabs>
      <w:spacing w:before="200"/>
      <w:ind w:left="0" w:firstLine="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DD50F6"/>
    <w:pPr>
      <w:keepNext/>
      <w:keepLines/>
      <w:numPr>
        <w:ilvl w:val="6"/>
        <w:numId w:val="12"/>
      </w:numPr>
      <w:tabs>
        <w:tab w:val="clear" w:pos="1296"/>
      </w:tabs>
      <w:spacing w:before="200"/>
      <w:ind w:left="0" w:firstLine="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DD50F6"/>
    <w:pPr>
      <w:keepNext/>
      <w:keepLines/>
      <w:numPr>
        <w:ilvl w:val="7"/>
        <w:numId w:val="12"/>
      </w:numPr>
      <w:tabs>
        <w:tab w:val="clear" w:pos="1440"/>
      </w:tabs>
      <w:spacing w:before="200"/>
      <w:ind w:left="0" w:firstLine="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DD50F6"/>
    <w:pPr>
      <w:keepNext/>
      <w:keepLines/>
      <w:numPr>
        <w:ilvl w:val="8"/>
        <w:numId w:val="12"/>
      </w:numPr>
      <w:tabs>
        <w:tab w:val="clear" w:pos="1584"/>
      </w:tabs>
      <w:spacing w:before="200"/>
      <w:ind w:left="0" w:firstLine="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F6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DD50F6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DD50F6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DD50F6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DD50F6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DD50F6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DD50F6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DD50F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DD50F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DD50F6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DD50F6"/>
    <w:pPr>
      <w:ind w:left="720"/>
    </w:pPr>
  </w:style>
  <w:style w:type="paragraph" w:customStyle="1" w:styleId="Footnote">
    <w:name w:val="Footnote"/>
    <w:basedOn w:val="Standard"/>
    <w:rsid w:val="00DD50F6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DD50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DD50F6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DD50F6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DD50F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DD50F6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DD50F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DD50F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DD50F6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DD50F6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DD50F6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DD50F6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DD50F6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DD50F6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DD50F6"/>
    <w:pPr>
      <w:suppressLineNumbers/>
    </w:pPr>
  </w:style>
  <w:style w:type="paragraph" w:customStyle="1" w:styleId="TableHeading">
    <w:name w:val="Table Heading"/>
    <w:basedOn w:val="TableContents"/>
    <w:rsid w:val="00DD50F6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DD50F6"/>
  </w:style>
  <w:style w:type="character" w:styleId="a9">
    <w:name w:val="footnote reference"/>
    <w:unhideWhenUsed/>
    <w:rsid w:val="00DD50F6"/>
    <w:rPr>
      <w:vertAlign w:val="superscript"/>
    </w:rPr>
  </w:style>
  <w:style w:type="paragraph" w:styleId="aa">
    <w:name w:val="Title"/>
    <w:basedOn w:val="a"/>
    <w:next w:val="a"/>
    <w:link w:val="16"/>
    <w:qFormat/>
    <w:rsid w:val="00DD50F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DD50F6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DD50F6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DD50F6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DD50F6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DD50F6"/>
    <w:rPr>
      <w:rFonts w:ascii="Courier New" w:hAnsi="Courier New" w:cs="Courier New" w:hint="default"/>
    </w:rPr>
  </w:style>
  <w:style w:type="character" w:customStyle="1" w:styleId="WW8Num1z2">
    <w:name w:val="WW8Num1z2"/>
    <w:rsid w:val="00DD50F6"/>
    <w:rPr>
      <w:rFonts w:ascii="Wingdings" w:hAnsi="Wingdings" w:cs="Wingdings" w:hint="default"/>
    </w:rPr>
  </w:style>
  <w:style w:type="character" w:customStyle="1" w:styleId="WW8Num2z0">
    <w:name w:val="WW8Num2z0"/>
    <w:rsid w:val="00DD50F6"/>
    <w:rPr>
      <w:rFonts w:ascii="Symbol" w:hAnsi="Symbol" w:cs="Symbol" w:hint="default"/>
    </w:rPr>
  </w:style>
  <w:style w:type="character" w:customStyle="1" w:styleId="WW8Num2z1">
    <w:name w:val="WW8Num2z1"/>
    <w:rsid w:val="00DD50F6"/>
    <w:rPr>
      <w:rFonts w:ascii="Courier New" w:hAnsi="Courier New" w:cs="Courier New" w:hint="default"/>
    </w:rPr>
  </w:style>
  <w:style w:type="character" w:customStyle="1" w:styleId="WW8Num2z2">
    <w:name w:val="WW8Num2z2"/>
    <w:rsid w:val="00DD50F6"/>
    <w:rPr>
      <w:rFonts w:ascii="Wingdings" w:hAnsi="Wingdings" w:cs="Wingdings" w:hint="default"/>
    </w:rPr>
  </w:style>
  <w:style w:type="character" w:customStyle="1" w:styleId="WW8Num3z0">
    <w:name w:val="WW8Num3z0"/>
    <w:rsid w:val="00DD50F6"/>
    <w:rPr>
      <w:rFonts w:ascii="Symbol" w:hAnsi="Symbol" w:cs="Symbol" w:hint="default"/>
    </w:rPr>
  </w:style>
  <w:style w:type="character" w:customStyle="1" w:styleId="WW8Num3z1">
    <w:name w:val="WW8Num3z1"/>
    <w:rsid w:val="00DD50F6"/>
    <w:rPr>
      <w:rFonts w:ascii="Courier New" w:hAnsi="Courier New" w:cs="Courier New" w:hint="default"/>
    </w:rPr>
  </w:style>
  <w:style w:type="character" w:customStyle="1" w:styleId="WW8Num3z2">
    <w:name w:val="WW8Num3z2"/>
    <w:rsid w:val="00DD50F6"/>
    <w:rPr>
      <w:rFonts w:ascii="Wingdings" w:hAnsi="Wingdings" w:cs="Wingdings" w:hint="default"/>
    </w:rPr>
  </w:style>
  <w:style w:type="character" w:customStyle="1" w:styleId="WW8Num4z0">
    <w:name w:val="WW8Num4z0"/>
    <w:rsid w:val="00DD50F6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DD50F6"/>
    <w:rPr>
      <w:rFonts w:ascii="Courier New" w:hAnsi="Courier New" w:cs="Courier New" w:hint="default"/>
    </w:rPr>
  </w:style>
  <w:style w:type="character" w:customStyle="1" w:styleId="WW8Num4z2">
    <w:name w:val="WW8Num4z2"/>
    <w:rsid w:val="00DD50F6"/>
    <w:rPr>
      <w:rFonts w:ascii="Wingdings" w:hAnsi="Wingdings" w:cs="Wingdings" w:hint="default"/>
    </w:rPr>
  </w:style>
  <w:style w:type="character" w:customStyle="1" w:styleId="WW8Num5z0">
    <w:name w:val="WW8Num5z0"/>
    <w:rsid w:val="00DD50F6"/>
    <w:rPr>
      <w:rFonts w:ascii="Symbol" w:hAnsi="Symbol" w:cs="Symbol" w:hint="default"/>
    </w:rPr>
  </w:style>
  <w:style w:type="character" w:customStyle="1" w:styleId="WW8Num5z1">
    <w:name w:val="WW8Num5z1"/>
    <w:rsid w:val="00DD50F6"/>
    <w:rPr>
      <w:rFonts w:ascii="Courier New" w:hAnsi="Courier New" w:cs="Courier New" w:hint="default"/>
    </w:rPr>
  </w:style>
  <w:style w:type="character" w:customStyle="1" w:styleId="WW8Num5z2">
    <w:name w:val="WW8Num5z2"/>
    <w:rsid w:val="00DD50F6"/>
    <w:rPr>
      <w:rFonts w:ascii="Wingdings" w:hAnsi="Wingdings" w:cs="Wingdings" w:hint="default"/>
    </w:rPr>
  </w:style>
  <w:style w:type="character" w:customStyle="1" w:styleId="WW8Num6z0">
    <w:name w:val="WW8Num6z0"/>
    <w:rsid w:val="00DD50F6"/>
  </w:style>
  <w:style w:type="character" w:customStyle="1" w:styleId="WW8Num6z1">
    <w:name w:val="WW8Num6z1"/>
    <w:rsid w:val="00DD50F6"/>
  </w:style>
  <w:style w:type="character" w:customStyle="1" w:styleId="WW8Num6z2">
    <w:name w:val="WW8Num6z2"/>
    <w:rsid w:val="00DD50F6"/>
  </w:style>
  <w:style w:type="character" w:customStyle="1" w:styleId="WW8Num6z3">
    <w:name w:val="WW8Num6z3"/>
    <w:rsid w:val="00DD50F6"/>
  </w:style>
  <w:style w:type="character" w:customStyle="1" w:styleId="WW8Num6z4">
    <w:name w:val="WW8Num6z4"/>
    <w:rsid w:val="00DD50F6"/>
  </w:style>
  <w:style w:type="character" w:customStyle="1" w:styleId="WW8Num6z5">
    <w:name w:val="WW8Num6z5"/>
    <w:rsid w:val="00DD50F6"/>
  </w:style>
  <w:style w:type="character" w:customStyle="1" w:styleId="WW8Num6z6">
    <w:name w:val="WW8Num6z6"/>
    <w:rsid w:val="00DD50F6"/>
  </w:style>
  <w:style w:type="character" w:customStyle="1" w:styleId="WW8Num6z7">
    <w:name w:val="WW8Num6z7"/>
    <w:rsid w:val="00DD50F6"/>
  </w:style>
  <w:style w:type="character" w:customStyle="1" w:styleId="WW8Num6z8">
    <w:name w:val="WW8Num6z8"/>
    <w:rsid w:val="00DD50F6"/>
  </w:style>
  <w:style w:type="character" w:customStyle="1" w:styleId="WW8Num7z0">
    <w:name w:val="WW8Num7z0"/>
    <w:rsid w:val="00DD50F6"/>
  </w:style>
  <w:style w:type="character" w:customStyle="1" w:styleId="WW8Num7z1">
    <w:name w:val="WW8Num7z1"/>
    <w:rsid w:val="00DD50F6"/>
  </w:style>
  <w:style w:type="character" w:customStyle="1" w:styleId="WW8Num7z2">
    <w:name w:val="WW8Num7z2"/>
    <w:rsid w:val="00DD50F6"/>
  </w:style>
  <w:style w:type="character" w:customStyle="1" w:styleId="WW8Num7z3">
    <w:name w:val="WW8Num7z3"/>
    <w:rsid w:val="00DD50F6"/>
  </w:style>
  <w:style w:type="character" w:customStyle="1" w:styleId="WW8Num7z4">
    <w:name w:val="WW8Num7z4"/>
    <w:rsid w:val="00DD50F6"/>
  </w:style>
  <w:style w:type="character" w:customStyle="1" w:styleId="WW8Num7z5">
    <w:name w:val="WW8Num7z5"/>
    <w:rsid w:val="00DD50F6"/>
  </w:style>
  <w:style w:type="character" w:customStyle="1" w:styleId="WW8Num7z6">
    <w:name w:val="WW8Num7z6"/>
    <w:rsid w:val="00DD50F6"/>
  </w:style>
  <w:style w:type="character" w:customStyle="1" w:styleId="WW8Num7z7">
    <w:name w:val="WW8Num7z7"/>
    <w:rsid w:val="00DD50F6"/>
  </w:style>
  <w:style w:type="character" w:customStyle="1" w:styleId="WW8Num7z8">
    <w:name w:val="WW8Num7z8"/>
    <w:rsid w:val="00DD50F6"/>
  </w:style>
  <w:style w:type="character" w:customStyle="1" w:styleId="WW8Num8z0">
    <w:name w:val="WW8Num8z0"/>
    <w:rsid w:val="00DD50F6"/>
    <w:rPr>
      <w:rFonts w:ascii="Symbol" w:hAnsi="Symbol" w:cs="Symbol" w:hint="default"/>
    </w:rPr>
  </w:style>
  <w:style w:type="character" w:customStyle="1" w:styleId="WW8Num8z1">
    <w:name w:val="WW8Num8z1"/>
    <w:rsid w:val="00DD50F6"/>
    <w:rPr>
      <w:rFonts w:ascii="Courier New" w:hAnsi="Courier New" w:cs="Courier New" w:hint="default"/>
    </w:rPr>
  </w:style>
  <w:style w:type="character" w:customStyle="1" w:styleId="WW8Num8z2">
    <w:name w:val="WW8Num8z2"/>
    <w:rsid w:val="00DD50F6"/>
    <w:rPr>
      <w:rFonts w:ascii="Wingdings" w:hAnsi="Wingdings" w:cs="Wingdings" w:hint="default"/>
    </w:rPr>
  </w:style>
  <w:style w:type="character" w:customStyle="1" w:styleId="WW8Num9z0">
    <w:name w:val="WW8Num9z0"/>
    <w:rsid w:val="00DD50F6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DD50F6"/>
  </w:style>
  <w:style w:type="character" w:customStyle="1" w:styleId="af1">
    <w:name w:val="Текст сноски Знак"/>
    <w:rsid w:val="00DD50F6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DD50F6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DD50F6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DD50F6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DD50F6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DD50F6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DD50F6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DD50F6"/>
    <w:rPr>
      <w:sz w:val="22"/>
      <w:szCs w:val="22"/>
    </w:rPr>
  </w:style>
  <w:style w:type="character" w:customStyle="1" w:styleId="170">
    <w:name w:val="Знак Знак17"/>
    <w:rsid w:val="00DD50F6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DD50F6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DD50F6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DD50F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DD50F6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DD50F6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DD50F6"/>
    <w:rPr>
      <w:color w:val="0000FF"/>
      <w:u w:val="single" w:color="000000"/>
    </w:rPr>
  </w:style>
  <w:style w:type="character" w:customStyle="1" w:styleId="af8">
    <w:name w:val="Без интервала Знак"/>
    <w:rsid w:val="00DD50F6"/>
    <w:rPr>
      <w:sz w:val="22"/>
      <w:szCs w:val="22"/>
      <w:lang w:val="en-US" w:bidi="en-US"/>
    </w:rPr>
  </w:style>
  <w:style w:type="character" w:customStyle="1" w:styleId="StrongEmphasis">
    <w:name w:val="Strong Emphasis"/>
    <w:rsid w:val="00DD50F6"/>
    <w:rPr>
      <w:b/>
      <w:bCs/>
    </w:rPr>
  </w:style>
  <w:style w:type="character" w:customStyle="1" w:styleId="af9">
    <w:name w:val="Заголовок ФОС Знак"/>
    <w:rsid w:val="00DD50F6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DD50F6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DD50F6"/>
    <w:rPr>
      <w:position w:val="0"/>
      <w:vertAlign w:val="superscript"/>
    </w:rPr>
  </w:style>
  <w:style w:type="character" w:customStyle="1" w:styleId="NumberingSymbols">
    <w:name w:val="Numbering Symbols"/>
    <w:rsid w:val="00DD50F6"/>
  </w:style>
  <w:style w:type="paragraph" w:styleId="afa">
    <w:name w:val="caption"/>
    <w:basedOn w:val="Standard"/>
    <w:semiHidden/>
    <w:unhideWhenUsed/>
    <w:qFormat/>
    <w:rsid w:val="00DD50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DD50F6"/>
    <w:rPr>
      <w:rFonts w:cs="Arial"/>
    </w:rPr>
  </w:style>
  <w:style w:type="numbering" w:customStyle="1" w:styleId="WW8Num7">
    <w:name w:val="WW8Num7"/>
    <w:rsid w:val="00DD50F6"/>
    <w:pPr>
      <w:numPr>
        <w:numId w:val="1"/>
      </w:numPr>
    </w:pPr>
  </w:style>
  <w:style w:type="numbering" w:customStyle="1" w:styleId="WW8Num6">
    <w:name w:val="WW8Num6"/>
    <w:rsid w:val="00DD50F6"/>
    <w:pPr>
      <w:numPr>
        <w:numId w:val="4"/>
      </w:numPr>
    </w:pPr>
  </w:style>
  <w:style w:type="numbering" w:customStyle="1" w:styleId="WW8Num1">
    <w:name w:val="WW8Num1"/>
    <w:rsid w:val="00DD50F6"/>
    <w:pPr>
      <w:numPr>
        <w:numId w:val="5"/>
      </w:numPr>
    </w:pPr>
  </w:style>
  <w:style w:type="numbering" w:customStyle="1" w:styleId="WW8Num2">
    <w:name w:val="WW8Num2"/>
    <w:rsid w:val="00DD50F6"/>
    <w:pPr>
      <w:numPr>
        <w:numId w:val="6"/>
      </w:numPr>
    </w:pPr>
  </w:style>
  <w:style w:type="numbering" w:customStyle="1" w:styleId="WW8Num8">
    <w:name w:val="WW8Num8"/>
    <w:rsid w:val="00DD50F6"/>
    <w:pPr>
      <w:numPr>
        <w:numId w:val="7"/>
      </w:numPr>
    </w:pPr>
  </w:style>
  <w:style w:type="numbering" w:customStyle="1" w:styleId="WW8Num4">
    <w:name w:val="WW8Num4"/>
    <w:rsid w:val="00DD50F6"/>
    <w:pPr>
      <w:numPr>
        <w:numId w:val="8"/>
      </w:numPr>
    </w:pPr>
  </w:style>
  <w:style w:type="numbering" w:customStyle="1" w:styleId="WW8Num9">
    <w:name w:val="WW8Num9"/>
    <w:rsid w:val="00DD50F6"/>
    <w:pPr>
      <w:numPr>
        <w:numId w:val="9"/>
      </w:numPr>
    </w:pPr>
  </w:style>
  <w:style w:type="numbering" w:customStyle="1" w:styleId="WW8Num3">
    <w:name w:val="WW8Num3"/>
    <w:rsid w:val="00DD50F6"/>
    <w:pPr>
      <w:numPr>
        <w:numId w:val="10"/>
      </w:numPr>
    </w:pPr>
  </w:style>
  <w:style w:type="numbering" w:customStyle="1" w:styleId="WW8Num5">
    <w:name w:val="WW8Num5"/>
    <w:rsid w:val="00DD50F6"/>
    <w:pPr>
      <w:numPr>
        <w:numId w:val="11"/>
      </w:numPr>
    </w:pPr>
  </w:style>
  <w:style w:type="character" w:styleId="afc">
    <w:name w:val="Hyperlink"/>
    <w:rsid w:val="00DD50F6"/>
    <w:rPr>
      <w:color w:val="0000FF"/>
      <w:u w:val="single"/>
    </w:rPr>
  </w:style>
  <w:style w:type="character" w:customStyle="1" w:styleId="WW8Num1z3">
    <w:name w:val="WW8Num1z3"/>
    <w:rsid w:val="00DD50F6"/>
  </w:style>
  <w:style w:type="character" w:customStyle="1" w:styleId="WW8Num1z4">
    <w:name w:val="WW8Num1z4"/>
    <w:rsid w:val="00DD50F6"/>
  </w:style>
  <w:style w:type="character" w:customStyle="1" w:styleId="WW8Num1z5">
    <w:name w:val="WW8Num1z5"/>
    <w:rsid w:val="00DD50F6"/>
  </w:style>
  <w:style w:type="character" w:customStyle="1" w:styleId="WW8Num1z6">
    <w:name w:val="WW8Num1z6"/>
    <w:rsid w:val="00DD50F6"/>
  </w:style>
  <w:style w:type="character" w:customStyle="1" w:styleId="WW8Num1z7">
    <w:name w:val="WW8Num1z7"/>
    <w:rsid w:val="00DD50F6"/>
  </w:style>
  <w:style w:type="character" w:customStyle="1" w:styleId="WW8Num1z8">
    <w:name w:val="WW8Num1z8"/>
    <w:rsid w:val="00DD50F6"/>
  </w:style>
  <w:style w:type="character" w:customStyle="1" w:styleId="WW8Num2z3">
    <w:name w:val="WW8Num2z3"/>
    <w:rsid w:val="00DD50F6"/>
  </w:style>
  <w:style w:type="character" w:customStyle="1" w:styleId="WW8Num2z4">
    <w:name w:val="WW8Num2z4"/>
    <w:rsid w:val="00DD50F6"/>
  </w:style>
  <w:style w:type="character" w:customStyle="1" w:styleId="WW8Num2z5">
    <w:name w:val="WW8Num2z5"/>
    <w:rsid w:val="00DD50F6"/>
  </w:style>
  <w:style w:type="character" w:customStyle="1" w:styleId="WW8Num2z6">
    <w:name w:val="WW8Num2z6"/>
    <w:rsid w:val="00DD50F6"/>
  </w:style>
  <w:style w:type="character" w:customStyle="1" w:styleId="WW8Num2z7">
    <w:name w:val="WW8Num2z7"/>
    <w:rsid w:val="00DD50F6"/>
  </w:style>
  <w:style w:type="character" w:customStyle="1" w:styleId="WW8Num2z8">
    <w:name w:val="WW8Num2z8"/>
    <w:rsid w:val="00DD50F6"/>
  </w:style>
  <w:style w:type="character" w:customStyle="1" w:styleId="afd">
    <w:name w:val="Название Знак"/>
    <w:rsid w:val="00DD50F6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DD50F6"/>
  </w:style>
  <w:style w:type="character" w:styleId="aff">
    <w:name w:val="Strong"/>
    <w:qFormat/>
    <w:rsid w:val="00DD50F6"/>
    <w:rPr>
      <w:b/>
      <w:bCs/>
    </w:rPr>
  </w:style>
  <w:style w:type="character" w:customStyle="1" w:styleId="aff0">
    <w:name w:val="Символ сноски"/>
    <w:rsid w:val="00DD50F6"/>
    <w:rPr>
      <w:vertAlign w:val="superscript"/>
    </w:rPr>
  </w:style>
  <w:style w:type="character" w:styleId="aff1">
    <w:name w:val="endnote reference"/>
    <w:rsid w:val="00DD50F6"/>
    <w:rPr>
      <w:vertAlign w:val="superscript"/>
    </w:rPr>
  </w:style>
  <w:style w:type="character" w:customStyle="1" w:styleId="aff2">
    <w:name w:val="Символы концевой сноски"/>
    <w:rsid w:val="00DD50F6"/>
  </w:style>
  <w:style w:type="paragraph" w:customStyle="1" w:styleId="18">
    <w:name w:val="Заголовок1"/>
    <w:basedOn w:val="a"/>
    <w:next w:val="aff3"/>
    <w:rsid w:val="00DD50F6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DD50F6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DD50F6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DD50F6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DD50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DD50F6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DD50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DD50F6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DD50F6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DD50F6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DD50F6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DD50F6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DD50F6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DD50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DD50F6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DD50F6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qFormat/>
    <w:rsid w:val="00DD50F6"/>
    <w:rPr>
      <w:i/>
      <w:iCs/>
    </w:rPr>
  </w:style>
  <w:style w:type="character" w:customStyle="1" w:styleId="post-b">
    <w:name w:val="post-b"/>
    <w:basedOn w:val="a0"/>
    <w:rsid w:val="00DD50F6"/>
  </w:style>
  <w:style w:type="paragraph" w:customStyle="1" w:styleId="311">
    <w:name w:val="Основной текст с отступом 31"/>
    <w:basedOn w:val="a"/>
    <w:rsid w:val="00DD50F6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rsid w:val="00DD50F6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rsid w:val="00DD50F6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DD50F6"/>
  </w:style>
  <w:style w:type="paragraph" w:customStyle="1" w:styleId="p3">
    <w:name w:val="p3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DD50F6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DD50F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DD50F6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DD50F6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DD50F6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uiPriority w:val="59"/>
    <w:rsid w:val="00DD5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DD50F6"/>
  </w:style>
  <w:style w:type="paragraph" w:customStyle="1" w:styleId="27">
    <w:name w:val="Обычный2"/>
    <w:rsid w:val="00DD50F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DD50F6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DD5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D50F6"/>
    <w:rPr>
      <w:rFonts w:cs="Times New Roman"/>
    </w:rPr>
  </w:style>
  <w:style w:type="paragraph" w:styleId="28">
    <w:name w:val="List 2"/>
    <w:basedOn w:val="a"/>
    <w:uiPriority w:val="99"/>
    <w:unhideWhenUsed/>
    <w:rsid w:val="00DD50F6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DD50F6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DD50F6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DD50F6"/>
    <w:rPr>
      <w:color w:val="954F72" w:themeColor="followedHyperlink"/>
      <w:u w:val="single"/>
    </w:rPr>
  </w:style>
  <w:style w:type="character" w:customStyle="1" w:styleId="Absatz-Standardschriftart">
    <w:name w:val="Absatz-Standardschriftart"/>
    <w:rsid w:val="00C66672"/>
  </w:style>
  <w:style w:type="paragraph" w:customStyle="1" w:styleId="220">
    <w:name w:val="Основной текст 22"/>
    <w:basedOn w:val="a"/>
    <w:rsid w:val="00C66672"/>
    <w:pPr>
      <w:widowControl/>
      <w:autoSpaceDN/>
    </w:pPr>
    <w:rPr>
      <w:rFonts w:eastAsia="Times New Roman" w:cs="Times New Roman"/>
      <w:kern w:val="0"/>
      <w:szCs w:val="20"/>
      <w:lang w:val="ru-RU" w:eastAsia="ar-SA" w:bidi="ar-SA"/>
    </w:rPr>
  </w:style>
  <w:style w:type="paragraph" w:customStyle="1" w:styleId="tab">
    <w:name w:val="tab"/>
    <w:basedOn w:val="a"/>
    <w:rsid w:val="00C6667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t">
    <w:name w:val="st"/>
    <w:basedOn w:val="a0"/>
    <w:rsid w:val="00C6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3939</Words>
  <Characters>22458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EGLOBAL</dc:creator>
  <cp:lastModifiedBy>1</cp:lastModifiedBy>
  <cp:revision>12</cp:revision>
  <dcterms:created xsi:type="dcterms:W3CDTF">2021-04-26T08:40:00Z</dcterms:created>
  <dcterms:modified xsi:type="dcterms:W3CDTF">2021-06-08T14:40:00Z</dcterms:modified>
</cp:coreProperties>
</file>