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1CC" w:rsidRPr="000E01A6" w:rsidRDefault="00CC31CC" w:rsidP="00CC31CC">
      <w:pPr>
        <w:pageBreakBefore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>Наименование оценочных средств по контролируемым разделам дисциплины</w:t>
      </w:r>
    </w:p>
    <w:p w:rsidR="00CC31CC" w:rsidRPr="000E01A6" w:rsidRDefault="00CC31CC" w:rsidP="00CC31C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"</w:t>
      </w:r>
      <w:r w:rsidR="00455467" w:rsidRPr="00455467">
        <w:rPr>
          <w:rFonts w:ascii="Times New Roman" w:hAnsi="Times New Roman" w:cs="Times New Roman"/>
          <w:sz w:val="24"/>
          <w:szCs w:val="24"/>
        </w:rPr>
        <w:t xml:space="preserve"> </w:t>
      </w:r>
      <w:r w:rsidR="00CA6F81">
        <w:rPr>
          <w:rFonts w:ascii="Times New Roman" w:hAnsi="Times New Roman" w:cs="Times New Roman"/>
          <w:sz w:val="24"/>
          <w:szCs w:val="24"/>
        </w:rPr>
        <w:t>Литературоведческий анализ художественного текста</w:t>
      </w:r>
      <w:r w:rsidR="0045546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"</w:t>
      </w: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609"/>
        <w:gridCol w:w="2481"/>
        <w:gridCol w:w="1276"/>
        <w:gridCol w:w="5160"/>
      </w:tblGrid>
      <w:tr w:rsidR="00521A15" w:rsidTr="00521A15"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1A15" w:rsidRDefault="00521A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1A15" w:rsidRDefault="00521A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Контролируемые темы (разделы) дисциплины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1A15" w:rsidRDefault="00521A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Код контролируемой компетенции </w:t>
            </w:r>
          </w:p>
        </w:tc>
        <w:tc>
          <w:tcPr>
            <w:tcW w:w="5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A15" w:rsidRDefault="00521A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</w:t>
            </w:r>
          </w:p>
          <w:p w:rsidR="00521A15" w:rsidRDefault="00521A1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оценочного средства </w:t>
            </w:r>
          </w:p>
        </w:tc>
      </w:tr>
      <w:tr w:rsidR="00521A15" w:rsidTr="00521A15">
        <w:trPr>
          <w:trHeight w:val="589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A15" w:rsidRDefault="00521A15" w:rsidP="00521A15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ind w:right="-318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1A15" w:rsidRDefault="00521A15">
            <w:pPr>
              <w:pStyle w:val="3"/>
              <w:tabs>
                <w:tab w:val="left" w:pos="900"/>
              </w:tabs>
              <w:spacing w:line="276" w:lineRule="auto"/>
              <w:jc w:val="both"/>
              <w:rPr>
                <w:rFonts w:eastAsiaTheme="minorEastAsia"/>
                <w:szCs w:val="24"/>
                <w:lang w:eastAsia="en-US"/>
              </w:rPr>
            </w:pPr>
            <w:r>
              <w:rPr>
                <w:rFonts w:eastAsiaTheme="minorEastAsia"/>
                <w:szCs w:val="24"/>
                <w:lang w:eastAsia="en-US"/>
              </w:rPr>
              <w:t>Раздел 1. Подходы к анализу текста в литературоведении и фольклористике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A15" w:rsidRDefault="00521A15">
            <w:pPr>
              <w:spacing w:line="240" w:lineRule="auto"/>
              <w:ind w:right="3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521A15" w:rsidRDefault="00521A15">
            <w:pPr>
              <w:spacing w:line="240" w:lineRule="auto"/>
              <w:ind w:right="3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ПКС-1,</w:t>
            </w:r>
          </w:p>
          <w:p w:rsidR="00521A15" w:rsidRDefault="00521A15">
            <w:pPr>
              <w:spacing w:line="240" w:lineRule="auto"/>
              <w:ind w:right="3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УК-1</w:t>
            </w:r>
          </w:p>
        </w:tc>
        <w:tc>
          <w:tcPr>
            <w:tcW w:w="5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A15" w:rsidRDefault="00521A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1.Индивидуальные творческие задания</w:t>
            </w:r>
          </w:p>
          <w:p w:rsidR="00521A15" w:rsidRDefault="00521A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1.1. Список текстов для конспектирования</w:t>
            </w:r>
          </w:p>
          <w:p w:rsidR="00521A15" w:rsidRDefault="00521A15">
            <w:pPr>
              <w:tabs>
                <w:tab w:val="left" w:pos="2295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1.2. Темы для рефератов, докладов, презентаций</w:t>
            </w:r>
          </w:p>
          <w:p w:rsidR="00521A15" w:rsidRDefault="00521A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1.3. Подготовка доклада и презентации.</w:t>
            </w:r>
          </w:p>
          <w:p w:rsidR="00521A15" w:rsidRDefault="00521A15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1.4. Защита индивидуальной работы по анализу художественного текста</w:t>
            </w:r>
          </w:p>
          <w:p w:rsidR="00521A15" w:rsidRDefault="00521A1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 Материалы для проведения текущего контроля и промежуточной аттестации</w:t>
            </w:r>
          </w:p>
          <w:p w:rsidR="00521A15" w:rsidRDefault="00521A1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2.1. Блок тестовых вопросов</w:t>
            </w:r>
          </w:p>
          <w:p w:rsidR="00521A15" w:rsidRDefault="00521A1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2.3. Вопросы к зачету</w:t>
            </w:r>
          </w:p>
          <w:p w:rsidR="00521A15" w:rsidRDefault="00521A15">
            <w:pPr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521A15" w:rsidTr="00521A15">
        <w:trPr>
          <w:trHeight w:val="555"/>
        </w:trPr>
        <w:tc>
          <w:tcPr>
            <w:tcW w:w="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1A15" w:rsidRDefault="00521A15" w:rsidP="00521A15">
            <w:pPr>
              <w:numPr>
                <w:ilvl w:val="0"/>
                <w:numId w:val="13"/>
              </w:numPr>
              <w:suppressAutoHyphens/>
              <w:snapToGrid w:val="0"/>
              <w:spacing w:after="0" w:line="240" w:lineRule="auto"/>
              <w:ind w:right="-318"/>
              <w:contextualSpacing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1A15" w:rsidRDefault="00521A15">
            <w:pPr>
              <w:snapToGrid w:val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Раздел 2. Защита индивидуальной работы по анализу художественного текста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1A15" w:rsidRDefault="00521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21A15" w:rsidRDefault="00521A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bookmarkEnd w:id="0"/>
    </w:tbl>
    <w:p w:rsidR="00CC31CC" w:rsidRDefault="00CC31CC" w:rsidP="00CC31CC">
      <w:pPr>
        <w:spacing w:line="240" w:lineRule="auto"/>
        <w:ind w:left="100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C31CC" w:rsidRDefault="00CC31CC" w:rsidP="00CC31C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1CC" w:rsidRDefault="00CC31CC" w:rsidP="00CC31C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1CC" w:rsidRPr="000E01A6" w:rsidRDefault="00CC31CC" w:rsidP="00CC31C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>1. ИНДИВИДУАЛЬНЫЕ ТВОРЧЕСКИЕ ЗАДАНИЯ</w:t>
      </w:r>
    </w:p>
    <w:p w:rsidR="00CC31CC" w:rsidRPr="000E01A6" w:rsidRDefault="00CC31CC" w:rsidP="00CC31C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1CC" w:rsidRPr="00AD3946" w:rsidRDefault="00CC31CC" w:rsidP="00AD3946">
      <w:pPr>
        <w:pStyle w:val="a3"/>
        <w:numPr>
          <w:ilvl w:val="1"/>
          <w:numId w:val="2"/>
        </w:num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3946">
        <w:rPr>
          <w:rFonts w:ascii="Times New Roman" w:hAnsi="Times New Roman" w:cs="Times New Roman"/>
          <w:b/>
          <w:sz w:val="24"/>
          <w:szCs w:val="24"/>
        </w:rPr>
        <w:t>Список текстов для конспектирования</w:t>
      </w:r>
    </w:p>
    <w:p w:rsidR="00AD3946" w:rsidRPr="00AD3946" w:rsidRDefault="00AD3946" w:rsidP="00AD3946">
      <w:pPr>
        <w:pStyle w:val="a3"/>
        <w:spacing w:line="240" w:lineRule="auto"/>
        <w:ind w:left="4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Источники конкретизируются для каждого студента с учётом его исследовательских интересов.</w:t>
      </w:r>
    </w:p>
    <w:p w:rsidR="00CC31CC" w:rsidRPr="000E01A6" w:rsidRDefault="00CC31CC" w:rsidP="00CC31CC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Бахтин, М. М. Проблемы поэтики Достоевского / М. М. Бахтин. - М.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Советский писатель, 1963. – 361 с. - С. 36, 76, 83, 107. </w:t>
      </w:r>
    </w:p>
    <w:p w:rsidR="00CC31CC" w:rsidRPr="000E01A6" w:rsidRDefault="00CC31CC" w:rsidP="00CC31CC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Бахтин, М. М. Эстетика словесного творчества / Сост. С. Г. Бочаров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Прим. С. С. Аверинцев, С. Г. Бочаров. - М.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Искусство, 1986. – 444 с. -  С. 8, 75. </w:t>
      </w:r>
    </w:p>
    <w:p w:rsidR="00CC31CC" w:rsidRPr="000E01A6" w:rsidRDefault="00CC31CC" w:rsidP="00CC31CC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Винокур, Г. О. О языке художественной литературы / Сост. Т. Г. Винокур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Предисл. В. Григорьева. – М.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Высшая школа, 1991. – 447 с. - С. 24-61.</w:t>
      </w:r>
    </w:p>
    <w:p w:rsidR="00CC31CC" w:rsidRPr="000E01A6" w:rsidRDefault="00CC31CC" w:rsidP="00CC31CC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Выготский, Л. С. "Легкое дыхание" // Выготский Л. С. Психология искусства / Л. С. Выготский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Предисл. М. Г. </w:t>
      </w:r>
      <w:proofErr w:type="spellStart"/>
      <w:r w:rsidRPr="000E01A6">
        <w:rPr>
          <w:rFonts w:ascii="Times New Roman" w:hAnsi="Times New Roman" w:cs="Times New Roman"/>
          <w:sz w:val="24"/>
          <w:szCs w:val="24"/>
        </w:rPr>
        <w:t>Ярошевской</w:t>
      </w:r>
      <w:proofErr w:type="spellEnd"/>
      <w:r w:rsidRPr="000E01A6">
        <w:rPr>
          <w:rFonts w:ascii="Times New Roman" w:hAnsi="Times New Roman" w:cs="Times New Roman"/>
          <w:sz w:val="24"/>
          <w:szCs w:val="24"/>
        </w:rPr>
        <w:t>, комм. В. В. Умрихина. – Ростов-на-Дону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Феникс, 1998. – С. 186-207. </w:t>
      </w:r>
    </w:p>
    <w:p w:rsidR="00CC31CC" w:rsidRPr="000E01A6" w:rsidRDefault="00CC31CC" w:rsidP="00CC31CC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Style w:val="a5"/>
          <w:rFonts w:ascii="Times New Roman" w:hAnsi="Times New Roman"/>
          <w:i w:val="0"/>
          <w:sz w:val="24"/>
          <w:szCs w:val="24"/>
        </w:rPr>
      </w:pPr>
      <w:proofErr w:type="spellStart"/>
      <w:r w:rsidRPr="000E01A6">
        <w:rPr>
          <w:rFonts w:ascii="Times New Roman" w:hAnsi="Times New Roman" w:cs="Times New Roman"/>
          <w:sz w:val="24"/>
          <w:szCs w:val="24"/>
        </w:rPr>
        <w:t>Гаспаров</w:t>
      </w:r>
      <w:proofErr w:type="spellEnd"/>
      <w:r w:rsidRPr="000E01A6">
        <w:rPr>
          <w:rFonts w:ascii="Times New Roman" w:hAnsi="Times New Roman" w:cs="Times New Roman"/>
          <w:sz w:val="24"/>
          <w:szCs w:val="24"/>
        </w:rPr>
        <w:t xml:space="preserve">, М. Л. </w:t>
      </w:r>
      <w:r w:rsidRPr="000E01A6">
        <w:rPr>
          <w:rFonts w:ascii="Times New Roman" w:hAnsi="Times New Roman" w:cs="Times New Roman"/>
          <w:bCs/>
          <w:sz w:val="24"/>
          <w:szCs w:val="24"/>
        </w:rPr>
        <w:t xml:space="preserve">Оппозиция “стих - проза” и становление русского литературного стиха </w:t>
      </w:r>
      <w:r w:rsidRPr="000E01A6">
        <w:rPr>
          <w:rStyle w:val="a5"/>
          <w:rFonts w:ascii="Times New Roman" w:hAnsi="Times New Roman"/>
          <w:sz w:val="24"/>
          <w:szCs w:val="24"/>
        </w:rPr>
        <w:t>//</w:t>
      </w:r>
      <w:r w:rsidRPr="000E0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6">
        <w:rPr>
          <w:rFonts w:ascii="Times New Roman" w:hAnsi="Times New Roman" w:cs="Times New Roman"/>
          <w:sz w:val="24"/>
          <w:szCs w:val="24"/>
        </w:rPr>
        <w:t>Гаспаров</w:t>
      </w:r>
      <w:proofErr w:type="spellEnd"/>
      <w:r w:rsidRPr="000E01A6">
        <w:rPr>
          <w:rFonts w:ascii="Times New Roman" w:hAnsi="Times New Roman" w:cs="Times New Roman"/>
          <w:sz w:val="24"/>
          <w:szCs w:val="24"/>
        </w:rPr>
        <w:t xml:space="preserve"> М. Л. </w:t>
      </w:r>
      <w:r w:rsidRPr="000E01A6">
        <w:rPr>
          <w:rStyle w:val="a5"/>
          <w:rFonts w:ascii="Times New Roman" w:hAnsi="Times New Roman"/>
          <w:sz w:val="24"/>
          <w:szCs w:val="24"/>
        </w:rPr>
        <w:t xml:space="preserve">Русское стихосложение: Традиции и проблемы развития / М. Л. </w:t>
      </w:r>
      <w:proofErr w:type="spellStart"/>
      <w:r w:rsidRPr="000E01A6">
        <w:rPr>
          <w:rStyle w:val="a5"/>
          <w:rFonts w:ascii="Times New Roman" w:hAnsi="Times New Roman"/>
          <w:sz w:val="24"/>
          <w:szCs w:val="24"/>
        </w:rPr>
        <w:t>Гаспаров</w:t>
      </w:r>
      <w:proofErr w:type="spellEnd"/>
      <w:r w:rsidRPr="000E01A6">
        <w:rPr>
          <w:rStyle w:val="a5"/>
          <w:rFonts w:ascii="Times New Roman" w:hAnsi="Times New Roman"/>
          <w:sz w:val="24"/>
          <w:szCs w:val="24"/>
        </w:rPr>
        <w:t>. – М.</w:t>
      </w:r>
      <w:proofErr w:type="gramStart"/>
      <w:r w:rsidRPr="000E01A6">
        <w:rPr>
          <w:rStyle w:val="a5"/>
          <w:rFonts w:ascii="Times New Roman" w:hAnsi="Times New Roman"/>
          <w:sz w:val="24"/>
          <w:szCs w:val="24"/>
        </w:rPr>
        <w:t xml:space="preserve"> :</w:t>
      </w:r>
      <w:proofErr w:type="gramEnd"/>
      <w:r w:rsidRPr="000E01A6">
        <w:rPr>
          <w:rStyle w:val="a5"/>
          <w:rFonts w:ascii="Times New Roman" w:hAnsi="Times New Roman"/>
          <w:sz w:val="24"/>
          <w:szCs w:val="24"/>
        </w:rPr>
        <w:t xml:space="preserve"> Наука, 1985. - С. 264-277. </w:t>
      </w:r>
    </w:p>
    <w:p w:rsidR="00CC31CC" w:rsidRPr="000E01A6" w:rsidRDefault="00CC31CC" w:rsidP="00CC31CC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iCs/>
          <w:sz w:val="24"/>
          <w:szCs w:val="24"/>
        </w:rPr>
        <w:t>Лотман, Ю. М.</w:t>
      </w:r>
      <w:r w:rsidRPr="000E01A6">
        <w:rPr>
          <w:rFonts w:ascii="Times New Roman" w:hAnsi="Times New Roman" w:cs="Times New Roman"/>
          <w:sz w:val="24"/>
          <w:szCs w:val="24"/>
        </w:rPr>
        <w:t xml:space="preserve"> Анализ поэтического текста. Главы: Введение, Задачи и методы структурного анализа поэтического текста, Поэзия и проза,  Природа поэзии, Ритм и метр, Лексический уровень стиха, Стих как единство, Некоторые выводы // Лотман </w:t>
      </w:r>
      <w:r w:rsidRPr="000E01A6">
        <w:rPr>
          <w:rFonts w:ascii="Times New Roman" w:hAnsi="Times New Roman" w:cs="Times New Roman"/>
          <w:sz w:val="24"/>
          <w:szCs w:val="24"/>
        </w:rPr>
        <w:lastRenderedPageBreak/>
        <w:t xml:space="preserve">Ю. М. О поэтах и поэзии / Вступ. ст. М. Л. </w:t>
      </w:r>
      <w:proofErr w:type="spellStart"/>
      <w:r w:rsidRPr="000E01A6">
        <w:rPr>
          <w:rFonts w:ascii="Times New Roman" w:hAnsi="Times New Roman" w:cs="Times New Roman"/>
          <w:sz w:val="24"/>
          <w:szCs w:val="24"/>
        </w:rPr>
        <w:t>Гаспаров</w:t>
      </w:r>
      <w:proofErr w:type="spellEnd"/>
      <w:r w:rsidRPr="000E01A6">
        <w:rPr>
          <w:rFonts w:ascii="Times New Roman" w:hAnsi="Times New Roman" w:cs="Times New Roman"/>
          <w:sz w:val="24"/>
          <w:szCs w:val="24"/>
        </w:rPr>
        <w:t>. – СПб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. : 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Искусство - СПБ, 1999. - С. 18-31, 35-49, 55-67, 91-94, 97-100, 131-132  </w:t>
      </w:r>
    </w:p>
    <w:p w:rsidR="00CC31CC" w:rsidRPr="000E01A6" w:rsidRDefault="00CC31CC" w:rsidP="00CC31CC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Лотман, Ю. М. Структура художественного текста // Лотман Ю. М.  Об искусстве / Вступ. ст., Р. Г. Григорьев, С. М. Даниэль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6">
        <w:rPr>
          <w:rFonts w:ascii="Times New Roman" w:hAnsi="Times New Roman" w:cs="Times New Roman"/>
          <w:sz w:val="24"/>
          <w:szCs w:val="24"/>
        </w:rPr>
        <w:t>послеслов</w:t>
      </w:r>
      <w:proofErr w:type="spellEnd"/>
      <w:r w:rsidRPr="000E01A6">
        <w:rPr>
          <w:rFonts w:ascii="Times New Roman" w:hAnsi="Times New Roman" w:cs="Times New Roman"/>
          <w:sz w:val="24"/>
          <w:szCs w:val="24"/>
        </w:rPr>
        <w:t>. М. Ю. Лотман. – СПб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. : 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Искусство-СПб.,1998. - С. 211-229, 264-269 </w:t>
      </w:r>
    </w:p>
    <w:p w:rsidR="00CC31CC" w:rsidRPr="000E01A6" w:rsidRDefault="00CC31CC" w:rsidP="00CC31CC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01A6">
        <w:rPr>
          <w:rFonts w:ascii="Times New Roman" w:hAnsi="Times New Roman" w:cs="Times New Roman"/>
          <w:sz w:val="24"/>
          <w:szCs w:val="24"/>
        </w:rPr>
        <w:t>Потебня</w:t>
      </w:r>
      <w:proofErr w:type="spellEnd"/>
      <w:r w:rsidRPr="000E01A6">
        <w:rPr>
          <w:rFonts w:ascii="Times New Roman" w:hAnsi="Times New Roman" w:cs="Times New Roman"/>
          <w:sz w:val="24"/>
          <w:szCs w:val="24"/>
        </w:rPr>
        <w:t xml:space="preserve">, А. А. Из записок по теории словесности // </w:t>
      </w:r>
      <w:proofErr w:type="spellStart"/>
      <w:r w:rsidRPr="000E01A6">
        <w:rPr>
          <w:rFonts w:ascii="Times New Roman" w:hAnsi="Times New Roman" w:cs="Times New Roman"/>
          <w:sz w:val="24"/>
          <w:szCs w:val="24"/>
        </w:rPr>
        <w:t>Потебня</w:t>
      </w:r>
      <w:proofErr w:type="spellEnd"/>
      <w:r w:rsidRPr="000E01A6">
        <w:rPr>
          <w:rFonts w:ascii="Times New Roman" w:hAnsi="Times New Roman" w:cs="Times New Roman"/>
          <w:sz w:val="24"/>
          <w:szCs w:val="24"/>
        </w:rPr>
        <w:t xml:space="preserve"> А. А. Теоретическая поэтика / Сост., авт. вступ. ст. и комм. А. Б. Муратов. – М.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Высшая школа, 1990. – 342 с. -  С. 141-148, 158-164.</w:t>
      </w:r>
    </w:p>
    <w:p w:rsidR="00CC31CC" w:rsidRPr="000E01A6" w:rsidRDefault="00CC31CC" w:rsidP="00CC31CC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Томашевский, Б. В. Теория литературы: Поэтика: Учебное пособие для ВУЗов по направлению «Филология», специальностям «Филология» и «Литературоведение» / Б. В. Томашевский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вступ. ст. Н. Д. Тамарченко ; комм. С. Н. </w:t>
      </w:r>
      <w:proofErr w:type="spellStart"/>
      <w:r w:rsidRPr="000E01A6">
        <w:rPr>
          <w:rFonts w:ascii="Times New Roman" w:hAnsi="Times New Roman" w:cs="Times New Roman"/>
          <w:sz w:val="24"/>
          <w:szCs w:val="24"/>
        </w:rPr>
        <w:t>Бройтман</w:t>
      </w:r>
      <w:proofErr w:type="spellEnd"/>
      <w:r w:rsidRPr="000E01A6">
        <w:rPr>
          <w:rFonts w:ascii="Times New Roman" w:hAnsi="Times New Roman" w:cs="Times New Roman"/>
          <w:sz w:val="24"/>
          <w:szCs w:val="24"/>
        </w:rPr>
        <w:t>, при участии Н. Д. Тамарченко. – М.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Аспект-Пресс, 2003. – С. 28-82</w:t>
      </w:r>
    </w:p>
    <w:p w:rsidR="00CC31CC" w:rsidRPr="000E01A6" w:rsidRDefault="00CC31CC" w:rsidP="00CC31CC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iCs/>
          <w:sz w:val="24"/>
          <w:szCs w:val="24"/>
        </w:rPr>
        <w:t>Тынянов, Ю. Н.</w:t>
      </w:r>
      <w:r w:rsidRPr="000E01A6">
        <w:rPr>
          <w:rFonts w:ascii="Times New Roman" w:hAnsi="Times New Roman" w:cs="Times New Roman"/>
          <w:sz w:val="24"/>
          <w:szCs w:val="24"/>
        </w:rPr>
        <w:t xml:space="preserve"> Проблема стихотворного языка / Ю. Н. Тынянов. – М.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1A6">
        <w:rPr>
          <w:rFonts w:ascii="Times New Roman" w:hAnsi="Times New Roman" w:cs="Times New Roman"/>
          <w:sz w:val="24"/>
          <w:szCs w:val="24"/>
        </w:rPr>
        <w:t>КомКнига</w:t>
      </w:r>
      <w:proofErr w:type="spellEnd"/>
      <w:r w:rsidRPr="000E01A6">
        <w:rPr>
          <w:rFonts w:ascii="Times New Roman" w:hAnsi="Times New Roman" w:cs="Times New Roman"/>
          <w:sz w:val="24"/>
          <w:szCs w:val="24"/>
        </w:rPr>
        <w:t>, 2001. – 176 с. (</w:t>
      </w:r>
      <w:r w:rsidRPr="000E01A6">
        <w:rPr>
          <w:rFonts w:ascii="Times New Roman" w:hAnsi="Times New Roman" w:cs="Times New Roman"/>
          <w:iCs/>
          <w:sz w:val="24"/>
          <w:szCs w:val="24"/>
        </w:rPr>
        <w:t>Глава I.</w:t>
      </w:r>
      <w:r w:rsidRPr="000E01A6">
        <w:rPr>
          <w:rFonts w:ascii="Times New Roman" w:hAnsi="Times New Roman" w:cs="Times New Roman"/>
          <w:sz w:val="24"/>
          <w:szCs w:val="24"/>
        </w:rPr>
        <w:t xml:space="preserve"> Ритм как конструктивный фактор стиха, </w:t>
      </w:r>
      <w:r w:rsidRPr="000E01A6">
        <w:rPr>
          <w:rFonts w:ascii="Times New Roman" w:hAnsi="Times New Roman" w:cs="Times New Roman"/>
          <w:iCs/>
          <w:sz w:val="24"/>
          <w:szCs w:val="24"/>
        </w:rPr>
        <w:t xml:space="preserve">Глава II. </w:t>
      </w:r>
      <w:proofErr w:type="spellStart"/>
      <w:proofErr w:type="gramStart"/>
      <w:r w:rsidRPr="000E01A6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>мысл</w:t>
      </w:r>
      <w:proofErr w:type="spellEnd"/>
      <w:r w:rsidRPr="000E01A6">
        <w:rPr>
          <w:rFonts w:ascii="Times New Roman" w:hAnsi="Times New Roman" w:cs="Times New Roman"/>
          <w:sz w:val="24"/>
          <w:szCs w:val="24"/>
        </w:rPr>
        <w:t xml:space="preserve"> стихового слова).</w:t>
      </w:r>
    </w:p>
    <w:p w:rsidR="00CC31CC" w:rsidRPr="000E01A6" w:rsidRDefault="00CC31CC" w:rsidP="00CC31CC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Чернышевский, Н. Г. Эстетические отношения искусства к действительности // Введение в литературоведение. Хрестоматия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од ред. П. Н. Николаева. 3-е изд., </w:t>
      </w:r>
      <w:proofErr w:type="spellStart"/>
      <w:r w:rsidRPr="000E01A6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0E01A6">
        <w:rPr>
          <w:rFonts w:ascii="Times New Roman" w:hAnsi="Times New Roman" w:cs="Times New Roman"/>
          <w:sz w:val="24"/>
          <w:szCs w:val="24"/>
        </w:rPr>
        <w:t xml:space="preserve">., доп. – М., 1997. – С. 140-145. </w:t>
      </w:r>
    </w:p>
    <w:p w:rsidR="00CC31CC" w:rsidRPr="000E01A6" w:rsidRDefault="00CC31CC" w:rsidP="00CC31CC">
      <w:pPr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Эйхенбаум, Б. М. Как сделана "Шинель" Гоголя // Эйхенбаум Б. М. О прозе. О поэзии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Сборник статей / Б. М. Эйхенбаум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Вступ. ст. Г. </w:t>
      </w:r>
      <w:proofErr w:type="spellStart"/>
      <w:r w:rsidRPr="000E01A6">
        <w:rPr>
          <w:rFonts w:ascii="Times New Roman" w:hAnsi="Times New Roman" w:cs="Times New Roman"/>
          <w:sz w:val="24"/>
          <w:szCs w:val="24"/>
        </w:rPr>
        <w:t>Бялого</w:t>
      </w:r>
      <w:proofErr w:type="spellEnd"/>
      <w:r w:rsidRPr="000E01A6">
        <w:rPr>
          <w:rFonts w:ascii="Times New Roman" w:hAnsi="Times New Roman" w:cs="Times New Roman"/>
          <w:sz w:val="24"/>
          <w:szCs w:val="24"/>
        </w:rPr>
        <w:t>. - Л.</w:t>
      </w:r>
      <w:proofErr w:type="gramStart"/>
      <w:r w:rsidRPr="000E01A6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E01A6">
        <w:rPr>
          <w:rFonts w:ascii="Times New Roman" w:hAnsi="Times New Roman" w:cs="Times New Roman"/>
          <w:sz w:val="24"/>
          <w:szCs w:val="24"/>
        </w:rPr>
        <w:t xml:space="preserve"> Художественная литература. Ленинградское отделение, 1986. – 453 с. - С. 45-63.</w:t>
      </w:r>
    </w:p>
    <w:p w:rsidR="00CC31CC" w:rsidRDefault="00CC31CC" w:rsidP="00CC31C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1CC" w:rsidRPr="000E01A6" w:rsidRDefault="00CC31CC" w:rsidP="00CC31C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Pr="000E01A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b/>
          <w:sz w:val="24"/>
          <w:szCs w:val="24"/>
        </w:rPr>
        <w:t>по структуре</w:t>
      </w:r>
      <w:r w:rsidRPr="000E01A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b/>
          <w:sz w:val="24"/>
          <w:szCs w:val="24"/>
        </w:rPr>
        <w:t>и оформлению конспекта</w:t>
      </w:r>
    </w:p>
    <w:p w:rsidR="00CC31CC" w:rsidRPr="000E01A6" w:rsidRDefault="00CC31CC" w:rsidP="00CC31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1) выходные данные статьи, раздела монографии (оформляется по образцу, утвержденному ГОСТ);</w:t>
      </w:r>
    </w:p>
    <w:p w:rsidR="00CC31CC" w:rsidRPr="000E01A6" w:rsidRDefault="00CC31CC" w:rsidP="00CC31CC">
      <w:pPr>
        <w:spacing w:line="240" w:lineRule="auto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2) текстовое или тезисное (возможно с использованием таблиц и схем) изложение содержания научной работы с обязательным цитированием (прямым и косвенным) и необходимыми ссылками на источник; с изложением собственной авторской позиции к обсуждаемой теме.</w:t>
      </w:r>
    </w:p>
    <w:p w:rsidR="00CC31CC" w:rsidRPr="000E01A6" w:rsidRDefault="00CC31CC" w:rsidP="00CC31CC">
      <w:pPr>
        <w:autoSpaceDE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01A6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оценивания конспекта</w:t>
      </w:r>
    </w:p>
    <w:p w:rsidR="00CC31CC" w:rsidRPr="000E01A6" w:rsidRDefault="00CC31CC" w:rsidP="00CC31CC">
      <w:pPr>
        <w:autoSpaceDE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31CC" w:rsidRPr="000E01A6" w:rsidRDefault="00CC31CC" w:rsidP="00CC31CC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“Отлично” ставится за конспекты, в которых есть анализ структуры научной работы, изложена концепция автора, выявлена система его аргументации. Работа грамотно оформлена.</w:t>
      </w:r>
    </w:p>
    <w:p w:rsidR="00CC31CC" w:rsidRPr="000E01A6" w:rsidRDefault="00CC31CC" w:rsidP="00CC31CC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“Хорошо” ставится за конспекты, где описание содержания не структурировано, где не прослежено место анализируемой работы в контексте других работ по данной теме. В оформлении работы допущены незначительные огрехи.</w:t>
      </w:r>
    </w:p>
    <w:p w:rsidR="00CC31CC" w:rsidRPr="000E01A6" w:rsidRDefault="00CC31CC" w:rsidP="00CC31CC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“Удовлетворительно” ставится за конспекты, где нет изложения концепции автора и анализа методов его работы. Конспект содержит значительные недочеты в оформлении.</w:t>
      </w:r>
    </w:p>
    <w:p w:rsidR="00CC31CC" w:rsidRPr="000E01A6" w:rsidRDefault="00CC31CC" w:rsidP="00CC31CC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“Неудовлетворительно” ставится за конспекты, в которых нет информации о проблематике работы и ее месте в контексте других работ по исследуемой теме, не соблюдены правила оформления выходных данных и отсутствуют сноски.</w:t>
      </w:r>
    </w:p>
    <w:p w:rsidR="00CC31CC" w:rsidRPr="000E01A6" w:rsidRDefault="00CC31CC" w:rsidP="00CC31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Ненаписанные конспекты расцениваются как задолженность.</w:t>
      </w:r>
    </w:p>
    <w:p w:rsidR="00CC31CC" w:rsidRPr="000E01A6" w:rsidRDefault="00CC31CC" w:rsidP="00CC31CC">
      <w:pPr>
        <w:tabs>
          <w:tab w:val="left" w:pos="2295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31CC" w:rsidRPr="000E01A6" w:rsidRDefault="00CC31CC" w:rsidP="00CC31CC">
      <w:pPr>
        <w:tabs>
          <w:tab w:val="left" w:pos="2295"/>
        </w:tabs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>1.2. Темы для рефератов, докладов, презентаций</w:t>
      </w:r>
    </w:p>
    <w:p w:rsidR="00CC31CC" w:rsidRPr="000E01A6" w:rsidRDefault="00CC31CC" w:rsidP="00CC31CC">
      <w:pPr>
        <w:tabs>
          <w:tab w:val="left" w:pos="2295"/>
        </w:tabs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1CC" w:rsidRPr="001E1DD4" w:rsidRDefault="00CC31CC" w:rsidP="00CC31CC">
      <w:pPr>
        <w:tabs>
          <w:tab w:val="left" w:pos="2295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Задания предусмотрены для студентов, пропустивших лекционные и практические занятия с целью восполнить пробел в знаниях, а также желающих получить дополнительные положительные оценки</w:t>
      </w:r>
      <w:r w:rsidR="00455467">
        <w:rPr>
          <w:rFonts w:ascii="Times New Roman" w:hAnsi="Times New Roman" w:cs="Times New Roman"/>
          <w:sz w:val="24"/>
          <w:szCs w:val="24"/>
        </w:rPr>
        <w:t>.</w:t>
      </w:r>
    </w:p>
    <w:p w:rsidR="00CC31CC" w:rsidRPr="000E01A6" w:rsidRDefault="00455467" w:rsidP="00D5258F">
      <w:pPr>
        <w:numPr>
          <w:ilvl w:val="0"/>
          <w:numId w:val="3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Подходы к изучению художественного времени и пространства в литературоведении. </w:t>
      </w:r>
    </w:p>
    <w:p w:rsidR="00CC31CC" w:rsidRDefault="00455467" w:rsidP="00455467">
      <w:pPr>
        <w:pStyle w:val="a3"/>
        <w:numPr>
          <w:ilvl w:val="0"/>
          <w:numId w:val="3"/>
        </w:numPr>
        <w:tabs>
          <w:tab w:val="left" w:pos="229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55467">
        <w:rPr>
          <w:rFonts w:ascii="Times New Roman" w:hAnsi="Times New Roman" w:cs="Times New Roman"/>
          <w:sz w:val="24"/>
          <w:szCs w:val="24"/>
        </w:rPr>
        <w:lastRenderedPageBreak/>
        <w:t>Подходы к изучению</w:t>
      </w:r>
      <w:r>
        <w:rPr>
          <w:rFonts w:ascii="Times New Roman" w:hAnsi="Times New Roman" w:cs="Times New Roman"/>
          <w:sz w:val="24"/>
          <w:szCs w:val="24"/>
        </w:rPr>
        <w:t xml:space="preserve"> фабулы и сюжета в работах фольклористов и литературоведов.</w:t>
      </w:r>
    </w:p>
    <w:p w:rsidR="00455467" w:rsidRDefault="00455467" w:rsidP="00455467">
      <w:pPr>
        <w:pStyle w:val="a3"/>
        <w:numPr>
          <w:ilvl w:val="0"/>
          <w:numId w:val="3"/>
        </w:numPr>
        <w:tabs>
          <w:tab w:val="left" w:pos="229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Теория мотива в современной филологической науке. </w:t>
      </w:r>
    </w:p>
    <w:p w:rsidR="00455467" w:rsidRDefault="00455467" w:rsidP="00455467">
      <w:pPr>
        <w:pStyle w:val="a3"/>
        <w:numPr>
          <w:ilvl w:val="0"/>
          <w:numId w:val="3"/>
        </w:numPr>
        <w:tabs>
          <w:tab w:val="left" w:pos="229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Специфика изучения мотивов в эпосе, лирике, драме: постановка проблемы в современном литературоведении.</w:t>
      </w:r>
    </w:p>
    <w:p w:rsidR="00455467" w:rsidRDefault="00455467" w:rsidP="00455467">
      <w:pPr>
        <w:pStyle w:val="a3"/>
        <w:numPr>
          <w:ilvl w:val="0"/>
          <w:numId w:val="3"/>
        </w:numPr>
        <w:tabs>
          <w:tab w:val="left" w:pos="229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 персонажа. Подходы к анализу. </w:t>
      </w:r>
    </w:p>
    <w:p w:rsidR="00455467" w:rsidRDefault="00455467" w:rsidP="00455467">
      <w:pPr>
        <w:pStyle w:val="a3"/>
        <w:numPr>
          <w:ilvl w:val="0"/>
          <w:numId w:val="3"/>
        </w:numPr>
        <w:tabs>
          <w:tab w:val="left" w:pos="229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Субъектная организация художественного текста и повествовательные стратегии. </w:t>
      </w:r>
    </w:p>
    <w:p w:rsidR="00455467" w:rsidRPr="00455467" w:rsidRDefault="00455467" w:rsidP="00455467">
      <w:pPr>
        <w:pStyle w:val="a3"/>
        <w:numPr>
          <w:ilvl w:val="0"/>
          <w:numId w:val="3"/>
        </w:numPr>
        <w:tabs>
          <w:tab w:val="left" w:pos="229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Композиция как форма выражения авторского замысла. </w:t>
      </w:r>
    </w:p>
    <w:p w:rsidR="00CC31CC" w:rsidRDefault="00CC31CC" w:rsidP="00CC31CC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Pr="000E01A6">
        <w:rPr>
          <w:rFonts w:ascii="Times New Roman" w:hAnsi="Times New Roman" w:cs="Times New Roman"/>
          <w:b/>
          <w:spacing w:val="-1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b/>
          <w:sz w:val="24"/>
          <w:szCs w:val="24"/>
        </w:rPr>
        <w:t>по структуре</w:t>
      </w:r>
      <w:r w:rsidRPr="000E01A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b/>
          <w:sz w:val="24"/>
          <w:szCs w:val="24"/>
        </w:rPr>
        <w:t>и оформлению реферата</w:t>
      </w:r>
    </w:p>
    <w:p w:rsidR="00CC31CC" w:rsidRPr="000E01A6" w:rsidRDefault="00CC31CC" w:rsidP="00CC31CC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1CC" w:rsidRPr="000E01A6" w:rsidRDefault="00CC31CC" w:rsidP="00CC31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1) титульный лист (оформляется по образцу, утвержденному кафедрой);</w:t>
      </w:r>
    </w:p>
    <w:p w:rsidR="00CC31CC" w:rsidRPr="000E01A6" w:rsidRDefault="00CC31CC" w:rsidP="00CC31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2) план работы с указанием страниц каждого пункта;</w:t>
      </w:r>
    </w:p>
    <w:p w:rsidR="00CC31CC" w:rsidRPr="000E01A6" w:rsidRDefault="00CC31CC" w:rsidP="00CC31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3) введение (обоснование актуальности выбранной для изучения темы для теории и практики, для автора реферата);</w:t>
      </w:r>
    </w:p>
    <w:p w:rsidR="00CC31CC" w:rsidRPr="000E01A6" w:rsidRDefault="00CC31CC" w:rsidP="00CC31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E01A6">
        <w:rPr>
          <w:rFonts w:ascii="Times New Roman" w:hAnsi="Times New Roman" w:cs="Times New Roman"/>
          <w:sz w:val="24"/>
          <w:szCs w:val="24"/>
        </w:rPr>
        <w:t>4) текстовое изложение материала по вопросам плана с необходимыми ссылками на источники, использованные автором реферата, с изложением собственной авторской позиции к обсуждаемой теме);</w:t>
      </w:r>
      <w:proofErr w:type="gramEnd"/>
    </w:p>
    <w:p w:rsidR="00CC31CC" w:rsidRPr="000E01A6" w:rsidRDefault="00CC31CC" w:rsidP="00CC31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5) заключение;</w:t>
      </w:r>
    </w:p>
    <w:p w:rsidR="00CC31CC" w:rsidRPr="000E01A6" w:rsidRDefault="00CC31CC" w:rsidP="00CC31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6) список использованной литературы;</w:t>
      </w:r>
    </w:p>
    <w:p w:rsidR="00CC31CC" w:rsidRPr="000E01A6" w:rsidRDefault="00CC31CC" w:rsidP="00CC31CC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0E01A6">
        <w:rPr>
          <w:rFonts w:ascii="Times New Roman" w:hAnsi="Times New Roman" w:cs="Times New Roman"/>
          <w:sz w:val="24"/>
          <w:szCs w:val="24"/>
        </w:rPr>
        <w:t>7) приложения, которые состоят из таблиц, фотографий, диаграмм, графиков, рисунков, схем (необязательная часть реферата).</w:t>
      </w:r>
      <w:proofErr w:type="gramEnd"/>
    </w:p>
    <w:p w:rsidR="00CC31CC" w:rsidRPr="000E01A6" w:rsidRDefault="00CC31CC" w:rsidP="00CC31CC">
      <w:pPr>
        <w:widowControl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C31CC" w:rsidRPr="000E01A6" w:rsidRDefault="00CC31CC" w:rsidP="00CC31CC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1A6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</w:t>
      </w:r>
      <w:r w:rsidRPr="000E01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01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оценивания</w:t>
      </w:r>
      <w:proofErr w:type="spellEnd"/>
      <w:r w:rsidRPr="000E01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E01A6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реферата</w:t>
      </w:r>
      <w:proofErr w:type="spellEnd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CC31CC" w:rsidRPr="000E01A6" w:rsidTr="00CC31C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1CC" w:rsidRPr="000E01A6" w:rsidRDefault="00CC31CC" w:rsidP="00CC3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1CC" w:rsidRPr="000E01A6" w:rsidRDefault="00CC31CC" w:rsidP="00CC3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CC31CC" w:rsidRPr="000E01A6" w:rsidTr="00CC31C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1CC" w:rsidRPr="000E01A6" w:rsidRDefault="00CC31CC" w:rsidP="00CC31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Новизна реферированного текста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1CC" w:rsidRPr="000E01A6" w:rsidRDefault="00CC31CC" w:rsidP="00CC3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</w:tr>
      <w:tr w:rsidR="00CC31CC" w:rsidRPr="000E01A6" w:rsidTr="00CC31C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1CC" w:rsidRPr="000E01A6" w:rsidRDefault="00CC31CC" w:rsidP="00CC31C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Умение структурировать, выделять главное</w:t>
            </w:r>
            <w:r w:rsidRPr="000E01A6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и обобщать</w:t>
            </w:r>
            <w:r w:rsidRPr="000E01A6">
              <w:rPr>
                <w:rFonts w:ascii="Times New Roman" w:hAnsi="Times New Roman" w:cs="Times New Roman"/>
                <w:b/>
                <w:spacing w:val="-9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материал:</w:t>
            </w:r>
          </w:p>
          <w:p w:rsidR="00CC31CC" w:rsidRPr="000E01A6" w:rsidRDefault="00CC31CC" w:rsidP="00CC31CC">
            <w:pPr>
              <w:widowControl w:val="0"/>
              <w:tabs>
                <w:tab w:val="left" w:pos="389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-обоснование актуальности проблемы и темы для теории и</w:t>
            </w:r>
            <w:r w:rsidRPr="000E01A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практики;</w:t>
            </w:r>
          </w:p>
          <w:p w:rsidR="00CC31CC" w:rsidRPr="000E01A6" w:rsidRDefault="00CC31CC" w:rsidP="00CC31CC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-соответствие плана </w:t>
            </w:r>
            <w:r w:rsidRPr="000E01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теме</w:t>
            </w:r>
            <w:r w:rsidRPr="000E01A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реферата;</w:t>
            </w:r>
          </w:p>
          <w:p w:rsidR="00CC31CC" w:rsidRPr="000E01A6" w:rsidRDefault="00CC31CC" w:rsidP="00CC31CC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-соответствие содержания теме и плану</w:t>
            </w:r>
            <w:r w:rsidRPr="000E01A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реферата;</w:t>
            </w:r>
          </w:p>
          <w:p w:rsidR="00CC31CC" w:rsidRPr="000E01A6" w:rsidRDefault="00CC31CC" w:rsidP="00CC31CC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-постановка проблемы для</w:t>
            </w:r>
            <w:r w:rsidRPr="000E01A6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обсуждения;</w:t>
            </w:r>
          </w:p>
          <w:p w:rsidR="00CC31CC" w:rsidRPr="000E01A6" w:rsidRDefault="00CC31CC" w:rsidP="00CC31CC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-формулирование выводов по каждому</w:t>
            </w:r>
            <w:r w:rsidRPr="000E01A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параграфу;</w:t>
            </w:r>
          </w:p>
          <w:p w:rsidR="00CC31CC" w:rsidRPr="000E01A6" w:rsidRDefault="00CC31CC" w:rsidP="00CC31CC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-формулирование выводов по </w:t>
            </w:r>
            <w:r w:rsidRPr="000E01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всей</w:t>
            </w:r>
            <w:r w:rsidRPr="000E01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работе;</w:t>
            </w:r>
          </w:p>
          <w:p w:rsidR="00CC31CC" w:rsidRPr="000E01A6" w:rsidRDefault="00CC31CC" w:rsidP="00CC31CC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-систематизация и структурирование</w:t>
            </w:r>
            <w:r w:rsidRPr="000E01A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материала;</w:t>
            </w:r>
          </w:p>
          <w:p w:rsidR="00CC31CC" w:rsidRPr="000E01A6" w:rsidRDefault="00CC31CC" w:rsidP="00CC31CC">
            <w:pPr>
              <w:widowControl w:val="0"/>
              <w:tabs>
                <w:tab w:val="left" w:pos="389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-полнота и глубина раскрытия основных</w:t>
            </w:r>
            <w:r w:rsidRPr="000E01A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понятий проблемы;</w:t>
            </w:r>
          </w:p>
          <w:p w:rsidR="00CC31CC" w:rsidRPr="000E01A6" w:rsidRDefault="00CC31CC" w:rsidP="00CC31CC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-грамотное использование</w:t>
            </w:r>
            <w:r w:rsidRPr="000E01A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терминологии;</w:t>
            </w:r>
          </w:p>
          <w:p w:rsidR="00CC31CC" w:rsidRPr="000E01A6" w:rsidRDefault="00CC31CC" w:rsidP="00CC31CC">
            <w:pPr>
              <w:widowControl w:val="0"/>
              <w:tabs>
                <w:tab w:val="left" w:pos="389"/>
                <w:tab w:val="left" w:pos="2011"/>
                <w:tab w:val="left" w:pos="3278"/>
                <w:tab w:val="left" w:pos="4046"/>
                <w:tab w:val="left" w:pos="4934"/>
              </w:tabs>
              <w:spacing w:line="240" w:lineRule="auto"/>
              <w:contextualSpacing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-сопоставление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</w:t>
            </w:r>
            <w:r w:rsidRPr="000E01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точек</w:t>
            </w:r>
            <w:r w:rsidRPr="000E01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зрения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по проблеме</w:t>
            </w:r>
            <w:r w:rsidRPr="000E01A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изучения;</w:t>
            </w:r>
          </w:p>
          <w:p w:rsidR="00CC31CC" w:rsidRPr="000E01A6" w:rsidRDefault="00CC31CC" w:rsidP="00CC31CC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-наличие собственной авторской позиции,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самостоятельность суждений;</w:t>
            </w:r>
            <w:r w:rsidRPr="000E01A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формулирование собственного оценочного отношения</w:t>
            </w:r>
            <w:r w:rsidRPr="000E01A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к рассматриваемому</w:t>
            </w:r>
            <w:r w:rsidRPr="000E01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вопросу.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1CC" w:rsidRPr="000E01A6" w:rsidRDefault="00CC31CC" w:rsidP="00CC3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1CC" w:rsidRPr="000E01A6" w:rsidTr="00CC31C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1CC" w:rsidRPr="000E01A6" w:rsidRDefault="00CC31CC" w:rsidP="00CC31C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Умение работать с</w:t>
            </w:r>
            <w:r w:rsidRPr="000E01A6">
              <w:rPr>
                <w:rFonts w:ascii="Times New Roman" w:hAnsi="Times New Roman" w:cs="Times New Roman"/>
                <w:b/>
                <w:spacing w:val="-7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первоисточниками:</w:t>
            </w:r>
          </w:p>
          <w:p w:rsidR="00CC31CC" w:rsidRPr="000E01A6" w:rsidRDefault="00CC31CC" w:rsidP="00CC31CC">
            <w:pPr>
              <w:widowControl w:val="0"/>
              <w:tabs>
                <w:tab w:val="left" w:pos="389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-выделение</w:t>
            </w:r>
            <w:r w:rsidRPr="000E01A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главного;</w:t>
            </w:r>
          </w:p>
          <w:p w:rsidR="00CC31CC" w:rsidRPr="000E01A6" w:rsidRDefault="00CC31CC" w:rsidP="00CC31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-адекватное изложение мысли</w:t>
            </w:r>
            <w:r w:rsidRPr="000E01A6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автора первоисточника собственными словами или</w:t>
            </w:r>
            <w:r w:rsidRPr="000E01A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с использованием</w:t>
            </w:r>
            <w:r w:rsidRPr="000E01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цитирования;</w:t>
            </w:r>
          </w:p>
          <w:p w:rsidR="00CC31CC" w:rsidRPr="000E01A6" w:rsidRDefault="00CC31CC" w:rsidP="00CC31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-уместное и достаточное</w:t>
            </w:r>
            <w:r w:rsidRPr="000E01A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цитирование первоисточников;</w:t>
            </w:r>
          </w:p>
          <w:p w:rsidR="00CC31CC" w:rsidRPr="000E01A6" w:rsidRDefault="00CC31CC" w:rsidP="00CC31CC">
            <w:pPr>
              <w:widowControl w:val="0"/>
              <w:tabs>
                <w:tab w:val="left" w:pos="389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-использование для освещения выбранной </w:t>
            </w:r>
            <w:r w:rsidRPr="000E01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темы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не менее 5-7</w:t>
            </w:r>
            <w:r w:rsidRPr="000E01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источников;</w:t>
            </w:r>
          </w:p>
          <w:p w:rsidR="00CC31CC" w:rsidRPr="000E01A6" w:rsidRDefault="00CC31CC" w:rsidP="00CC31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-круг, полнота использования</w:t>
            </w:r>
            <w:r w:rsidRPr="000E01A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литературных источников по проблеме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1CC" w:rsidRPr="000E01A6" w:rsidRDefault="00CC31CC" w:rsidP="00CC3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1CC" w:rsidRPr="000E01A6" w:rsidTr="00CC31C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1CC" w:rsidRPr="000E01A6" w:rsidRDefault="00CC31CC" w:rsidP="00CC31C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Грамотность</w:t>
            </w:r>
          </w:p>
          <w:p w:rsidR="00CC31CC" w:rsidRPr="000E01A6" w:rsidRDefault="00CC31CC" w:rsidP="00CC31CC">
            <w:pPr>
              <w:widowControl w:val="0"/>
              <w:tabs>
                <w:tab w:val="left" w:pos="389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-отсутствие орфографических,</w:t>
            </w:r>
            <w:r w:rsidRPr="000E01A6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синтаксических, пунктуационных</w:t>
            </w:r>
            <w:r w:rsidRPr="000E01A6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ошибок</w:t>
            </w:r>
          </w:p>
          <w:p w:rsidR="00CC31CC" w:rsidRPr="000E01A6" w:rsidRDefault="00CC31CC" w:rsidP="00CC31CC">
            <w:pPr>
              <w:widowControl w:val="0"/>
              <w:tabs>
                <w:tab w:val="left" w:pos="389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-грамотность и культура</w:t>
            </w:r>
            <w:r w:rsidRPr="000E01A6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изложения;</w:t>
            </w:r>
          </w:p>
          <w:p w:rsidR="00CC31CC" w:rsidRPr="000E01A6" w:rsidRDefault="00CC31CC" w:rsidP="00CC31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 научный</w:t>
            </w:r>
            <w:r w:rsidRPr="000E01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стиль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1CC" w:rsidRPr="000E01A6" w:rsidRDefault="00CC31CC" w:rsidP="00CC3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1CC" w:rsidRPr="000E01A6" w:rsidTr="00CC31C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1CC" w:rsidRPr="000E01A6" w:rsidRDefault="00CC31CC" w:rsidP="00CC31CC">
            <w:pPr>
              <w:widowControl w:val="0"/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Умение оформлять письменную</w:t>
            </w:r>
            <w:r w:rsidRPr="000E01A6">
              <w:rPr>
                <w:rFonts w:ascii="Times New Roman" w:hAnsi="Times New Roman" w:cs="Times New Roman"/>
                <w:b/>
                <w:spacing w:val="-16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работу</w:t>
            </w:r>
          </w:p>
          <w:p w:rsidR="00CC31CC" w:rsidRPr="000E01A6" w:rsidRDefault="00CC31CC" w:rsidP="00CC31CC">
            <w:pPr>
              <w:widowControl w:val="0"/>
              <w:tabs>
                <w:tab w:val="left" w:pos="389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-правильное оформление ссылок на</w:t>
            </w:r>
            <w:r w:rsidRPr="000E01A6">
              <w:rPr>
                <w:rFonts w:ascii="Times New Roman" w:hAnsi="Times New Roman" w:cs="Times New Roman"/>
                <w:spacing w:val="-22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используемую литературу;</w:t>
            </w:r>
          </w:p>
          <w:p w:rsidR="00CC31CC" w:rsidRPr="000E01A6" w:rsidRDefault="00CC31CC" w:rsidP="00CC31CC">
            <w:pPr>
              <w:widowControl w:val="0"/>
              <w:tabs>
                <w:tab w:val="left" w:pos="389"/>
              </w:tabs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-грамотное составление списка</w:t>
            </w:r>
            <w:r w:rsidRPr="000E01A6">
              <w:rPr>
                <w:rFonts w:ascii="Times New Roman" w:hAnsi="Times New Roman" w:cs="Times New Roman"/>
                <w:spacing w:val="-18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использованной литературы;</w:t>
            </w:r>
          </w:p>
          <w:p w:rsidR="00CC31CC" w:rsidRPr="000E01A6" w:rsidRDefault="00CC31CC" w:rsidP="00CC31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-соблюдение требований к оформлению и</w:t>
            </w:r>
            <w:r w:rsidRPr="000E01A6">
              <w:rPr>
                <w:rFonts w:ascii="Times New Roman" w:hAnsi="Times New Roman" w:cs="Times New Roman"/>
                <w:spacing w:val="-15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объёму реферата.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1CC" w:rsidRPr="000E01A6" w:rsidRDefault="00CC31CC" w:rsidP="00CC3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CC31CC" w:rsidRPr="000E01A6" w:rsidTr="00CC31C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1CC" w:rsidRPr="000E01A6" w:rsidRDefault="00CC31CC" w:rsidP="00CC31C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1CC" w:rsidRPr="000E01A6" w:rsidRDefault="00CC31CC" w:rsidP="00CC3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</w:tr>
    </w:tbl>
    <w:p w:rsidR="00CC31CC" w:rsidRPr="000E01A6" w:rsidRDefault="00CC31CC" w:rsidP="00CC31CC">
      <w:pPr>
        <w:tabs>
          <w:tab w:val="left" w:pos="-2268"/>
        </w:tabs>
        <w:spacing w:line="240" w:lineRule="auto"/>
        <w:ind w:right="7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C31CC" w:rsidRPr="000E01A6" w:rsidRDefault="00CC31CC" w:rsidP="00CC31CC">
      <w:pPr>
        <w:tabs>
          <w:tab w:val="left" w:pos="-2268"/>
        </w:tabs>
        <w:spacing w:line="240" w:lineRule="auto"/>
        <w:ind w:right="7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 xml:space="preserve">Шкала оценивания 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40"/>
        <w:gridCol w:w="2952"/>
      </w:tblGrid>
      <w:tr w:rsidR="00CC31CC" w:rsidRPr="000E01A6" w:rsidTr="00CC31C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1CC" w:rsidRPr="000E01A6" w:rsidRDefault="00CC31CC" w:rsidP="00CC31CC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1CC" w:rsidRPr="000E01A6" w:rsidRDefault="00CC31CC" w:rsidP="00CC31CC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1CC" w:rsidRPr="000E01A6" w:rsidRDefault="00CC31CC" w:rsidP="00CC31CC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CC31CC" w:rsidRPr="000E01A6" w:rsidTr="00CC31C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1CC" w:rsidRPr="000E01A6" w:rsidRDefault="00CC31CC" w:rsidP="00CC31CC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1CC" w:rsidRPr="000E01A6" w:rsidRDefault="00CC31CC" w:rsidP="00CC31CC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1CC" w:rsidRPr="000E01A6" w:rsidRDefault="00CC31CC" w:rsidP="00CC31CC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CC31CC" w:rsidRPr="000E01A6" w:rsidTr="00CC31C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1CC" w:rsidRPr="000E01A6" w:rsidRDefault="00CC31CC" w:rsidP="00CC31CC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1CC" w:rsidRPr="000E01A6" w:rsidRDefault="00CC31CC" w:rsidP="00CC31CC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1CC" w:rsidRPr="000E01A6" w:rsidRDefault="00CC31CC" w:rsidP="00CC31CC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CC31CC" w:rsidRPr="000E01A6" w:rsidTr="00CC31C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1CC" w:rsidRPr="000E01A6" w:rsidRDefault="00CC31CC" w:rsidP="00CC31CC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1CC" w:rsidRPr="000E01A6" w:rsidRDefault="00CC31CC" w:rsidP="00CC31CC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1CC" w:rsidRPr="000E01A6" w:rsidRDefault="00CC31CC" w:rsidP="00CC31CC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CC31CC" w:rsidRPr="000E01A6" w:rsidTr="00CC31C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1CC" w:rsidRPr="000E01A6" w:rsidRDefault="00CC31CC" w:rsidP="00CC31CC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1CC" w:rsidRPr="000E01A6" w:rsidRDefault="00CC31CC" w:rsidP="00CC31CC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1CC" w:rsidRPr="000E01A6" w:rsidRDefault="00CC31CC" w:rsidP="00CC31CC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CC31CC" w:rsidRPr="000E01A6" w:rsidRDefault="00CC31CC" w:rsidP="00CC31CC">
      <w:pPr>
        <w:widowControl w:val="0"/>
        <w:tabs>
          <w:tab w:val="left" w:pos="539"/>
        </w:tabs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A4FAD" w:rsidRDefault="00EA4FAD" w:rsidP="00CC31C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4FAD" w:rsidRPr="00EA4FAD" w:rsidRDefault="00EA4FAD" w:rsidP="00EA4FA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4FAD">
        <w:rPr>
          <w:rFonts w:ascii="Times New Roman" w:hAnsi="Times New Roman" w:cs="Times New Roman"/>
          <w:b/>
          <w:sz w:val="24"/>
          <w:szCs w:val="24"/>
        </w:rPr>
        <w:t>1.3. Подготовка доклада и презентации.</w:t>
      </w:r>
    </w:p>
    <w:p w:rsidR="00EA4FAD" w:rsidRDefault="00EA4FAD" w:rsidP="00CC31C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4FAD" w:rsidRDefault="00EA4FAD" w:rsidP="00CC31C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1CC" w:rsidRPr="000E01A6" w:rsidRDefault="00CC31CC" w:rsidP="00CC31C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Pr="000E01A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b/>
          <w:sz w:val="24"/>
          <w:szCs w:val="24"/>
        </w:rPr>
        <w:t>к структуре</w:t>
      </w:r>
      <w:r w:rsidRPr="000E01A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="00EA4FAD">
        <w:rPr>
          <w:rFonts w:ascii="Times New Roman" w:hAnsi="Times New Roman" w:cs="Times New Roman"/>
          <w:b/>
          <w:sz w:val="24"/>
          <w:szCs w:val="24"/>
        </w:rPr>
        <w:t>и оформлению доклада</w:t>
      </w:r>
    </w:p>
    <w:p w:rsidR="00CC31CC" w:rsidRPr="000E01A6" w:rsidRDefault="00CC31CC" w:rsidP="00CC31CC">
      <w:pPr>
        <w:widowControl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1)</w:t>
      </w:r>
      <w:r w:rsidRPr="000E0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выступление</w:t>
      </w:r>
      <w:r w:rsidR="00EA4FAD">
        <w:rPr>
          <w:rFonts w:ascii="Times New Roman" w:hAnsi="Times New Roman" w:cs="Times New Roman"/>
          <w:sz w:val="24"/>
          <w:szCs w:val="24"/>
        </w:rPr>
        <w:t xml:space="preserve"> в границах регламента</w:t>
      </w:r>
      <w:r w:rsidRPr="000E01A6">
        <w:rPr>
          <w:rFonts w:ascii="Times New Roman" w:hAnsi="Times New Roman" w:cs="Times New Roman"/>
          <w:sz w:val="24"/>
          <w:szCs w:val="24"/>
        </w:rPr>
        <w:t>;</w:t>
      </w:r>
    </w:p>
    <w:p w:rsidR="00CC31CC" w:rsidRPr="000E01A6" w:rsidRDefault="00CC31CC" w:rsidP="00CC31CC">
      <w:pPr>
        <w:widowControl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2) вопросы</w:t>
      </w:r>
      <w:r w:rsidRPr="000E01A6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к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докладчику;</w:t>
      </w:r>
    </w:p>
    <w:p w:rsidR="00CC31CC" w:rsidRPr="000E01A6" w:rsidRDefault="00CC31CC" w:rsidP="00CC31CC">
      <w:pPr>
        <w:widowControl w:val="0"/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3) комментарии</w:t>
      </w:r>
      <w:r w:rsidRPr="000E0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и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замечания к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докладчику;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обсуждение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содержания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доклада,</w:t>
      </w:r>
      <w:r w:rsidRPr="000E01A6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pacing w:val="-3"/>
          <w:sz w:val="24"/>
          <w:szCs w:val="24"/>
        </w:rPr>
        <w:t>его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достоинств и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недостатков,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дополнения</w:t>
      </w:r>
      <w:r w:rsidRPr="000E01A6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и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 xml:space="preserve">замечания по </w:t>
      </w:r>
      <w:r w:rsidRPr="000E01A6">
        <w:rPr>
          <w:rFonts w:ascii="Times New Roman" w:hAnsi="Times New Roman" w:cs="Times New Roman"/>
          <w:spacing w:val="-3"/>
          <w:sz w:val="24"/>
          <w:szCs w:val="24"/>
        </w:rPr>
        <w:t>нему;</w:t>
      </w:r>
    </w:p>
    <w:p w:rsidR="00CC31CC" w:rsidRPr="000E01A6" w:rsidRDefault="00CC31CC" w:rsidP="00CC31CC">
      <w:pPr>
        <w:widowControl w:val="0"/>
        <w:tabs>
          <w:tab w:val="left" w:pos="419"/>
        </w:tabs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4)</w:t>
      </w:r>
      <w:r w:rsidRPr="000E0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ответное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заключительное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слово</w:t>
      </w:r>
      <w:r w:rsidRPr="000E0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докладчика.</w:t>
      </w:r>
    </w:p>
    <w:p w:rsidR="00CC31CC" w:rsidRPr="000E01A6" w:rsidRDefault="00CC31CC" w:rsidP="00CC31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31CC" w:rsidRPr="000E01A6" w:rsidRDefault="00CC31CC" w:rsidP="00CC31CC">
      <w:pPr>
        <w:widowControl w:val="0"/>
        <w:spacing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01A6">
        <w:rPr>
          <w:rFonts w:ascii="Times New Roman" w:eastAsia="Times New Roman" w:hAnsi="Times New Roman" w:cs="Times New Roman"/>
          <w:b/>
          <w:bCs/>
          <w:sz w:val="24"/>
          <w:szCs w:val="24"/>
        </w:rPr>
        <w:t>Критерии оценивания выступления, сообщения</w:t>
      </w:r>
      <w:r w:rsidRPr="000E01A6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0E01A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на семинаре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330"/>
        <w:gridCol w:w="1025"/>
      </w:tblGrid>
      <w:tr w:rsidR="00CC31CC" w:rsidRPr="000E01A6" w:rsidTr="00CC31C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1CC" w:rsidRPr="000E01A6" w:rsidRDefault="00CC31CC" w:rsidP="00CC3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E01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Показатели</w:t>
            </w:r>
            <w:proofErr w:type="spellEnd"/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1CC" w:rsidRPr="000E01A6" w:rsidRDefault="00CC31CC" w:rsidP="00CC3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CC31CC" w:rsidRPr="000E01A6" w:rsidTr="00CC31C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1CC" w:rsidRPr="000E01A6" w:rsidRDefault="00CC31CC" w:rsidP="00CC31C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Соответствие содержания заявленной теме. Доклад содержит сформулированное</w:t>
            </w:r>
            <w:r w:rsidRPr="000E01A6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исследуемое (рассматриваемое) теоретическое положение</w:t>
            </w:r>
            <w:r w:rsidRPr="000E01A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(тезис или группа тезисов), при</w:t>
            </w:r>
            <w:r w:rsidRPr="000E01A6">
              <w:rPr>
                <w:rFonts w:ascii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этом о</w:t>
            </w:r>
            <w:r w:rsidRPr="000E01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пределено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  <w:r w:rsidRPr="000E01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исследуемого</w:t>
            </w:r>
            <w:r w:rsidRPr="000E01A6">
              <w:rPr>
                <w:rFonts w:ascii="Times New Roman" w:hAnsi="Times New Roman" w:cs="Times New Roman"/>
                <w:spacing w:val="-4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(рассматриваемого) тезиса в теории литературы.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1CC" w:rsidRPr="000E01A6" w:rsidRDefault="00CC31CC" w:rsidP="00CC3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1CC" w:rsidRPr="000E01A6" w:rsidTr="00CC31C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1CC" w:rsidRPr="000E01A6" w:rsidRDefault="00CC31CC" w:rsidP="00CC31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Обозначен круг понятий и терминов, необходимых для описания исследуемого (рассматриваемого) тезиса.</w:t>
            </w:r>
          </w:p>
          <w:p w:rsidR="00CC31CC" w:rsidRPr="000E01A6" w:rsidRDefault="00CC31CC" w:rsidP="00CC31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Приведены описания и сравнения</w:t>
            </w:r>
            <w:r w:rsidRPr="000E01A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примеров использования исследуемого тезиса в мировой и российской практике</w:t>
            </w:r>
            <w:r w:rsidRPr="000E01A6">
              <w:rPr>
                <w:rFonts w:ascii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литературоведения</w:t>
            </w:r>
            <w:r w:rsidR="00955A52">
              <w:rPr>
                <w:rFonts w:ascii="Times New Roman" w:hAnsi="Times New Roman" w:cs="Times New Roman"/>
                <w:sz w:val="24"/>
                <w:szCs w:val="24"/>
              </w:rPr>
              <w:t xml:space="preserve"> и фольклористики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1CC" w:rsidRPr="000E01A6" w:rsidRDefault="00CC31CC" w:rsidP="00CC3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1CC" w:rsidRPr="000E01A6" w:rsidTr="00CC31C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1CC" w:rsidRPr="000E01A6" w:rsidRDefault="00CC31CC" w:rsidP="00CC31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Доклад разделен на смысловые части</w:t>
            </w:r>
            <w:r w:rsidRPr="000E01A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и наличествует логика рассуждений при переходе</w:t>
            </w:r>
            <w:r w:rsidRPr="000E01A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от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 одной части к</w:t>
            </w:r>
            <w:r w:rsidRPr="000E01A6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другой.</w:t>
            </w:r>
          </w:p>
          <w:p w:rsidR="00CC31CC" w:rsidRPr="000E01A6" w:rsidRDefault="00CC31CC" w:rsidP="00CC31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В докладе сделаны промежуточные и конечные выводы.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1CC" w:rsidRPr="000E01A6" w:rsidRDefault="00CC31CC" w:rsidP="00CC3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1CC" w:rsidRPr="000E01A6" w:rsidTr="00CC31C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1CC" w:rsidRPr="000E01A6" w:rsidRDefault="00CC31CC" w:rsidP="00CC31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Подача </w:t>
            </w:r>
            <w:r w:rsidRPr="000E01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материала </w:t>
            </w:r>
            <w:r w:rsidRPr="000E01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выступления: </w:t>
            </w:r>
            <w:r w:rsidRPr="000E01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свободное</w:t>
            </w:r>
            <w:r w:rsidRPr="000E01A6">
              <w:rPr>
                <w:rFonts w:ascii="Times New Roman" w:hAnsi="Times New Roman" w:cs="Times New Roman"/>
                <w:spacing w:val="-49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владение содержанием, общение с</w:t>
            </w:r>
            <w:r w:rsidRPr="000E01A6">
              <w:rPr>
                <w:rFonts w:ascii="Times New Roman" w:hAnsi="Times New Roman" w:cs="Times New Roman"/>
                <w:spacing w:val="-2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аудиторией.</w:t>
            </w:r>
          </w:p>
          <w:p w:rsidR="00CC31CC" w:rsidRPr="000E01A6" w:rsidRDefault="00CC31CC" w:rsidP="00CC31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Доклад в течение 10-15 минут, сопровождаемый мультимедийной презентацией (презентация оценивается отдельно).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1CC" w:rsidRPr="000E01A6" w:rsidRDefault="00CC31CC" w:rsidP="00CC3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1CC" w:rsidRPr="000E01A6" w:rsidTr="00CC31C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1CC" w:rsidRPr="000E01A6" w:rsidRDefault="00CC31CC" w:rsidP="00CC31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В докладе присутствует ссылка на</w:t>
            </w:r>
            <w:r w:rsidRPr="000E01A6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источники, авторов</w:t>
            </w:r>
            <w:r w:rsidRPr="000E01A6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исследований.</w:t>
            </w:r>
          </w:p>
          <w:p w:rsidR="00CC31CC" w:rsidRPr="000E01A6" w:rsidRDefault="00CC31CC" w:rsidP="00CC31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Ответное слово докладчика (чёткие ответы на вопросы).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1CC" w:rsidRPr="000E01A6" w:rsidRDefault="00CC31CC" w:rsidP="00CC3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1CC" w:rsidRPr="000E01A6" w:rsidTr="00CC31CC">
        <w:tc>
          <w:tcPr>
            <w:tcW w:w="8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1CC" w:rsidRPr="000E01A6" w:rsidRDefault="00CC31CC" w:rsidP="00CC31C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1CC" w:rsidRPr="000E01A6" w:rsidRDefault="00CC31CC" w:rsidP="00CC3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CC31CC" w:rsidRPr="000E01A6" w:rsidRDefault="00CC31CC" w:rsidP="00CC31CC">
      <w:pPr>
        <w:tabs>
          <w:tab w:val="left" w:pos="-2268"/>
        </w:tabs>
        <w:spacing w:line="240" w:lineRule="auto"/>
        <w:ind w:right="7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C31CC" w:rsidRPr="000E01A6" w:rsidRDefault="00CC31CC" w:rsidP="00CC31C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31CC" w:rsidRPr="000E01A6" w:rsidRDefault="00CC31CC" w:rsidP="00CC31C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>Требования</w:t>
      </w:r>
      <w:r w:rsidRPr="000E01A6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b/>
          <w:sz w:val="24"/>
          <w:szCs w:val="24"/>
        </w:rPr>
        <w:t>к структуре</w:t>
      </w:r>
      <w:r w:rsidRPr="000E01A6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b/>
          <w:sz w:val="24"/>
          <w:szCs w:val="24"/>
        </w:rPr>
        <w:t>и оформлению презентации</w:t>
      </w:r>
    </w:p>
    <w:p w:rsidR="00CC31CC" w:rsidRPr="000E01A6" w:rsidRDefault="00CC31CC" w:rsidP="00CC31CC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CC31CC" w:rsidRPr="000E01A6" w:rsidRDefault="00CC31CC" w:rsidP="00CC31CC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pacing w:val="-1"/>
          <w:sz w:val="24"/>
          <w:szCs w:val="24"/>
        </w:rPr>
        <w:t xml:space="preserve">Презентация </w:t>
      </w:r>
      <w:r w:rsidRPr="000E01A6">
        <w:rPr>
          <w:rFonts w:ascii="Times New Roman" w:hAnsi="Times New Roman" w:cs="Times New Roman"/>
          <w:spacing w:val="-2"/>
          <w:sz w:val="24"/>
          <w:szCs w:val="24"/>
        </w:rPr>
        <w:t>может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 xml:space="preserve">представлять </w:t>
      </w:r>
      <w:r w:rsidRPr="000E01A6">
        <w:rPr>
          <w:rFonts w:ascii="Times New Roman" w:hAnsi="Times New Roman" w:cs="Times New Roman"/>
          <w:spacing w:val="-2"/>
          <w:sz w:val="24"/>
          <w:szCs w:val="24"/>
        </w:rPr>
        <w:t>собой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>сочетание текста,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гипертекстовых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ссылок,</w:t>
      </w:r>
      <w:r w:rsidRPr="000E01A6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компьютерной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>анимации, графики,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pacing w:val="-2"/>
          <w:sz w:val="24"/>
          <w:szCs w:val="24"/>
        </w:rPr>
        <w:t xml:space="preserve">видео, 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 xml:space="preserve">музыки </w:t>
      </w:r>
      <w:r w:rsidRPr="000E01A6">
        <w:rPr>
          <w:rFonts w:ascii="Times New Roman" w:hAnsi="Times New Roman" w:cs="Times New Roman"/>
          <w:sz w:val="24"/>
          <w:szCs w:val="24"/>
        </w:rPr>
        <w:t>и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звукового ряда (но</w:t>
      </w:r>
      <w:r w:rsidRPr="000E01A6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pacing w:val="2"/>
          <w:sz w:val="24"/>
          <w:szCs w:val="24"/>
        </w:rPr>
        <w:t>не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 xml:space="preserve">обязательно </w:t>
      </w:r>
      <w:r w:rsidRPr="000E01A6">
        <w:rPr>
          <w:rFonts w:ascii="Times New Roman" w:hAnsi="Times New Roman" w:cs="Times New Roman"/>
          <w:spacing w:val="1"/>
          <w:sz w:val="24"/>
          <w:szCs w:val="24"/>
        </w:rPr>
        <w:t>всё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pacing w:val="-2"/>
          <w:sz w:val="24"/>
          <w:szCs w:val="24"/>
        </w:rPr>
        <w:t xml:space="preserve">вместе), 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>которые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 xml:space="preserve">организованы </w:t>
      </w:r>
      <w:r w:rsidRPr="000E01A6">
        <w:rPr>
          <w:rFonts w:ascii="Times New Roman" w:hAnsi="Times New Roman" w:cs="Times New Roman"/>
          <w:sz w:val="24"/>
          <w:szCs w:val="24"/>
        </w:rPr>
        <w:t>в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pacing w:val="-2"/>
          <w:sz w:val="24"/>
          <w:szCs w:val="24"/>
        </w:rPr>
        <w:t>единую среду. Есть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сюжет,</w:t>
      </w:r>
      <w:r w:rsidRPr="000E01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сценарий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и структура,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>организованная для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>удобного восприятия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информации. Отличительной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особенностью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lastRenderedPageBreak/>
        <w:t xml:space="preserve">презентации </w:t>
      </w:r>
      <w:r w:rsidRPr="000E01A6">
        <w:rPr>
          <w:rFonts w:ascii="Times New Roman" w:hAnsi="Times New Roman" w:cs="Times New Roman"/>
          <w:spacing w:val="-3"/>
          <w:sz w:val="24"/>
          <w:szCs w:val="24"/>
        </w:rPr>
        <w:t>является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её интерактивность,</w:t>
      </w:r>
      <w:r w:rsidRPr="000E01A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то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есть создаваемая для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пользователя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возможность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 xml:space="preserve">взаимодействия </w:t>
      </w:r>
      <w:r w:rsidRPr="000E01A6">
        <w:rPr>
          <w:rFonts w:ascii="Times New Roman" w:hAnsi="Times New Roman" w:cs="Times New Roman"/>
          <w:spacing w:val="-2"/>
          <w:sz w:val="24"/>
          <w:szCs w:val="24"/>
        </w:rPr>
        <w:t>через</w:t>
      </w:r>
      <w:r w:rsidRPr="000E01A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элементы</w:t>
      </w:r>
      <w:r w:rsidRPr="000E01A6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управления.</w:t>
      </w:r>
    </w:p>
    <w:p w:rsidR="00CC31CC" w:rsidRPr="000E01A6" w:rsidRDefault="00CC31CC" w:rsidP="00CC31CC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1CC" w:rsidRPr="000E01A6" w:rsidRDefault="00CC31CC" w:rsidP="00CC31CC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0E01A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E01A6">
        <w:rPr>
          <w:rFonts w:ascii="Times New Roman" w:hAnsi="Times New Roman" w:cs="Times New Roman"/>
          <w:b/>
          <w:sz w:val="24"/>
          <w:szCs w:val="24"/>
          <w:lang w:val="en-US"/>
        </w:rPr>
        <w:t>оценивания</w:t>
      </w:r>
      <w:proofErr w:type="spellEnd"/>
      <w:r w:rsidRPr="000E01A6">
        <w:rPr>
          <w:rFonts w:ascii="Times New Roman" w:hAnsi="Times New Roman" w:cs="Times New Roman"/>
          <w:b/>
          <w:spacing w:val="-11"/>
          <w:sz w:val="24"/>
          <w:szCs w:val="24"/>
          <w:lang w:val="en-US"/>
        </w:rPr>
        <w:t xml:space="preserve"> </w:t>
      </w:r>
      <w:proofErr w:type="spellStart"/>
      <w:r w:rsidRPr="000E01A6">
        <w:rPr>
          <w:rFonts w:ascii="Times New Roman" w:hAnsi="Times New Roman" w:cs="Times New Roman"/>
          <w:b/>
          <w:sz w:val="24"/>
          <w:szCs w:val="24"/>
          <w:lang w:val="en-US"/>
        </w:rPr>
        <w:t>презентации</w:t>
      </w:r>
      <w:proofErr w:type="spellEnd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472"/>
        <w:gridCol w:w="883"/>
      </w:tblGrid>
      <w:tr w:rsidR="00CC31CC" w:rsidRPr="000E01A6" w:rsidTr="00CC31CC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1CC" w:rsidRPr="000E01A6" w:rsidRDefault="00CC31CC" w:rsidP="00CC3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1CC" w:rsidRPr="000E01A6" w:rsidRDefault="00CC31CC" w:rsidP="00CC3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CC31CC" w:rsidRPr="000E01A6" w:rsidTr="00CC31CC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1CC" w:rsidRPr="000E01A6" w:rsidRDefault="00CC31CC" w:rsidP="00CC31C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</w:t>
            </w:r>
            <w:r w:rsidRPr="000E01A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содержанию:</w:t>
            </w:r>
          </w:p>
          <w:p w:rsidR="00CC31CC" w:rsidRPr="000E01A6" w:rsidRDefault="00CC31CC" w:rsidP="00CC31CC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-соответствие содержания презентации</w:t>
            </w:r>
            <w:r w:rsidRPr="000E01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выбранной </w:t>
            </w:r>
            <w:proofErr w:type="gramStart"/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 теме</w:t>
            </w:r>
            <w:r w:rsidRPr="000E01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доклада;</w:t>
            </w:r>
          </w:p>
          <w:p w:rsidR="00CC31CC" w:rsidRPr="000E01A6" w:rsidRDefault="00CC31CC" w:rsidP="00CC31CC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-соответствие содержания презентации логике</w:t>
            </w:r>
            <w:r w:rsidRPr="000E01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и содержанию</w:t>
            </w:r>
            <w:r w:rsidRPr="000E01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доклада;</w:t>
            </w:r>
          </w:p>
          <w:p w:rsidR="00CC31CC" w:rsidRPr="000E01A6" w:rsidRDefault="00CC31CC" w:rsidP="00CC31CC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-отсутствие фактических ошибок,</w:t>
            </w:r>
            <w:r w:rsidRPr="000E01A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достоверность представленной</w:t>
            </w:r>
            <w:r w:rsidRPr="000E01A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информации;</w:t>
            </w:r>
          </w:p>
          <w:p w:rsidR="00CC31CC" w:rsidRPr="000E01A6" w:rsidRDefault="00CC31CC" w:rsidP="00CC31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-завершенность (содержание каждой</w:t>
            </w:r>
            <w:r w:rsidRPr="000E01A6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части текстовой информации логически</w:t>
            </w:r>
            <w:r w:rsidRPr="000E01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завершено).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1CC" w:rsidRPr="000E01A6" w:rsidRDefault="00CC31CC" w:rsidP="00CC3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1CC" w:rsidRPr="000E01A6" w:rsidTr="00CC31CC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1CC" w:rsidRPr="000E01A6" w:rsidRDefault="00CC31CC" w:rsidP="00CC31C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</w:t>
            </w:r>
            <w:r w:rsidRPr="000E01A6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тексту:</w:t>
            </w:r>
          </w:p>
          <w:p w:rsidR="00CC31CC" w:rsidRPr="000E01A6" w:rsidRDefault="00CC31CC" w:rsidP="00CC31CC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 лаконичность текста на</w:t>
            </w:r>
            <w:r w:rsidRPr="000E01A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слайде;</w:t>
            </w:r>
          </w:p>
          <w:p w:rsidR="00CC31CC" w:rsidRPr="000E01A6" w:rsidRDefault="00CC31CC" w:rsidP="00CC31CC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-сжатость и краткость изложения,</w:t>
            </w:r>
            <w:r w:rsidRPr="000E01A6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максимальная информативность</w:t>
            </w:r>
            <w:r w:rsidRPr="000E01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текста.</w:t>
            </w:r>
          </w:p>
          <w:p w:rsidR="00CC31CC" w:rsidRPr="000E01A6" w:rsidRDefault="00CC31CC" w:rsidP="00CC31CC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-читаемость текста на фоне слайда</w:t>
            </w:r>
            <w:r w:rsidRPr="000E01A6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презентации (текст отчетливо виден на фоне слайда, использование контрастных цветов для фона</w:t>
            </w:r>
            <w:r w:rsidRPr="000E01A6"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и текста);</w:t>
            </w:r>
          </w:p>
          <w:p w:rsidR="00CC31CC" w:rsidRPr="000E01A6" w:rsidRDefault="00CC31CC" w:rsidP="00CC31CC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>-использование шрифтов без засечек (типа</w:t>
            </w:r>
            <w:r w:rsidRPr="000E01A6"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Arial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Calibri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их легче читать) и не более 3-х</w:t>
            </w:r>
            <w:r w:rsidRPr="000E01A6"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вариантов шрифта;</w:t>
            </w:r>
          </w:p>
          <w:p w:rsidR="00CC31CC" w:rsidRPr="000E01A6" w:rsidRDefault="00CC31CC" w:rsidP="00CC31CC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-отношение толщины основных штрихов шрифта</w:t>
            </w:r>
            <w:r w:rsidRPr="000E01A6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к их высоте ориентировочно составляет 1:5;</w:t>
            </w:r>
            <w:r w:rsidRPr="000E01A6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наиболее удобочитаемое отношение размера шрифта</w:t>
            </w:r>
            <w:r w:rsidRPr="000E01A6">
              <w:rPr>
                <w:rFonts w:ascii="Times New Roman" w:hAnsi="Times New Roman" w:cs="Times New Roman"/>
                <w:spacing w:val="28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к промежуткам между буквами: </w:t>
            </w:r>
            <w:r w:rsidRPr="000E01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от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1:0,375 до 1:0,75;</w:t>
            </w:r>
          </w:p>
          <w:p w:rsidR="00CC31CC" w:rsidRPr="000E01A6" w:rsidRDefault="00CC31CC" w:rsidP="00CC31CC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-длина строки не более 36</w:t>
            </w:r>
            <w:r w:rsidRPr="000E01A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знаков;</w:t>
            </w:r>
          </w:p>
          <w:p w:rsidR="00CC31CC" w:rsidRPr="000E01A6" w:rsidRDefault="00CC31CC" w:rsidP="00CC31CC">
            <w:pPr>
              <w:widowControl w:val="0"/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-расстояние между строками внутри абзаца 1,5,</w:t>
            </w:r>
            <w:r w:rsidRPr="000E01A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 абзацев – 2</w:t>
            </w:r>
            <w:r w:rsidRPr="000E01A6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>интервала;</w:t>
            </w:r>
          </w:p>
          <w:p w:rsidR="00CC31CC" w:rsidRPr="000E01A6" w:rsidRDefault="00CC31CC" w:rsidP="00CC31CC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>- подчеркивание – только в</w:t>
            </w:r>
            <w:r w:rsidRPr="000E01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>гиперссылках;</w:t>
            </w:r>
          </w:p>
          <w:p w:rsidR="00CC31CC" w:rsidRPr="000E01A6" w:rsidRDefault="00CC31CC" w:rsidP="00CC31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 соблюдение принятых правил</w:t>
            </w:r>
            <w:r w:rsidRPr="000E01A6"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орфографии, пунктуации, сокращений и правил оформления</w:t>
            </w:r>
            <w:r w:rsidRPr="000E01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текста (отсутствие точки в заголовках и</w:t>
            </w:r>
            <w:r w:rsidRPr="000E01A6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т.д.);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1CC" w:rsidRPr="000E01A6" w:rsidRDefault="00CC31CC" w:rsidP="00CC3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1CC" w:rsidRPr="000E01A6" w:rsidTr="00CC31CC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1CC" w:rsidRPr="000E01A6" w:rsidRDefault="00CC31CC" w:rsidP="00CC31C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 средствам</w:t>
            </w:r>
            <w:r w:rsidRPr="000E01A6">
              <w:rPr>
                <w:rFonts w:ascii="Times New Roman" w:hAnsi="Times New Roman" w:cs="Times New Roman"/>
                <w:b/>
                <w:spacing w:val="-18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выразительности:</w:t>
            </w:r>
          </w:p>
          <w:p w:rsidR="00CC31CC" w:rsidRPr="000E01A6" w:rsidRDefault="00CC31CC" w:rsidP="00CC31CC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-расположение информации на</w:t>
            </w:r>
            <w:r w:rsidRPr="000E01A6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слайде (предпочтительно горизонтальное</w:t>
            </w:r>
            <w:r w:rsidRPr="000E01A6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расположение информации, сверху вниз по главной</w:t>
            </w:r>
            <w:r w:rsidRPr="000E01A6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диагонали; наиболее важная информация должна располагаться</w:t>
            </w:r>
            <w:r w:rsidRPr="000E01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в центре экрана; </w:t>
            </w:r>
            <w:r w:rsidRPr="000E01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если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на слайде картинка,</w:t>
            </w:r>
            <w:r w:rsidRPr="000E01A6">
              <w:rPr>
                <w:rFonts w:ascii="Times New Roman" w:hAnsi="Times New Roman" w:cs="Times New Roman"/>
                <w:spacing w:val="36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надпись должна располагаться под ней;</w:t>
            </w:r>
            <w:r w:rsidRPr="000E01A6">
              <w:rPr>
                <w:rFonts w:ascii="Times New Roman" w:hAnsi="Times New Roman" w:cs="Times New Roman"/>
                <w:spacing w:val="49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желательно форматировать </w:t>
            </w:r>
            <w:r w:rsidRPr="000E01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текст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по ширине; не</w:t>
            </w:r>
            <w:r w:rsidRPr="000E01A6">
              <w:rPr>
                <w:rFonts w:ascii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допускать</w:t>
            </w:r>
            <w:proofErr w:type="gramEnd"/>
          </w:p>
          <w:p w:rsidR="00CC31CC" w:rsidRPr="000E01A6" w:rsidRDefault="00CC31CC" w:rsidP="00CC31C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«рваных» краев</w:t>
            </w:r>
            <w:r w:rsidRPr="000E01A6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текста);</w:t>
            </w:r>
          </w:p>
          <w:p w:rsidR="00CC31CC" w:rsidRPr="000E01A6" w:rsidRDefault="00CC31CC" w:rsidP="00CC31CC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-наличие не более одного логического</w:t>
            </w:r>
            <w:r w:rsidRPr="000E01A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ударения: краснота, яркость, обводка, мигание,</w:t>
            </w:r>
            <w:r w:rsidRPr="000E01A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движение;</w:t>
            </w:r>
          </w:p>
          <w:p w:rsidR="00CC31CC" w:rsidRPr="000E01A6" w:rsidRDefault="00CC31CC" w:rsidP="00CC31CC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-информация подана привлекательно,</w:t>
            </w:r>
            <w:r w:rsidRPr="000E01A6"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оригинально, обращает внимание </w:t>
            </w:r>
            <w:proofErr w:type="gramStart"/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C31CC" w:rsidRPr="000E01A6" w:rsidRDefault="00CC31CC" w:rsidP="00CC31CC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-использование только</w:t>
            </w:r>
            <w:r w:rsidRPr="000E01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оптимизированных изображений (например, уменьшение с</w:t>
            </w:r>
            <w:r w:rsidRPr="000E01A6">
              <w:rPr>
                <w:rFonts w:ascii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помощью </w:t>
            </w:r>
            <w:r w:rsidRPr="000E0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Picture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Manager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, сжатие с</w:t>
            </w:r>
            <w:r w:rsidRPr="000E01A6">
              <w:rPr>
                <w:rFonts w:ascii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помощью панели настройки изображения </w:t>
            </w:r>
            <w:r w:rsidRPr="000E0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Microsoft</w:t>
            </w:r>
            <w:r w:rsidRPr="000E01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Office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:rsidR="00CC31CC" w:rsidRPr="000E01A6" w:rsidRDefault="00CC31CC" w:rsidP="00CC31CC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-соответствие изображений</w:t>
            </w:r>
            <w:r w:rsidRPr="000E01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содержанию;</w:t>
            </w:r>
          </w:p>
          <w:p w:rsidR="00CC31CC" w:rsidRPr="000E01A6" w:rsidRDefault="00CC31CC" w:rsidP="00CC31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-обоснованность и рациональность</w:t>
            </w:r>
            <w:r w:rsidRPr="000E01A6">
              <w:rPr>
                <w:rFonts w:ascii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использования графических</w:t>
            </w:r>
            <w:r w:rsidRPr="000E01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объектов.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1CC" w:rsidRPr="000E01A6" w:rsidRDefault="00CC31CC" w:rsidP="00CC3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1CC" w:rsidRPr="000E01A6" w:rsidTr="00CC31CC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1CC" w:rsidRPr="000E01A6" w:rsidRDefault="00CC31CC" w:rsidP="00CC31C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 к</w:t>
            </w:r>
            <w:r w:rsidRPr="000E01A6">
              <w:rPr>
                <w:rFonts w:ascii="Times New Roman" w:hAnsi="Times New Roman" w:cs="Times New Roman"/>
                <w:b/>
                <w:spacing w:val="-5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дизайну:</w:t>
            </w:r>
          </w:p>
          <w:p w:rsidR="00CC31CC" w:rsidRPr="000E01A6" w:rsidRDefault="00CC31CC" w:rsidP="00CC31CC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-использование единого стиля</w:t>
            </w:r>
            <w:r w:rsidRPr="000E01A6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оформления;</w:t>
            </w:r>
          </w:p>
          <w:p w:rsidR="00CC31CC" w:rsidRPr="000E01A6" w:rsidRDefault="00CC31CC" w:rsidP="00CC31CC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-соответствие стиля оформления</w:t>
            </w:r>
            <w:r w:rsidRPr="000E01A6">
              <w:rPr>
                <w:rFonts w:ascii="Times New Roman" w:hAnsi="Times New Roman" w:cs="Times New Roman"/>
                <w:spacing w:val="3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презентации </w:t>
            </w:r>
            <w:r w:rsidRPr="000E01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(графического, </w:t>
            </w:r>
            <w:r w:rsidRPr="000E01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звукового, </w:t>
            </w:r>
            <w:r w:rsidRPr="000E01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анимационного)</w:t>
            </w:r>
            <w:r w:rsidRPr="000E01A6">
              <w:rPr>
                <w:rFonts w:ascii="Times New Roman" w:hAnsi="Times New Roman" w:cs="Times New Roman"/>
                <w:spacing w:val="-37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содержанию</w:t>
            </w:r>
            <w:r w:rsidRPr="000E01A6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презентации;</w:t>
            </w:r>
          </w:p>
          <w:p w:rsidR="00CC31CC" w:rsidRPr="000E01A6" w:rsidRDefault="00CC31CC" w:rsidP="00CC31CC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-использование для фона слайда</w:t>
            </w:r>
            <w:r w:rsidRPr="000E01A6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психологически комфортного тона; фон должен являться</w:t>
            </w:r>
            <w:r w:rsidRPr="000E01A6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элементом заднего (второго) плана: выделять,</w:t>
            </w:r>
            <w:r w:rsidRPr="000E01A6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оттенять, подчеркивать информацию, находящуюся на</w:t>
            </w:r>
            <w:r w:rsidRPr="000E01A6">
              <w:rPr>
                <w:rFonts w:ascii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слайде, но не заслонять</w:t>
            </w:r>
            <w:r w:rsidRPr="000E01A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ее;</w:t>
            </w:r>
          </w:p>
          <w:p w:rsidR="00CC31CC" w:rsidRPr="000E01A6" w:rsidRDefault="00CC31CC" w:rsidP="00CC31CC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-использование не более трех цветов на</w:t>
            </w:r>
            <w:r w:rsidRPr="000E01A6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одном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 слайде (один для фона, второй для заголовков,</w:t>
            </w:r>
            <w:r w:rsidRPr="000E01A6">
              <w:rPr>
                <w:rFonts w:ascii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третий для текста);</w:t>
            </w:r>
          </w:p>
          <w:p w:rsidR="00CC31CC" w:rsidRPr="000E01A6" w:rsidRDefault="00CC31CC" w:rsidP="00CC31CC">
            <w:pPr>
              <w:widowControl w:val="0"/>
              <w:tabs>
                <w:tab w:val="left" w:pos="389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-соответствие шаблона представляемой теме</w:t>
            </w:r>
            <w:r w:rsidRPr="000E01A6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(в некоторых случаях может быть</w:t>
            </w:r>
            <w:r w:rsidRPr="000E01A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нейтральным);</w:t>
            </w:r>
          </w:p>
          <w:p w:rsidR="00CC31CC" w:rsidRPr="000E01A6" w:rsidRDefault="00CC31CC" w:rsidP="00CC31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0E0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целесообразность</w:t>
            </w:r>
            <w:proofErr w:type="spellEnd"/>
            <w:r w:rsidRPr="000E0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использования</w:t>
            </w:r>
            <w:proofErr w:type="spellEnd"/>
            <w:r w:rsidRPr="000E01A6">
              <w:rPr>
                <w:rFonts w:ascii="Times New Roman" w:hAnsi="Times New Roman" w:cs="Times New Roman"/>
                <w:spacing w:val="28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анимационных</w:t>
            </w:r>
            <w:proofErr w:type="spellEnd"/>
            <w:r w:rsidRPr="000E0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E0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эффектов</w:t>
            </w:r>
            <w:proofErr w:type="spellEnd"/>
            <w:r w:rsidRPr="000E01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1CC" w:rsidRPr="000E01A6" w:rsidRDefault="00CC31CC" w:rsidP="00CC3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CC31CC" w:rsidRPr="000E01A6" w:rsidTr="00CC31CC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1CC" w:rsidRPr="000E01A6" w:rsidRDefault="00CC31CC" w:rsidP="00CC31CC">
            <w:pPr>
              <w:widowControl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Требования к</w:t>
            </w:r>
            <w:r w:rsidRPr="000E01A6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оформлению:</w:t>
            </w:r>
          </w:p>
          <w:p w:rsidR="00CC31CC" w:rsidRPr="000E01A6" w:rsidRDefault="00CC31CC" w:rsidP="00CC31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 На титульном слайде указываются данные</w:t>
            </w:r>
            <w:r w:rsidRPr="000E01A6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автора (ФИО и название университета), название</w:t>
            </w:r>
            <w:r w:rsidRPr="000E01A6">
              <w:rPr>
                <w:rFonts w:ascii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материала, дата разработки. Возможен вариант</w:t>
            </w:r>
            <w:r w:rsidRPr="000E01A6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использования колонтитулов. Иное размещение данных</w:t>
            </w:r>
            <w:r w:rsidRPr="000E01A6">
              <w:rPr>
                <w:rFonts w:ascii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автора допустимо в случае, если оно мешает</w:t>
            </w:r>
            <w:r w:rsidRPr="000E01A6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восприятию материала на</w:t>
            </w:r>
            <w:r w:rsidRPr="000E01A6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титуле;</w:t>
            </w:r>
          </w:p>
          <w:p w:rsidR="00CC31CC" w:rsidRPr="000E01A6" w:rsidRDefault="00CC31CC" w:rsidP="00CC31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>на последнем слайде указывается</w:t>
            </w:r>
            <w:r w:rsidRPr="000E01A6"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перечень используемых источников, активные и  точные ссылки на все графические объекты. </w:t>
            </w:r>
            <w:r w:rsidRPr="000E01A6"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>На завершающем слайде можно еще раз</w:t>
            </w:r>
            <w:r w:rsidRPr="000E01A6"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указать информацию </w:t>
            </w:r>
            <w:r w:rsidRPr="000E01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об 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авторе презентации (слайд № 1)</w:t>
            </w:r>
            <w:r w:rsidRPr="000E01A6">
              <w:rPr>
                <w:rFonts w:ascii="Times New Roman" w:eastAsia="Times New Roman" w:hAnsi="Times New Roman" w:cs="Times New Roman"/>
                <w:spacing w:val="48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фотографией и контактной информацией </w:t>
            </w:r>
            <w:r w:rsidRPr="000E01A6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об</w:t>
            </w:r>
            <w:r w:rsidRPr="000E01A6"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>авторе (почта,</w:t>
            </w:r>
            <w:r w:rsidRPr="000E01A6"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телефон);</w:t>
            </w:r>
          </w:p>
          <w:p w:rsidR="00CC31CC" w:rsidRPr="000E01A6" w:rsidRDefault="00CC31CC" w:rsidP="00CC31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-мультимедийная презентация с</w:t>
            </w:r>
            <w:r w:rsidRPr="000E01A6">
              <w:rPr>
                <w:rFonts w:ascii="Times New Roman" w:hAnsi="Times New Roman" w:cs="Times New Roman"/>
                <w:spacing w:val="40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методическим сопровождением и приложениями загружается</w:t>
            </w:r>
            <w:r w:rsidRPr="000E01A6">
              <w:rPr>
                <w:rFonts w:ascii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одним заархивированным</w:t>
            </w:r>
            <w:r w:rsidRPr="000E01A6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файлом;</w:t>
            </w:r>
          </w:p>
          <w:p w:rsidR="00CC31CC" w:rsidRPr="000E01A6" w:rsidRDefault="00CC31CC" w:rsidP="00CC31CC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- презентация не должна быть скучной,</w:t>
            </w:r>
            <w:r w:rsidRPr="000E01A6">
              <w:rPr>
                <w:rFonts w:ascii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монотонной, громоздкой (оптимально это 10-15</w:t>
            </w:r>
            <w:r w:rsidRPr="000E01A6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слайдов).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1CC" w:rsidRPr="000E01A6" w:rsidRDefault="00CC31CC" w:rsidP="00CC3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C31CC" w:rsidRPr="000E01A6" w:rsidTr="00CC31CC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1CC" w:rsidRPr="000E01A6" w:rsidRDefault="00CC31CC" w:rsidP="00CC31CC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1CC" w:rsidRPr="000E01A6" w:rsidRDefault="00CC31CC" w:rsidP="00CC3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CC31CC" w:rsidRPr="000E01A6" w:rsidRDefault="00CC31CC" w:rsidP="00CC31CC">
      <w:pPr>
        <w:tabs>
          <w:tab w:val="left" w:pos="-2268"/>
        </w:tabs>
        <w:spacing w:line="240" w:lineRule="auto"/>
        <w:ind w:right="7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C31CC" w:rsidRDefault="00CC31CC" w:rsidP="00CC31CC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1CC" w:rsidRPr="00CA6F81" w:rsidRDefault="00CC31CC" w:rsidP="00CA6F81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>1.</w:t>
      </w:r>
      <w:r w:rsidR="00CA6F81">
        <w:rPr>
          <w:rFonts w:ascii="Times New Roman" w:hAnsi="Times New Roman" w:cs="Times New Roman"/>
          <w:b/>
          <w:sz w:val="24"/>
          <w:szCs w:val="24"/>
        </w:rPr>
        <w:t>4</w:t>
      </w:r>
      <w:r w:rsidRPr="000E01A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A6F81" w:rsidRPr="00CA6F81">
        <w:rPr>
          <w:rFonts w:ascii="Times New Roman" w:hAnsi="Times New Roman" w:cs="Times New Roman"/>
          <w:b/>
          <w:sz w:val="24"/>
          <w:szCs w:val="24"/>
        </w:rPr>
        <w:t>Защита индивидуальной работы по анализу художественного текста</w:t>
      </w:r>
    </w:p>
    <w:p w:rsidR="00CA6F81" w:rsidRDefault="00CA6F81" w:rsidP="00CA6F81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F81" w:rsidRDefault="00CA6F81" w:rsidP="00CA6F81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 индивидуальной работы определяется в течение первых четырёх недель обучения, с учётом интересов обучающихся. </w:t>
      </w:r>
    </w:p>
    <w:p w:rsidR="00CA6F81" w:rsidRPr="00CA6F81" w:rsidRDefault="00CA6F81" w:rsidP="00CA6F81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A6F81" w:rsidRPr="000E01A6" w:rsidRDefault="00CA6F81" w:rsidP="00CA6F81">
      <w:pPr>
        <w:widowControl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>Критерии</w:t>
      </w:r>
      <w:r w:rsidRPr="00CA6F81">
        <w:rPr>
          <w:rFonts w:ascii="Times New Roman" w:hAnsi="Times New Roman" w:cs="Times New Roman"/>
          <w:b/>
          <w:sz w:val="24"/>
          <w:szCs w:val="24"/>
        </w:rPr>
        <w:t xml:space="preserve"> индивидуальной работы по анализу художественного текста </w:t>
      </w:r>
      <w:proofErr w:type="spellStart"/>
      <w:r w:rsidRPr="00CA6F81">
        <w:rPr>
          <w:rFonts w:ascii="Times New Roman" w:hAnsi="Times New Roman" w:cs="Times New Roman"/>
          <w:b/>
          <w:sz w:val="24"/>
          <w:szCs w:val="24"/>
        </w:rPr>
        <w:t>ации</w:t>
      </w:r>
      <w:proofErr w:type="spellEnd"/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8472"/>
        <w:gridCol w:w="883"/>
      </w:tblGrid>
      <w:tr w:rsidR="00CA6F81" w:rsidRPr="000E01A6" w:rsidTr="003A3895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F81" w:rsidRPr="000E01A6" w:rsidRDefault="00CA6F81" w:rsidP="003A389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F81" w:rsidRPr="000E01A6" w:rsidRDefault="00CA6F81" w:rsidP="003A389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</w:tr>
      <w:tr w:rsidR="00CA6F81" w:rsidRPr="000E01A6" w:rsidTr="003A3895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F81" w:rsidRPr="000E01A6" w:rsidRDefault="00CA6F81" w:rsidP="00CA6F81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Самостоятельность анализа, структу</w:t>
            </w:r>
            <w:r w:rsidR="00D7099A">
              <w:rPr>
                <w:rFonts w:ascii="Times New Roman" w:hAnsi="Times New Roman" w:cs="Times New Roman"/>
                <w:sz w:val="24"/>
                <w:szCs w:val="24"/>
              </w:rPr>
              <w:t>рированность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F81" w:rsidRPr="000E01A6" w:rsidRDefault="00CA6F81" w:rsidP="003A389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6F81" w:rsidRPr="000E01A6" w:rsidTr="003A3895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F81" w:rsidRPr="000E01A6" w:rsidRDefault="00CA6F81" w:rsidP="003A38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Опора на методологию литературоведческого анализа и авторитетные источники по истории литературы изучаемого периода, аргументированность позиции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F81" w:rsidRPr="000E01A6" w:rsidRDefault="00CA6F81" w:rsidP="003A389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A6F81" w:rsidRPr="000E01A6" w:rsidTr="003A3895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F81" w:rsidRPr="000E01A6" w:rsidRDefault="00CA6F81" w:rsidP="003A3895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F81" w:rsidRPr="000E01A6" w:rsidRDefault="00CA6F81" w:rsidP="003A389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6F81" w:rsidRPr="000E01A6" w:rsidTr="003A3895">
        <w:tc>
          <w:tcPr>
            <w:tcW w:w="8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F81" w:rsidRPr="000E01A6" w:rsidRDefault="00CA6F81" w:rsidP="003A3895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F81" w:rsidRPr="000E01A6" w:rsidRDefault="00CA6F81" w:rsidP="003A3895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</w:p>
        </w:tc>
      </w:tr>
    </w:tbl>
    <w:p w:rsidR="00CC31CC" w:rsidRPr="00393EC7" w:rsidRDefault="00CC31CC" w:rsidP="00CC31CC">
      <w:pPr>
        <w:autoSpaceDE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31CC" w:rsidRPr="00393EC7" w:rsidRDefault="00CC31CC" w:rsidP="00CC31CC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C31CC" w:rsidRPr="00393EC7" w:rsidRDefault="00CC31CC" w:rsidP="00CC31CC">
      <w:pPr>
        <w:snapToGri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3EC7">
        <w:rPr>
          <w:rFonts w:ascii="Times New Roman" w:hAnsi="Times New Roman" w:cs="Times New Roman"/>
          <w:b/>
          <w:sz w:val="24"/>
          <w:szCs w:val="24"/>
        </w:rPr>
        <w:t>2. МАТЕРИАЛЫ ДЛЯ ПРОВЕДЕНИЯ ТЕКУЩЕГО КОНТРОЛЯ И ПРОМЕЖУТОЧНОЙ АТТЕСТАЦИИ</w:t>
      </w:r>
    </w:p>
    <w:p w:rsidR="00CC31CC" w:rsidRDefault="00CC31CC" w:rsidP="00CC31CC">
      <w:pPr>
        <w:snapToGri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1CC" w:rsidRDefault="00CC31CC" w:rsidP="00CC31CC">
      <w:pPr>
        <w:snapToGrid w:val="0"/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2.1. </w:t>
      </w:r>
      <w:r w:rsidRPr="00393EC7">
        <w:rPr>
          <w:rFonts w:ascii="Times New Roman" w:hAnsi="Times New Roman" w:cs="Times New Roman"/>
          <w:b/>
          <w:sz w:val="24"/>
          <w:szCs w:val="24"/>
        </w:rPr>
        <w:t>Виды тестовых заданий</w:t>
      </w:r>
    </w:p>
    <w:p w:rsidR="00455467" w:rsidRDefault="00455467" w:rsidP="00455467">
      <w:pPr>
        <w:pStyle w:val="11"/>
        <w:numPr>
          <w:ilvl w:val="0"/>
          <w:numId w:val="8"/>
        </w:numPr>
        <w:ind w:left="0" w:firstLine="709"/>
        <w:jc w:val="both"/>
        <w:rPr>
          <w:caps/>
          <w:szCs w:val="24"/>
        </w:rPr>
      </w:pPr>
      <w:r w:rsidRPr="008F4626">
        <w:rPr>
          <w:szCs w:val="24"/>
        </w:rPr>
        <w:t xml:space="preserve">Укажите автора </w:t>
      </w:r>
      <w:r>
        <w:rPr>
          <w:szCs w:val="24"/>
        </w:rPr>
        <w:t xml:space="preserve">работы </w:t>
      </w:r>
      <w:r w:rsidRPr="008F4626">
        <w:rPr>
          <w:caps/>
          <w:szCs w:val="24"/>
        </w:rPr>
        <w:t>«</w:t>
      </w:r>
      <w:r>
        <w:rPr>
          <w:szCs w:val="24"/>
        </w:rPr>
        <w:t>А</w:t>
      </w:r>
      <w:r w:rsidRPr="008F4626">
        <w:rPr>
          <w:szCs w:val="24"/>
        </w:rPr>
        <w:t>втор и герой в эстетической деятельности</w:t>
      </w:r>
      <w:r w:rsidRPr="008F4626">
        <w:rPr>
          <w:caps/>
          <w:szCs w:val="24"/>
        </w:rPr>
        <w:t>»</w:t>
      </w:r>
    </w:p>
    <w:p w:rsidR="00455467" w:rsidRPr="008F4626" w:rsidRDefault="00455467" w:rsidP="00455467">
      <w:pPr>
        <w:pStyle w:val="11"/>
        <w:ind w:firstLine="709"/>
        <w:jc w:val="both"/>
        <w:rPr>
          <w:caps/>
          <w:szCs w:val="24"/>
        </w:rPr>
      </w:pPr>
      <w:r w:rsidRPr="008F4626">
        <w:rPr>
          <w:szCs w:val="24"/>
        </w:rPr>
        <w:t xml:space="preserve">А) </w:t>
      </w:r>
      <w:proofErr w:type="spellStart"/>
      <w:r w:rsidRPr="008F4626">
        <w:rPr>
          <w:szCs w:val="24"/>
        </w:rPr>
        <w:t>Фрейденберг</w:t>
      </w:r>
      <w:proofErr w:type="spellEnd"/>
      <w:r w:rsidRPr="008F4626">
        <w:rPr>
          <w:szCs w:val="24"/>
        </w:rPr>
        <w:t>,</w:t>
      </w:r>
    </w:p>
    <w:p w:rsidR="00455467" w:rsidRPr="008F4626" w:rsidRDefault="00455467" w:rsidP="00455467">
      <w:pPr>
        <w:pStyle w:val="11"/>
        <w:ind w:firstLine="709"/>
        <w:jc w:val="both"/>
        <w:rPr>
          <w:caps/>
          <w:szCs w:val="24"/>
        </w:rPr>
      </w:pPr>
      <w:r w:rsidRPr="008F4626">
        <w:rPr>
          <w:szCs w:val="24"/>
        </w:rPr>
        <w:t>Б) Бахтин,</w:t>
      </w:r>
    </w:p>
    <w:p w:rsidR="00455467" w:rsidRPr="008F4626" w:rsidRDefault="00455467" w:rsidP="00455467">
      <w:pPr>
        <w:pStyle w:val="11"/>
        <w:ind w:firstLine="709"/>
        <w:jc w:val="both"/>
        <w:rPr>
          <w:caps/>
          <w:szCs w:val="24"/>
        </w:rPr>
      </w:pPr>
      <w:r w:rsidRPr="008F4626">
        <w:rPr>
          <w:szCs w:val="24"/>
        </w:rPr>
        <w:t>В) Веселовский</w:t>
      </w:r>
    </w:p>
    <w:p w:rsidR="00455467" w:rsidRPr="008F4626" w:rsidRDefault="00455467" w:rsidP="00455467">
      <w:pPr>
        <w:pStyle w:val="11"/>
        <w:ind w:firstLine="709"/>
        <w:jc w:val="both"/>
        <w:rPr>
          <w:caps/>
          <w:szCs w:val="24"/>
        </w:rPr>
      </w:pPr>
      <w:r w:rsidRPr="008F4626">
        <w:rPr>
          <w:szCs w:val="24"/>
        </w:rPr>
        <w:t xml:space="preserve">2. Один </w:t>
      </w:r>
      <w:r>
        <w:rPr>
          <w:szCs w:val="24"/>
        </w:rPr>
        <w:t>и</w:t>
      </w:r>
      <w:r w:rsidRPr="008F4626">
        <w:rPr>
          <w:szCs w:val="24"/>
        </w:rPr>
        <w:t>з основоположников сравнительно-исторического литературоведения (укажите фамилию)</w:t>
      </w:r>
    </w:p>
    <w:p w:rsidR="00455467" w:rsidRPr="008F4626" w:rsidRDefault="00455467" w:rsidP="00455467">
      <w:pPr>
        <w:pStyle w:val="11"/>
        <w:ind w:firstLine="709"/>
        <w:jc w:val="both"/>
        <w:rPr>
          <w:caps/>
          <w:szCs w:val="24"/>
        </w:rPr>
      </w:pPr>
      <w:r w:rsidRPr="008F4626">
        <w:rPr>
          <w:szCs w:val="24"/>
        </w:rPr>
        <w:t>А) Веселовский,</w:t>
      </w:r>
    </w:p>
    <w:p w:rsidR="00455467" w:rsidRPr="008F4626" w:rsidRDefault="00455467" w:rsidP="00455467">
      <w:pPr>
        <w:pStyle w:val="11"/>
        <w:ind w:firstLine="709"/>
        <w:jc w:val="both"/>
        <w:rPr>
          <w:caps/>
          <w:szCs w:val="24"/>
        </w:rPr>
      </w:pPr>
      <w:r w:rsidRPr="008F4626">
        <w:rPr>
          <w:szCs w:val="24"/>
        </w:rPr>
        <w:t>Б) Лотман,</w:t>
      </w:r>
    </w:p>
    <w:p w:rsidR="00455467" w:rsidRPr="008800FF" w:rsidRDefault="00455467" w:rsidP="00455467">
      <w:pPr>
        <w:pStyle w:val="11"/>
        <w:ind w:firstLine="709"/>
        <w:jc w:val="both"/>
        <w:rPr>
          <w:szCs w:val="24"/>
        </w:rPr>
      </w:pPr>
      <w:r w:rsidRPr="008800FF">
        <w:rPr>
          <w:szCs w:val="24"/>
        </w:rPr>
        <w:t xml:space="preserve">В) </w:t>
      </w:r>
      <w:r>
        <w:rPr>
          <w:szCs w:val="24"/>
        </w:rPr>
        <w:t>Т</w:t>
      </w:r>
      <w:r w:rsidRPr="008800FF">
        <w:rPr>
          <w:szCs w:val="24"/>
        </w:rPr>
        <w:t>омашевский.</w:t>
      </w:r>
    </w:p>
    <w:p w:rsidR="00455467" w:rsidRPr="008800FF" w:rsidRDefault="00455467" w:rsidP="00455467">
      <w:pPr>
        <w:pStyle w:val="11"/>
        <w:ind w:firstLine="709"/>
        <w:jc w:val="both"/>
        <w:rPr>
          <w:szCs w:val="24"/>
        </w:rPr>
      </w:pPr>
    </w:p>
    <w:p w:rsidR="00455467" w:rsidRPr="008800FF" w:rsidRDefault="00455467" w:rsidP="00455467">
      <w:pPr>
        <w:pStyle w:val="11"/>
        <w:ind w:firstLine="709"/>
        <w:jc w:val="both"/>
        <w:rPr>
          <w:caps/>
          <w:szCs w:val="24"/>
        </w:rPr>
      </w:pPr>
      <w:r w:rsidRPr="008800FF">
        <w:rPr>
          <w:szCs w:val="24"/>
        </w:rPr>
        <w:t>3. Кому принадлежи</w:t>
      </w:r>
      <w:r>
        <w:rPr>
          <w:szCs w:val="24"/>
        </w:rPr>
        <w:t>т определение сюжетного события как «перехода персонажем границы семантического поля»</w:t>
      </w:r>
    </w:p>
    <w:p w:rsidR="00455467" w:rsidRPr="008F4626" w:rsidRDefault="00455467" w:rsidP="00455467">
      <w:pPr>
        <w:pStyle w:val="11"/>
        <w:ind w:firstLine="709"/>
        <w:jc w:val="both"/>
        <w:rPr>
          <w:caps/>
          <w:szCs w:val="24"/>
        </w:rPr>
      </w:pPr>
      <w:r w:rsidRPr="008F4626">
        <w:rPr>
          <w:szCs w:val="24"/>
        </w:rPr>
        <w:t>А) Веселовский,</w:t>
      </w:r>
    </w:p>
    <w:p w:rsidR="00455467" w:rsidRPr="008F4626" w:rsidRDefault="00455467" w:rsidP="00455467">
      <w:pPr>
        <w:pStyle w:val="11"/>
        <w:ind w:firstLine="709"/>
        <w:jc w:val="both"/>
        <w:rPr>
          <w:caps/>
          <w:szCs w:val="24"/>
        </w:rPr>
      </w:pPr>
      <w:r w:rsidRPr="008F4626">
        <w:rPr>
          <w:szCs w:val="24"/>
        </w:rPr>
        <w:t>Б) Лотман,</w:t>
      </w:r>
    </w:p>
    <w:p w:rsidR="00455467" w:rsidRDefault="00455467" w:rsidP="00455467">
      <w:pPr>
        <w:pStyle w:val="11"/>
        <w:ind w:firstLine="709"/>
        <w:jc w:val="both"/>
        <w:rPr>
          <w:szCs w:val="24"/>
        </w:rPr>
      </w:pPr>
      <w:r w:rsidRPr="008800FF">
        <w:rPr>
          <w:szCs w:val="24"/>
        </w:rPr>
        <w:lastRenderedPageBreak/>
        <w:t>В)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Кожинов</w:t>
      </w:r>
      <w:proofErr w:type="spellEnd"/>
      <w:r>
        <w:rPr>
          <w:szCs w:val="24"/>
        </w:rPr>
        <w:t>,</w:t>
      </w:r>
    </w:p>
    <w:p w:rsidR="00455467" w:rsidRDefault="00455467" w:rsidP="00455467">
      <w:pPr>
        <w:pStyle w:val="11"/>
        <w:ind w:firstLine="709"/>
        <w:jc w:val="both"/>
        <w:rPr>
          <w:szCs w:val="24"/>
        </w:rPr>
      </w:pPr>
      <w:r>
        <w:rPr>
          <w:szCs w:val="24"/>
        </w:rPr>
        <w:t xml:space="preserve">Г) </w:t>
      </w:r>
      <w:proofErr w:type="spellStart"/>
      <w:r>
        <w:rPr>
          <w:szCs w:val="24"/>
        </w:rPr>
        <w:t>Пропп</w:t>
      </w:r>
      <w:proofErr w:type="spellEnd"/>
      <w:r w:rsidRPr="008800FF">
        <w:rPr>
          <w:szCs w:val="24"/>
        </w:rPr>
        <w:t>.</w:t>
      </w:r>
    </w:p>
    <w:p w:rsidR="00455467" w:rsidRDefault="00455467" w:rsidP="00455467">
      <w:pPr>
        <w:pStyle w:val="11"/>
        <w:ind w:firstLine="709"/>
        <w:jc w:val="both"/>
        <w:rPr>
          <w:szCs w:val="24"/>
        </w:rPr>
      </w:pPr>
    </w:p>
    <w:p w:rsidR="00455467" w:rsidRDefault="00455467" w:rsidP="00455467">
      <w:pPr>
        <w:pStyle w:val="11"/>
        <w:numPr>
          <w:ilvl w:val="0"/>
          <w:numId w:val="9"/>
        </w:numPr>
        <w:jc w:val="both"/>
        <w:rPr>
          <w:szCs w:val="24"/>
        </w:rPr>
      </w:pPr>
      <w:r>
        <w:rPr>
          <w:szCs w:val="24"/>
        </w:rPr>
        <w:t xml:space="preserve">К чему относится термин «функции действующего лица» в трудах В. </w:t>
      </w:r>
      <w:proofErr w:type="spellStart"/>
      <w:r>
        <w:rPr>
          <w:szCs w:val="24"/>
        </w:rPr>
        <w:t>Проппа</w:t>
      </w:r>
      <w:proofErr w:type="spellEnd"/>
      <w:r>
        <w:rPr>
          <w:szCs w:val="24"/>
        </w:rPr>
        <w:t>:</w:t>
      </w:r>
    </w:p>
    <w:p w:rsidR="00455467" w:rsidRDefault="00455467" w:rsidP="00455467">
      <w:pPr>
        <w:pStyle w:val="11"/>
        <w:ind w:firstLine="709"/>
        <w:jc w:val="both"/>
        <w:rPr>
          <w:szCs w:val="24"/>
        </w:rPr>
      </w:pPr>
      <w:r>
        <w:rPr>
          <w:szCs w:val="24"/>
        </w:rPr>
        <w:t>а) к произведениям драмы,</w:t>
      </w:r>
    </w:p>
    <w:p w:rsidR="00455467" w:rsidRDefault="00455467" w:rsidP="00455467">
      <w:pPr>
        <w:pStyle w:val="11"/>
        <w:ind w:firstLine="709"/>
        <w:jc w:val="both"/>
        <w:rPr>
          <w:szCs w:val="24"/>
        </w:rPr>
      </w:pPr>
      <w:r>
        <w:rPr>
          <w:szCs w:val="24"/>
        </w:rPr>
        <w:t>б) к морфологии волшебной сказки,</w:t>
      </w:r>
    </w:p>
    <w:p w:rsidR="00455467" w:rsidRDefault="00455467" w:rsidP="00455467">
      <w:pPr>
        <w:pStyle w:val="11"/>
        <w:ind w:firstLine="709"/>
        <w:jc w:val="both"/>
        <w:rPr>
          <w:szCs w:val="24"/>
        </w:rPr>
      </w:pPr>
      <w:r>
        <w:rPr>
          <w:szCs w:val="24"/>
        </w:rPr>
        <w:t>в) к специфике ролевой лирики.</w:t>
      </w:r>
    </w:p>
    <w:p w:rsidR="00455467" w:rsidRDefault="00455467" w:rsidP="00455467">
      <w:pPr>
        <w:pStyle w:val="11"/>
        <w:ind w:firstLine="709"/>
        <w:jc w:val="both"/>
        <w:rPr>
          <w:szCs w:val="24"/>
        </w:rPr>
      </w:pPr>
    </w:p>
    <w:p w:rsidR="00455467" w:rsidRDefault="00455467" w:rsidP="00455467">
      <w:pPr>
        <w:pStyle w:val="11"/>
        <w:numPr>
          <w:ilvl w:val="0"/>
          <w:numId w:val="9"/>
        </w:numPr>
        <w:jc w:val="both"/>
        <w:rPr>
          <w:szCs w:val="24"/>
        </w:rPr>
      </w:pPr>
      <w:r>
        <w:rPr>
          <w:szCs w:val="24"/>
        </w:rPr>
        <w:t xml:space="preserve">К </w:t>
      </w:r>
      <w:proofErr w:type="spellStart"/>
      <w:r>
        <w:rPr>
          <w:szCs w:val="24"/>
        </w:rPr>
        <w:t>внесубъектным</w:t>
      </w:r>
      <w:proofErr w:type="spellEnd"/>
      <w:r>
        <w:rPr>
          <w:szCs w:val="24"/>
        </w:rPr>
        <w:t xml:space="preserve"> формам выражения авторской позиции в художественном тексте относятся (выберите верные варианты):</w:t>
      </w:r>
    </w:p>
    <w:p w:rsidR="00455467" w:rsidRDefault="00455467" w:rsidP="00455467">
      <w:pPr>
        <w:pStyle w:val="11"/>
        <w:ind w:firstLine="709"/>
        <w:jc w:val="both"/>
        <w:rPr>
          <w:szCs w:val="24"/>
        </w:rPr>
      </w:pPr>
      <w:r>
        <w:rPr>
          <w:szCs w:val="24"/>
        </w:rPr>
        <w:t>а) субъектная организация текста,</w:t>
      </w:r>
    </w:p>
    <w:p w:rsidR="00455467" w:rsidRDefault="00455467" w:rsidP="00455467">
      <w:pPr>
        <w:pStyle w:val="11"/>
        <w:ind w:firstLine="709"/>
        <w:jc w:val="both"/>
        <w:rPr>
          <w:szCs w:val="24"/>
        </w:rPr>
      </w:pPr>
      <w:r>
        <w:rPr>
          <w:szCs w:val="24"/>
        </w:rPr>
        <w:t>б) повествовательная стратегия,</w:t>
      </w:r>
    </w:p>
    <w:p w:rsidR="00455467" w:rsidRDefault="00455467" w:rsidP="00455467">
      <w:pPr>
        <w:pStyle w:val="11"/>
        <w:ind w:firstLine="709"/>
        <w:jc w:val="both"/>
        <w:rPr>
          <w:szCs w:val="24"/>
        </w:rPr>
      </w:pPr>
      <w:r>
        <w:rPr>
          <w:szCs w:val="24"/>
        </w:rPr>
        <w:t>в) сюжет,</w:t>
      </w:r>
    </w:p>
    <w:p w:rsidR="00455467" w:rsidRDefault="00455467" w:rsidP="00455467">
      <w:pPr>
        <w:pStyle w:val="11"/>
        <w:ind w:firstLine="709"/>
        <w:jc w:val="both"/>
        <w:rPr>
          <w:szCs w:val="24"/>
        </w:rPr>
      </w:pPr>
      <w:r>
        <w:rPr>
          <w:szCs w:val="24"/>
        </w:rPr>
        <w:t>г) организация художественного времени и пространства,</w:t>
      </w:r>
    </w:p>
    <w:p w:rsidR="00455467" w:rsidRPr="008800FF" w:rsidRDefault="00455467" w:rsidP="00455467">
      <w:pPr>
        <w:pStyle w:val="11"/>
        <w:ind w:firstLine="709"/>
        <w:jc w:val="both"/>
        <w:rPr>
          <w:szCs w:val="24"/>
        </w:rPr>
      </w:pPr>
      <w:r>
        <w:rPr>
          <w:szCs w:val="24"/>
        </w:rPr>
        <w:t>д) система персонажей.</w:t>
      </w:r>
    </w:p>
    <w:p w:rsidR="00455467" w:rsidRDefault="00455467" w:rsidP="00CC31CC">
      <w:pPr>
        <w:pStyle w:val="a6"/>
        <w:tabs>
          <w:tab w:val="left" w:pos="-360"/>
        </w:tabs>
        <w:contextualSpacing/>
        <w:jc w:val="both"/>
      </w:pPr>
    </w:p>
    <w:p w:rsidR="00CC31CC" w:rsidRPr="000E01A6" w:rsidRDefault="00CC31CC" w:rsidP="00CC31CC">
      <w:pPr>
        <w:pStyle w:val="a6"/>
        <w:tabs>
          <w:tab w:val="left" w:pos="-360"/>
        </w:tabs>
        <w:contextualSpacing/>
        <w:jc w:val="both"/>
      </w:pPr>
      <w:r w:rsidRPr="000E01A6">
        <w:t>Критерии оценки:</w:t>
      </w:r>
    </w:p>
    <w:p w:rsidR="00CC31CC" w:rsidRPr="000E01A6" w:rsidRDefault="00CC31CC" w:rsidP="00CC31CC">
      <w:pPr>
        <w:pStyle w:val="a6"/>
        <w:tabs>
          <w:tab w:val="left" w:pos="-360"/>
        </w:tabs>
        <w:contextualSpacing/>
        <w:jc w:val="both"/>
        <w:rPr>
          <w:b/>
          <w:i/>
        </w:rPr>
      </w:pPr>
      <w:r w:rsidRPr="000E01A6">
        <w:t xml:space="preserve">Успешно пройденный тест (при наличии более 60% положительных ответов) является необходимым условием для допуска к </w:t>
      </w:r>
      <w:r w:rsidR="00455467">
        <w:t>зачёту</w:t>
      </w:r>
      <w:r w:rsidRPr="000E01A6">
        <w:t>.</w:t>
      </w:r>
    </w:p>
    <w:p w:rsidR="00CC31CC" w:rsidRPr="004266C4" w:rsidRDefault="00CC31CC" w:rsidP="004266C4">
      <w:pPr>
        <w:pStyle w:val="a3"/>
        <w:numPr>
          <w:ilvl w:val="1"/>
          <w:numId w:val="9"/>
        </w:numPr>
        <w:tabs>
          <w:tab w:val="left" w:pos="576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66C4">
        <w:rPr>
          <w:rFonts w:ascii="Times New Roman" w:hAnsi="Times New Roman" w:cs="Times New Roman"/>
          <w:b/>
          <w:sz w:val="24"/>
          <w:szCs w:val="24"/>
        </w:rPr>
        <w:t>Вопросы к зачету</w:t>
      </w:r>
    </w:p>
    <w:p w:rsidR="009B776D" w:rsidRDefault="009B776D" w:rsidP="00A36AEB">
      <w:pPr>
        <w:pStyle w:val="3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 xml:space="preserve">Основные признаки фольклорного и художественного текста. </w:t>
      </w:r>
    </w:p>
    <w:p w:rsidR="009B776D" w:rsidRDefault="009B776D" w:rsidP="00A36AEB">
      <w:pPr>
        <w:pStyle w:val="3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Категории рода и жанра в фольклористике и литературоведении.</w:t>
      </w:r>
      <w:r w:rsidRPr="008D254F">
        <w:rPr>
          <w:szCs w:val="24"/>
        </w:rPr>
        <w:t xml:space="preserve"> </w:t>
      </w:r>
    </w:p>
    <w:p w:rsidR="009B776D" w:rsidRDefault="009B776D" w:rsidP="00A36AEB">
      <w:pPr>
        <w:pStyle w:val="3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Основные</w:t>
      </w:r>
      <w:r w:rsidRPr="00D23028">
        <w:rPr>
          <w:szCs w:val="24"/>
        </w:rPr>
        <w:t xml:space="preserve"> категория поэтики.</w:t>
      </w:r>
    </w:p>
    <w:p w:rsidR="009B776D" w:rsidRDefault="009B776D" w:rsidP="00A36AEB">
      <w:pPr>
        <w:pStyle w:val="3"/>
        <w:numPr>
          <w:ilvl w:val="0"/>
          <w:numId w:val="12"/>
        </w:numPr>
        <w:jc w:val="both"/>
        <w:rPr>
          <w:szCs w:val="24"/>
        </w:rPr>
      </w:pPr>
      <w:r w:rsidRPr="00D23028">
        <w:rPr>
          <w:szCs w:val="24"/>
        </w:rPr>
        <w:t xml:space="preserve">Форма и содержание художественного произведения. </w:t>
      </w:r>
    </w:p>
    <w:p w:rsidR="009B776D" w:rsidRDefault="009B776D" w:rsidP="00A36AEB">
      <w:pPr>
        <w:pStyle w:val="3"/>
        <w:numPr>
          <w:ilvl w:val="0"/>
          <w:numId w:val="12"/>
        </w:numPr>
        <w:jc w:val="both"/>
        <w:rPr>
          <w:szCs w:val="24"/>
        </w:rPr>
      </w:pPr>
      <w:r w:rsidRPr="008D254F">
        <w:rPr>
          <w:szCs w:val="24"/>
        </w:rPr>
        <w:t xml:space="preserve">Подходы к анализу сюжета и фабулы </w:t>
      </w:r>
      <w:r>
        <w:rPr>
          <w:szCs w:val="24"/>
        </w:rPr>
        <w:t xml:space="preserve">в трудах О.М. </w:t>
      </w:r>
      <w:proofErr w:type="spellStart"/>
      <w:r>
        <w:rPr>
          <w:szCs w:val="24"/>
        </w:rPr>
        <w:t>Фрейденберг</w:t>
      </w:r>
      <w:proofErr w:type="spellEnd"/>
      <w:r>
        <w:rPr>
          <w:szCs w:val="24"/>
        </w:rPr>
        <w:t xml:space="preserve">, формалистов, В. </w:t>
      </w:r>
      <w:proofErr w:type="spellStart"/>
      <w:r>
        <w:rPr>
          <w:szCs w:val="24"/>
        </w:rPr>
        <w:t>Кожинова</w:t>
      </w:r>
      <w:proofErr w:type="spellEnd"/>
      <w:r>
        <w:rPr>
          <w:szCs w:val="24"/>
        </w:rPr>
        <w:t>, Ю. М. Лотмана</w:t>
      </w:r>
      <w:r w:rsidRPr="008D254F">
        <w:rPr>
          <w:szCs w:val="24"/>
        </w:rPr>
        <w:t>.</w:t>
      </w:r>
    </w:p>
    <w:p w:rsidR="009B776D" w:rsidRDefault="009B776D" w:rsidP="00A36AEB">
      <w:pPr>
        <w:pStyle w:val="3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Сопоставительный анализ фольклорного и литературного вариантов сказки.</w:t>
      </w:r>
    </w:p>
    <w:p w:rsidR="009B776D" w:rsidRDefault="009B776D" w:rsidP="00A36AEB">
      <w:pPr>
        <w:pStyle w:val="3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 xml:space="preserve">Анализ сюжета в повести </w:t>
      </w:r>
      <w:proofErr w:type="gramStart"/>
      <w:r>
        <w:rPr>
          <w:szCs w:val="24"/>
        </w:rPr>
        <w:t>Ги де</w:t>
      </w:r>
      <w:proofErr w:type="gramEnd"/>
      <w:r>
        <w:rPr>
          <w:szCs w:val="24"/>
        </w:rPr>
        <w:t xml:space="preserve"> Мопассана «Пышка».</w:t>
      </w:r>
    </w:p>
    <w:p w:rsidR="009B776D" w:rsidRDefault="009B776D" w:rsidP="00A36AEB">
      <w:pPr>
        <w:pStyle w:val="3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 xml:space="preserve">Особенности сюжета и фабулы в лирике. Анализ фольклорных и литературных стихотворных перевёртышей / небылиц. </w:t>
      </w:r>
    </w:p>
    <w:p w:rsidR="009B776D" w:rsidRDefault="009B776D" w:rsidP="00A36AEB">
      <w:pPr>
        <w:pStyle w:val="3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 xml:space="preserve">Вклад Б. А. Успенского, Б.О. </w:t>
      </w:r>
      <w:proofErr w:type="spellStart"/>
      <w:r>
        <w:rPr>
          <w:szCs w:val="24"/>
        </w:rPr>
        <w:t>Кормана</w:t>
      </w:r>
      <w:proofErr w:type="spellEnd"/>
      <w:r>
        <w:rPr>
          <w:szCs w:val="24"/>
        </w:rPr>
        <w:t xml:space="preserve">, В. Шмида, В.И. </w:t>
      </w:r>
      <w:proofErr w:type="spellStart"/>
      <w:r>
        <w:rPr>
          <w:szCs w:val="24"/>
        </w:rPr>
        <w:t>Тюпы</w:t>
      </w:r>
      <w:proofErr w:type="spellEnd"/>
      <w:r>
        <w:rPr>
          <w:szCs w:val="24"/>
        </w:rPr>
        <w:t xml:space="preserve"> в изучение повествовательного уровня поэтики художественных произведений. </w:t>
      </w:r>
    </w:p>
    <w:p w:rsidR="009B776D" w:rsidRDefault="009B776D" w:rsidP="00A36AEB">
      <w:pPr>
        <w:pStyle w:val="3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 xml:space="preserve">Понятия «точка зрения», «субъектная организация художественного текста», «субъект речи», «субъект сознания», </w:t>
      </w:r>
      <w:proofErr w:type="spellStart"/>
      <w:r>
        <w:rPr>
          <w:szCs w:val="24"/>
        </w:rPr>
        <w:t>нарративные</w:t>
      </w:r>
      <w:proofErr w:type="spellEnd"/>
      <w:r>
        <w:rPr>
          <w:szCs w:val="24"/>
        </w:rPr>
        <w:t xml:space="preserve"> стратегии автора и др.</w:t>
      </w:r>
    </w:p>
    <w:p w:rsidR="009B776D" w:rsidRDefault="009B776D" w:rsidP="00A36AEB">
      <w:pPr>
        <w:pStyle w:val="3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Анализ субъектной организации художественного текста (В. Набоков «</w:t>
      </w:r>
      <w:proofErr w:type="gramStart"/>
      <w:r>
        <w:rPr>
          <w:szCs w:val="24"/>
        </w:rPr>
        <w:t>Соглядатай</w:t>
      </w:r>
      <w:proofErr w:type="gramEnd"/>
      <w:r>
        <w:rPr>
          <w:szCs w:val="24"/>
        </w:rPr>
        <w:t>», В. Шукшин «Миль пардон, мадам»).</w:t>
      </w:r>
    </w:p>
    <w:p w:rsidR="00A36AEB" w:rsidRDefault="009B776D" w:rsidP="00A36AEB">
      <w:pPr>
        <w:pStyle w:val="3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 xml:space="preserve">Исследовательские концепции </w:t>
      </w:r>
      <w:r w:rsidRPr="00342731">
        <w:rPr>
          <w:i/>
          <w:szCs w:val="24"/>
        </w:rPr>
        <w:t>художественного времени и пространства</w:t>
      </w:r>
      <w:r>
        <w:rPr>
          <w:szCs w:val="24"/>
        </w:rPr>
        <w:t xml:space="preserve"> Д.С. Лихачёва, М.М. Бахтина, В.Н. </w:t>
      </w:r>
      <w:proofErr w:type="spellStart"/>
      <w:r>
        <w:rPr>
          <w:szCs w:val="24"/>
        </w:rPr>
        <w:t>Топорова</w:t>
      </w:r>
      <w:proofErr w:type="spellEnd"/>
      <w:r>
        <w:rPr>
          <w:szCs w:val="24"/>
        </w:rPr>
        <w:t>, Ю.М. Лотмана.</w:t>
      </w:r>
    </w:p>
    <w:p w:rsidR="009B776D" w:rsidRDefault="009B776D" w:rsidP="00A36AEB">
      <w:pPr>
        <w:pStyle w:val="3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 xml:space="preserve">Особенности художественного времени и пространства в рождественском / новогоднем рассказе / повести / пьесе (на материале произведений Ч. Диккенса, Ф. Достоевского, Л. Андреева, С. Маршака, Е. Шварца, А. Гайдара, Н. </w:t>
      </w:r>
      <w:proofErr w:type="spellStart"/>
      <w:r>
        <w:rPr>
          <w:szCs w:val="24"/>
        </w:rPr>
        <w:t>Птушкиной</w:t>
      </w:r>
      <w:proofErr w:type="spellEnd"/>
      <w:r>
        <w:rPr>
          <w:szCs w:val="24"/>
        </w:rPr>
        <w:t xml:space="preserve"> и др.).</w:t>
      </w:r>
    </w:p>
    <w:p w:rsidR="009B776D" w:rsidRPr="00CA6F81" w:rsidRDefault="009B776D" w:rsidP="00A36AEB">
      <w:pPr>
        <w:pStyle w:val="3"/>
        <w:numPr>
          <w:ilvl w:val="0"/>
          <w:numId w:val="12"/>
        </w:numPr>
        <w:jc w:val="both"/>
        <w:rPr>
          <w:szCs w:val="24"/>
        </w:rPr>
      </w:pPr>
      <w:r w:rsidRPr="00CA6F81">
        <w:rPr>
          <w:szCs w:val="24"/>
        </w:rPr>
        <w:t xml:space="preserve">Подходы к определению литературного мотива. Признаки мотива. Понимание мотива в работах А.Н. Веселовского, В.Я. </w:t>
      </w:r>
      <w:proofErr w:type="spellStart"/>
      <w:r w:rsidRPr="00CA6F81">
        <w:rPr>
          <w:szCs w:val="24"/>
        </w:rPr>
        <w:t>Проппа</w:t>
      </w:r>
      <w:proofErr w:type="spellEnd"/>
      <w:r w:rsidRPr="00CA6F81">
        <w:rPr>
          <w:szCs w:val="24"/>
        </w:rPr>
        <w:t xml:space="preserve">, О.М. </w:t>
      </w:r>
      <w:proofErr w:type="spellStart"/>
      <w:r w:rsidRPr="00CA6F81">
        <w:rPr>
          <w:szCs w:val="24"/>
        </w:rPr>
        <w:t>Фрейденберг</w:t>
      </w:r>
      <w:proofErr w:type="spellEnd"/>
      <w:r w:rsidRPr="00CA6F81">
        <w:rPr>
          <w:szCs w:val="24"/>
        </w:rPr>
        <w:t xml:space="preserve">, </w:t>
      </w:r>
      <w:r w:rsidR="00A36AEB" w:rsidRPr="00CA6F81">
        <w:rPr>
          <w:szCs w:val="24"/>
        </w:rPr>
        <w:t xml:space="preserve">Б.В. Томашевского, Б. </w:t>
      </w:r>
      <w:proofErr w:type="spellStart"/>
      <w:r w:rsidR="00A36AEB" w:rsidRPr="00CA6F81">
        <w:rPr>
          <w:szCs w:val="24"/>
        </w:rPr>
        <w:t>Гаспарова</w:t>
      </w:r>
      <w:proofErr w:type="spellEnd"/>
      <w:r w:rsidR="00A36AEB" w:rsidRPr="00CA6F81">
        <w:rPr>
          <w:szCs w:val="24"/>
        </w:rPr>
        <w:t xml:space="preserve"> – на выбор. </w:t>
      </w:r>
    </w:p>
    <w:p w:rsidR="00A36AEB" w:rsidRDefault="009B776D" w:rsidP="00A36AEB">
      <w:pPr>
        <w:pStyle w:val="3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 xml:space="preserve">Изучение «морфологии персонажа» в фольклористике и литературоведении. </w:t>
      </w:r>
    </w:p>
    <w:p w:rsidR="00A36AEB" w:rsidRDefault="009B776D" w:rsidP="00A36AEB">
      <w:pPr>
        <w:pStyle w:val="3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 xml:space="preserve">Индивидуализация и типизация как стратегии </w:t>
      </w:r>
      <w:proofErr w:type="spellStart"/>
      <w:r>
        <w:rPr>
          <w:szCs w:val="24"/>
        </w:rPr>
        <w:t>образопостроения</w:t>
      </w:r>
      <w:proofErr w:type="spellEnd"/>
      <w:r>
        <w:rPr>
          <w:szCs w:val="24"/>
        </w:rPr>
        <w:t xml:space="preserve">. </w:t>
      </w:r>
    </w:p>
    <w:p w:rsidR="00A36AEB" w:rsidRDefault="009B776D" w:rsidP="00A36AEB">
      <w:pPr>
        <w:pStyle w:val="3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Приёмы психологизма в литературе (Л. Гинзбург, С. Бочаров и др.).</w:t>
      </w:r>
    </w:p>
    <w:p w:rsidR="00A36AEB" w:rsidRDefault="009B776D" w:rsidP="00A36AEB">
      <w:pPr>
        <w:pStyle w:val="3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>Приёмы раскрытия образа центрального персонажа в романе М.Ю. Лермонтова «Герой нашего времени».</w:t>
      </w:r>
    </w:p>
    <w:p w:rsidR="00A36AEB" w:rsidRDefault="009B776D" w:rsidP="00A36AEB">
      <w:pPr>
        <w:pStyle w:val="3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lastRenderedPageBreak/>
        <w:t>Центральный герой в системе персонажей в романе О. Бальзака «Шагреневая кожа».</w:t>
      </w:r>
    </w:p>
    <w:p w:rsidR="009B776D" w:rsidRDefault="009B776D" w:rsidP="00A36AEB">
      <w:pPr>
        <w:pStyle w:val="3"/>
        <w:numPr>
          <w:ilvl w:val="0"/>
          <w:numId w:val="12"/>
        </w:numPr>
        <w:jc w:val="both"/>
        <w:rPr>
          <w:szCs w:val="24"/>
        </w:rPr>
      </w:pPr>
      <w:r>
        <w:rPr>
          <w:szCs w:val="24"/>
        </w:rPr>
        <w:t xml:space="preserve">Образ центрального действующего лица в пьесах «Утиная охота» А. Вампилова  и «Тот самый Мюнхгаузен» Г. Горина. </w:t>
      </w:r>
    </w:p>
    <w:p w:rsidR="00CC31CC" w:rsidRPr="000E01A6" w:rsidRDefault="00CC31CC" w:rsidP="009B776D">
      <w:pPr>
        <w:pStyle w:val="Default"/>
        <w:contextualSpacing/>
        <w:jc w:val="both"/>
      </w:pPr>
    </w:p>
    <w:p w:rsidR="00CC31CC" w:rsidRPr="000E01A6" w:rsidRDefault="00CC31CC" w:rsidP="00CC31CC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360"/>
        <w:contextualSpacing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E01A6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Критерии оценивания ответа на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зачете</w:t>
      </w:r>
    </w:p>
    <w:p w:rsidR="004266C4" w:rsidRDefault="004266C4" w:rsidP="002B5878">
      <w:pPr>
        <w:pStyle w:val="3"/>
        <w:jc w:val="both"/>
        <w:rPr>
          <w:szCs w:val="24"/>
        </w:rPr>
      </w:pPr>
      <w:r>
        <w:rPr>
          <w:szCs w:val="24"/>
        </w:rPr>
        <w:t>П</w:t>
      </w:r>
      <w:r w:rsidRPr="004266C4">
        <w:rPr>
          <w:szCs w:val="24"/>
        </w:rPr>
        <w:t xml:space="preserve">ри ответе на вопрос </w:t>
      </w:r>
      <w:r w:rsidR="002B5878">
        <w:rPr>
          <w:szCs w:val="24"/>
        </w:rPr>
        <w:t>студент должен проявить знание литературного материала, литературоведческой терминологии, методологии, а также предположить ф</w:t>
      </w:r>
      <w:r w:rsidRPr="004266C4">
        <w:rPr>
          <w:szCs w:val="24"/>
        </w:rPr>
        <w:t>ормы работы по анализу художественного текста в преподавании литературы</w:t>
      </w:r>
      <w:r w:rsidR="002B5878">
        <w:rPr>
          <w:szCs w:val="24"/>
        </w:rPr>
        <w:t xml:space="preserve"> в школе.</w:t>
      </w:r>
    </w:p>
    <w:p w:rsidR="00CC31CC" w:rsidRPr="000E01A6" w:rsidRDefault="00CC31CC" w:rsidP="00CC31CC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CC31CC" w:rsidRPr="002B5878" w:rsidRDefault="00CC31CC" w:rsidP="00CC31CC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>
        <w:rPr>
          <w:rFonts w:ascii="Times New Roman" w:hAnsi="Times New Roman" w:cs="Times New Roman"/>
          <w:spacing w:val="-3"/>
          <w:sz w:val="24"/>
          <w:szCs w:val="24"/>
        </w:rPr>
        <w:t>1</w:t>
      </w:r>
      <w:r w:rsidRPr="000E01A6">
        <w:rPr>
          <w:rFonts w:ascii="Times New Roman" w:hAnsi="Times New Roman" w:cs="Times New Roman"/>
          <w:spacing w:val="-3"/>
          <w:sz w:val="24"/>
          <w:szCs w:val="24"/>
        </w:rPr>
        <w:t>) “</w:t>
      </w:r>
      <w:r>
        <w:rPr>
          <w:rFonts w:ascii="Times New Roman" w:hAnsi="Times New Roman" w:cs="Times New Roman"/>
          <w:spacing w:val="-3"/>
          <w:sz w:val="24"/>
          <w:szCs w:val="24"/>
        </w:rPr>
        <w:t>Зачтено</w:t>
      </w:r>
      <w:r w:rsidRPr="000E01A6">
        <w:rPr>
          <w:rFonts w:ascii="Times New Roman" w:hAnsi="Times New Roman" w:cs="Times New Roman"/>
          <w:spacing w:val="-3"/>
          <w:sz w:val="24"/>
          <w:szCs w:val="24"/>
        </w:rPr>
        <w:t>” ставится за ответы, в которых грамотно изложены теоретические идеи, сформулирована суть основных понятий и терминов, приведены примеры; правильно и подробно выполнено практическое задание по анализу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отрывка </w:t>
      </w:r>
      <w:r w:rsidRPr="002B5878">
        <w:rPr>
          <w:rFonts w:ascii="Times New Roman" w:hAnsi="Times New Roman" w:cs="Times New Roman"/>
          <w:spacing w:val="-3"/>
          <w:sz w:val="24"/>
          <w:szCs w:val="24"/>
        </w:rPr>
        <w:t xml:space="preserve">художественного текста; </w:t>
      </w:r>
      <w:r w:rsidR="002B5878" w:rsidRPr="002B5878">
        <w:rPr>
          <w:rFonts w:ascii="Times New Roman" w:hAnsi="Times New Roman" w:cs="Times New Roman"/>
          <w:sz w:val="24"/>
          <w:szCs w:val="24"/>
        </w:rPr>
        <w:t>предположены адекватные формы работы по анализу художественного текста в преподавании литературы в школе.</w:t>
      </w:r>
    </w:p>
    <w:p w:rsidR="00CC31CC" w:rsidRPr="000E01A6" w:rsidRDefault="00CC31CC" w:rsidP="00CC31CC">
      <w:pPr>
        <w:tabs>
          <w:tab w:val="left" w:pos="71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0E01A6">
        <w:rPr>
          <w:rFonts w:ascii="Times New Roman" w:hAnsi="Times New Roman" w:cs="Times New Roman"/>
          <w:spacing w:val="-3"/>
          <w:sz w:val="24"/>
          <w:szCs w:val="24"/>
        </w:rPr>
        <w:t>4) “Не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зачтено” ставится за ответы, где</w:t>
      </w:r>
      <w:r w:rsidRPr="000E01A6">
        <w:rPr>
          <w:rFonts w:ascii="Times New Roman" w:hAnsi="Times New Roman" w:cs="Times New Roman"/>
          <w:spacing w:val="-3"/>
          <w:sz w:val="24"/>
          <w:szCs w:val="24"/>
        </w:rPr>
        <w:t xml:space="preserve"> нет теоретического представления о законах художественного творчества, анализ отрывков художественного текста не выполнен и в определении основных понятий присутствует более трех фактических ошибок.</w:t>
      </w:r>
    </w:p>
    <w:p w:rsidR="00CC31CC" w:rsidRPr="000E01A6" w:rsidRDefault="00CC31CC" w:rsidP="00CC31CC">
      <w:pPr>
        <w:tabs>
          <w:tab w:val="left" w:pos="2295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31CC" w:rsidRPr="000E01A6" w:rsidRDefault="00CC31CC" w:rsidP="00CC31CC">
      <w:pPr>
        <w:tabs>
          <w:tab w:val="left" w:pos="2295"/>
        </w:tabs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>Критерии оценки</w:t>
      </w:r>
    </w:p>
    <w:p w:rsidR="00CC31CC" w:rsidRPr="000E01A6" w:rsidRDefault="00CC31CC" w:rsidP="00CC31CC">
      <w:pPr>
        <w:spacing w:line="240" w:lineRule="auto"/>
        <w:ind w:right="72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E01A6">
        <w:rPr>
          <w:rFonts w:ascii="Times New Roman" w:hAnsi="Times New Roman" w:cs="Times New Roman"/>
          <w:sz w:val="24"/>
          <w:szCs w:val="24"/>
        </w:rPr>
        <w:t>(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0E01A6">
        <w:rPr>
          <w:rFonts w:ascii="Times New Roman" w:hAnsi="Times New Roman" w:cs="Times New Roman"/>
          <w:sz w:val="24"/>
          <w:szCs w:val="24"/>
        </w:rPr>
        <w:t>ри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0E01A6">
        <w:rPr>
          <w:rFonts w:ascii="Times New Roman" w:hAnsi="Times New Roman" w:cs="Times New Roman"/>
          <w:spacing w:val="6"/>
          <w:sz w:val="24"/>
          <w:szCs w:val="24"/>
        </w:rPr>
        <w:t>е</w:t>
      </w:r>
      <w:r w:rsidRPr="000E01A6">
        <w:rPr>
          <w:rFonts w:ascii="Times New Roman" w:hAnsi="Times New Roman" w:cs="Times New Roman"/>
          <w:sz w:val="24"/>
          <w:szCs w:val="24"/>
        </w:rPr>
        <w:t>рии</w:t>
      </w:r>
      <w:r w:rsidRPr="000E01A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и</w:t>
      </w:r>
      <w:r w:rsidRPr="000E01A6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по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0E01A6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0E01A6">
        <w:rPr>
          <w:rFonts w:ascii="Times New Roman" w:hAnsi="Times New Roman" w:cs="Times New Roman"/>
          <w:sz w:val="24"/>
          <w:szCs w:val="24"/>
        </w:rPr>
        <w:t>з</w:t>
      </w:r>
      <w:r w:rsidRPr="000E01A6">
        <w:rPr>
          <w:rFonts w:ascii="Times New Roman" w:hAnsi="Times New Roman" w:cs="Times New Roman"/>
          <w:spacing w:val="6"/>
          <w:sz w:val="24"/>
          <w:szCs w:val="24"/>
        </w:rPr>
        <w:t>а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0E01A6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0E01A6">
        <w:rPr>
          <w:rFonts w:ascii="Times New Roman" w:hAnsi="Times New Roman" w:cs="Times New Roman"/>
          <w:sz w:val="24"/>
          <w:szCs w:val="24"/>
        </w:rPr>
        <w:t>л</w:t>
      </w:r>
      <w:r w:rsidRPr="000E01A6">
        <w:rPr>
          <w:rFonts w:ascii="Times New Roman" w:hAnsi="Times New Roman" w:cs="Times New Roman"/>
          <w:spacing w:val="1"/>
          <w:sz w:val="24"/>
          <w:szCs w:val="24"/>
        </w:rPr>
        <w:t>и</w:t>
      </w:r>
      <w:r w:rsidRPr="000E01A6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z w:val="24"/>
          <w:szCs w:val="24"/>
        </w:rPr>
        <w:t>оц</w:t>
      </w:r>
      <w:r w:rsidRPr="000E01A6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0E01A6">
        <w:rPr>
          <w:rFonts w:ascii="Times New Roman" w:hAnsi="Times New Roman" w:cs="Times New Roman"/>
          <w:spacing w:val="4"/>
          <w:sz w:val="24"/>
          <w:szCs w:val="24"/>
        </w:rPr>
        <w:t>н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0E01A6">
        <w:rPr>
          <w:rFonts w:ascii="Times New Roman" w:hAnsi="Times New Roman" w:cs="Times New Roman"/>
          <w:sz w:val="24"/>
          <w:szCs w:val="24"/>
        </w:rPr>
        <w:t>и</w:t>
      </w:r>
      <w:r w:rsidRPr="000E01A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0E01A6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0E01A6">
        <w:rPr>
          <w:rFonts w:ascii="Times New Roman" w:hAnsi="Times New Roman" w:cs="Times New Roman"/>
          <w:spacing w:val="2"/>
          <w:sz w:val="24"/>
          <w:szCs w:val="24"/>
        </w:rPr>
        <w:t>ф</w:t>
      </w:r>
      <w:r w:rsidRPr="000E01A6">
        <w:rPr>
          <w:rFonts w:ascii="Times New Roman" w:hAnsi="Times New Roman" w:cs="Times New Roman"/>
          <w:sz w:val="24"/>
          <w:szCs w:val="24"/>
        </w:rPr>
        <w:t>ор</w:t>
      </w:r>
      <w:r w:rsidRPr="000E01A6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0E01A6">
        <w:rPr>
          <w:rFonts w:ascii="Times New Roman" w:hAnsi="Times New Roman" w:cs="Times New Roman"/>
          <w:sz w:val="24"/>
          <w:szCs w:val="24"/>
        </w:rPr>
        <w:t>ир</w:t>
      </w:r>
      <w:r w:rsidRPr="000E01A6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0E01A6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0E01A6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0E01A6">
        <w:rPr>
          <w:rFonts w:ascii="Times New Roman" w:hAnsi="Times New Roman" w:cs="Times New Roman"/>
          <w:sz w:val="24"/>
          <w:szCs w:val="24"/>
        </w:rPr>
        <w:t>нно</w:t>
      </w:r>
      <w:r w:rsidRPr="000E01A6">
        <w:rPr>
          <w:rFonts w:ascii="Times New Roman" w:hAnsi="Times New Roman" w:cs="Times New Roman"/>
          <w:spacing w:val="6"/>
          <w:sz w:val="24"/>
          <w:szCs w:val="24"/>
        </w:rPr>
        <w:t>с</w:t>
      </w:r>
      <w:r w:rsidRPr="000E01A6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0E01A6">
        <w:rPr>
          <w:rFonts w:ascii="Times New Roman" w:hAnsi="Times New Roman" w:cs="Times New Roman"/>
          <w:sz w:val="24"/>
          <w:szCs w:val="24"/>
        </w:rPr>
        <w:t>и планируемых результатов обучения)</w:t>
      </w:r>
    </w:p>
    <w:p w:rsidR="00CC31CC" w:rsidRPr="000E01A6" w:rsidRDefault="00CC31CC" w:rsidP="00CC31CC">
      <w:pPr>
        <w:spacing w:line="240" w:lineRule="auto"/>
        <w:ind w:right="72"/>
        <w:contextualSpacing/>
        <w:jc w:val="center"/>
        <w:rPr>
          <w:rFonts w:ascii="Times New Roman" w:hAnsi="Times New Roman" w:cs="Times New Roman"/>
          <w:i/>
          <w:spacing w:val="1"/>
          <w:sz w:val="24"/>
          <w:szCs w:val="24"/>
        </w:rPr>
      </w:pPr>
    </w:p>
    <w:tbl>
      <w:tblPr>
        <w:tblW w:w="9327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657"/>
        <w:gridCol w:w="2977"/>
        <w:gridCol w:w="2693"/>
      </w:tblGrid>
      <w:tr w:rsidR="00CC31CC" w:rsidRPr="001E1DD4" w:rsidTr="00CC31CC">
        <w:trPr>
          <w:trHeight w:val="552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1CC" w:rsidRPr="001E1DD4" w:rsidRDefault="00CC31CC" w:rsidP="00CC31CC">
            <w:pPr>
              <w:tabs>
                <w:tab w:val="left" w:pos="-2127"/>
              </w:tabs>
              <w:spacing w:line="240" w:lineRule="auto"/>
              <w:ind w:right="-20"/>
              <w:contextualSpacing/>
              <w:jc w:val="center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П</w:t>
            </w:r>
            <w:r w:rsidRPr="001E1DD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л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1D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</w:t>
            </w:r>
            <w:r w:rsidRPr="001E1D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</w:t>
            </w:r>
            <w:r w:rsidRPr="001E1DD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у</w:t>
            </w:r>
            <w:r w:rsidRPr="001E1DD4">
              <w:rPr>
                <w:rFonts w:ascii="Times New Roman" w:hAnsi="Times New Roman" w:cs="Times New Roman"/>
                <w:spacing w:val="-3"/>
                <w:w w:val="101"/>
                <w:sz w:val="20"/>
                <w:szCs w:val="20"/>
              </w:rPr>
              <w:t>е</w:t>
            </w:r>
            <w:r w:rsidRPr="001E1DD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м</w:t>
            </w:r>
            <w:r w:rsidRPr="001E1DD4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ы</w:t>
            </w:r>
            <w:r w:rsidRPr="001E1DD4">
              <w:rPr>
                <w:rFonts w:ascii="Times New Roman" w:hAnsi="Times New Roman" w:cs="Times New Roman"/>
                <w:w w:val="101"/>
                <w:sz w:val="20"/>
                <w:szCs w:val="20"/>
              </w:rPr>
              <w:t>е</w:t>
            </w:r>
          </w:p>
          <w:p w:rsidR="00CC31CC" w:rsidRPr="001E1DD4" w:rsidRDefault="00CC31CC" w:rsidP="00CC31CC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р</w:t>
            </w:r>
            <w:r w:rsidRPr="001E1DD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е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зу</w:t>
            </w:r>
            <w:r w:rsidRPr="001E1DD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л</w:t>
            </w:r>
            <w:r w:rsidRPr="001E1DD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ь</w:t>
            </w:r>
            <w:r w:rsidRPr="001E1DD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т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1DD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т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1E1DD4">
              <w:rPr>
                <w:rFonts w:ascii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 w:rsidRPr="001E1DD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об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1E1DD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ч</w:t>
            </w:r>
            <w:r w:rsidRPr="001E1DD4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е</w:t>
            </w:r>
            <w:r w:rsidRPr="001E1D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567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C31CC" w:rsidRPr="001E1DD4" w:rsidRDefault="00CC31CC" w:rsidP="00CA6F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П</w:t>
            </w:r>
            <w:r w:rsidRPr="001E1DD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о</w:t>
            </w:r>
            <w:r w:rsidRPr="001E1D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к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аза</w:t>
            </w:r>
            <w:r w:rsidRPr="001E1DD4">
              <w:rPr>
                <w:rFonts w:ascii="Times New Roman" w:hAnsi="Times New Roman" w:cs="Times New Roman"/>
                <w:spacing w:val="-3"/>
                <w:sz w:val="20"/>
                <w:szCs w:val="20"/>
              </w:rPr>
              <w:t>т</w:t>
            </w:r>
            <w:r w:rsidRPr="001E1DD4">
              <w:rPr>
                <w:rFonts w:ascii="Times New Roman" w:hAnsi="Times New Roman" w:cs="Times New Roman"/>
                <w:spacing w:val="2"/>
                <w:sz w:val="20"/>
                <w:szCs w:val="20"/>
              </w:rPr>
              <w:t>ел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1E1D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1E1DD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о</w:t>
            </w:r>
            <w:r w:rsidRPr="001E1D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ц</w:t>
            </w:r>
            <w:r w:rsidRPr="001E1DD4">
              <w:rPr>
                <w:rFonts w:ascii="Times New Roman" w:hAnsi="Times New Roman" w:cs="Times New Roman"/>
                <w:spacing w:val="2"/>
                <w:w w:val="101"/>
                <w:sz w:val="20"/>
                <w:szCs w:val="20"/>
              </w:rPr>
              <w:t>е</w:t>
            </w:r>
            <w:r w:rsidRPr="001E1D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</w:t>
            </w:r>
            <w:r w:rsidRPr="001E1DD4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>в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1E1DD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>ни</w:t>
            </w:r>
            <w:r w:rsidR="00CA6F81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</w:p>
        </w:tc>
      </w:tr>
      <w:tr w:rsidR="00CC31CC" w:rsidRPr="001E1DD4" w:rsidTr="00CC31CC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1CC" w:rsidRPr="001E1DD4" w:rsidRDefault="00CC31CC" w:rsidP="00CC31CC">
            <w:pPr>
              <w:snapToGrid w:val="0"/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ПК</w:t>
            </w:r>
            <w:r w:rsidR="00343DEA">
              <w:rPr>
                <w:rFonts w:ascii="Times New Roman" w:hAnsi="Times New Roman" w:cs="Times New Roman"/>
                <w:sz w:val="20"/>
                <w:szCs w:val="20"/>
              </w:rPr>
              <w:t>С-1, УК</w:t>
            </w:r>
            <w:proofErr w:type="gramStart"/>
            <w:r w:rsidR="00343DE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1CC" w:rsidRPr="001E1DD4" w:rsidRDefault="00CC31CC" w:rsidP="00CC31CC">
            <w:pPr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не зачтено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31CC" w:rsidRPr="001E1DD4" w:rsidRDefault="00CC31CC" w:rsidP="00CC31CC">
            <w:pPr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зачтено</w:t>
            </w:r>
          </w:p>
        </w:tc>
      </w:tr>
      <w:tr w:rsidR="00CC31CC" w:rsidRPr="001E1DD4" w:rsidTr="00CC31CC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1CC" w:rsidRPr="001E1DD4" w:rsidRDefault="00CC31CC" w:rsidP="00CC31CC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b/>
                <w:sz w:val="20"/>
                <w:szCs w:val="20"/>
              </w:rPr>
              <w:t>знать: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C31CC" w:rsidRPr="001E1DD4" w:rsidRDefault="00E34C26" w:rsidP="00E34C2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4E398C">
              <w:rPr>
                <w:rFonts w:ascii="Times New Roman" w:hAnsi="Times New Roman"/>
                <w:sz w:val="20"/>
              </w:rPr>
              <w:t>основные теоретические категории литературоведения, методы</w:t>
            </w:r>
            <w:r>
              <w:rPr>
                <w:rFonts w:ascii="Times New Roman" w:hAnsi="Times New Roman"/>
                <w:sz w:val="20"/>
              </w:rPr>
              <w:t xml:space="preserve"> анализа художественного текста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1CC" w:rsidRPr="001E1DD4" w:rsidRDefault="00CC31CC" w:rsidP="00CC31CC">
            <w:pPr>
              <w:spacing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Не знает </w:t>
            </w:r>
            <w:r w:rsidR="00E34C26" w:rsidRPr="004E398C">
              <w:rPr>
                <w:rFonts w:ascii="Times New Roman" w:hAnsi="Times New Roman"/>
                <w:sz w:val="20"/>
                <w:lang w:eastAsia="ar-SA"/>
              </w:rPr>
              <w:t>основные теоретические категории литературоведения, методы</w:t>
            </w:r>
            <w:r w:rsidR="00E34C26">
              <w:rPr>
                <w:rFonts w:ascii="Times New Roman" w:hAnsi="Times New Roman"/>
                <w:sz w:val="20"/>
              </w:rPr>
              <w:t xml:space="preserve"> анализа художественного текста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31CC" w:rsidRPr="001E1DD4" w:rsidRDefault="00CC31CC" w:rsidP="00CC31CC">
            <w:pPr>
              <w:spacing w:line="240" w:lineRule="auto"/>
              <w:ind w:right="-1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Знает </w:t>
            </w:r>
            <w:r w:rsidR="00E34C26" w:rsidRPr="004E398C">
              <w:rPr>
                <w:rFonts w:ascii="Times New Roman" w:hAnsi="Times New Roman"/>
                <w:sz w:val="20"/>
                <w:lang w:eastAsia="ar-SA"/>
              </w:rPr>
              <w:t>основные теоретические категории литературоведения, методы</w:t>
            </w:r>
            <w:r w:rsidR="00E34C26">
              <w:rPr>
                <w:rFonts w:ascii="Times New Roman" w:hAnsi="Times New Roman"/>
                <w:sz w:val="20"/>
              </w:rPr>
              <w:t xml:space="preserve"> анализа художественного текста</w:t>
            </w:r>
          </w:p>
        </w:tc>
      </w:tr>
      <w:tr w:rsidR="00CC31CC" w:rsidRPr="001E1DD4" w:rsidTr="00CC31CC">
        <w:trPr>
          <w:trHeight w:val="1689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C26" w:rsidRPr="004E398C" w:rsidRDefault="00CC31CC" w:rsidP="00E34C2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4C26" w:rsidRPr="004E398C">
              <w:rPr>
                <w:rFonts w:ascii="Times New Roman" w:hAnsi="Times New Roman"/>
                <w:b/>
                <w:i/>
                <w:sz w:val="20"/>
              </w:rPr>
              <w:t>уметь:</w:t>
            </w:r>
            <w:r w:rsidR="00E34C26" w:rsidRPr="004E398C">
              <w:rPr>
                <w:rFonts w:ascii="Times New Roman" w:hAnsi="Times New Roman"/>
                <w:sz w:val="20"/>
              </w:rPr>
              <w:t xml:space="preserve"> собирать, систематизировать и реферировать специальную литературу</w:t>
            </w:r>
            <w:r w:rsidR="00E34C26" w:rsidRPr="004E398C">
              <w:rPr>
                <w:rFonts w:ascii="Times New Roman" w:hAnsi="Times New Roman"/>
                <w:color w:val="000000"/>
                <w:sz w:val="20"/>
              </w:rPr>
              <w:t>; излагать основные положения статей, монографий, входящих в список литературы по курсу</w:t>
            </w:r>
            <w:r w:rsidR="00E34C26" w:rsidRPr="004E398C">
              <w:rPr>
                <w:rFonts w:ascii="Times New Roman" w:hAnsi="Times New Roman"/>
                <w:sz w:val="20"/>
              </w:rPr>
              <w:t>; применять общетеоретические и методологические знания в собственной учебно-образовательной, научной и науч</w:t>
            </w:r>
            <w:r w:rsidR="00E34C26">
              <w:rPr>
                <w:rFonts w:ascii="Times New Roman" w:hAnsi="Times New Roman"/>
                <w:sz w:val="20"/>
              </w:rPr>
              <w:t>но-методической практике</w:t>
            </w:r>
          </w:p>
          <w:p w:rsidR="00CC31CC" w:rsidRPr="001E1DD4" w:rsidRDefault="00CC31CC" w:rsidP="00CC31CC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C26" w:rsidRPr="004E398C" w:rsidRDefault="00CC31CC" w:rsidP="00E34C2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1E1DD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Не умеет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4C26" w:rsidRPr="004E398C">
              <w:rPr>
                <w:rFonts w:ascii="Times New Roman" w:hAnsi="Times New Roman"/>
                <w:sz w:val="20"/>
              </w:rPr>
              <w:t>собирать, систематизировать и реферировать специальную литературу</w:t>
            </w:r>
            <w:r w:rsidR="00E34C26" w:rsidRPr="004E398C">
              <w:rPr>
                <w:rFonts w:ascii="Times New Roman" w:hAnsi="Times New Roman"/>
                <w:color w:val="000000"/>
                <w:sz w:val="20"/>
              </w:rPr>
              <w:t>; излагать основные положения статей, монографий, входящих в список литературы по курсу</w:t>
            </w:r>
            <w:r w:rsidR="00E34C26" w:rsidRPr="004E398C">
              <w:rPr>
                <w:rFonts w:ascii="Times New Roman" w:hAnsi="Times New Roman"/>
                <w:sz w:val="20"/>
              </w:rPr>
              <w:t>; применять общетеоретические и методологические знания в собственной учебно-образовательной, научной и науч</w:t>
            </w:r>
            <w:r w:rsidR="00E34C26">
              <w:rPr>
                <w:rFonts w:ascii="Times New Roman" w:hAnsi="Times New Roman"/>
                <w:sz w:val="20"/>
              </w:rPr>
              <w:t>но-методической практике</w:t>
            </w:r>
          </w:p>
          <w:p w:rsidR="00CC31CC" w:rsidRPr="001E1DD4" w:rsidRDefault="00CC31CC" w:rsidP="00CC31CC">
            <w:pPr>
              <w:tabs>
                <w:tab w:val="left" w:pos="-2127"/>
              </w:tabs>
              <w:spacing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31CC" w:rsidRPr="001E1DD4" w:rsidRDefault="00CC31CC" w:rsidP="00E34C26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pacing w:val="-2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Умеет </w:t>
            </w:r>
            <w:r w:rsidR="00E34C26" w:rsidRPr="004E398C">
              <w:rPr>
                <w:rFonts w:ascii="Times New Roman" w:hAnsi="Times New Roman"/>
                <w:sz w:val="20"/>
              </w:rPr>
              <w:t>собирать, систематизировать и реферировать специальную литературу</w:t>
            </w:r>
            <w:r w:rsidR="00E34C26" w:rsidRPr="004E398C">
              <w:rPr>
                <w:rFonts w:ascii="Times New Roman" w:hAnsi="Times New Roman"/>
                <w:color w:val="000000"/>
                <w:sz w:val="20"/>
              </w:rPr>
              <w:t>; излагать основные положения статей, монографий, входящих в список литературы по курсу</w:t>
            </w:r>
            <w:r w:rsidR="00E34C26" w:rsidRPr="004E398C">
              <w:rPr>
                <w:rFonts w:ascii="Times New Roman" w:hAnsi="Times New Roman"/>
                <w:sz w:val="20"/>
              </w:rPr>
              <w:t>; применять общетеоретические и методологические знания в собственной учебно-образовательной, научной и науч</w:t>
            </w:r>
            <w:r w:rsidR="00E34C26">
              <w:rPr>
                <w:rFonts w:ascii="Times New Roman" w:hAnsi="Times New Roman"/>
                <w:sz w:val="20"/>
              </w:rPr>
              <w:t>но-методической практике</w:t>
            </w:r>
          </w:p>
        </w:tc>
      </w:tr>
      <w:tr w:rsidR="00CC31CC" w:rsidRPr="001E1DD4" w:rsidTr="00CC31CC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1CC" w:rsidRPr="001E1DD4" w:rsidRDefault="00CC31CC" w:rsidP="00E34C26">
            <w:pPr>
              <w:tabs>
                <w:tab w:val="left" w:pos="-2127"/>
              </w:tabs>
              <w:spacing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b/>
                <w:sz w:val="20"/>
                <w:szCs w:val="20"/>
              </w:rPr>
              <w:t>владеть:</w:t>
            </w:r>
            <w:r w:rsidRPr="001E1DD4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</w:t>
            </w:r>
            <w:r w:rsidR="00E34C26" w:rsidRPr="00E34C26">
              <w:rPr>
                <w:rFonts w:ascii="Times New Roman" w:eastAsia="Calibri" w:hAnsi="Times New Roman" w:cs="Calibri"/>
                <w:color w:val="000000"/>
                <w:sz w:val="20"/>
                <w:lang w:eastAsia="ar-SA"/>
              </w:rPr>
              <w:t>методикой анализа художественных произведений разной родовой и жанровой природы.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1CC" w:rsidRPr="001E1DD4" w:rsidRDefault="00CC31CC" w:rsidP="00CC31CC">
            <w:pPr>
              <w:tabs>
                <w:tab w:val="left" w:pos="-2127"/>
              </w:tabs>
              <w:spacing w:line="240" w:lineRule="auto"/>
              <w:ind w:right="-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 xml:space="preserve">Обладает низким уровнем владения </w:t>
            </w:r>
            <w:r w:rsidR="00E34C26" w:rsidRPr="00E34C26">
              <w:rPr>
                <w:rFonts w:ascii="Times New Roman" w:eastAsia="Calibri" w:hAnsi="Times New Roman" w:cs="Calibri"/>
                <w:color w:val="000000"/>
                <w:sz w:val="20"/>
                <w:lang w:eastAsia="ar-SA"/>
              </w:rPr>
              <w:t>методикой анализа художественных произведений разной родовой и жанровой природы.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31CC" w:rsidRPr="001E1DD4" w:rsidRDefault="00CC31CC" w:rsidP="00CC31CC">
            <w:pPr>
              <w:tabs>
                <w:tab w:val="left" w:pos="-2127"/>
              </w:tabs>
              <w:spacing w:line="240" w:lineRule="auto"/>
              <w:ind w:right="-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 xml:space="preserve">Обладает высоким уровнем владения </w:t>
            </w:r>
            <w:r w:rsidR="00E34C26" w:rsidRPr="00E34C26">
              <w:rPr>
                <w:rFonts w:ascii="Times New Roman" w:eastAsia="Calibri" w:hAnsi="Times New Roman" w:cs="Calibri"/>
                <w:color w:val="000000"/>
                <w:sz w:val="20"/>
                <w:lang w:eastAsia="ar-SA"/>
              </w:rPr>
              <w:t>методикой анализа художественных произведений разной родовой и жанровой природы.</w:t>
            </w:r>
          </w:p>
        </w:tc>
      </w:tr>
      <w:tr w:rsidR="00CC31CC" w:rsidRPr="001E1DD4" w:rsidTr="00CC31CC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1CC" w:rsidRPr="001E1DD4" w:rsidRDefault="00DE2624" w:rsidP="00DE2624">
            <w:pPr>
              <w:tabs>
                <w:tab w:val="left" w:pos="-2127"/>
              </w:tabs>
              <w:spacing w:line="240" w:lineRule="auto"/>
              <w:ind w:left="-57" w:right="-57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ПКС1, УК1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1CC" w:rsidRPr="001E1DD4" w:rsidRDefault="00CC31CC" w:rsidP="00CC31CC">
            <w:pPr>
              <w:tabs>
                <w:tab w:val="left" w:pos="-2127"/>
              </w:tabs>
              <w:spacing w:line="240" w:lineRule="auto"/>
              <w:ind w:right="-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31CC" w:rsidRPr="001E1DD4" w:rsidRDefault="00CC31CC" w:rsidP="00CC31CC">
            <w:pPr>
              <w:tabs>
                <w:tab w:val="left" w:pos="-2127"/>
              </w:tabs>
              <w:spacing w:line="240" w:lineRule="auto"/>
              <w:ind w:right="-2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CC31CC" w:rsidRPr="001E1DD4" w:rsidTr="00CC31CC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C26" w:rsidRPr="00506BA0" w:rsidRDefault="00CC31CC" w:rsidP="00E34C2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1E1DD4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знать:</w:t>
            </w:r>
            <w:r w:rsidRPr="001E1D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34C26" w:rsidRPr="00A851E0">
              <w:rPr>
                <w:rFonts w:ascii="Times New Roman" w:hAnsi="Times New Roman"/>
                <w:sz w:val="20"/>
              </w:rPr>
              <w:t xml:space="preserve">закономерности литературного процесса, время создания произведений, </w:t>
            </w:r>
            <w:r w:rsidR="00E34C26">
              <w:rPr>
                <w:rFonts w:ascii="Times New Roman" w:hAnsi="Times New Roman"/>
                <w:sz w:val="20"/>
              </w:rPr>
              <w:t xml:space="preserve">основные творческие стратегии того или иного периода в </w:t>
            </w:r>
            <w:r w:rsidR="00E34C26">
              <w:rPr>
                <w:rFonts w:ascii="Times New Roman" w:hAnsi="Times New Roman"/>
                <w:sz w:val="20"/>
              </w:rPr>
              <w:lastRenderedPageBreak/>
              <w:t>развитии литературы</w:t>
            </w:r>
          </w:p>
          <w:p w:rsidR="00CC31CC" w:rsidRPr="001E1DD4" w:rsidRDefault="00CC31CC" w:rsidP="00E34C26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4466" w:rsidRPr="00506BA0" w:rsidRDefault="00CC31CC" w:rsidP="0019446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1E1DD4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  <w:lastRenderedPageBreak/>
              <w:t xml:space="preserve">Не </w:t>
            </w:r>
            <w:proofErr w:type="gramStart"/>
            <w:r w:rsidRPr="001E1DD4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  <w:t>знает</w:t>
            </w:r>
            <w:proofErr w:type="gramEnd"/>
            <w:r w:rsidRPr="001E1DD4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  <w:t xml:space="preserve">/ знает фрагментарно </w:t>
            </w:r>
            <w:r w:rsidR="00194466" w:rsidRPr="00A851E0">
              <w:rPr>
                <w:rFonts w:ascii="Times New Roman" w:hAnsi="Times New Roman"/>
                <w:sz w:val="20"/>
              </w:rPr>
              <w:t xml:space="preserve">закономерности литературного процесса, время создания произведений, </w:t>
            </w:r>
            <w:r w:rsidR="00194466">
              <w:rPr>
                <w:rFonts w:ascii="Times New Roman" w:hAnsi="Times New Roman"/>
                <w:sz w:val="20"/>
              </w:rPr>
              <w:t xml:space="preserve">основные творческие стратегии того или </w:t>
            </w:r>
            <w:r w:rsidR="00194466">
              <w:rPr>
                <w:rFonts w:ascii="Times New Roman" w:hAnsi="Times New Roman"/>
                <w:sz w:val="20"/>
              </w:rPr>
              <w:lastRenderedPageBreak/>
              <w:t>иного периода в развитии литературы</w:t>
            </w:r>
          </w:p>
          <w:p w:rsidR="00CC31CC" w:rsidRPr="001E1DD4" w:rsidRDefault="00CC31CC" w:rsidP="00CC31C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31CC" w:rsidRPr="001E1DD4" w:rsidRDefault="00CC31CC" w:rsidP="0019446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  <w:lastRenderedPageBreak/>
              <w:t xml:space="preserve">Имеет сформированные систематические знания </w:t>
            </w:r>
            <w:r w:rsidR="00194466" w:rsidRPr="00A851E0">
              <w:rPr>
                <w:rFonts w:ascii="Times New Roman" w:hAnsi="Times New Roman"/>
                <w:sz w:val="20"/>
              </w:rPr>
              <w:t>закономерност</w:t>
            </w:r>
            <w:r w:rsidR="00194466">
              <w:rPr>
                <w:rFonts w:ascii="Times New Roman" w:hAnsi="Times New Roman"/>
                <w:sz w:val="20"/>
              </w:rPr>
              <w:t>ей</w:t>
            </w:r>
            <w:r w:rsidR="00194466" w:rsidRPr="00A851E0">
              <w:rPr>
                <w:rFonts w:ascii="Times New Roman" w:hAnsi="Times New Roman"/>
                <w:sz w:val="20"/>
              </w:rPr>
              <w:t xml:space="preserve"> литературного процесса, время создания </w:t>
            </w:r>
            <w:r w:rsidR="00194466" w:rsidRPr="00A851E0">
              <w:rPr>
                <w:rFonts w:ascii="Times New Roman" w:hAnsi="Times New Roman"/>
                <w:sz w:val="20"/>
              </w:rPr>
              <w:lastRenderedPageBreak/>
              <w:t xml:space="preserve">произведений, </w:t>
            </w:r>
            <w:r w:rsidR="00194466">
              <w:rPr>
                <w:rFonts w:ascii="Times New Roman" w:hAnsi="Times New Roman"/>
                <w:sz w:val="20"/>
              </w:rPr>
              <w:t>основные творческие стратегии того или иного периода в развитии литературы</w:t>
            </w:r>
          </w:p>
        </w:tc>
      </w:tr>
      <w:tr w:rsidR="00CC31CC" w:rsidRPr="001E1DD4" w:rsidTr="00CC31CC"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4C26" w:rsidRDefault="00E34C26" w:rsidP="00E34C26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</w:rPr>
            </w:pPr>
            <w:r w:rsidRPr="00A851E0">
              <w:rPr>
                <w:rFonts w:ascii="Times New Roman" w:hAnsi="Times New Roman"/>
                <w:b/>
                <w:i/>
                <w:sz w:val="20"/>
              </w:rPr>
              <w:lastRenderedPageBreak/>
              <w:t>уметь:</w:t>
            </w:r>
            <w:r>
              <w:rPr>
                <w:rFonts w:ascii="Times New Roman" w:hAnsi="Times New Roman"/>
                <w:b/>
                <w:i/>
                <w:sz w:val="20"/>
              </w:rPr>
              <w:t xml:space="preserve"> </w:t>
            </w:r>
            <w:r w:rsidRPr="00506BA0">
              <w:rPr>
                <w:rFonts w:ascii="Times New Roman" w:hAnsi="Times New Roman"/>
                <w:sz w:val="20"/>
              </w:rPr>
              <w:t xml:space="preserve">вписывать </w:t>
            </w:r>
            <w:r>
              <w:rPr>
                <w:rFonts w:ascii="Times New Roman" w:hAnsi="Times New Roman"/>
                <w:sz w:val="20"/>
              </w:rPr>
              <w:t>творчество писателя в культурно-исторический и эстетический контекст эпохи, сравнивать эстетические феномены различной жанрово-родовой природы</w:t>
            </w:r>
          </w:p>
          <w:p w:rsidR="00CC31CC" w:rsidRPr="001E1DD4" w:rsidRDefault="00CC31CC" w:rsidP="00E34C26">
            <w:pPr>
              <w:pStyle w:val="a3"/>
              <w:spacing w:after="0" w:line="240" w:lineRule="auto"/>
              <w:ind w:left="0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1CC" w:rsidRPr="001E1DD4" w:rsidRDefault="00CC31CC" w:rsidP="00CC31CC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  <w:t xml:space="preserve">Частично освоенное умение </w:t>
            </w:r>
            <w:r w:rsidR="00194466" w:rsidRPr="00506BA0">
              <w:rPr>
                <w:rFonts w:ascii="Times New Roman" w:hAnsi="Times New Roman"/>
                <w:sz w:val="20"/>
                <w:lang w:eastAsia="ar-SA"/>
              </w:rPr>
              <w:t xml:space="preserve">вписывать </w:t>
            </w:r>
            <w:r w:rsidR="00194466">
              <w:rPr>
                <w:rFonts w:ascii="Times New Roman" w:hAnsi="Times New Roman"/>
                <w:sz w:val="20"/>
                <w:lang w:eastAsia="ar-SA"/>
              </w:rPr>
              <w:t>творчество писателя в культурно-исторический и эстетический контекст эпохи, сравнивать эстетические феномены различной жанрово-родовой природы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31CC" w:rsidRPr="001E1DD4" w:rsidRDefault="00CC31CC" w:rsidP="00CC31C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  <w:t xml:space="preserve">Сформированное  умение </w:t>
            </w:r>
          </w:p>
          <w:p w:rsidR="00CC31CC" w:rsidRPr="001E1DD4" w:rsidRDefault="00194466" w:rsidP="00CC31C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506BA0">
              <w:rPr>
                <w:rFonts w:ascii="Times New Roman" w:hAnsi="Times New Roman"/>
                <w:sz w:val="20"/>
                <w:lang w:eastAsia="ar-SA"/>
              </w:rPr>
              <w:t xml:space="preserve">вписывать </w:t>
            </w:r>
            <w:r>
              <w:rPr>
                <w:rFonts w:ascii="Times New Roman" w:hAnsi="Times New Roman"/>
                <w:sz w:val="20"/>
                <w:lang w:eastAsia="ar-SA"/>
              </w:rPr>
              <w:t>творчество писателя в культурно-исторический и эстетический контекст эпохи, сравнивать эстетические феномены различной жанрово-родовой природы</w:t>
            </w:r>
          </w:p>
        </w:tc>
      </w:tr>
      <w:tr w:rsidR="00CC31CC" w:rsidRPr="001E1DD4" w:rsidTr="00CC31CC">
        <w:trPr>
          <w:trHeight w:val="1351"/>
        </w:trPr>
        <w:tc>
          <w:tcPr>
            <w:tcW w:w="3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1CC" w:rsidRPr="001E1DD4" w:rsidRDefault="00E34C26" w:rsidP="00E34C26">
            <w:pPr>
              <w:tabs>
                <w:tab w:val="left" w:pos="-2127"/>
              </w:tabs>
              <w:spacing w:line="240" w:lineRule="auto"/>
              <w:ind w:right="-57"/>
              <w:contextualSpacing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6BA0">
              <w:rPr>
                <w:rFonts w:ascii="Times New Roman" w:hAnsi="Times New Roman"/>
                <w:b/>
                <w:i/>
                <w:sz w:val="20"/>
                <w:lang w:eastAsia="ar-SA"/>
              </w:rPr>
              <w:t>владеть:</w:t>
            </w:r>
            <w:r>
              <w:rPr>
                <w:rFonts w:ascii="Times New Roman" w:hAnsi="Times New Roman"/>
                <w:sz w:val="20"/>
                <w:lang w:eastAsia="ar-SA"/>
              </w:rPr>
              <w:t xml:space="preserve"> современными методами анализа художественного текста (сравнительно-историческим, структурно-семиотическим, биографическим, культурологическим, </w:t>
            </w:r>
            <w:proofErr w:type="spellStart"/>
            <w:r>
              <w:rPr>
                <w:rFonts w:ascii="Times New Roman" w:hAnsi="Times New Roman"/>
                <w:sz w:val="20"/>
                <w:lang w:eastAsia="ar-SA"/>
              </w:rPr>
              <w:t>интертекстуальным</w:t>
            </w:r>
            <w:proofErr w:type="spellEnd"/>
            <w:r>
              <w:rPr>
                <w:rFonts w:ascii="Times New Roman" w:hAnsi="Times New Roman"/>
                <w:sz w:val="20"/>
                <w:lang w:eastAsia="ar-SA"/>
              </w:rPr>
              <w:t>, герменевтическим и др.).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31CC" w:rsidRPr="001E1DD4" w:rsidRDefault="00CC31CC" w:rsidP="00FE1985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  <w:t xml:space="preserve">Частично применяет </w:t>
            </w:r>
            <w:r w:rsidR="00FE1985">
              <w:rPr>
                <w:rFonts w:ascii="Times New Roman" w:hAnsi="Times New Roman"/>
                <w:sz w:val="20"/>
                <w:lang w:eastAsia="ar-SA"/>
              </w:rPr>
              <w:t xml:space="preserve">современные методы анализа художественного текста (сравнительно-исторический, структурно-семиотический, биографический, культурологический, </w:t>
            </w:r>
            <w:proofErr w:type="spellStart"/>
            <w:r w:rsidR="00FE1985">
              <w:rPr>
                <w:rFonts w:ascii="Times New Roman" w:hAnsi="Times New Roman"/>
                <w:sz w:val="20"/>
                <w:lang w:eastAsia="ar-SA"/>
              </w:rPr>
              <w:t>интертекстуальный</w:t>
            </w:r>
            <w:proofErr w:type="spellEnd"/>
            <w:r w:rsidR="00FE1985">
              <w:rPr>
                <w:rFonts w:ascii="Times New Roman" w:hAnsi="Times New Roman"/>
                <w:sz w:val="20"/>
                <w:lang w:eastAsia="ar-SA"/>
              </w:rPr>
              <w:t>, герменевтический и др.).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31CC" w:rsidRPr="001E1DD4" w:rsidRDefault="00CC31CC" w:rsidP="00CC31CC">
            <w:pPr>
              <w:spacing w:line="240" w:lineRule="auto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E1DD4">
              <w:rPr>
                <w:rFonts w:ascii="Times New Roman" w:hAnsi="Times New Roman" w:cs="Times New Roman"/>
                <w:color w:val="000000"/>
                <w:kern w:val="1"/>
                <w:sz w:val="20"/>
                <w:szCs w:val="20"/>
              </w:rPr>
              <w:t xml:space="preserve">Успешно и систематически применяет </w:t>
            </w:r>
            <w:r w:rsidR="00FE1985">
              <w:rPr>
                <w:rFonts w:ascii="Times New Roman" w:hAnsi="Times New Roman"/>
                <w:sz w:val="20"/>
                <w:lang w:eastAsia="ar-SA"/>
              </w:rPr>
              <w:t xml:space="preserve">современные методы анализа художественного текста (сравнительно-исторический, структурно-семиотический, биографический, культурологический, </w:t>
            </w:r>
            <w:proofErr w:type="spellStart"/>
            <w:r w:rsidR="00FE1985">
              <w:rPr>
                <w:rFonts w:ascii="Times New Roman" w:hAnsi="Times New Roman"/>
                <w:sz w:val="20"/>
                <w:lang w:eastAsia="ar-SA"/>
              </w:rPr>
              <w:t>интертекстуальный</w:t>
            </w:r>
            <w:proofErr w:type="spellEnd"/>
            <w:r w:rsidR="00FE1985">
              <w:rPr>
                <w:rFonts w:ascii="Times New Roman" w:hAnsi="Times New Roman"/>
                <w:sz w:val="20"/>
                <w:lang w:eastAsia="ar-SA"/>
              </w:rPr>
              <w:t>, герменевтический и др.).</w:t>
            </w:r>
          </w:p>
        </w:tc>
      </w:tr>
    </w:tbl>
    <w:p w:rsidR="00CC31CC" w:rsidRPr="000E01A6" w:rsidRDefault="00CC31CC" w:rsidP="00CC31CC">
      <w:pPr>
        <w:tabs>
          <w:tab w:val="left" w:pos="-2268"/>
        </w:tabs>
        <w:spacing w:line="240" w:lineRule="auto"/>
        <w:ind w:right="7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C31CC" w:rsidRPr="000E01A6" w:rsidRDefault="00CC31CC" w:rsidP="00CC31CC">
      <w:pPr>
        <w:tabs>
          <w:tab w:val="left" w:pos="-2268"/>
        </w:tabs>
        <w:spacing w:line="240" w:lineRule="auto"/>
        <w:ind w:right="72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01A6">
        <w:rPr>
          <w:rFonts w:ascii="Times New Roman" w:hAnsi="Times New Roman" w:cs="Times New Roman"/>
          <w:b/>
          <w:sz w:val="24"/>
          <w:szCs w:val="24"/>
        </w:rPr>
        <w:t xml:space="preserve">Шкала оценивания сформированности каждого из результатов обучения </w:t>
      </w:r>
    </w:p>
    <w:p w:rsidR="00CC31CC" w:rsidRPr="000E01A6" w:rsidRDefault="00CC31CC" w:rsidP="00CC31CC">
      <w:pPr>
        <w:tabs>
          <w:tab w:val="left" w:pos="-2268"/>
        </w:tabs>
        <w:spacing w:line="240" w:lineRule="auto"/>
        <w:ind w:right="72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15"/>
        <w:gridCol w:w="3450"/>
      </w:tblGrid>
      <w:tr w:rsidR="00CC31CC" w:rsidRPr="000E01A6" w:rsidTr="00CC31C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1CC" w:rsidRPr="000E01A6" w:rsidRDefault="00CC31CC" w:rsidP="00CC31CC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1CC" w:rsidRPr="000E01A6" w:rsidRDefault="00CC31CC" w:rsidP="00CC31CC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CC31CC" w:rsidRPr="000E01A6" w:rsidTr="00CC31C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1CC" w:rsidRPr="000E01A6" w:rsidRDefault="00CC31CC" w:rsidP="00CC31CC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1CC" w:rsidRPr="000E01A6" w:rsidRDefault="00CC31CC" w:rsidP="00CC31CC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CC31CC" w:rsidRPr="000E01A6" w:rsidTr="00CC31C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1CC" w:rsidRPr="000E01A6" w:rsidRDefault="00CC31CC" w:rsidP="00CC31CC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1CC" w:rsidRPr="000E01A6" w:rsidRDefault="00CC31CC" w:rsidP="00CC31CC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</w:tr>
      <w:tr w:rsidR="00CC31CC" w:rsidRPr="000E01A6" w:rsidTr="00CC31C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1CC" w:rsidRPr="000E01A6" w:rsidRDefault="00CC31CC" w:rsidP="00CC31CC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1CC" w:rsidRPr="000E01A6" w:rsidRDefault="00CC31CC" w:rsidP="00CC31CC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CC31CC" w:rsidRPr="000E01A6" w:rsidTr="00CC31CC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C31CC" w:rsidRPr="000E01A6" w:rsidRDefault="00CC31CC" w:rsidP="00CC31CC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31CC" w:rsidRPr="000E01A6" w:rsidRDefault="00CC31CC" w:rsidP="00CC31CC">
            <w:pPr>
              <w:tabs>
                <w:tab w:val="left" w:pos="1760"/>
              </w:tabs>
              <w:spacing w:line="240" w:lineRule="auto"/>
              <w:ind w:right="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01A6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</w:tbl>
    <w:p w:rsidR="00CC31CC" w:rsidRPr="000E01A6" w:rsidRDefault="00CC31CC" w:rsidP="00CC31CC">
      <w:pPr>
        <w:tabs>
          <w:tab w:val="left" w:pos="2295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B555E" w:rsidRPr="002B555E" w:rsidRDefault="002B555E" w:rsidP="00E32B42">
      <w:pPr>
        <w:tabs>
          <w:tab w:val="left" w:pos="2295"/>
        </w:tabs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555E">
        <w:rPr>
          <w:rFonts w:ascii="Times New Roman" w:hAnsi="Times New Roman" w:cs="Times New Roman"/>
          <w:sz w:val="24"/>
          <w:szCs w:val="24"/>
        </w:rPr>
        <w:t>Оценочные и методические материалы для проведения текущего контроля успеваемости и промежуточной аттестации обучающихся составлены</w:t>
      </w:r>
      <w:r w:rsidR="00E32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</w:t>
      </w:r>
      <w:proofErr w:type="gramStart"/>
      <w:r w:rsidRPr="002B555E">
        <w:rPr>
          <w:rFonts w:ascii="Times New Roman" w:hAnsi="Times New Roman" w:cs="Times New Roman"/>
          <w:sz w:val="24"/>
          <w:szCs w:val="24"/>
        </w:rPr>
        <w:t>.ф</w:t>
      </w:r>
      <w:proofErr w:type="gramEnd"/>
      <w:r w:rsidRPr="002B555E">
        <w:rPr>
          <w:rFonts w:ascii="Times New Roman" w:hAnsi="Times New Roman" w:cs="Times New Roman"/>
          <w:sz w:val="24"/>
          <w:szCs w:val="24"/>
        </w:rPr>
        <w:t>илол.н</w:t>
      </w:r>
      <w:proofErr w:type="spellEnd"/>
      <w:r w:rsidRPr="002B555E">
        <w:rPr>
          <w:rFonts w:ascii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hAnsi="Times New Roman" w:cs="Times New Roman"/>
          <w:sz w:val="24"/>
          <w:szCs w:val="24"/>
        </w:rPr>
        <w:t>доцентом</w:t>
      </w:r>
      <w:r w:rsidRPr="002B555E">
        <w:rPr>
          <w:rFonts w:ascii="Times New Roman" w:hAnsi="Times New Roman" w:cs="Times New Roman"/>
          <w:sz w:val="24"/>
          <w:szCs w:val="24"/>
        </w:rPr>
        <w:t xml:space="preserve"> кафедры </w:t>
      </w:r>
      <w:r w:rsidR="00E32B42">
        <w:rPr>
          <w:rFonts w:ascii="Times New Roman" w:hAnsi="Times New Roman" w:cs="Times New Roman"/>
          <w:sz w:val="24"/>
          <w:szCs w:val="24"/>
        </w:rPr>
        <w:t xml:space="preserve">русской </w:t>
      </w:r>
      <w:r w:rsidRPr="002B555E">
        <w:rPr>
          <w:rFonts w:ascii="Times New Roman" w:hAnsi="Times New Roman" w:cs="Times New Roman"/>
          <w:sz w:val="24"/>
          <w:szCs w:val="24"/>
        </w:rPr>
        <w:t xml:space="preserve">литературы  </w:t>
      </w:r>
      <w:r w:rsidR="00B5345D">
        <w:rPr>
          <w:rFonts w:ascii="Times New Roman" w:hAnsi="Times New Roman" w:cs="Times New Roman"/>
          <w:sz w:val="24"/>
          <w:szCs w:val="24"/>
        </w:rPr>
        <w:t>Макаренко Е.К.</w:t>
      </w:r>
    </w:p>
    <w:p w:rsidR="002B555E" w:rsidRPr="002B555E" w:rsidRDefault="002B555E" w:rsidP="002B555E">
      <w:pPr>
        <w:tabs>
          <w:tab w:val="left" w:pos="2295"/>
        </w:tabs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B555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</w:t>
      </w:r>
    </w:p>
    <w:sectPr w:rsidR="002B555E" w:rsidRPr="002B555E" w:rsidSect="00CC3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  <w:rPr>
        <w:rFonts w:hint="default"/>
      </w:rPr>
    </w:lvl>
  </w:abstractNum>
  <w:abstractNum w:abstractNumId="2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000009"/>
    <w:multiLevelType w:val="multilevel"/>
    <w:tmpl w:val="10CCB6E0"/>
    <w:name w:val="WW8Num2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0000010"/>
    <w:multiLevelType w:val="singleLevel"/>
    <w:tmpl w:val="000000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8706443"/>
    <w:multiLevelType w:val="hybridMultilevel"/>
    <w:tmpl w:val="2FA43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E27B87"/>
    <w:multiLevelType w:val="multilevel"/>
    <w:tmpl w:val="548E29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2AC786B"/>
    <w:multiLevelType w:val="hybridMultilevel"/>
    <w:tmpl w:val="EE04BE00"/>
    <w:lvl w:ilvl="0" w:tplc="000000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1246C7"/>
    <w:multiLevelType w:val="hybridMultilevel"/>
    <w:tmpl w:val="0484A6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5B7106"/>
    <w:multiLevelType w:val="hybridMultilevel"/>
    <w:tmpl w:val="8A2ACE36"/>
    <w:name w:val="WW8Num402"/>
    <w:lvl w:ilvl="0" w:tplc="7AE8A9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D692AC3"/>
    <w:multiLevelType w:val="hybridMultilevel"/>
    <w:tmpl w:val="04349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BD3021"/>
    <w:multiLevelType w:val="hybridMultilevel"/>
    <w:tmpl w:val="57AE47F8"/>
    <w:lvl w:ilvl="0" w:tplc="7AE8A9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  <w:lvlOverride w:ilvl="0">
      <w:startOverride w:val="1"/>
    </w:lvlOverride>
  </w:num>
  <w:num w:numId="3">
    <w:abstractNumId w:val="9"/>
  </w:num>
  <w:num w:numId="4">
    <w:abstractNumId w:val="0"/>
  </w:num>
  <w:num w:numId="5">
    <w:abstractNumId w:val="2"/>
    <w:lvlOverride w:ilvl="0">
      <w:startOverride w:val="1"/>
    </w:lvlOverride>
  </w:num>
  <w:num w:numId="6">
    <w:abstractNumId w:val="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6"/>
  </w:num>
  <w:num w:numId="10">
    <w:abstractNumId w:val="10"/>
  </w:num>
  <w:num w:numId="11">
    <w:abstractNumId w:val="4"/>
  </w:num>
  <w:num w:numId="12">
    <w:abstractNumId w:val="11"/>
  </w:num>
  <w:num w:numId="1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1CC"/>
    <w:rsid w:val="00005F23"/>
    <w:rsid w:val="00194466"/>
    <w:rsid w:val="002178D3"/>
    <w:rsid w:val="002B555E"/>
    <w:rsid w:val="002B5878"/>
    <w:rsid w:val="00310BC1"/>
    <w:rsid w:val="00343DEA"/>
    <w:rsid w:val="0034478C"/>
    <w:rsid w:val="003C2D3F"/>
    <w:rsid w:val="004266C4"/>
    <w:rsid w:val="00455467"/>
    <w:rsid w:val="00521A15"/>
    <w:rsid w:val="005A728D"/>
    <w:rsid w:val="006A07FB"/>
    <w:rsid w:val="00771140"/>
    <w:rsid w:val="007A5F0C"/>
    <w:rsid w:val="00955A52"/>
    <w:rsid w:val="009B776D"/>
    <w:rsid w:val="009C3B3F"/>
    <w:rsid w:val="009E0555"/>
    <w:rsid w:val="00A011D8"/>
    <w:rsid w:val="00A36AEB"/>
    <w:rsid w:val="00AD3946"/>
    <w:rsid w:val="00B05196"/>
    <w:rsid w:val="00B5345D"/>
    <w:rsid w:val="00CA6F81"/>
    <w:rsid w:val="00CC31CC"/>
    <w:rsid w:val="00D5258F"/>
    <w:rsid w:val="00D7099A"/>
    <w:rsid w:val="00DE2624"/>
    <w:rsid w:val="00E32B42"/>
    <w:rsid w:val="00E34C26"/>
    <w:rsid w:val="00E93560"/>
    <w:rsid w:val="00EA4FAD"/>
    <w:rsid w:val="00FC3C61"/>
    <w:rsid w:val="00FE1985"/>
    <w:rsid w:val="00FE224F"/>
    <w:rsid w:val="00FE5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C31CC"/>
    <w:pPr>
      <w:tabs>
        <w:tab w:val="num" w:pos="57"/>
      </w:tabs>
      <w:suppressAutoHyphens/>
      <w:spacing w:before="240" w:after="240" w:line="240" w:lineRule="auto"/>
      <w:ind w:left="57"/>
      <w:outlineLvl w:val="0"/>
    </w:pPr>
    <w:rPr>
      <w:rFonts w:ascii="Arial" w:eastAsia="Batang" w:hAnsi="Arial" w:cs="Arial"/>
      <w:b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31CC"/>
    <w:rPr>
      <w:rFonts w:ascii="Arial" w:eastAsia="Batang" w:hAnsi="Arial" w:cs="Arial"/>
      <w:b/>
      <w:kern w:val="1"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CC31CC"/>
    <w:pPr>
      <w:suppressAutoHyphens/>
      <w:ind w:left="720"/>
    </w:pPr>
    <w:rPr>
      <w:rFonts w:ascii="Calibri" w:eastAsia="Calibri" w:hAnsi="Calibri" w:cs="Calibri"/>
      <w:lang w:eastAsia="ar-SA"/>
    </w:rPr>
  </w:style>
  <w:style w:type="character" w:styleId="a4">
    <w:name w:val="Hyperlink"/>
    <w:rsid w:val="00CC31C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CC31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CC31CC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5">
    <w:name w:val="Emphasis"/>
    <w:qFormat/>
    <w:rsid w:val="00CC31CC"/>
    <w:rPr>
      <w:i/>
      <w:iCs/>
    </w:rPr>
  </w:style>
  <w:style w:type="paragraph" w:customStyle="1" w:styleId="Default">
    <w:name w:val="Default"/>
    <w:rsid w:val="00CC31C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6">
    <w:name w:val="Body Text Indent"/>
    <w:basedOn w:val="a"/>
    <w:link w:val="a7"/>
    <w:rsid w:val="00CC31C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CC31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ih4ot">
    <w:name w:val="stih4ot"/>
    <w:basedOn w:val="a"/>
    <w:rsid w:val="00CC31CC"/>
    <w:pPr>
      <w:spacing w:before="240" w:after="48" w:line="240" w:lineRule="auto"/>
      <w:ind w:left="1800"/>
    </w:pPr>
    <w:rPr>
      <w:rFonts w:ascii="Times New Roman" w:eastAsia="Times New Roman" w:hAnsi="Times New Roman" w:cs="Calibri"/>
      <w:sz w:val="19"/>
      <w:szCs w:val="19"/>
      <w:lang w:eastAsia="ar-SA"/>
    </w:rPr>
  </w:style>
  <w:style w:type="paragraph" w:customStyle="1" w:styleId="Standard">
    <w:name w:val="Standard"/>
    <w:rsid w:val="00CC31CC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1">
    <w:name w:val="Обычный1"/>
    <w:rsid w:val="00CC3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A0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07F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3">
    <w:name w:val="Обычный3"/>
    <w:rsid w:val="004554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C31CC"/>
    <w:pPr>
      <w:tabs>
        <w:tab w:val="num" w:pos="57"/>
      </w:tabs>
      <w:suppressAutoHyphens/>
      <w:spacing w:before="240" w:after="240" w:line="240" w:lineRule="auto"/>
      <w:ind w:left="57"/>
      <w:outlineLvl w:val="0"/>
    </w:pPr>
    <w:rPr>
      <w:rFonts w:ascii="Arial" w:eastAsia="Batang" w:hAnsi="Arial" w:cs="Arial"/>
      <w:b/>
      <w:kern w:val="1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31CC"/>
    <w:rPr>
      <w:rFonts w:ascii="Arial" w:eastAsia="Batang" w:hAnsi="Arial" w:cs="Arial"/>
      <w:b/>
      <w:kern w:val="1"/>
      <w:sz w:val="28"/>
      <w:szCs w:val="20"/>
      <w:lang w:eastAsia="ar-SA"/>
    </w:rPr>
  </w:style>
  <w:style w:type="paragraph" w:styleId="a3">
    <w:name w:val="List Paragraph"/>
    <w:basedOn w:val="a"/>
    <w:uiPriority w:val="34"/>
    <w:qFormat/>
    <w:rsid w:val="00CC31CC"/>
    <w:pPr>
      <w:suppressAutoHyphens/>
      <w:ind w:left="720"/>
    </w:pPr>
    <w:rPr>
      <w:rFonts w:ascii="Calibri" w:eastAsia="Calibri" w:hAnsi="Calibri" w:cs="Calibri"/>
      <w:lang w:eastAsia="ar-SA"/>
    </w:rPr>
  </w:style>
  <w:style w:type="character" w:styleId="a4">
    <w:name w:val="Hyperlink"/>
    <w:rsid w:val="00CC31C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rsid w:val="00CC31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CC31CC"/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5">
    <w:name w:val="Emphasis"/>
    <w:qFormat/>
    <w:rsid w:val="00CC31CC"/>
    <w:rPr>
      <w:i/>
      <w:iCs/>
    </w:rPr>
  </w:style>
  <w:style w:type="paragraph" w:customStyle="1" w:styleId="Default">
    <w:name w:val="Default"/>
    <w:rsid w:val="00CC31C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a6">
    <w:name w:val="Body Text Indent"/>
    <w:basedOn w:val="a"/>
    <w:link w:val="a7"/>
    <w:rsid w:val="00CC31C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CC31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ih4ot">
    <w:name w:val="stih4ot"/>
    <w:basedOn w:val="a"/>
    <w:rsid w:val="00CC31CC"/>
    <w:pPr>
      <w:spacing w:before="240" w:after="48" w:line="240" w:lineRule="auto"/>
      <w:ind w:left="1800"/>
    </w:pPr>
    <w:rPr>
      <w:rFonts w:ascii="Times New Roman" w:eastAsia="Times New Roman" w:hAnsi="Times New Roman" w:cs="Calibri"/>
      <w:sz w:val="19"/>
      <w:szCs w:val="19"/>
      <w:lang w:eastAsia="ar-SA"/>
    </w:rPr>
  </w:style>
  <w:style w:type="paragraph" w:customStyle="1" w:styleId="Standard">
    <w:name w:val="Standard"/>
    <w:rsid w:val="00CC31CC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paragraph" w:customStyle="1" w:styleId="11">
    <w:name w:val="Обычный1"/>
    <w:rsid w:val="00CC31C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A07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A07F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3">
    <w:name w:val="Обычный3"/>
    <w:rsid w:val="004554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5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99135BE-A4B6-497A-A786-64BD73901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3152</Words>
  <Characters>17972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slavik</dc:creator>
  <cp:lastModifiedBy>1</cp:lastModifiedBy>
  <cp:revision>7</cp:revision>
  <dcterms:created xsi:type="dcterms:W3CDTF">2021-05-21T09:25:00Z</dcterms:created>
  <dcterms:modified xsi:type="dcterms:W3CDTF">2021-06-07T17:55:00Z</dcterms:modified>
</cp:coreProperties>
</file>