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486" w:rsidRPr="00A57524" w:rsidRDefault="00670486" w:rsidP="00A72A32">
      <w:pPr>
        <w:pageBreakBefore/>
        <w:jc w:val="center"/>
        <w:rPr>
          <w:b/>
          <w:sz w:val="20"/>
        </w:rPr>
      </w:pPr>
      <w:r w:rsidRPr="00A57524">
        <w:rPr>
          <w:b/>
          <w:sz w:val="20"/>
        </w:rPr>
        <w:t>Наименование оценочных средств по контролируем</w:t>
      </w:r>
      <w:r w:rsidR="00EA3419" w:rsidRPr="00A57524">
        <w:rPr>
          <w:b/>
          <w:sz w:val="20"/>
        </w:rPr>
        <w:t>ым разделам дисциплины (модуля)</w:t>
      </w:r>
      <w:r w:rsidRPr="00A57524">
        <w:rPr>
          <w:b/>
          <w:sz w:val="20"/>
        </w:rPr>
        <w:br w:type="textWrapping" w:clear="all"/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2093"/>
        <w:gridCol w:w="2160"/>
      </w:tblGrid>
      <w:tr w:rsidR="00670486" w:rsidRPr="00A57524" w:rsidTr="00D24DBB">
        <w:tc>
          <w:tcPr>
            <w:tcW w:w="567" w:type="dxa"/>
          </w:tcPr>
          <w:p w:rsidR="00670486" w:rsidRPr="00A57524" w:rsidRDefault="00670486" w:rsidP="00B13585">
            <w:pPr>
              <w:jc w:val="center"/>
              <w:rPr>
                <w:sz w:val="20"/>
              </w:rPr>
            </w:pPr>
            <w:r w:rsidRPr="00A57524">
              <w:rPr>
                <w:sz w:val="20"/>
              </w:rPr>
              <w:t>№ п/п</w:t>
            </w:r>
          </w:p>
        </w:tc>
        <w:tc>
          <w:tcPr>
            <w:tcW w:w="5103" w:type="dxa"/>
          </w:tcPr>
          <w:p w:rsidR="00670486" w:rsidRPr="00A57524" w:rsidRDefault="00670486" w:rsidP="00B13585">
            <w:pPr>
              <w:jc w:val="center"/>
              <w:rPr>
                <w:sz w:val="20"/>
              </w:rPr>
            </w:pPr>
            <w:r w:rsidRPr="00A57524">
              <w:rPr>
                <w:rStyle w:val="9pt"/>
                <w:b w:val="0"/>
                <w:color w:val="000000"/>
                <w:sz w:val="20"/>
                <w:szCs w:val="20"/>
              </w:rPr>
              <w:t>Контролируемые разделы дисциплины</w:t>
            </w:r>
          </w:p>
        </w:tc>
        <w:tc>
          <w:tcPr>
            <w:tcW w:w="2093" w:type="dxa"/>
          </w:tcPr>
          <w:p w:rsidR="00670486" w:rsidRPr="00A57524" w:rsidRDefault="00670486" w:rsidP="00B13585">
            <w:pPr>
              <w:jc w:val="center"/>
              <w:rPr>
                <w:sz w:val="20"/>
              </w:rPr>
            </w:pPr>
            <w:r w:rsidRPr="00A57524">
              <w:rPr>
                <w:rStyle w:val="9pt"/>
                <w:b w:val="0"/>
                <w:color w:val="000000"/>
                <w:sz w:val="20"/>
                <w:szCs w:val="20"/>
              </w:rPr>
              <w:t>Код контролируемой компетенции (или ее части)</w:t>
            </w:r>
          </w:p>
        </w:tc>
        <w:tc>
          <w:tcPr>
            <w:tcW w:w="2160" w:type="dxa"/>
          </w:tcPr>
          <w:p w:rsidR="00670486" w:rsidRPr="00A57524" w:rsidRDefault="00670486" w:rsidP="00B13585">
            <w:pPr>
              <w:jc w:val="center"/>
              <w:rPr>
                <w:sz w:val="20"/>
              </w:rPr>
            </w:pPr>
            <w:r w:rsidRPr="00A57524">
              <w:rPr>
                <w:rStyle w:val="9pt"/>
                <w:b w:val="0"/>
                <w:color w:val="000000"/>
                <w:sz w:val="20"/>
                <w:szCs w:val="20"/>
              </w:rPr>
              <w:t>Наименование оценочного средства</w:t>
            </w:r>
          </w:p>
        </w:tc>
      </w:tr>
      <w:tr w:rsidR="00670486" w:rsidRPr="00A57524" w:rsidTr="00066F93">
        <w:trPr>
          <w:trHeight w:val="671"/>
        </w:trPr>
        <w:tc>
          <w:tcPr>
            <w:tcW w:w="567" w:type="dxa"/>
          </w:tcPr>
          <w:p w:rsidR="00670486" w:rsidRPr="00A57524" w:rsidRDefault="00670486" w:rsidP="00B13585">
            <w:pPr>
              <w:jc w:val="center"/>
              <w:rPr>
                <w:sz w:val="20"/>
              </w:rPr>
            </w:pPr>
            <w:r w:rsidRPr="00A57524">
              <w:rPr>
                <w:sz w:val="20"/>
              </w:rPr>
              <w:t>1</w:t>
            </w:r>
          </w:p>
        </w:tc>
        <w:tc>
          <w:tcPr>
            <w:tcW w:w="5103" w:type="dxa"/>
          </w:tcPr>
          <w:p w:rsidR="00670486" w:rsidRPr="00A57524" w:rsidRDefault="00670486" w:rsidP="00B13585">
            <w:pPr>
              <w:snapToGrid w:val="0"/>
              <w:ind w:hanging="25"/>
              <w:jc w:val="both"/>
              <w:rPr>
                <w:sz w:val="20"/>
              </w:rPr>
            </w:pPr>
            <w:r w:rsidRPr="00A57524">
              <w:rPr>
                <w:sz w:val="20"/>
              </w:rPr>
              <w:t>Предмет и задачи курса. Пространственно-временные структуры Древнего Востока. Источники и историография</w:t>
            </w:r>
            <w:r w:rsidR="00E00BF9">
              <w:rPr>
                <w:sz w:val="20"/>
              </w:rPr>
              <w:t>.</w:t>
            </w:r>
            <w:r w:rsidR="00E00BF9" w:rsidRPr="00A57524">
              <w:rPr>
                <w:sz w:val="20"/>
              </w:rPr>
              <w:t xml:space="preserve"> Древнейшая история человечества и становление цивилизаций</w:t>
            </w:r>
          </w:p>
        </w:tc>
        <w:tc>
          <w:tcPr>
            <w:tcW w:w="2093" w:type="dxa"/>
          </w:tcPr>
          <w:p w:rsidR="00670486" w:rsidRPr="00E00BF9" w:rsidRDefault="00A72A32" w:rsidP="008B1D01">
            <w:pPr>
              <w:pStyle w:val="52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ind w:right="-1"/>
              <w:rPr>
                <w:sz w:val="20"/>
              </w:rPr>
            </w:pPr>
            <w:r w:rsidRPr="004862F0">
              <w:rPr>
                <w:b w:val="0"/>
                <w:color w:val="000000"/>
                <w:sz w:val="20"/>
              </w:rPr>
              <w:t>ПК-1</w:t>
            </w:r>
          </w:p>
        </w:tc>
        <w:tc>
          <w:tcPr>
            <w:tcW w:w="2160" w:type="dxa"/>
          </w:tcPr>
          <w:p w:rsidR="00670486" w:rsidRPr="00A57524" w:rsidRDefault="00670486" w:rsidP="00B13585">
            <w:pPr>
              <w:jc w:val="both"/>
              <w:rPr>
                <w:sz w:val="20"/>
              </w:rPr>
            </w:pPr>
            <w:r w:rsidRPr="00A57524">
              <w:rPr>
                <w:sz w:val="20"/>
              </w:rPr>
              <w:t xml:space="preserve">Эссе, </w:t>
            </w:r>
            <w:r w:rsidR="00E00BF9">
              <w:rPr>
                <w:sz w:val="20"/>
              </w:rPr>
              <w:t>задание по контурной карте,</w:t>
            </w:r>
          </w:p>
          <w:p w:rsidR="00670486" w:rsidRPr="00A57524" w:rsidRDefault="00670486" w:rsidP="00066F93">
            <w:pPr>
              <w:jc w:val="both"/>
              <w:rPr>
                <w:sz w:val="20"/>
              </w:rPr>
            </w:pPr>
            <w:r w:rsidRPr="00A57524">
              <w:rPr>
                <w:sz w:val="20"/>
              </w:rPr>
              <w:t>тесты, вопросы к экзамену</w:t>
            </w:r>
          </w:p>
        </w:tc>
      </w:tr>
      <w:tr w:rsidR="00D24DBB" w:rsidRPr="00A57524" w:rsidTr="00D24DBB">
        <w:tc>
          <w:tcPr>
            <w:tcW w:w="567" w:type="dxa"/>
          </w:tcPr>
          <w:p w:rsidR="00D24DBB" w:rsidRPr="00A57524" w:rsidRDefault="00E00BF9" w:rsidP="00B135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103" w:type="dxa"/>
          </w:tcPr>
          <w:p w:rsidR="00D24DBB" w:rsidRPr="00A57524" w:rsidRDefault="00D24DBB" w:rsidP="00B13585">
            <w:pPr>
              <w:snapToGrid w:val="0"/>
              <w:ind w:hanging="25"/>
              <w:jc w:val="both"/>
              <w:rPr>
                <w:sz w:val="20"/>
              </w:rPr>
            </w:pPr>
            <w:r w:rsidRPr="00A57524">
              <w:rPr>
                <w:sz w:val="20"/>
              </w:rPr>
              <w:t xml:space="preserve">История Древнего </w:t>
            </w:r>
            <w:proofErr w:type="spellStart"/>
            <w:r w:rsidRPr="00A57524">
              <w:rPr>
                <w:sz w:val="20"/>
              </w:rPr>
              <w:t>Двуречья</w:t>
            </w:r>
            <w:proofErr w:type="spellEnd"/>
          </w:p>
        </w:tc>
        <w:tc>
          <w:tcPr>
            <w:tcW w:w="2093" w:type="dxa"/>
          </w:tcPr>
          <w:p w:rsidR="00A72A32" w:rsidRPr="004862F0" w:rsidRDefault="00A72A32" w:rsidP="00A72A32">
            <w:pPr>
              <w:pStyle w:val="52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ind w:right="-1"/>
              <w:rPr>
                <w:b w:val="0"/>
                <w:bCs w:val="0"/>
                <w:color w:val="000000"/>
                <w:sz w:val="20"/>
              </w:rPr>
            </w:pPr>
            <w:r w:rsidRPr="004862F0">
              <w:rPr>
                <w:b w:val="0"/>
                <w:color w:val="000000"/>
                <w:sz w:val="20"/>
              </w:rPr>
              <w:t>ПК-1</w:t>
            </w:r>
          </w:p>
          <w:p w:rsidR="00D24DBB" w:rsidRPr="00A57524" w:rsidRDefault="00D24DBB" w:rsidP="00A72A32">
            <w:pPr>
              <w:pStyle w:val="52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ind w:right="-1"/>
              <w:rPr>
                <w:sz w:val="20"/>
              </w:rPr>
            </w:pPr>
          </w:p>
        </w:tc>
        <w:tc>
          <w:tcPr>
            <w:tcW w:w="2160" w:type="dxa"/>
          </w:tcPr>
          <w:p w:rsidR="00D24DBB" w:rsidRPr="00A57524" w:rsidRDefault="004D2623" w:rsidP="004D2623">
            <w:pPr>
              <w:jc w:val="both"/>
              <w:rPr>
                <w:sz w:val="20"/>
              </w:rPr>
            </w:pPr>
            <w:r w:rsidRPr="00A57524">
              <w:rPr>
                <w:sz w:val="20"/>
              </w:rPr>
              <w:t>Эссе,</w:t>
            </w:r>
            <w:r>
              <w:rPr>
                <w:sz w:val="20"/>
              </w:rPr>
              <w:t xml:space="preserve"> анализ видеофильма,</w:t>
            </w:r>
            <w:r w:rsidRPr="00A5752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анализ монографии, </w:t>
            </w:r>
            <w:r w:rsidRPr="00A57524">
              <w:rPr>
                <w:sz w:val="20"/>
              </w:rPr>
              <w:t>тесты, вопросы к экзамену</w:t>
            </w:r>
          </w:p>
        </w:tc>
      </w:tr>
      <w:tr w:rsidR="00D24DBB" w:rsidRPr="00A57524" w:rsidTr="00D24DBB">
        <w:trPr>
          <w:trHeight w:val="70"/>
        </w:trPr>
        <w:tc>
          <w:tcPr>
            <w:tcW w:w="567" w:type="dxa"/>
          </w:tcPr>
          <w:p w:rsidR="00D24DBB" w:rsidRPr="00A57524" w:rsidRDefault="00E00BF9" w:rsidP="00B135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103" w:type="dxa"/>
          </w:tcPr>
          <w:p w:rsidR="00D24DBB" w:rsidRPr="00A57524" w:rsidRDefault="00D24DBB" w:rsidP="00B13585">
            <w:pPr>
              <w:snapToGrid w:val="0"/>
              <w:ind w:hanging="25"/>
              <w:jc w:val="both"/>
              <w:rPr>
                <w:sz w:val="20"/>
              </w:rPr>
            </w:pPr>
            <w:r w:rsidRPr="00A57524">
              <w:rPr>
                <w:sz w:val="20"/>
              </w:rPr>
              <w:t>Древний Египет</w:t>
            </w:r>
          </w:p>
        </w:tc>
        <w:tc>
          <w:tcPr>
            <w:tcW w:w="2093" w:type="dxa"/>
          </w:tcPr>
          <w:p w:rsidR="00A72A32" w:rsidRPr="004862F0" w:rsidRDefault="00A72A32" w:rsidP="00A72A32">
            <w:pPr>
              <w:pStyle w:val="52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ind w:right="-1"/>
              <w:rPr>
                <w:b w:val="0"/>
                <w:bCs w:val="0"/>
                <w:color w:val="000000"/>
                <w:sz w:val="20"/>
              </w:rPr>
            </w:pPr>
            <w:r w:rsidRPr="004862F0">
              <w:rPr>
                <w:b w:val="0"/>
                <w:color w:val="000000"/>
                <w:sz w:val="20"/>
              </w:rPr>
              <w:t>ПК-1</w:t>
            </w:r>
          </w:p>
          <w:p w:rsidR="00D24DBB" w:rsidRPr="00A57524" w:rsidRDefault="00D24DBB" w:rsidP="00B13585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D24DBB" w:rsidRPr="00A57524" w:rsidRDefault="004D2623" w:rsidP="004D2623">
            <w:pPr>
              <w:jc w:val="both"/>
              <w:rPr>
                <w:sz w:val="20"/>
              </w:rPr>
            </w:pPr>
            <w:r w:rsidRPr="00A57524">
              <w:rPr>
                <w:sz w:val="20"/>
              </w:rPr>
              <w:t>Эссе,</w:t>
            </w:r>
            <w:r>
              <w:rPr>
                <w:sz w:val="20"/>
              </w:rPr>
              <w:t xml:space="preserve"> анализ видеофильма,</w:t>
            </w:r>
            <w:r w:rsidRPr="00A5752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анализ монографии, </w:t>
            </w:r>
            <w:r w:rsidRPr="00A57524">
              <w:rPr>
                <w:sz w:val="20"/>
              </w:rPr>
              <w:t>тесты, вопросы к экзамену</w:t>
            </w:r>
          </w:p>
        </w:tc>
      </w:tr>
      <w:tr w:rsidR="00D24DBB" w:rsidRPr="00A57524" w:rsidTr="00D24DBB">
        <w:tc>
          <w:tcPr>
            <w:tcW w:w="567" w:type="dxa"/>
          </w:tcPr>
          <w:p w:rsidR="00D24DBB" w:rsidRPr="00A57524" w:rsidRDefault="00E00BF9" w:rsidP="00B135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103" w:type="dxa"/>
          </w:tcPr>
          <w:p w:rsidR="00D24DBB" w:rsidRPr="00A57524" w:rsidRDefault="00D24DBB" w:rsidP="00B13585">
            <w:pPr>
              <w:snapToGrid w:val="0"/>
              <w:jc w:val="both"/>
              <w:rPr>
                <w:sz w:val="20"/>
              </w:rPr>
            </w:pPr>
            <w:r w:rsidRPr="00A57524">
              <w:rPr>
                <w:sz w:val="20"/>
              </w:rPr>
              <w:t>Древние цивилизации Западной Ойкумены и «осевое время»</w:t>
            </w:r>
          </w:p>
        </w:tc>
        <w:tc>
          <w:tcPr>
            <w:tcW w:w="2093" w:type="dxa"/>
          </w:tcPr>
          <w:p w:rsidR="00A72A32" w:rsidRPr="004862F0" w:rsidRDefault="00A72A32" w:rsidP="00A72A32">
            <w:pPr>
              <w:pStyle w:val="52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ind w:right="-1"/>
              <w:rPr>
                <w:b w:val="0"/>
                <w:bCs w:val="0"/>
                <w:color w:val="000000"/>
                <w:sz w:val="20"/>
              </w:rPr>
            </w:pPr>
            <w:r w:rsidRPr="004862F0">
              <w:rPr>
                <w:b w:val="0"/>
                <w:color w:val="000000"/>
                <w:sz w:val="20"/>
              </w:rPr>
              <w:t>ПК-1</w:t>
            </w:r>
          </w:p>
          <w:p w:rsidR="00D24DBB" w:rsidRPr="00A57524" w:rsidRDefault="00D24DBB" w:rsidP="00B13585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D24DBB" w:rsidRPr="00A57524" w:rsidRDefault="004D2623" w:rsidP="004D2623">
            <w:pPr>
              <w:jc w:val="both"/>
              <w:rPr>
                <w:sz w:val="20"/>
              </w:rPr>
            </w:pPr>
            <w:r w:rsidRPr="00A57524">
              <w:rPr>
                <w:sz w:val="20"/>
              </w:rPr>
              <w:t>Эссе,</w:t>
            </w:r>
            <w:r>
              <w:rPr>
                <w:sz w:val="20"/>
              </w:rPr>
              <w:t xml:space="preserve"> </w:t>
            </w:r>
            <w:r w:rsidRPr="00A57524">
              <w:rPr>
                <w:sz w:val="20"/>
              </w:rPr>
              <w:t>тесты, вопросы к экзамену</w:t>
            </w:r>
          </w:p>
        </w:tc>
      </w:tr>
      <w:tr w:rsidR="00D24DBB" w:rsidRPr="00A57524" w:rsidTr="00D24DBB">
        <w:tc>
          <w:tcPr>
            <w:tcW w:w="567" w:type="dxa"/>
          </w:tcPr>
          <w:p w:rsidR="00D24DBB" w:rsidRPr="00A57524" w:rsidRDefault="00E00BF9" w:rsidP="00B135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103" w:type="dxa"/>
          </w:tcPr>
          <w:p w:rsidR="00D24DBB" w:rsidRPr="00A57524" w:rsidRDefault="00D24DBB" w:rsidP="00B13585">
            <w:pPr>
              <w:snapToGrid w:val="0"/>
              <w:jc w:val="both"/>
              <w:rPr>
                <w:sz w:val="20"/>
              </w:rPr>
            </w:pPr>
            <w:r w:rsidRPr="00A57524">
              <w:rPr>
                <w:sz w:val="20"/>
              </w:rPr>
              <w:t>История Древней Персии</w:t>
            </w:r>
          </w:p>
        </w:tc>
        <w:tc>
          <w:tcPr>
            <w:tcW w:w="2093" w:type="dxa"/>
          </w:tcPr>
          <w:p w:rsidR="00A72A32" w:rsidRPr="004862F0" w:rsidRDefault="00A72A32" w:rsidP="00A72A32">
            <w:pPr>
              <w:pStyle w:val="52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ind w:right="-1"/>
              <w:rPr>
                <w:b w:val="0"/>
                <w:bCs w:val="0"/>
                <w:color w:val="000000"/>
                <w:sz w:val="20"/>
              </w:rPr>
            </w:pPr>
            <w:r w:rsidRPr="004862F0">
              <w:rPr>
                <w:b w:val="0"/>
                <w:color w:val="000000"/>
                <w:sz w:val="20"/>
              </w:rPr>
              <w:t>ПК-1</w:t>
            </w:r>
          </w:p>
          <w:p w:rsidR="00D24DBB" w:rsidRPr="00A57524" w:rsidRDefault="00D24DBB" w:rsidP="00B13585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D24DBB" w:rsidRPr="00A57524" w:rsidRDefault="004D2623" w:rsidP="004D2623">
            <w:pPr>
              <w:jc w:val="both"/>
              <w:rPr>
                <w:sz w:val="20"/>
              </w:rPr>
            </w:pPr>
            <w:r w:rsidRPr="00A57524">
              <w:rPr>
                <w:sz w:val="20"/>
              </w:rPr>
              <w:t>Эссе,</w:t>
            </w:r>
            <w:r>
              <w:rPr>
                <w:sz w:val="20"/>
              </w:rPr>
              <w:t xml:space="preserve"> </w:t>
            </w:r>
            <w:r w:rsidRPr="00A57524">
              <w:rPr>
                <w:sz w:val="20"/>
              </w:rPr>
              <w:t>тесты, вопросы к экзамену</w:t>
            </w:r>
          </w:p>
        </w:tc>
      </w:tr>
      <w:tr w:rsidR="00D24DBB" w:rsidRPr="00A57524" w:rsidTr="00D24DBB">
        <w:tc>
          <w:tcPr>
            <w:tcW w:w="567" w:type="dxa"/>
          </w:tcPr>
          <w:p w:rsidR="00D24DBB" w:rsidRPr="00A57524" w:rsidRDefault="00E00BF9" w:rsidP="00B135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103" w:type="dxa"/>
          </w:tcPr>
          <w:p w:rsidR="00D24DBB" w:rsidRPr="00A57524" w:rsidRDefault="00D24DBB" w:rsidP="00B13585">
            <w:pPr>
              <w:snapToGrid w:val="0"/>
              <w:jc w:val="both"/>
              <w:rPr>
                <w:sz w:val="20"/>
              </w:rPr>
            </w:pPr>
            <w:r w:rsidRPr="00A57524">
              <w:rPr>
                <w:sz w:val="20"/>
              </w:rPr>
              <w:t>История Древней Индии</w:t>
            </w:r>
          </w:p>
        </w:tc>
        <w:tc>
          <w:tcPr>
            <w:tcW w:w="2093" w:type="dxa"/>
          </w:tcPr>
          <w:p w:rsidR="00A72A32" w:rsidRPr="004862F0" w:rsidRDefault="00A72A32" w:rsidP="00A72A32">
            <w:pPr>
              <w:pStyle w:val="52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ind w:right="-1"/>
              <w:rPr>
                <w:b w:val="0"/>
                <w:bCs w:val="0"/>
                <w:color w:val="000000"/>
                <w:sz w:val="20"/>
              </w:rPr>
            </w:pPr>
            <w:r w:rsidRPr="004862F0">
              <w:rPr>
                <w:b w:val="0"/>
                <w:color w:val="000000"/>
                <w:sz w:val="20"/>
              </w:rPr>
              <w:t>ПК-1</w:t>
            </w:r>
          </w:p>
          <w:p w:rsidR="00D24DBB" w:rsidRPr="00A57524" w:rsidRDefault="00D24DBB" w:rsidP="00B13585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D24DBB" w:rsidRPr="00A57524" w:rsidRDefault="004D2623" w:rsidP="004D2623">
            <w:pPr>
              <w:jc w:val="both"/>
              <w:rPr>
                <w:sz w:val="20"/>
              </w:rPr>
            </w:pPr>
            <w:r w:rsidRPr="00A57524">
              <w:rPr>
                <w:sz w:val="20"/>
              </w:rPr>
              <w:t>Эссе,</w:t>
            </w:r>
            <w:r>
              <w:rPr>
                <w:sz w:val="20"/>
              </w:rPr>
              <w:t xml:space="preserve"> анализ монографии, </w:t>
            </w:r>
            <w:r w:rsidRPr="00A57524">
              <w:rPr>
                <w:sz w:val="20"/>
              </w:rPr>
              <w:t>тесты, вопросы к экзамену</w:t>
            </w:r>
          </w:p>
        </w:tc>
      </w:tr>
      <w:tr w:rsidR="00D24DBB" w:rsidRPr="00A57524" w:rsidTr="00D24DBB">
        <w:tc>
          <w:tcPr>
            <w:tcW w:w="567" w:type="dxa"/>
          </w:tcPr>
          <w:p w:rsidR="00D24DBB" w:rsidRPr="00A57524" w:rsidRDefault="00E00BF9" w:rsidP="00B135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103" w:type="dxa"/>
          </w:tcPr>
          <w:p w:rsidR="00D24DBB" w:rsidRPr="00A57524" w:rsidRDefault="00D24DBB" w:rsidP="00B13585">
            <w:pPr>
              <w:snapToGrid w:val="0"/>
              <w:jc w:val="both"/>
              <w:rPr>
                <w:sz w:val="20"/>
              </w:rPr>
            </w:pPr>
            <w:r w:rsidRPr="00A57524">
              <w:rPr>
                <w:sz w:val="20"/>
              </w:rPr>
              <w:t>История Древнего Китая</w:t>
            </w:r>
          </w:p>
        </w:tc>
        <w:tc>
          <w:tcPr>
            <w:tcW w:w="2093" w:type="dxa"/>
          </w:tcPr>
          <w:p w:rsidR="00A72A32" w:rsidRPr="004862F0" w:rsidRDefault="00A72A32" w:rsidP="00A72A32">
            <w:pPr>
              <w:pStyle w:val="52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ind w:right="-1"/>
              <w:rPr>
                <w:b w:val="0"/>
                <w:bCs w:val="0"/>
                <w:color w:val="000000"/>
                <w:sz w:val="20"/>
              </w:rPr>
            </w:pPr>
            <w:r w:rsidRPr="004862F0">
              <w:rPr>
                <w:b w:val="0"/>
                <w:color w:val="000000"/>
                <w:sz w:val="20"/>
              </w:rPr>
              <w:t>ПК-1</w:t>
            </w:r>
            <w:bookmarkStart w:id="0" w:name="_GoBack"/>
            <w:bookmarkEnd w:id="0"/>
          </w:p>
          <w:p w:rsidR="00D24DBB" w:rsidRPr="00A57524" w:rsidRDefault="00D24DBB" w:rsidP="00B13585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D24DBB" w:rsidRPr="00A57524" w:rsidRDefault="004D2623" w:rsidP="004D2623">
            <w:pPr>
              <w:jc w:val="both"/>
              <w:rPr>
                <w:sz w:val="20"/>
              </w:rPr>
            </w:pPr>
            <w:r w:rsidRPr="00A57524">
              <w:rPr>
                <w:sz w:val="20"/>
              </w:rPr>
              <w:t>Эссе,</w:t>
            </w:r>
            <w:r>
              <w:rPr>
                <w:sz w:val="20"/>
              </w:rPr>
              <w:t xml:space="preserve"> анализ монографии, </w:t>
            </w:r>
            <w:r w:rsidRPr="00A57524">
              <w:rPr>
                <w:sz w:val="20"/>
              </w:rPr>
              <w:t>тесты, вопросы к экзамену</w:t>
            </w:r>
          </w:p>
        </w:tc>
      </w:tr>
    </w:tbl>
    <w:p w:rsidR="00670486" w:rsidRPr="00A57524" w:rsidRDefault="00670486" w:rsidP="00B13585">
      <w:pPr>
        <w:pStyle w:val="52"/>
        <w:shd w:val="clear" w:color="auto" w:fill="auto"/>
        <w:tabs>
          <w:tab w:val="left" w:leader="underscore" w:pos="6260"/>
        </w:tabs>
        <w:spacing w:before="0" w:after="0" w:line="240" w:lineRule="auto"/>
        <w:ind w:right="-1"/>
        <w:rPr>
          <w:rStyle w:val="51"/>
          <w:i/>
          <w:color w:val="000000"/>
          <w:sz w:val="20"/>
          <w:szCs w:val="20"/>
        </w:rPr>
      </w:pPr>
    </w:p>
    <w:p w:rsidR="00670486" w:rsidRPr="00A57524" w:rsidRDefault="00670486" w:rsidP="00B13585">
      <w:pPr>
        <w:pStyle w:val="52"/>
        <w:shd w:val="clear" w:color="auto" w:fill="auto"/>
        <w:tabs>
          <w:tab w:val="left" w:leader="underscore" w:pos="6260"/>
        </w:tabs>
        <w:spacing w:before="0" w:after="0" w:line="240" w:lineRule="auto"/>
        <w:ind w:right="-1"/>
        <w:rPr>
          <w:rStyle w:val="51"/>
          <w:i/>
          <w:color w:val="000000"/>
          <w:sz w:val="20"/>
          <w:szCs w:val="20"/>
        </w:rPr>
      </w:pPr>
    </w:p>
    <w:p w:rsidR="00670486" w:rsidRPr="00A57524" w:rsidRDefault="00670486" w:rsidP="00B13585">
      <w:pPr>
        <w:pStyle w:val="52"/>
        <w:shd w:val="clear" w:color="auto" w:fill="auto"/>
        <w:tabs>
          <w:tab w:val="left" w:leader="underscore" w:pos="6260"/>
        </w:tabs>
        <w:spacing w:before="0" w:after="0" w:line="240" w:lineRule="auto"/>
        <w:ind w:right="-1"/>
        <w:rPr>
          <w:rStyle w:val="51"/>
          <w:i/>
          <w:color w:val="000000"/>
          <w:sz w:val="20"/>
          <w:szCs w:val="20"/>
        </w:rPr>
      </w:pPr>
    </w:p>
    <w:p w:rsidR="00670486" w:rsidRPr="00A57524" w:rsidRDefault="00670486" w:rsidP="00B13585">
      <w:pPr>
        <w:pStyle w:val="52"/>
        <w:shd w:val="clear" w:color="auto" w:fill="auto"/>
        <w:tabs>
          <w:tab w:val="left" w:leader="underscore" w:pos="6260"/>
        </w:tabs>
        <w:spacing w:before="0" w:after="0" w:line="240" w:lineRule="auto"/>
        <w:ind w:right="-1"/>
        <w:rPr>
          <w:rStyle w:val="51"/>
          <w:i/>
          <w:color w:val="000000"/>
          <w:sz w:val="20"/>
          <w:szCs w:val="20"/>
        </w:rPr>
      </w:pPr>
    </w:p>
    <w:p w:rsidR="00670486" w:rsidRPr="00A57524" w:rsidRDefault="00670486" w:rsidP="00B13585">
      <w:pPr>
        <w:pStyle w:val="52"/>
        <w:shd w:val="clear" w:color="auto" w:fill="auto"/>
        <w:tabs>
          <w:tab w:val="left" w:leader="underscore" w:pos="6260"/>
        </w:tabs>
        <w:spacing w:before="0" w:after="0" w:line="240" w:lineRule="auto"/>
        <w:ind w:right="-1"/>
        <w:rPr>
          <w:rStyle w:val="51"/>
          <w:i/>
          <w:color w:val="000000"/>
          <w:sz w:val="20"/>
          <w:szCs w:val="20"/>
        </w:rPr>
      </w:pPr>
    </w:p>
    <w:p w:rsidR="00670486" w:rsidRPr="00A57524" w:rsidRDefault="00670486" w:rsidP="00B13585">
      <w:pPr>
        <w:pStyle w:val="52"/>
        <w:shd w:val="clear" w:color="auto" w:fill="auto"/>
        <w:tabs>
          <w:tab w:val="left" w:leader="underscore" w:pos="6260"/>
        </w:tabs>
        <w:spacing w:before="0" w:after="0" w:line="240" w:lineRule="auto"/>
        <w:ind w:right="-1"/>
        <w:rPr>
          <w:rStyle w:val="51"/>
          <w:i/>
          <w:color w:val="000000"/>
          <w:sz w:val="20"/>
          <w:szCs w:val="20"/>
        </w:rPr>
      </w:pPr>
    </w:p>
    <w:p w:rsidR="00670486" w:rsidRPr="00A57524" w:rsidRDefault="00670486" w:rsidP="00B13585">
      <w:pPr>
        <w:pStyle w:val="52"/>
        <w:shd w:val="clear" w:color="auto" w:fill="auto"/>
        <w:tabs>
          <w:tab w:val="left" w:leader="underscore" w:pos="6260"/>
        </w:tabs>
        <w:spacing w:before="0" w:after="0" w:line="240" w:lineRule="auto"/>
        <w:ind w:right="-1"/>
        <w:rPr>
          <w:rStyle w:val="51"/>
          <w:i/>
          <w:color w:val="000000"/>
          <w:sz w:val="20"/>
          <w:szCs w:val="20"/>
        </w:rPr>
      </w:pPr>
    </w:p>
    <w:p w:rsidR="00670486" w:rsidRPr="00A57524" w:rsidRDefault="00670486" w:rsidP="00B13585">
      <w:pPr>
        <w:pStyle w:val="52"/>
        <w:shd w:val="clear" w:color="auto" w:fill="auto"/>
        <w:tabs>
          <w:tab w:val="left" w:leader="underscore" w:pos="6260"/>
        </w:tabs>
        <w:spacing w:before="0" w:after="0" w:line="240" w:lineRule="auto"/>
        <w:ind w:right="-1"/>
        <w:rPr>
          <w:rStyle w:val="51"/>
          <w:i/>
          <w:color w:val="000000"/>
          <w:sz w:val="20"/>
          <w:szCs w:val="20"/>
        </w:rPr>
      </w:pPr>
    </w:p>
    <w:p w:rsidR="00670486" w:rsidRPr="00A57524" w:rsidRDefault="00670486" w:rsidP="00B13585">
      <w:pPr>
        <w:pStyle w:val="52"/>
        <w:shd w:val="clear" w:color="auto" w:fill="auto"/>
        <w:tabs>
          <w:tab w:val="left" w:leader="underscore" w:pos="6260"/>
        </w:tabs>
        <w:spacing w:before="0" w:after="0" w:line="240" w:lineRule="auto"/>
        <w:ind w:right="-1"/>
        <w:rPr>
          <w:rStyle w:val="51"/>
          <w:i/>
          <w:color w:val="000000"/>
          <w:sz w:val="20"/>
          <w:szCs w:val="20"/>
        </w:rPr>
      </w:pPr>
    </w:p>
    <w:p w:rsidR="00670486" w:rsidRPr="00A57524" w:rsidRDefault="00670486" w:rsidP="00B13585">
      <w:pPr>
        <w:pStyle w:val="52"/>
        <w:shd w:val="clear" w:color="auto" w:fill="auto"/>
        <w:tabs>
          <w:tab w:val="left" w:leader="underscore" w:pos="6260"/>
        </w:tabs>
        <w:spacing w:before="0" w:after="0" w:line="240" w:lineRule="auto"/>
        <w:ind w:right="-1"/>
        <w:rPr>
          <w:rStyle w:val="51"/>
          <w:i/>
          <w:color w:val="000000"/>
          <w:sz w:val="20"/>
          <w:szCs w:val="20"/>
        </w:rPr>
      </w:pPr>
    </w:p>
    <w:p w:rsidR="00670486" w:rsidRPr="00A57524" w:rsidRDefault="00670486" w:rsidP="00B13585">
      <w:pPr>
        <w:pStyle w:val="52"/>
        <w:shd w:val="clear" w:color="auto" w:fill="auto"/>
        <w:tabs>
          <w:tab w:val="left" w:leader="underscore" w:pos="6260"/>
        </w:tabs>
        <w:spacing w:before="0" w:after="0" w:line="240" w:lineRule="auto"/>
        <w:ind w:right="-1"/>
        <w:rPr>
          <w:rStyle w:val="51"/>
          <w:i/>
          <w:color w:val="000000"/>
          <w:sz w:val="20"/>
          <w:szCs w:val="20"/>
        </w:rPr>
      </w:pPr>
    </w:p>
    <w:p w:rsidR="00670486" w:rsidRPr="00A57524" w:rsidRDefault="00670486" w:rsidP="00B13585">
      <w:pPr>
        <w:pStyle w:val="52"/>
        <w:shd w:val="clear" w:color="auto" w:fill="auto"/>
        <w:tabs>
          <w:tab w:val="left" w:leader="underscore" w:pos="6260"/>
        </w:tabs>
        <w:spacing w:before="0" w:after="0" w:line="240" w:lineRule="auto"/>
        <w:ind w:right="-1"/>
        <w:rPr>
          <w:i/>
          <w:sz w:val="20"/>
          <w:szCs w:val="20"/>
        </w:rPr>
      </w:pPr>
    </w:p>
    <w:p w:rsidR="00670486" w:rsidRPr="00A57524" w:rsidRDefault="00670486" w:rsidP="00B13585">
      <w:pPr>
        <w:rPr>
          <w:sz w:val="20"/>
        </w:rPr>
      </w:pPr>
    </w:p>
    <w:p w:rsidR="00670486" w:rsidRPr="00A57524" w:rsidRDefault="00670486" w:rsidP="00B13585">
      <w:pPr>
        <w:pStyle w:val="52"/>
        <w:shd w:val="clear" w:color="auto" w:fill="auto"/>
        <w:spacing w:before="0" w:after="0" w:line="240" w:lineRule="auto"/>
        <w:ind w:right="760"/>
        <w:rPr>
          <w:rStyle w:val="51"/>
          <w:b/>
          <w:color w:val="000000"/>
          <w:sz w:val="20"/>
          <w:szCs w:val="20"/>
        </w:rPr>
      </w:pPr>
      <w:r w:rsidRPr="00A57524">
        <w:rPr>
          <w:rStyle w:val="17"/>
          <w:color w:val="000000"/>
          <w:sz w:val="20"/>
          <w:szCs w:val="20"/>
        </w:rPr>
        <w:br w:type="page"/>
      </w:r>
      <w:r w:rsidR="007063AA" w:rsidRPr="00A57524">
        <w:rPr>
          <w:rStyle w:val="51"/>
          <w:b/>
          <w:color w:val="000000"/>
          <w:sz w:val="20"/>
          <w:szCs w:val="20"/>
        </w:rPr>
        <w:lastRenderedPageBreak/>
        <w:t>Темы эссе</w:t>
      </w:r>
    </w:p>
    <w:p w:rsidR="006446C3" w:rsidRDefault="006446C3" w:rsidP="00B13585">
      <w:pPr>
        <w:numPr>
          <w:ilvl w:val="0"/>
          <w:numId w:val="10"/>
        </w:numPr>
        <w:tabs>
          <w:tab w:val="clear" w:pos="1287"/>
          <w:tab w:val="num" w:pos="0"/>
          <w:tab w:val="left" w:pos="567"/>
          <w:tab w:val="left" w:pos="1080"/>
          <w:tab w:val="left" w:pos="2007"/>
        </w:tabs>
        <w:ind w:left="0" w:firstLine="0"/>
        <w:jc w:val="both"/>
        <w:rPr>
          <w:sz w:val="20"/>
        </w:rPr>
      </w:pPr>
      <w:r>
        <w:rPr>
          <w:sz w:val="20"/>
        </w:rPr>
        <w:t>Проблемы изучения древневосточных цивилизаций.</w:t>
      </w:r>
    </w:p>
    <w:p w:rsidR="00670486" w:rsidRDefault="006446C3" w:rsidP="00B13585">
      <w:pPr>
        <w:numPr>
          <w:ilvl w:val="0"/>
          <w:numId w:val="10"/>
        </w:numPr>
        <w:tabs>
          <w:tab w:val="clear" w:pos="1287"/>
          <w:tab w:val="num" w:pos="0"/>
          <w:tab w:val="left" w:pos="567"/>
          <w:tab w:val="left" w:pos="1080"/>
          <w:tab w:val="left" w:pos="2007"/>
        </w:tabs>
        <w:ind w:left="0" w:firstLine="0"/>
        <w:jc w:val="both"/>
        <w:rPr>
          <w:sz w:val="20"/>
        </w:rPr>
      </w:pPr>
      <w:r>
        <w:rPr>
          <w:sz w:val="20"/>
        </w:rPr>
        <w:t>Особенности политических систем древневосточных государств.</w:t>
      </w:r>
    </w:p>
    <w:p w:rsidR="00670486" w:rsidRPr="00A57524" w:rsidRDefault="00670486" w:rsidP="00B13585">
      <w:pPr>
        <w:numPr>
          <w:ilvl w:val="0"/>
          <w:numId w:val="10"/>
        </w:numPr>
        <w:tabs>
          <w:tab w:val="clear" w:pos="1287"/>
          <w:tab w:val="num" w:pos="0"/>
          <w:tab w:val="left" w:pos="567"/>
          <w:tab w:val="left" w:pos="1080"/>
          <w:tab w:val="left" w:pos="2007"/>
        </w:tabs>
        <w:ind w:left="0" w:firstLine="0"/>
        <w:jc w:val="both"/>
        <w:rPr>
          <w:sz w:val="20"/>
        </w:rPr>
      </w:pPr>
      <w:r w:rsidRPr="00A57524">
        <w:rPr>
          <w:sz w:val="20"/>
        </w:rPr>
        <w:t xml:space="preserve">Положение женщины </w:t>
      </w:r>
      <w:r w:rsidR="00A71FC3">
        <w:rPr>
          <w:sz w:val="20"/>
        </w:rPr>
        <w:t xml:space="preserve">древневосточных </w:t>
      </w:r>
      <w:proofErr w:type="gramStart"/>
      <w:r w:rsidR="00A71FC3">
        <w:rPr>
          <w:sz w:val="20"/>
        </w:rPr>
        <w:t>цивилизациях.</w:t>
      </w:r>
      <w:r w:rsidRPr="00A57524">
        <w:rPr>
          <w:sz w:val="20"/>
        </w:rPr>
        <w:t>.</w:t>
      </w:r>
      <w:proofErr w:type="gramEnd"/>
    </w:p>
    <w:p w:rsidR="00670486" w:rsidRPr="00A57524" w:rsidRDefault="00670486" w:rsidP="00B13585">
      <w:pPr>
        <w:jc w:val="center"/>
        <w:rPr>
          <w:sz w:val="20"/>
        </w:rPr>
      </w:pPr>
    </w:p>
    <w:p w:rsidR="007063AA" w:rsidRPr="00A57524" w:rsidRDefault="007063AA" w:rsidP="00B13585">
      <w:pPr>
        <w:jc w:val="center"/>
        <w:rPr>
          <w:b/>
          <w:sz w:val="20"/>
        </w:rPr>
      </w:pPr>
      <w:r w:rsidRPr="00A57524">
        <w:rPr>
          <w:b/>
          <w:sz w:val="20"/>
        </w:rPr>
        <w:t>Методические материалы</w:t>
      </w:r>
    </w:p>
    <w:p w:rsidR="00641F75" w:rsidRPr="00641F75" w:rsidRDefault="00641F75" w:rsidP="00641F75">
      <w:pPr>
        <w:widowControl w:val="0"/>
        <w:ind w:firstLine="567"/>
        <w:jc w:val="both"/>
        <w:rPr>
          <w:rStyle w:val="24"/>
          <w:b w:val="0"/>
          <w:sz w:val="20"/>
        </w:rPr>
      </w:pPr>
      <w:r w:rsidRPr="00641F75">
        <w:rPr>
          <w:rStyle w:val="24"/>
          <w:b w:val="0"/>
          <w:sz w:val="20"/>
          <w:szCs w:val="20"/>
        </w:rPr>
        <w:t>В ходе самостоятельной работы каждый из студентов должен подготовить по одному эссе к каждому разделу дисциплины (на выбор из предложенного списка). Оценивание эссе осуществляется по бальной системе (от 1 до 5 баллов).</w:t>
      </w:r>
    </w:p>
    <w:p w:rsidR="007063AA" w:rsidRPr="00A57524" w:rsidRDefault="007063AA" w:rsidP="00B13585">
      <w:pPr>
        <w:jc w:val="center"/>
        <w:rPr>
          <w:b/>
          <w:sz w:val="20"/>
        </w:rPr>
      </w:pPr>
    </w:p>
    <w:p w:rsidR="007063AA" w:rsidRPr="00A57524" w:rsidRDefault="007063AA" w:rsidP="00B13585">
      <w:pPr>
        <w:jc w:val="center"/>
        <w:rPr>
          <w:b/>
          <w:sz w:val="20"/>
        </w:rPr>
      </w:pPr>
      <w:r w:rsidRPr="00A57524">
        <w:rPr>
          <w:b/>
          <w:sz w:val="20"/>
        </w:rPr>
        <w:t>Критерии и показатели, используемые при оценивании эссе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96"/>
        <w:gridCol w:w="5253"/>
      </w:tblGrid>
      <w:tr w:rsidR="00670486" w:rsidRPr="00A57524" w:rsidTr="007063AA">
        <w:trPr>
          <w:trHeight w:hRule="exact" w:val="775"/>
        </w:trPr>
        <w:tc>
          <w:tcPr>
            <w:tcW w:w="4496" w:type="dxa"/>
          </w:tcPr>
          <w:p w:rsidR="00670486" w:rsidRPr="00A57524" w:rsidRDefault="00670486" w:rsidP="00B13585">
            <w:pPr>
              <w:widowControl w:val="0"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</w:rPr>
            </w:pPr>
            <w:r w:rsidRPr="00A57524">
              <w:rPr>
                <w:rFonts w:eastAsia="Andale Sans UI" w:cs="Tahoma"/>
                <w:b/>
                <w:kern w:val="3"/>
                <w:sz w:val="20"/>
              </w:rPr>
              <w:t>Характеристика</w:t>
            </w:r>
          </w:p>
        </w:tc>
        <w:tc>
          <w:tcPr>
            <w:tcW w:w="5253" w:type="dxa"/>
          </w:tcPr>
          <w:p w:rsidR="00670486" w:rsidRPr="00A57524" w:rsidRDefault="00670486" w:rsidP="00B13585">
            <w:pPr>
              <w:widowControl w:val="0"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</w:rPr>
            </w:pPr>
            <w:r w:rsidRPr="00A57524">
              <w:rPr>
                <w:rFonts w:eastAsia="Andale Sans UI" w:cs="Tahoma"/>
                <w:b/>
                <w:kern w:val="3"/>
                <w:sz w:val="20"/>
              </w:rPr>
              <w:t>Требования</w:t>
            </w:r>
            <w:r w:rsidRPr="00A57524">
              <w:rPr>
                <w:rFonts w:eastAsia="Andale Sans UI" w:cs="Tahoma"/>
                <w:b/>
                <w:spacing w:val="-1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b/>
                <w:kern w:val="3"/>
                <w:sz w:val="20"/>
              </w:rPr>
              <w:t>по структуре</w:t>
            </w:r>
            <w:r w:rsidRPr="00A57524">
              <w:rPr>
                <w:rFonts w:eastAsia="Andale Sans UI" w:cs="Tahoma"/>
                <w:b/>
                <w:spacing w:val="-2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b/>
                <w:kern w:val="3"/>
                <w:sz w:val="20"/>
              </w:rPr>
              <w:t>и оформлению</w:t>
            </w:r>
          </w:p>
        </w:tc>
      </w:tr>
      <w:tr w:rsidR="00670486" w:rsidRPr="00A57524" w:rsidTr="001C0ABB">
        <w:trPr>
          <w:trHeight w:val="4011"/>
        </w:trPr>
        <w:tc>
          <w:tcPr>
            <w:tcW w:w="4496" w:type="dxa"/>
          </w:tcPr>
          <w:p w:rsidR="00670486" w:rsidRPr="00A57524" w:rsidRDefault="00670486" w:rsidP="00B13585">
            <w:pPr>
              <w:widowControl w:val="0"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0"/>
              </w:rPr>
            </w:pPr>
            <w:r w:rsidRPr="00A57524">
              <w:rPr>
                <w:rFonts w:eastAsia="Andale Sans UI" w:cs="Tahoma"/>
                <w:kern w:val="3"/>
                <w:sz w:val="20"/>
              </w:rPr>
              <w:t xml:space="preserve">Эссе (письменная </w:t>
            </w:r>
            <w:r w:rsidRPr="00A57524">
              <w:rPr>
                <w:rFonts w:eastAsia="Andale Sans UI" w:cs="Tahoma"/>
                <w:spacing w:val="-1"/>
                <w:kern w:val="3"/>
                <w:sz w:val="20"/>
              </w:rPr>
              <w:t xml:space="preserve">работа) должно </w:t>
            </w:r>
            <w:r w:rsidRPr="00A57524">
              <w:rPr>
                <w:rFonts w:eastAsia="Andale Sans UI" w:cs="Tahoma"/>
                <w:kern w:val="3"/>
                <w:sz w:val="20"/>
              </w:rPr>
              <w:t>содержать</w:t>
            </w:r>
          </w:p>
          <w:p w:rsidR="00670486" w:rsidRPr="00A57524" w:rsidRDefault="00670486" w:rsidP="00B13585">
            <w:pPr>
              <w:widowControl w:val="0"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0"/>
              </w:rPr>
            </w:pPr>
            <w:r w:rsidRPr="00A57524">
              <w:rPr>
                <w:rFonts w:eastAsia="Andale Sans UI" w:cs="Tahoma"/>
                <w:kern w:val="3"/>
                <w:sz w:val="20"/>
              </w:rPr>
              <w:t>Оригинальный взгляд автора на предмет</w:t>
            </w:r>
          </w:p>
          <w:p w:rsidR="00670486" w:rsidRPr="00A57524" w:rsidRDefault="00670486" w:rsidP="00B13585">
            <w:pPr>
              <w:widowControl w:val="0"/>
              <w:tabs>
                <w:tab w:val="left" w:pos="1756"/>
              </w:tabs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0"/>
              </w:rPr>
            </w:pPr>
            <w:r w:rsidRPr="00A57524">
              <w:rPr>
                <w:rFonts w:eastAsia="Andale Sans UI" w:cs="Tahoma"/>
                <w:spacing w:val="-1"/>
                <w:kern w:val="3"/>
                <w:sz w:val="20"/>
              </w:rPr>
              <w:t xml:space="preserve">Исследования </w:t>
            </w:r>
            <w:r w:rsidRPr="00A57524">
              <w:rPr>
                <w:rFonts w:eastAsia="Andale Sans UI" w:cs="Tahoma"/>
                <w:kern w:val="3"/>
                <w:sz w:val="20"/>
              </w:rPr>
              <w:t xml:space="preserve">и </w:t>
            </w:r>
            <w:r w:rsidRPr="00A57524">
              <w:rPr>
                <w:rFonts w:eastAsia="Andale Sans UI" w:cs="Tahoma"/>
                <w:spacing w:val="-2"/>
                <w:kern w:val="3"/>
                <w:sz w:val="20"/>
              </w:rPr>
              <w:t xml:space="preserve">может </w:t>
            </w:r>
            <w:r w:rsidRPr="00A57524">
              <w:rPr>
                <w:rFonts w:eastAsia="Andale Sans UI" w:cs="Tahoma"/>
                <w:spacing w:val="3"/>
                <w:kern w:val="3"/>
                <w:sz w:val="20"/>
              </w:rPr>
              <w:t xml:space="preserve">не </w:t>
            </w:r>
            <w:r w:rsidRPr="00A57524">
              <w:rPr>
                <w:rFonts w:eastAsia="Andale Sans UI" w:cs="Tahoma"/>
                <w:spacing w:val="-1"/>
                <w:kern w:val="3"/>
                <w:sz w:val="20"/>
              </w:rPr>
              <w:t xml:space="preserve">совпадать </w:t>
            </w:r>
            <w:r w:rsidRPr="00A57524">
              <w:rPr>
                <w:rFonts w:eastAsia="Andale Sans UI" w:cs="Tahoma"/>
                <w:kern w:val="3"/>
                <w:sz w:val="20"/>
              </w:rPr>
              <w:t xml:space="preserve">с  нормативной» (общепринятой) точкой  зрения </w:t>
            </w:r>
            <w:r w:rsidRPr="00A57524">
              <w:rPr>
                <w:rFonts w:eastAsia="Andale Sans UI" w:cs="Tahoma"/>
                <w:spacing w:val="34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на него.</w:t>
            </w:r>
          </w:p>
          <w:p w:rsidR="00670486" w:rsidRPr="00A57524" w:rsidRDefault="00670486" w:rsidP="00B13585">
            <w:pPr>
              <w:widowControl w:val="0"/>
              <w:tabs>
                <w:tab w:val="left" w:pos="763"/>
                <w:tab w:val="left" w:pos="1209"/>
              </w:tabs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0"/>
              </w:rPr>
            </w:pPr>
            <w:r w:rsidRPr="00A57524">
              <w:rPr>
                <w:rFonts w:eastAsia="Andale Sans UI" w:cs="Tahoma"/>
                <w:spacing w:val="-1"/>
                <w:kern w:val="3"/>
                <w:sz w:val="20"/>
              </w:rPr>
              <w:t xml:space="preserve">Эссе </w:t>
            </w:r>
            <w:r w:rsidRPr="00A57524">
              <w:rPr>
                <w:rFonts w:eastAsia="Andale Sans UI" w:cs="Tahoma"/>
                <w:spacing w:val="-3"/>
                <w:kern w:val="3"/>
                <w:sz w:val="20"/>
              </w:rPr>
              <w:t xml:space="preserve">от </w:t>
            </w:r>
            <w:r w:rsidRPr="00A57524">
              <w:rPr>
                <w:rFonts w:eastAsia="Andale Sans UI" w:cs="Tahoma"/>
                <w:kern w:val="3"/>
                <w:sz w:val="20"/>
              </w:rPr>
              <w:t xml:space="preserve">франц. </w:t>
            </w:r>
            <w:proofErr w:type="spellStart"/>
            <w:r w:rsidRPr="00A57524">
              <w:rPr>
                <w:rFonts w:eastAsia="Andale Sans UI" w:cs="Tahoma"/>
                <w:spacing w:val="-1"/>
                <w:kern w:val="3"/>
                <w:sz w:val="20"/>
                <w:lang w:val="en-US"/>
              </w:rPr>
              <w:t>Essai</w:t>
            </w:r>
            <w:proofErr w:type="spellEnd"/>
            <w:r w:rsidRPr="00A57524">
              <w:rPr>
                <w:rFonts w:eastAsia="Andale Sans UI" w:cs="Tahoma"/>
                <w:spacing w:val="-1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 xml:space="preserve">– </w:t>
            </w:r>
            <w:r w:rsidRPr="00A57524">
              <w:rPr>
                <w:rFonts w:eastAsia="Andale Sans UI" w:cs="Tahoma"/>
                <w:spacing w:val="-1"/>
                <w:kern w:val="3"/>
                <w:sz w:val="20"/>
              </w:rPr>
              <w:t xml:space="preserve">опыт </w:t>
            </w:r>
            <w:r w:rsidRPr="00A57524">
              <w:rPr>
                <w:rFonts w:eastAsia="Andale Sans UI" w:cs="Tahoma"/>
                <w:kern w:val="3"/>
                <w:sz w:val="20"/>
              </w:rPr>
              <w:t xml:space="preserve">- </w:t>
            </w:r>
            <w:r w:rsidRPr="00A57524">
              <w:rPr>
                <w:rFonts w:eastAsia="Andale Sans UI" w:cs="Tahoma"/>
                <w:spacing w:val="-1"/>
                <w:kern w:val="3"/>
                <w:sz w:val="20"/>
              </w:rPr>
              <w:t xml:space="preserve">набросок, </w:t>
            </w:r>
            <w:r w:rsidRPr="00A57524">
              <w:rPr>
                <w:rFonts w:eastAsia="Andale Sans UI" w:cs="Tahoma"/>
                <w:spacing w:val="1"/>
                <w:kern w:val="3"/>
                <w:sz w:val="20"/>
              </w:rPr>
              <w:t>жанр</w:t>
            </w:r>
          </w:p>
          <w:p w:rsidR="00670486" w:rsidRPr="00A57524" w:rsidRDefault="00670486" w:rsidP="00B13585">
            <w:pPr>
              <w:widowControl w:val="0"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0"/>
              </w:rPr>
            </w:pPr>
            <w:r w:rsidRPr="00A57524">
              <w:rPr>
                <w:rFonts w:eastAsia="Andale Sans UI" w:cs="Tahoma"/>
                <w:kern w:val="3"/>
                <w:sz w:val="20"/>
              </w:rPr>
              <w:t>философской, литературно-критической, историко-биографической, публицистической</w:t>
            </w:r>
          </w:p>
          <w:p w:rsidR="00670486" w:rsidRPr="00A57524" w:rsidRDefault="00670486" w:rsidP="00B13585">
            <w:pPr>
              <w:widowControl w:val="0"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0"/>
              </w:rPr>
            </w:pPr>
            <w:r w:rsidRPr="00A57524">
              <w:rPr>
                <w:rFonts w:eastAsia="Andale Sans UI" w:cs="Tahoma"/>
                <w:kern w:val="3"/>
                <w:sz w:val="20"/>
              </w:rPr>
              <w:t>прозы, сочетающий подчеркнуто</w:t>
            </w:r>
          </w:p>
          <w:p w:rsidR="00670486" w:rsidRPr="00A57524" w:rsidRDefault="00670486" w:rsidP="00B13585">
            <w:pPr>
              <w:widowControl w:val="0"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0"/>
              </w:rPr>
            </w:pPr>
            <w:r w:rsidRPr="00A57524">
              <w:rPr>
                <w:rFonts w:eastAsia="Andale Sans UI" w:cs="Tahoma"/>
                <w:kern w:val="3"/>
                <w:sz w:val="20"/>
              </w:rPr>
              <w:t>индивидуальную позицию автора</w:t>
            </w:r>
            <w:r w:rsidRPr="00A57524">
              <w:rPr>
                <w:rFonts w:eastAsia="Andale Sans UI" w:cs="Tahoma"/>
                <w:spacing w:val="41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с непринужденным, часто парадоксальным</w:t>
            </w:r>
          </w:p>
          <w:p w:rsidR="00670486" w:rsidRPr="00A57524" w:rsidRDefault="00670486" w:rsidP="00B13585">
            <w:pPr>
              <w:widowControl w:val="0"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0"/>
              </w:rPr>
            </w:pPr>
            <w:r w:rsidRPr="00A57524">
              <w:rPr>
                <w:rFonts w:eastAsia="Andale Sans UI" w:cs="Tahoma"/>
                <w:kern w:val="3"/>
                <w:sz w:val="20"/>
              </w:rPr>
              <w:t>изложением, ориентированным на разговорную речь.</w:t>
            </w:r>
          </w:p>
        </w:tc>
        <w:tc>
          <w:tcPr>
            <w:tcW w:w="5253" w:type="dxa"/>
          </w:tcPr>
          <w:p w:rsidR="00670486" w:rsidRPr="00A57524" w:rsidRDefault="00670486" w:rsidP="00B13585">
            <w:pPr>
              <w:widowControl w:val="0"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0"/>
              </w:rPr>
            </w:pPr>
            <w:r w:rsidRPr="00A57524">
              <w:rPr>
                <w:rFonts w:eastAsia="Andale Sans UI" w:cs="Tahoma"/>
                <w:kern w:val="3"/>
                <w:sz w:val="20"/>
              </w:rPr>
              <w:t>Основные</w:t>
            </w:r>
            <w:r w:rsidRPr="00A57524">
              <w:rPr>
                <w:rFonts w:eastAsia="Andale Sans UI" w:cs="Tahoma"/>
                <w:spacing w:val="-8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положения эссе</w:t>
            </w:r>
            <w:r w:rsidRPr="00A57524">
              <w:rPr>
                <w:rFonts w:eastAsia="Andale Sans UI" w:cs="Tahoma"/>
                <w:spacing w:val="-6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желательно</w:t>
            </w:r>
          </w:p>
          <w:p w:rsidR="00670486" w:rsidRPr="00A57524" w:rsidRDefault="00670486" w:rsidP="00B13585">
            <w:pPr>
              <w:widowControl w:val="0"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0"/>
              </w:rPr>
            </w:pPr>
            <w:r w:rsidRPr="00A57524">
              <w:rPr>
                <w:rFonts w:eastAsia="Andale Sans UI" w:cs="Tahoma"/>
                <w:kern w:val="3"/>
                <w:sz w:val="20"/>
              </w:rPr>
              <w:t>сопровождать аналитическим</w:t>
            </w:r>
            <w:r w:rsidRPr="00A57524">
              <w:rPr>
                <w:rFonts w:eastAsia="Andale Sans UI" w:cs="Tahoma"/>
                <w:spacing w:val="-8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и фактическим</w:t>
            </w:r>
          </w:p>
          <w:p w:rsidR="00670486" w:rsidRPr="00A57524" w:rsidRDefault="00670486" w:rsidP="00B13585">
            <w:pPr>
              <w:widowControl w:val="0"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0"/>
              </w:rPr>
            </w:pPr>
            <w:r w:rsidRPr="00A57524">
              <w:rPr>
                <w:rFonts w:eastAsia="Andale Sans UI" w:cs="Tahoma"/>
                <w:kern w:val="3"/>
                <w:sz w:val="20"/>
              </w:rPr>
              <w:t>материалом, подтверждающим выводы</w:t>
            </w:r>
            <w:r w:rsidRPr="00A57524">
              <w:rPr>
                <w:rFonts w:eastAsia="Andale Sans UI" w:cs="Tahoma"/>
                <w:spacing w:val="1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и</w:t>
            </w:r>
          </w:p>
          <w:p w:rsidR="00670486" w:rsidRPr="00A57524" w:rsidRDefault="00670486" w:rsidP="00B13585">
            <w:pPr>
              <w:widowControl w:val="0"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0"/>
              </w:rPr>
            </w:pPr>
            <w:r w:rsidRPr="00A57524">
              <w:rPr>
                <w:rFonts w:eastAsia="Andale Sans UI" w:cs="Tahoma"/>
                <w:kern w:val="3"/>
                <w:sz w:val="20"/>
              </w:rPr>
              <w:t>рекомендации</w:t>
            </w:r>
            <w:r w:rsidRPr="00A57524">
              <w:rPr>
                <w:rFonts w:eastAsia="Andale Sans UI" w:cs="Tahoma"/>
                <w:spacing w:val="-5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автора.</w:t>
            </w:r>
          </w:p>
          <w:p w:rsidR="00670486" w:rsidRPr="00A57524" w:rsidRDefault="00670486" w:rsidP="00B13585">
            <w:pPr>
              <w:widowControl w:val="0"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0"/>
              </w:rPr>
            </w:pPr>
            <w:r w:rsidRPr="00A57524">
              <w:rPr>
                <w:rFonts w:eastAsia="Andale Sans UI" w:cs="Tahoma"/>
                <w:kern w:val="3"/>
                <w:sz w:val="20"/>
              </w:rPr>
              <w:t>Оригинальность постановки</w:t>
            </w:r>
            <w:r w:rsidRPr="00A57524">
              <w:rPr>
                <w:rFonts w:eastAsia="Andale Sans UI" w:cs="Tahoma"/>
                <w:spacing w:val="-3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и раскрытия</w:t>
            </w:r>
            <w:r w:rsidRPr="00A57524">
              <w:rPr>
                <w:rFonts w:eastAsia="Andale Sans UI" w:cs="Tahoma"/>
                <w:spacing w:val="6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spacing w:val="-3"/>
                <w:kern w:val="3"/>
                <w:sz w:val="20"/>
              </w:rPr>
              <w:t xml:space="preserve">темы </w:t>
            </w:r>
            <w:r w:rsidRPr="00A57524">
              <w:rPr>
                <w:rFonts w:eastAsia="Andale Sans UI" w:cs="Tahoma"/>
                <w:kern w:val="3"/>
                <w:sz w:val="20"/>
              </w:rPr>
              <w:t>повышают</w:t>
            </w:r>
            <w:r w:rsidRPr="00A57524">
              <w:rPr>
                <w:rFonts w:eastAsia="Andale Sans UI" w:cs="Tahoma"/>
                <w:spacing w:val="-10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ценность работы.</w:t>
            </w:r>
          </w:p>
          <w:p w:rsidR="00670486" w:rsidRPr="00A57524" w:rsidRDefault="00670486" w:rsidP="00B13585">
            <w:pPr>
              <w:widowControl w:val="0"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0"/>
              </w:rPr>
            </w:pPr>
            <w:r w:rsidRPr="00A57524">
              <w:rPr>
                <w:rFonts w:eastAsia="Andale Sans UI" w:cs="Tahoma"/>
                <w:kern w:val="3"/>
                <w:sz w:val="20"/>
              </w:rPr>
              <w:t>Иллюстративный материал</w:t>
            </w:r>
            <w:r w:rsidRPr="00A57524">
              <w:rPr>
                <w:rFonts w:eastAsia="Andale Sans UI" w:cs="Tahoma"/>
                <w:spacing w:val="8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spacing w:val="-3"/>
                <w:kern w:val="3"/>
                <w:sz w:val="20"/>
              </w:rPr>
              <w:t xml:space="preserve">должен </w:t>
            </w:r>
            <w:r w:rsidRPr="00A57524">
              <w:rPr>
                <w:rFonts w:eastAsia="Andale Sans UI" w:cs="Tahoma"/>
                <w:kern w:val="3"/>
                <w:sz w:val="20"/>
              </w:rPr>
              <w:t>иметь</w:t>
            </w:r>
            <w:r w:rsidRPr="00A57524">
              <w:rPr>
                <w:rFonts w:eastAsia="Andale Sans UI" w:cs="Tahoma"/>
                <w:spacing w:val="-11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 xml:space="preserve">конкретный характер. </w:t>
            </w:r>
          </w:p>
          <w:p w:rsidR="00670486" w:rsidRPr="00A57524" w:rsidRDefault="00670486" w:rsidP="00B13585">
            <w:pPr>
              <w:widowControl w:val="0"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0"/>
              </w:rPr>
            </w:pPr>
            <w:r w:rsidRPr="00A57524">
              <w:rPr>
                <w:rFonts w:eastAsia="Andale Sans UI" w:cs="Tahoma"/>
                <w:kern w:val="3"/>
                <w:sz w:val="20"/>
              </w:rPr>
              <w:t>В</w:t>
            </w:r>
            <w:r w:rsidRPr="00A57524">
              <w:rPr>
                <w:rFonts w:eastAsia="Andale Sans UI" w:cs="Tahoma"/>
                <w:spacing w:val="-3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случае разделения</w:t>
            </w:r>
            <w:r w:rsidRPr="00A57524">
              <w:rPr>
                <w:rFonts w:eastAsia="Andale Sans UI" w:cs="Tahoma"/>
                <w:spacing w:val="-9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материала на</w:t>
            </w:r>
            <w:r w:rsidRPr="00A57524">
              <w:rPr>
                <w:rFonts w:eastAsia="Andale Sans UI" w:cs="Tahoma"/>
                <w:spacing w:val="-4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разделы</w:t>
            </w:r>
          </w:p>
          <w:p w:rsidR="00670486" w:rsidRPr="00A57524" w:rsidRDefault="00670486" w:rsidP="00B13585">
            <w:pPr>
              <w:widowControl w:val="0"/>
              <w:autoSpaceDN w:val="0"/>
              <w:jc w:val="both"/>
              <w:textAlignment w:val="baseline"/>
              <w:rPr>
                <w:rFonts w:eastAsia="Andale Sans UI" w:cs="Tahoma"/>
                <w:spacing w:val="-3"/>
                <w:kern w:val="3"/>
                <w:sz w:val="20"/>
              </w:rPr>
            </w:pPr>
            <w:r w:rsidRPr="00A57524">
              <w:rPr>
                <w:rFonts w:eastAsia="Andale Sans UI" w:cs="Tahoma"/>
                <w:kern w:val="3"/>
                <w:sz w:val="20"/>
              </w:rPr>
              <w:t>(параграфы)</w:t>
            </w:r>
            <w:r w:rsidRPr="00A57524">
              <w:rPr>
                <w:rFonts w:eastAsia="Andale Sans UI" w:cs="Tahoma"/>
                <w:spacing w:val="-3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они должны</w:t>
            </w:r>
            <w:r w:rsidRPr="00A57524">
              <w:rPr>
                <w:rFonts w:eastAsia="Andale Sans UI" w:cs="Tahoma"/>
                <w:spacing w:val="-1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быть пронумерованы.</w:t>
            </w:r>
            <w:r w:rsidRPr="00A57524">
              <w:rPr>
                <w:rFonts w:eastAsia="Andale Sans UI" w:cs="Tahoma"/>
                <w:spacing w:val="-3"/>
                <w:kern w:val="3"/>
                <w:sz w:val="20"/>
              </w:rPr>
              <w:t xml:space="preserve"> </w:t>
            </w:r>
          </w:p>
          <w:p w:rsidR="00670486" w:rsidRPr="00A57524" w:rsidRDefault="00670486" w:rsidP="00B13585">
            <w:pPr>
              <w:widowControl w:val="0"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0"/>
              </w:rPr>
            </w:pPr>
            <w:r w:rsidRPr="00A57524">
              <w:rPr>
                <w:rFonts w:eastAsia="Andale Sans UI" w:cs="Tahoma"/>
                <w:kern w:val="3"/>
                <w:sz w:val="20"/>
              </w:rPr>
              <w:t>По окончании</w:t>
            </w:r>
            <w:r w:rsidRPr="00A57524">
              <w:rPr>
                <w:rFonts w:eastAsia="Andale Sans UI" w:cs="Tahoma"/>
                <w:spacing w:val="-7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основного материала</w:t>
            </w:r>
            <w:r w:rsidRPr="00A57524">
              <w:rPr>
                <w:rFonts w:eastAsia="Andale Sans UI" w:cs="Tahoma"/>
                <w:spacing w:val="-11"/>
                <w:kern w:val="3"/>
                <w:sz w:val="20"/>
              </w:rPr>
              <w:t xml:space="preserve"> п</w:t>
            </w:r>
            <w:r w:rsidRPr="00A57524">
              <w:rPr>
                <w:rFonts w:eastAsia="Andale Sans UI" w:cs="Tahoma"/>
                <w:kern w:val="3"/>
                <w:sz w:val="20"/>
              </w:rPr>
              <w:t>риводятся выводы</w:t>
            </w:r>
            <w:r w:rsidRPr="00A57524">
              <w:rPr>
                <w:rFonts w:eastAsia="Andale Sans UI" w:cs="Tahoma"/>
                <w:spacing w:val="1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и рекомендации</w:t>
            </w:r>
            <w:r w:rsidRPr="00A57524">
              <w:rPr>
                <w:rFonts w:eastAsia="Andale Sans UI" w:cs="Tahoma"/>
                <w:spacing w:val="-5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автора.</w:t>
            </w:r>
          </w:p>
          <w:p w:rsidR="00670486" w:rsidRPr="00A57524" w:rsidRDefault="00670486" w:rsidP="00B13585">
            <w:pPr>
              <w:widowControl w:val="0"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0"/>
              </w:rPr>
            </w:pPr>
            <w:r w:rsidRPr="00A57524">
              <w:rPr>
                <w:rFonts w:eastAsia="Andale Sans UI" w:cs="Tahoma"/>
                <w:kern w:val="3"/>
                <w:sz w:val="20"/>
              </w:rPr>
              <w:t>Работа должна сопровождаться перечнем</w:t>
            </w:r>
            <w:r w:rsidRPr="00A57524">
              <w:rPr>
                <w:rFonts w:eastAsia="Andale Sans UI" w:cs="Tahoma"/>
                <w:spacing w:val="-14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изученной литературы (отечественной</w:t>
            </w:r>
            <w:r w:rsidRPr="00A57524">
              <w:rPr>
                <w:rFonts w:eastAsia="Andale Sans UI" w:cs="Tahoma"/>
                <w:spacing w:val="-8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и</w:t>
            </w:r>
          </w:p>
          <w:p w:rsidR="00670486" w:rsidRPr="00A57524" w:rsidRDefault="00670486" w:rsidP="00B13585">
            <w:pPr>
              <w:widowControl w:val="0"/>
              <w:autoSpaceDN w:val="0"/>
              <w:jc w:val="both"/>
              <w:textAlignment w:val="baseline"/>
              <w:rPr>
                <w:rFonts w:eastAsia="Andale Sans UI" w:cs="Tahoma"/>
                <w:kern w:val="3"/>
                <w:sz w:val="20"/>
              </w:rPr>
            </w:pPr>
            <w:r w:rsidRPr="00A57524">
              <w:rPr>
                <w:rFonts w:eastAsia="Andale Sans UI" w:cs="Tahoma"/>
                <w:kern w:val="3"/>
                <w:sz w:val="20"/>
              </w:rPr>
              <w:t>зарубежной): монографий, учебников, статей</w:t>
            </w:r>
            <w:r w:rsidRPr="00A57524">
              <w:rPr>
                <w:rFonts w:eastAsia="Andale Sans UI" w:cs="Tahoma"/>
                <w:spacing w:val="-5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в научной</w:t>
            </w:r>
            <w:r w:rsidRPr="00A57524">
              <w:rPr>
                <w:rFonts w:eastAsia="Andale Sans UI" w:cs="Tahoma"/>
                <w:spacing w:val="-12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периодике, электронных</w:t>
            </w:r>
            <w:r w:rsidRPr="00A57524">
              <w:rPr>
                <w:rFonts w:eastAsia="Andale Sans UI" w:cs="Tahoma"/>
                <w:spacing w:val="-11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ресурсов. Ссылки на</w:t>
            </w:r>
            <w:r w:rsidRPr="00A57524">
              <w:rPr>
                <w:rFonts w:eastAsia="Andale Sans UI" w:cs="Tahoma"/>
                <w:spacing w:val="-6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>источники обязательны (оформляются</w:t>
            </w:r>
            <w:r w:rsidRPr="00A57524">
              <w:rPr>
                <w:rFonts w:eastAsia="Andale Sans UI" w:cs="Tahoma"/>
                <w:spacing w:val="-9"/>
                <w:kern w:val="3"/>
                <w:sz w:val="20"/>
              </w:rPr>
              <w:t xml:space="preserve">  </w:t>
            </w:r>
            <w:r w:rsidRPr="00A57524">
              <w:rPr>
                <w:rFonts w:eastAsia="Andale Sans UI" w:cs="Tahoma"/>
                <w:kern w:val="3"/>
                <w:sz w:val="20"/>
              </w:rPr>
              <w:t>в соответствии с</w:t>
            </w:r>
            <w:r w:rsidRPr="00A57524">
              <w:rPr>
                <w:rFonts w:eastAsia="Andale Sans UI" w:cs="Tahoma"/>
                <w:spacing w:val="-9"/>
                <w:kern w:val="3"/>
                <w:sz w:val="20"/>
              </w:rPr>
              <w:t xml:space="preserve"> </w:t>
            </w:r>
            <w:r w:rsidRPr="00A57524">
              <w:rPr>
                <w:rFonts w:eastAsia="Andale Sans UI" w:cs="Tahoma"/>
                <w:kern w:val="3"/>
                <w:sz w:val="20"/>
              </w:rPr>
              <w:t xml:space="preserve">ГОСТ). </w:t>
            </w:r>
          </w:p>
        </w:tc>
      </w:tr>
    </w:tbl>
    <w:p w:rsidR="00670486" w:rsidRPr="00A57524" w:rsidRDefault="00670486" w:rsidP="00B13585">
      <w:pPr>
        <w:widowControl w:val="0"/>
        <w:jc w:val="center"/>
        <w:rPr>
          <w:b/>
          <w:sz w:val="20"/>
        </w:rPr>
      </w:pPr>
    </w:p>
    <w:p w:rsidR="00670486" w:rsidRPr="00A57524" w:rsidRDefault="00670486" w:rsidP="00B13585">
      <w:pPr>
        <w:widowControl w:val="0"/>
        <w:jc w:val="center"/>
        <w:rPr>
          <w:b/>
          <w:sz w:val="20"/>
        </w:rPr>
      </w:pPr>
      <w:proofErr w:type="spellStart"/>
      <w:r w:rsidRPr="00A57524">
        <w:rPr>
          <w:b/>
          <w:sz w:val="20"/>
          <w:lang w:val="en-US"/>
        </w:rPr>
        <w:t>Алгоритм</w:t>
      </w:r>
      <w:proofErr w:type="spellEnd"/>
      <w:r w:rsidRPr="00A57524">
        <w:rPr>
          <w:b/>
          <w:sz w:val="20"/>
          <w:lang w:val="en-US"/>
        </w:rPr>
        <w:t xml:space="preserve"> </w:t>
      </w:r>
      <w:proofErr w:type="spellStart"/>
      <w:r w:rsidRPr="00A57524">
        <w:rPr>
          <w:b/>
          <w:sz w:val="20"/>
          <w:lang w:val="en-US"/>
        </w:rPr>
        <w:t>оценивания</w:t>
      </w:r>
      <w:proofErr w:type="spellEnd"/>
      <w:r w:rsidRPr="00A57524">
        <w:rPr>
          <w:b/>
          <w:spacing w:val="-14"/>
          <w:sz w:val="20"/>
          <w:lang w:val="en-US"/>
        </w:rPr>
        <w:t xml:space="preserve"> </w:t>
      </w:r>
      <w:proofErr w:type="spellStart"/>
      <w:r w:rsidRPr="00A57524">
        <w:rPr>
          <w:b/>
          <w:sz w:val="20"/>
          <w:lang w:val="en-US"/>
        </w:rPr>
        <w:t>эссе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1385"/>
      </w:tblGrid>
      <w:tr w:rsidR="00670486" w:rsidRPr="00A57524" w:rsidTr="007063AA">
        <w:tc>
          <w:tcPr>
            <w:tcW w:w="8364" w:type="dxa"/>
            <w:shd w:val="clear" w:color="auto" w:fill="auto"/>
          </w:tcPr>
          <w:p w:rsidR="00670486" w:rsidRPr="00A57524" w:rsidRDefault="00670486" w:rsidP="00B13585">
            <w:pPr>
              <w:jc w:val="center"/>
              <w:rPr>
                <w:b/>
                <w:sz w:val="20"/>
              </w:rPr>
            </w:pPr>
            <w:r w:rsidRPr="00A57524">
              <w:rPr>
                <w:b/>
                <w:sz w:val="20"/>
              </w:rPr>
              <w:t>Показатели</w:t>
            </w:r>
          </w:p>
        </w:tc>
        <w:tc>
          <w:tcPr>
            <w:tcW w:w="1385" w:type="dxa"/>
            <w:shd w:val="clear" w:color="auto" w:fill="auto"/>
          </w:tcPr>
          <w:p w:rsidR="00670486" w:rsidRPr="00A57524" w:rsidRDefault="00670486" w:rsidP="00B13585">
            <w:pPr>
              <w:jc w:val="center"/>
              <w:rPr>
                <w:b/>
                <w:sz w:val="20"/>
              </w:rPr>
            </w:pPr>
            <w:r w:rsidRPr="00A57524">
              <w:rPr>
                <w:b/>
                <w:sz w:val="20"/>
              </w:rPr>
              <w:t>Балл</w:t>
            </w:r>
          </w:p>
        </w:tc>
      </w:tr>
      <w:tr w:rsidR="00670486" w:rsidRPr="00A57524" w:rsidTr="007063AA">
        <w:tc>
          <w:tcPr>
            <w:tcW w:w="8364" w:type="dxa"/>
            <w:shd w:val="clear" w:color="auto" w:fill="auto"/>
          </w:tcPr>
          <w:p w:rsidR="00670486" w:rsidRPr="00A57524" w:rsidRDefault="00670486" w:rsidP="00B13585">
            <w:pPr>
              <w:jc w:val="both"/>
              <w:rPr>
                <w:sz w:val="20"/>
              </w:rPr>
            </w:pPr>
            <w:r w:rsidRPr="00A57524">
              <w:rPr>
                <w:sz w:val="20"/>
              </w:rPr>
              <w:t>Соответствие стандартному формату</w:t>
            </w:r>
            <w:r w:rsidRPr="00A57524">
              <w:rPr>
                <w:spacing w:val="-21"/>
                <w:sz w:val="20"/>
              </w:rPr>
              <w:t xml:space="preserve"> </w:t>
            </w:r>
            <w:r w:rsidRPr="00A57524">
              <w:rPr>
                <w:sz w:val="20"/>
              </w:rPr>
              <w:t xml:space="preserve">представления </w:t>
            </w:r>
          </w:p>
          <w:p w:rsidR="00670486" w:rsidRPr="00A57524" w:rsidRDefault="00670486" w:rsidP="00B13585">
            <w:pPr>
              <w:jc w:val="both"/>
              <w:rPr>
                <w:sz w:val="20"/>
              </w:rPr>
            </w:pPr>
            <w:r w:rsidRPr="00A57524">
              <w:rPr>
                <w:sz w:val="20"/>
              </w:rPr>
              <w:t xml:space="preserve">Объём эссе – 2-7 стр. </w:t>
            </w:r>
          </w:p>
          <w:p w:rsidR="00670486" w:rsidRPr="00A57524" w:rsidRDefault="00670486" w:rsidP="00B13585">
            <w:pPr>
              <w:jc w:val="both"/>
              <w:rPr>
                <w:sz w:val="20"/>
              </w:rPr>
            </w:pPr>
            <w:r w:rsidRPr="00A57524">
              <w:rPr>
                <w:sz w:val="20"/>
              </w:rPr>
              <w:t xml:space="preserve">Шрифт </w:t>
            </w:r>
            <w:proofErr w:type="spellStart"/>
            <w:r w:rsidRPr="00A57524">
              <w:rPr>
                <w:sz w:val="20"/>
              </w:rPr>
              <w:t>Times</w:t>
            </w:r>
            <w:proofErr w:type="spellEnd"/>
            <w:r w:rsidRPr="00A57524">
              <w:rPr>
                <w:spacing w:val="-3"/>
                <w:sz w:val="20"/>
              </w:rPr>
              <w:t xml:space="preserve"> </w:t>
            </w:r>
            <w:proofErr w:type="spellStart"/>
            <w:r w:rsidRPr="00A57524">
              <w:rPr>
                <w:spacing w:val="7"/>
                <w:sz w:val="20"/>
              </w:rPr>
              <w:t>New</w:t>
            </w:r>
            <w:proofErr w:type="spellEnd"/>
            <w:r w:rsidRPr="00A57524">
              <w:rPr>
                <w:sz w:val="20"/>
              </w:rPr>
              <w:t xml:space="preserve"> </w:t>
            </w:r>
            <w:r w:rsidRPr="00A57524">
              <w:rPr>
                <w:sz w:val="20"/>
                <w:lang w:val="en-US"/>
              </w:rPr>
              <w:t>Roman</w:t>
            </w:r>
            <w:r w:rsidRPr="00A57524">
              <w:rPr>
                <w:sz w:val="20"/>
              </w:rPr>
              <w:t xml:space="preserve"> 12 кегль, интервал 1,5</w:t>
            </w:r>
            <w:r w:rsidRPr="00A57524">
              <w:rPr>
                <w:spacing w:val="11"/>
                <w:sz w:val="20"/>
              </w:rPr>
              <w:t xml:space="preserve"> </w:t>
            </w:r>
            <w:r w:rsidRPr="00A57524">
              <w:rPr>
                <w:sz w:val="20"/>
              </w:rPr>
              <w:t>строки</w:t>
            </w:r>
          </w:p>
        </w:tc>
        <w:tc>
          <w:tcPr>
            <w:tcW w:w="1385" w:type="dxa"/>
            <w:shd w:val="clear" w:color="auto" w:fill="auto"/>
          </w:tcPr>
          <w:p w:rsidR="00670486" w:rsidRPr="00A57524" w:rsidRDefault="00670486" w:rsidP="00B13585">
            <w:pPr>
              <w:jc w:val="center"/>
              <w:rPr>
                <w:sz w:val="20"/>
              </w:rPr>
            </w:pPr>
            <w:r w:rsidRPr="00A57524">
              <w:rPr>
                <w:sz w:val="20"/>
              </w:rPr>
              <w:t>1</w:t>
            </w:r>
          </w:p>
        </w:tc>
      </w:tr>
      <w:tr w:rsidR="00670486" w:rsidRPr="00A57524" w:rsidTr="007063AA">
        <w:tc>
          <w:tcPr>
            <w:tcW w:w="8364" w:type="dxa"/>
            <w:shd w:val="clear" w:color="auto" w:fill="auto"/>
          </w:tcPr>
          <w:p w:rsidR="00670486" w:rsidRPr="00A57524" w:rsidRDefault="00670486" w:rsidP="00B13585">
            <w:pPr>
              <w:widowControl w:val="0"/>
              <w:jc w:val="both"/>
              <w:rPr>
                <w:sz w:val="20"/>
              </w:rPr>
            </w:pPr>
            <w:r w:rsidRPr="00A57524">
              <w:rPr>
                <w:sz w:val="20"/>
              </w:rPr>
              <w:t>Эссе разделено на смысловые части и</w:t>
            </w:r>
            <w:r w:rsidRPr="00A57524">
              <w:rPr>
                <w:spacing w:val="10"/>
                <w:sz w:val="20"/>
              </w:rPr>
              <w:t xml:space="preserve"> </w:t>
            </w:r>
            <w:r w:rsidRPr="00A57524">
              <w:rPr>
                <w:sz w:val="20"/>
              </w:rPr>
              <w:t xml:space="preserve">наличествует логика рассуждений при переходе </w:t>
            </w:r>
            <w:r w:rsidRPr="00A57524">
              <w:rPr>
                <w:spacing w:val="-3"/>
                <w:sz w:val="20"/>
              </w:rPr>
              <w:t xml:space="preserve">от </w:t>
            </w:r>
            <w:r w:rsidRPr="00A57524">
              <w:rPr>
                <w:sz w:val="20"/>
              </w:rPr>
              <w:t>одной части</w:t>
            </w:r>
            <w:r w:rsidRPr="00A57524">
              <w:rPr>
                <w:spacing w:val="42"/>
                <w:sz w:val="20"/>
              </w:rPr>
              <w:t xml:space="preserve"> </w:t>
            </w:r>
            <w:r w:rsidRPr="00A57524">
              <w:rPr>
                <w:sz w:val="20"/>
              </w:rPr>
              <w:t>к другой.</w:t>
            </w:r>
          </w:p>
          <w:p w:rsidR="00670486" w:rsidRPr="00A57524" w:rsidRDefault="00670486" w:rsidP="00B13585">
            <w:pPr>
              <w:jc w:val="both"/>
              <w:rPr>
                <w:sz w:val="20"/>
              </w:rPr>
            </w:pPr>
            <w:r w:rsidRPr="00A57524">
              <w:rPr>
                <w:sz w:val="20"/>
              </w:rPr>
              <w:t>Сделаны промежуточные и конечные</w:t>
            </w:r>
            <w:r w:rsidRPr="00A57524">
              <w:rPr>
                <w:spacing w:val="-19"/>
                <w:sz w:val="20"/>
              </w:rPr>
              <w:t xml:space="preserve"> </w:t>
            </w:r>
            <w:r w:rsidRPr="00A57524">
              <w:rPr>
                <w:sz w:val="20"/>
              </w:rPr>
              <w:t>выводы</w:t>
            </w:r>
          </w:p>
        </w:tc>
        <w:tc>
          <w:tcPr>
            <w:tcW w:w="1385" w:type="dxa"/>
            <w:shd w:val="clear" w:color="auto" w:fill="auto"/>
          </w:tcPr>
          <w:p w:rsidR="00670486" w:rsidRPr="00A57524" w:rsidRDefault="00670486" w:rsidP="00B13585">
            <w:pPr>
              <w:jc w:val="center"/>
              <w:rPr>
                <w:sz w:val="20"/>
              </w:rPr>
            </w:pPr>
            <w:r w:rsidRPr="00A57524">
              <w:rPr>
                <w:sz w:val="20"/>
              </w:rPr>
              <w:t>1</w:t>
            </w:r>
          </w:p>
        </w:tc>
      </w:tr>
      <w:tr w:rsidR="00670486" w:rsidRPr="00A57524" w:rsidTr="007063AA">
        <w:tc>
          <w:tcPr>
            <w:tcW w:w="8364" w:type="dxa"/>
            <w:shd w:val="clear" w:color="auto" w:fill="auto"/>
          </w:tcPr>
          <w:p w:rsidR="00670486" w:rsidRPr="00A57524" w:rsidRDefault="00670486" w:rsidP="00B13585">
            <w:pPr>
              <w:widowControl w:val="0"/>
              <w:tabs>
                <w:tab w:val="left" w:pos="1175"/>
                <w:tab w:val="left" w:pos="3331"/>
              </w:tabs>
              <w:rPr>
                <w:sz w:val="20"/>
              </w:rPr>
            </w:pPr>
            <w:r w:rsidRPr="00A57524">
              <w:rPr>
                <w:spacing w:val="-1"/>
                <w:sz w:val="20"/>
              </w:rPr>
              <w:t>Наличие сформулированного рассматриваемого</w:t>
            </w:r>
            <w:r w:rsidRPr="00A57524">
              <w:rPr>
                <w:sz w:val="20"/>
              </w:rPr>
              <w:t xml:space="preserve"> теоретического положения</w:t>
            </w:r>
            <w:r w:rsidRPr="00A57524">
              <w:rPr>
                <w:spacing w:val="-20"/>
                <w:sz w:val="20"/>
              </w:rPr>
              <w:t xml:space="preserve"> </w:t>
            </w:r>
            <w:r w:rsidRPr="00A57524">
              <w:rPr>
                <w:sz w:val="20"/>
              </w:rPr>
              <w:t xml:space="preserve">(тезиса): </w:t>
            </w:r>
          </w:p>
          <w:p w:rsidR="00670486" w:rsidRPr="00A57524" w:rsidRDefault="00670486" w:rsidP="00B13585">
            <w:pPr>
              <w:widowControl w:val="0"/>
              <w:tabs>
                <w:tab w:val="left" w:pos="1175"/>
                <w:tab w:val="left" w:pos="3331"/>
              </w:tabs>
              <w:rPr>
                <w:sz w:val="20"/>
              </w:rPr>
            </w:pPr>
            <w:r w:rsidRPr="00A57524">
              <w:rPr>
                <w:sz w:val="20"/>
              </w:rPr>
              <w:t>-</w:t>
            </w:r>
            <w:r w:rsidRPr="00A57524">
              <w:rPr>
                <w:spacing w:val="-1"/>
                <w:sz w:val="20"/>
              </w:rPr>
              <w:t>определено место исследуемого</w:t>
            </w:r>
            <w:r w:rsidRPr="00A57524">
              <w:rPr>
                <w:sz w:val="20"/>
              </w:rPr>
              <w:t xml:space="preserve"> (рассматриваемого) тезиса в</w:t>
            </w:r>
            <w:r w:rsidRPr="00A57524">
              <w:rPr>
                <w:spacing w:val="-17"/>
                <w:sz w:val="20"/>
              </w:rPr>
              <w:t xml:space="preserve"> </w:t>
            </w:r>
            <w:r w:rsidRPr="00A57524">
              <w:rPr>
                <w:sz w:val="20"/>
              </w:rPr>
              <w:t>теории</w:t>
            </w:r>
          </w:p>
          <w:p w:rsidR="00670486" w:rsidRPr="00A57524" w:rsidRDefault="00670486" w:rsidP="00B13585">
            <w:pPr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  <w:rPr>
                <w:sz w:val="20"/>
              </w:rPr>
            </w:pPr>
            <w:r w:rsidRPr="00A57524">
              <w:rPr>
                <w:spacing w:val="-1"/>
                <w:sz w:val="20"/>
              </w:rPr>
              <w:t xml:space="preserve">-обозначен </w:t>
            </w:r>
            <w:r w:rsidRPr="00A57524">
              <w:rPr>
                <w:spacing w:val="-2"/>
                <w:sz w:val="20"/>
              </w:rPr>
              <w:t xml:space="preserve">круг </w:t>
            </w:r>
            <w:r w:rsidRPr="00A57524">
              <w:rPr>
                <w:spacing w:val="-1"/>
                <w:sz w:val="20"/>
              </w:rPr>
              <w:t xml:space="preserve">понятий </w:t>
            </w:r>
            <w:r w:rsidRPr="00A57524">
              <w:rPr>
                <w:sz w:val="20"/>
              </w:rPr>
              <w:t xml:space="preserve">и </w:t>
            </w:r>
            <w:r w:rsidRPr="00A57524">
              <w:rPr>
                <w:spacing w:val="-2"/>
                <w:sz w:val="20"/>
              </w:rPr>
              <w:t>терминов,</w:t>
            </w:r>
            <w:r w:rsidRPr="00A57524">
              <w:rPr>
                <w:sz w:val="20"/>
              </w:rPr>
              <w:t xml:space="preserve"> </w:t>
            </w:r>
            <w:r w:rsidRPr="00A57524">
              <w:rPr>
                <w:spacing w:val="-2"/>
                <w:sz w:val="20"/>
              </w:rPr>
              <w:t xml:space="preserve">необходимых </w:t>
            </w:r>
            <w:r w:rsidRPr="00A57524">
              <w:rPr>
                <w:spacing w:val="-1"/>
                <w:sz w:val="20"/>
              </w:rPr>
              <w:t xml:space="preserve">для описания </w:t>
            </w:r>
            <w:r w:rsidRPr="00A57524">
              <w:rPr>
                <w:spacing w:val="-2"/>
                <w:sz w:val="20"/>
              </w:rPr>
              <w:t>исследуемого</w:t>
            </w:r>
            <w:r w:rsidRPr="00A57524">
              <w:rPr>
                <w:sz w:val="20"/>
              </w:rPr>
              <w:t xml:space="preserve"> (рассматриваемого)</w:t>
            </w:r>
            <w:r w:rsidRPr="00A57524">
              <w:rPr>
                <w:spacing w:val="-17"/>
                <w:sz w:val="20"/>
              </w:rPr>
              <w:t xml:space="preserve"> </w:t>
            </w:r>
            <w:r w:rsidRPr="00A57524">
              <w:rPr>
                <w:sz w:val="20"/>
              </w:rPr>
              <w:t>тезиса;</w:t>
            </w:r>
          </w:p>
        </w:tc>
        <w:tc>
          <w:tcPr>
            <w:tcW w:w="1385" w:type="dxa"/>
            <w:shd w:val="clear" w:color="auto" w:fill="auto"/>
          </w:tcPr>
          <w:p w:rsidR="00670486" w:rsidRPr="00A57524" w:rsidRDefault="00670486" w:rsidP="00B13585">
            <w:pPr>
              <w:jc w:val="center"/>
              <w:rPr>
                <w:sz w:val="20"/>
              </w:rPr>
            </w:pPr>
            <w:r w:rsidRPr="00A57524">
              <w:rPr>
                <w:sz w:val="20"/>
              </w:rPr>
              <w:t>1</w:t>
            </w:r>
          </w:p>
        </w:tc>
      </w:tr>
      <w:tr w:rsidR="00670486" w:rsidRPr="00A57524" w:rsidTr="007063AA">
        <w:tc>
          <w:tcPr>
            <w:tcW w:w="8364" w:type="dxa"/>
            <w:shd w:val="clear" w:color="auto" w:fill="auto"/>
          </w:tcPr>
          <w:p w:rsidR="00670486" w:rsidRPr="00A57524" w:rsidRDefault="00670486" w:rsidP="00B13585">
            <w:pPr>
              <w:widowControl w:val="0"/>
              <w:tabs>
                <w:tab w:val="left" w:pos="1420"/>
                <w:tab w:val="left" w:pos="2558"/>
                <w:tab w:val="left" w:pos="2932"/>
                <w:tab w:val="left" w:pos="4147"/>
              </w:tabs>
              <w:rPr>
                <w:sz w:val="20"/>
              </w:rPr>
            </w:pPr>
            <w:r w:rsidRPr="00A57524">
              <w:rPr>
                <w:spacing w:val="-2"/>
                <w:sz w:val="20"/>
              </w:rPr>
              <w:t xml:space="preserve">Приведены </w:t>
            </w:r>
            <w:r w:rsidRPr="00A57524">
              <w:rPr>
                <w:spacing w:val="-1"/>
                <w:sz w:val="20"/>
              </w:rPr>
              <w:t xml:space="preserve">описания </w:t>
            </w:r>
            <w:r w:rsidRPr="00A57524">
              <w:rPr>
                <w:sz w:val="20"/>
              </w:rPr>
              <w:t xml:space="preserve">и </w:t>
            </w:r>
            <w:r w:rsidRPr="00A57524">
              <w:rPr>
                <w:spacing w:val="-1"/>
                <w:sz w:val="20"/>
              </w:rPr>
              <w:t>сравнения примеров</w:t>
            </w:r>
            <w:r w:rsidRPr="00A57524">
              <w:rPr>
                <w:sz w:val="20"/>
              </w:rPr>
              <w:t xml:space="preserve"> использования исследуемого тезиса в мировой  </w:t>
            </w:r>
            <w:r w:rsidRPr="00A57524">
              <w:rPr>
                <w:spacing w:val="26"/>
                <w:sz w:val="20"/>
              </w:rPr>
              <w:t xml:space="preserve"> </w:t>
            </w:r>
            <w:r w:rsidRPr="00A57524">
              <w:rPr>
                <w:sz w:val="20"/>
              </w:rPr>
              <w:t>и российской</w:t>
            </w:r>
            <w:r w:rsidRPr="00A57524">
              <w:rPr>
                <w:spacing w:val="-11"/>
                <w:sz w:val="20"/>
              </w:rPr>
              <w:t xml:space="preserve"> </w:t>
            </w:r>
            <w:r w:rsidRPr="00A57524">
              <w:rPr>
                <w:sz w:val="20"/>
              </w:rPr>
              <w:t xml:space="preserve">практике: </w:t>
            </w:r>
            <w:r w:rsidRPr="00A57524">
              <w:rPr>
                <w:spacing w:val="-2"/>
                <w:sz w:val="20"/>
              </w:rPr>
              <w:t xml:space="preserve">применен </w:t>
            </w:r>
            <w:r w:rsidRPr="00A57524">
              <w:rPr>
                <w:spacing w:val="-1"/>
                <w:sz w:val="20"/>
              </w:rPr>
              <w:t xml:space="preserve">аппарат сравнительных </w:t>
            </w:r>
            <w:r w:rsidRPr="00A57524">
              <w:rPr>
                <w:sz w:val="20"/>
              </w:rPr>
              <w:t xml:space="preserve">характеристик. </w:t>
            </w:r>
          </w:p>
          <w:p w:rsidR="00670486" w:rsidRPr="00A57524" w:rsidRDefault="00670486" w:rsidP="00B13585">
            <w:pPr>
              <w:widowControl w:val="0"/>
              <w:rPr>
                <w:sz w:val="20"/>
              </w:rPr>
            </w:pPr>
            <w:r w:rsidRPr="00A57524">
              <w:rPr>
                <w:sz w:val="20"/>
              </w:rPr>
              <w:t>Приведены описания и сравнения примеров использования исследуемого тезиса в мировой</w:t>
            </w:r>
            <w:r w:rsidRPr="00A57524">
              <w:rPr>
                <w:spacing w:val="24"/>
                <w:sz w:val="20"/>
              </w:rPr>
              <w:t xml:space="preserve"> </w:t>
            </w:r>
            <w:r w:rsidRPr="00A57524">
              <w:rPr>
                <w:sz w:val="20"/>
              </w:rPr>
              <w:t>и российской практике: оценена</w:t>
            </w:r>
            <w:r w:rsidRPr="00A57524">
              <w:rPr>
                <w:spacing w:val="41"/>
                <w:sz w:val="20"/>
              </w:rPr>
              <w:t xml:space="preserve"> </w:t>
            </w:r>
            <w:r w:rsidRPr="00A57524">
              <w:rPr>
                <w:sz w:val="20"/>
              </w:rPr>
              <w:t>эффективность практического</w:t>
            </w:r>
            <w:r w:rsidRPr="00A57524">
              <w:rPr>
                <w:spacing w:val="-11"/>
                <w:sz w:val="20"/>
              </w:rPr>
              <w:t xml:space="preserve"> </w:t>
            </w:r>
            <w:r w:rsidRPr="00A57524">
              <w:rPr>
                <w:sz w:val="20"/>
              </w:rPr>
              <w:t>применения.</w:t>
            </w:r>
          </w:p>
        </w:tc>
        <w:tc>
          <w:tcPr>
            <w:tcW w:w="1385" w:type="dxa"/>
            <w:shd w:val="clear" w:color="auto" w:fill="auto"/>
          </w:tcPr>
          <w:p w:rsidR="00670486" w:rsidRPr="00A57524" w:rsidRDefault="00670486" w:rsidP="00B13585">
            <w:pPr>
              <w:jc w:val="center"/>
              <w:rPr>
                <w:sz w:val="20"/>
              </w:rPr>
            </w:pPr>
            <w:r w:rsidRPr="00A57524">
              <w:rPr>
                <w:sz w:val="20"/>
              </w:rPr>
              <w:t>1</w:t>
            </w:r>
          </w:p>
        </w:tc>
      </w:tr>
      <w:tr w:rsidR="00670486" w:rsidRPr="00A57524" w:rsidTr="007063AA">
        <w:tc>
          <w:tcPr>
            <w:tcW w:w="8364" w:type="dxa"/>
            <w:shd w:val="clear" w:color="auto" w:fill="auto"/>
          </w:tcPr>
          <w:p w:rsidR="00670486" w:rsidRPr="00A57524" w:rsidRDefault="00670486" w:rsidP="00B13585">
            <w:pPr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  <w:rPr>
                <w:spacing w:val="-17"/>
                <w:sz w:val="20"/>
              </w:rPr>
            </w:pPr>
            <w:r w:rsidRPr="00A57524">
              <w:rPr>
                <w:spacing w:val="-1"/>
                <w:sz w:val="20"/>
              </w:rPr>
              <w:t xml:space="preserve">Индивидуальная </w:t>
            </w:r>
            <w:r w:rsidRPr="00A57524">
              <w:rPr>
                <w:spacing w:val="-2"/>
                <w:sz w:val="20"/>
              </w:rPr>
              <w:t xml:space="preserve">точка </w:t>
            </w:r>
            <w:r w:rsidRPr="00A57524">
              <w:rPr>
                <w:spacing w:val="-1"/>
                <w:sz w:val="20"/>
              </w:rPr>
              <w:t xml:space="preserve">зрения, </w:t>
            </w:r>
            <w:r w:rsidRPr="00A57524">
              <w:rPr>
                <w:spacing w:val="-2"/>
                <w:sz w:val="20"/>
              </w:rPr>
              <w:t xml:space="preserve">оценка </w:t>
            </w:r>
            <w:r w:rsidRPr="00A57524">
              <w:rPr>
                <w:sz w:val="20"/>
              </w:rPr>
              <w:t>и комментарии:</w:t>
            </w:r>
          </w:p>
          <w:p w:rsidR="00670486" w:rsidRPr="00A57524" w:rsidRDefault="00670486" w:rsidP="00B13585">
            <w:pPr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  <w:rPr>
                <w:sz w:val="20"/>
              </w:rPr>
            </w:pPr>
            <w:r w:rsidRPr="00A57524">
              <w:rPr>
                <w:spacing w:val="-17"/>
                <w:sz w:val="20"/>
              </w:rPr>
              <w:t>-</w:t>
            </w:r>
            <w:r w:rsidRPr="00A57524">
              <w:rPr>
                <w:sz w:val="20"/>
              </w:rPr>
              <w:t>структурированность;</w:t>
            </w:r>
          </w:p>
          <w:p w:rsidR="00670486" w:rsidRPr="00A57524" w:rsidRDefault="00670486" w:rsidP="00B13585">
            <w:pPr>
              <w:widowControl w:val="0"/>
              <w:rPr>
                <w:sz w:val="20"/>
              </w:rPr>
            </w:pPr>
            <w:r w:rsidRPr="00A57524">
              <w:rPr>
                <w:sz w:val="20"/>
              </w:rPr>
              <w:t>-приоритетность;</w:t>
            </w:r>
          </w:p>
          <w:p w:rsidR="00670486" w:rsidRPr="00A57524" w:rsidRDefault="00670486" w:rsidP="00B13585">
            <w:pPr>
              <w:jc w:val="both"/>
              <w:rPr>
                <w:sz w:val="20"/>
              </w:rPr>
            </w:pPr>
            <w:r w:rsidRPr="00A57524">
              <w:rPr>
                <w:sz w:val="20"/>
              </w:rPr>
              <w:t>-обо</w:t>
            </w:r>
            <w:proofErr w:type="spellStart"/>
            <w:r w:rsidRPr="00A57524">
              <w:rPr>
                <w:sz w:val="20"/>
                <w:lang w:val="en-US"/>
              </w:rPr>
              <w:t>снованность</w:t>
            </w:r>
            <w:proofErr w:type="spellEnd"/>
            <w:r w:rsidRPr="00A57524">
              <w:rPr>
                <w:sz w:val="20"/>
              </w:rPr>
              <w:t>.</w:t>
            </w:r>
          </w:p>
        </w:tc>
        <w:tc>
          <w:tcPr>
            <w:tcW w:w="1385" w:type="dxa"/>
            <w:shd w:val="clear" w:color="auto" w:fill="auto"/>
          </w:tcPr>
          <w:p w:rsidR="00670486" w:rsidRPr="00A57524" w:rsidRDefault="00670486" w:rsidP="00B13585">
            <w:pPr>
              <w:jc w:val="center"/>
              <w:rPr>
                <w:sz w:val="20"/>
              </w:rPr>
            </w:pPr>
            <w:r w:rsidRPr="00A57524">
              <w:rPr>
                <w:sz w:val="20"/>
              </w:rPr>
              <w:t>1</w:t>
            </w:r>
          </w:p>
        </w:tc>
      </w:tr>
      <w:tr w:rsidR="00670486" w:rsidRPr="00A57524" w:rsidTr="007063AA">
        <w:tc>
          <w:tcPr>
            <w:tcW w:w="8364" w:type="dxa"/>
            <w:shd w:val="clear" w:color="auto" w:fill="auto"/>
          </w:tcPr>
          <w:p w:rsidR="00670486" w:rsidRPr="00A57524" w:rsidRDefault="00670486" w:rsidP="00B13585">
            <w:pPr>
              <w:rPr>
                <w:b/>
                <w:sz w:val="20"/>
              </w:rPr>
            </w:pPr>
            <w:r w:rsidRPr="00A57524">
              <w:rPr>
                <w:b/>
                <w:sz w:val="20"/>
              </w:rPr>
              <w:t>Итого</w:t>
            </w:r>
          </w:p>
        </w:tc>
        <w:tc>
          <w:tcPr>
            <w:tcW w:w="1385" w:type="dxa"/>
            <w:shd w:val="clear" w:color="auto" w:fill="auto"/>
          </w:tcPr>
          <w:p w:rsidR="00670486" w:rsidRPr="00A57524" w:rsidRDefault="00670486" w:rsidP="00B13585">
            <w:pPr>
              <w:jc w:val="center"/>
              <w:rPr>
                <w:sz w:val="20"/>
              </w:rPr>
            </w:pPr>
            <w:r w:rsidRPr="00A57524">
              <w:rPr>
                <w:sz w:val="20"/>
              </w:rPr>
              <w:t>5</w:t>
            </w:r>
          </w:p>
        </w:tc>
      </w:tr>
    </w:tbl>
    <w:p w:rsidR="00670486" w:rsidRPr="00A57524" w:rsidRDefault="00670486" w:rsidP="00B13585">
      <w:pPr>
        <w:jc w:val="both"/>
        <w:rPr>
          <w:sz w:val="20"/>
        </w:rPr>
      </w:pPr>
    </w:p>
    <w:p w:rsidR="00670486" w:rsidRPr="00A57524" w:rsidRDefault="007063AA" w:rsidP="00B13585">
      <w:pPr>
        <w:tabs>
          <w:tab w:val="left" w:pos="-2268"/>
        </w:tabs>
        <w:ind w:right="72"/>
        <w:jc w:val="center"/>
        <w:rPr>
          <w:sz w:val="20"/>
        </w:rPr>
      </w:pPr>
      <w:r w:rsidRPr="00A57524">
        <w:rPr>
          <w:sz w:val="20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55"/>
        <w:gridCol w:w="3440"/>
        <w:gridCol w:w="2942"/>
      </w:tblGrid>
      <w:tr w:rsidR="00670486" w:rsidRPr="00A57524" w:rsidTr="007063AA">
        <w:trPr>
          <w:jc w:val="center"/>
        </w:trPr>
        <w:tc>
          <w:tcPr>
            <w:tcW w:w="3455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i/>
                <w:sz w:val="20"/>
              </w:rPr>
            </w:pPr>
            <w:r w:rsidRPr="00A57524">
              <w:rPr>
                <w:i/>
                <w:sz w:val="20"/>
              </w:rPr>
              <w:t>Баллы</w:t>
            </w:r>
          </w:p>
        </w:tc>
        <w:tc>
          <w:tcPr>
            <w:tcW w:w="3440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i/>
                <w:sz w:val="20"/>
              </w:rPr>
            </w:pPr>
            <w:r w:rsidRPr="00A57524">
              <w:rPr>
                <w:i/>
                <w:sz w:val="20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i/>
                <w:sz w:val="20"/>
              </w:rPr>
            </w:pPr>
            <w:r w:rsidRPr="00A57524">
              <w:rPr>
                <w:i/>
                <w:sz w:val="20"/>
              </w:rPr>
              <w:t>Оценка</w:t>
            </w:r>
          </w:p>
        </w:tc>
      </w:tr>
      <w:tr w:rsidR="00670486" w:rsidRPr="00A57524" w:rsidTr="007063AA">
        <w:trPr>
          <w:jc w:val="center"/>
        </w:trPr>
        <w:tc>
          <w:tcPr>
            <w:tcW w:w="3455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5</w:t>
            </w:r>
          </w:p>
        </w:tc>
        <w:tc>
          <w:tcPr>
            <w:tcW w:w="3440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отлично</w:t>
            </w:r>
          </w:p>
        </w:tc>
      </w:tr>
      <w:tr w:rsidR="00670486" w:rsidRPr="00A57524" w:rsidTr="007063AA">
        <w:trPr>
          <w:jc w:val="center"/>
        </w:trPr>
        <w:tc>
          <w:tcPr>
            <w:tcW w:w="3455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4</w:t>
            </w:r>
          </w:p>
        </w:tc>
        <w:tc>
          <w:tcPr>
            <w:tcW w:w="3440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хорошо</w:t>
            </w:r>
          </w:p>
        </w:tc>
      </w:tr>
      <w:tr w:rsidR="00670486" w:rsidRPr="00A57524" w:rsidTr="007063AA">
        <w:trPr>
          <w:jc w:val="center"/>
        </w:trPr>
        <w:tc>
          <w:tcPr>
            <w:tcW w:w="3455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3</w:t>
            </w:r>
          </w:p>
        </w:tc>
        <w:tc>
          <w:tcPr>
            <w:tcW w:w="3440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удовлетворительно</w:t>
            </w:r>
          </w:p>
        </w:tc>
      </w:tr>
      <w:tr w:rsidR="00670486" w:rsidRPr="00A57524" w:rsidTr="007063AA">
        <w:trPr>
          <w:jc w:val="center"/>
        </w:trPr>
        <w:tc>
          <w:tcPr>
            <w:tcW w:w="3455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2</w:t>
            </w:r>
          </w:p>
        </w:tc>
        <w:tc>
          <w:tcPr>
            <w:tcW w:w="3440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неудовлетворительно</w:t>
            </w:r>
          </w:p>
        </w:tc>
      </w:tr>
    </w:tbl>
    <w:p w:rsidR="00670486" w:rsidRDefault="00670486" w:rsidP="00B13585">
      <w:pPr>
        <w:pStyle w:val="52"/>
        <w:shd w:val="clear" w:color="auto" w:fill="auto"/>
        <w:spacing w:before="0" w:after="0" w:line="240" w:lineRule="auto"/>
        <w:ind w:right="1140" w:firstLine="905"/>
        <w:rPr>
          <w:rStyle w:val="51"/>
          <w:color w:val="000000"/>
          <w:sz w:val="20"/>
          <w:szCs w:val="20"/>
        </w:rPr>
      </w:pPr>
    </w:p>
    <w:p w:rsidR="00A70E0C" w:rsidRPr="00441960" w:rsidRDefault="00A70E0C" w:rsidP="00A70E0C">
      <w:pPr>
        <w:jc w:val="center"/>
        <w:rPr>
          <w:b/>
          <w:sz w:val="20"/>
        </w:rPr>
      </w:pPr>
      <w:r w:rsidRPr="00441960">
        <w:rPr>
          <w:b/>
          <w:sz w:val="20"/>
        </w:rPr>
        <w:lastRenderedPageBreak/>
        <w:t>Анализ видеофильма</w:t>
      </w:r>
    </w:p>
    <w:p w:rsidR="00A70E0C" w:rsidRPr="001C0ABB" w:rsidRDefault="00A70E0C" w:rsidP="00A70E0C">
      <w:pPr>
        <w:ind w:firstLine="709"/>
        <w:jc w:val="both"/>
        <w:rPr>
          <w:i/>
          <w:sz w:val="20"/>
        </w:rPr>
      </w:pPr>
      <w:r w:rsidRPr="001C0ABB">
        <w:rPr>
          <w:i/>
          <w:sz w:val="20"/>
        </w:rPr>
        <w:t>Список видеофильмов:</w:t>
      </w:r>
    </w:p>
    <w:p w:rsidR="00A70E0C" w:rsidRPr="00A71FC3" w:rsidRDefault="009004B1" w:rsidP="00A71FC3">
      <w:pPr>
        <w:pStyle w:val="ac"/>
        <w:numPr>
          <w:ilvl w:val="0"/>
          <w:numId w:val="21"/>
        </w:numPr>
        <w:jc w:val="both"/>
        <w:rPr>
          <w:sz w:val="20"/>
        </w:rPr>
      </w:pPr>
      <w:r w:rsidRPr="00A71FC3">
        <w:rPr>
          <w:sz w:val="20"/>
        </w:rPr>
        <w:t>Древний Египет.  1 серия. Жизнь ⁄ BBC. 2013.</w:t>
      </w:r>
    </w:p>
    <w:p w:rsidR="00A70E0C" w:rsidRPr="00A71FC3" w:rsidRDefault="00A70E0C" w:rsidP="00A71FC3">
      <w:pPr>
        <w:pStyle w:val="ac"/>
        <w:numPr>
          <w:ilvl w:val="0"/>
          <w:numId w:val="21"/>
        </w:numPr>
        <w:jc w:val="both"/>
        <w:rPr>
          <w:sz w:val="20"/>
          <w:lang w:val="en-US"/>
        </w:rPr>
      </w:pPr>
      <w:r w:rsidRPr="00A71FC3">
        <w:rPr>
          <w:sz w:val="20"/>
        </w:rPr>
        <w:t>Египетская</w:t>
      </w:r>
      <w:r w:rsidRPr="00A71FC3">
        <w:rPr>
          <w:sz w:val="20"/>
          <w:lang w:val="en-US"/>
        </w:rPr>
        <w:t xml:space="preserve"> </w:t>
      </w:r>
      <w:r w:rsidRPr="00A71FC3">
        <w:rPr>
          <w:sz w:val="20"/>
        </w:rPr>
        <w:t>Книга</w:t>
      </w:r>
      <w:r w:rsidRPr="00A71FC3">
        <w:rPr>
          <w:sz w:val="20"/>
          <w:lang w:val="en-US"/>
        </w:rPr>
        <w:t xml:space="preserve"> </w:t>
      </w:r>
      <w:r w:rsidRPr="00A71FC3">
        <w:rPr>
          <w:sz w:val="20"/>
        </w:rPr>
        <w:t>Мертвых</w:t>
      </w:r>
      <w:r w:rsidR="009004B1" w:rsidRPr="00A71FC3">
        <w:rPr>
          <w:sz w:val="20"/>
          <w:lang w:val="en-US"/>
        </w:rPr>
        <w:t xml:space="preserve"> / The History channel. 2006.</w:t>
      </w:r>
    </w:p>
    <w:p w:rsidR="009004B1" w:rsidRPr="00A71FC3" w:rsidRDefault="00A70E0C" w:rsidP="00A71FC3">
      <w:pPr>
        <w:pStyle w:val="ac"/>
        <w:numPr>
          <w:ilvl w:val="0"/>
          <w:numId w:val="21"/>
        </w:numPr>
        <w:jc w:val="both"/>
        <w:rPr>
          <w:sz w:val="20"/>
          <w:lang w:val="en-US"/>
        </w:rPr>
      </w:pPr>
      <w:r w:rsidRPr="00A71FC3">
        <w:rPr>
          <w:sz w:val="20"/>
        </w:rPr>
        <w:t>История</w:t>
      </w:r>
      <w:r w:rsidRPr="00A71FC3">
        <w:rPr>
          <w:sz w:val="20"/>
          <w:lang w:val="en-US"/>
        </w:rPr>
        <w:t xml:space="preserve"> </w:t>
      </w:r>
      <w:r w:rsidRPr="00A71FC3">
        <w:rPr>
          <w:sz w:val="20"/>
        </w:rPr>
        <w:t>Древнего</w:t>
      </w:r>
      <w:r w:rsidRPr="00A71FC3">
        <w:rPr>
          <w:sz w:val="20"/>
          <w:lang w:val="en-US"/>
        </w:rPr>
        <w:t xml:space="preserve"> </w:t>
      </w:r>
      <w:r w:rsidRPr="00A71FC3">
        <w:rPr>
          <w:sz w:val="20"/>
        </w:rPr>
        <w:t>Египта</w:t>
      </w:r>
      <w:r w:rsidR="009004B1" w:rsidRPr="00A71FC3">
        <w:rPr>
          <w:sz w:val="20"/>
          <w:lang w:val="en-US"/>
        </w:rPr>
        <w:t xml:space="preserve"> / The History channel. 2006.</w:t>
      </w:r>
    </w:p>
    <w:p w:rsidR="00A70E0C" w:rsidRPr="00A71FC3" w:rsidRDefault="00A70E0C" w:rsidP="00A71FC3">
      <w:pPr>
        <w:pStyle w:val="ac"/>
        <w:numPr>
          <w:ilvl w:val="0"/>
          <w:numId w:val="21"/>
        </w:numPr>
        <w:jc w:val="both"/>
        <w:rPr>
          <w:sz w:val="20"/>
        </w:rPr>
      </w:pPr>
      <w:r w:rsidRPr="00A71FC3">
        <w:rPr>
          <w:sz w:val="20"/>
        </w:rPr>
        <w:t>Загадка</w:t>
      </w:r>
      <w:r w:rsidRPr="00A71FC3">
        <w:rPr>
          <w:sz w:val="20"/>
          <w:lang w:val="en-US"/>
        </w:rPr>
        <w:t xml:space="preserve"> </w:t>
      </w:r>
      <w:r w:rsidRPr="00A71FC3">
        <w:rPr>
          <w:sz w:val="20"/>
        </w:rPr>
        <w:t>Вавилона</w:t>
      </w:r>
      <w:r w:rsidRPr="00A71FC3">
        <w:rPr>
          <w:sz w:val="20"/>
          <w:lang w:val="en-US"/>
        </w:rPr>
        <w:t xml:space="preserve">. </w:t>
      </w:r>
      <w:r w:rsidRPr="00A71FC3">
        <w:rPr>
          <w:sz w:val="20"/>
        </w:rPr>
        <w:t>Навуходоносор</w:t>
      </w:r>
      <w:r w:rsidR="009004B1" w:rsidRPr="00A71FC3">
        <w:rPr>
          <w:sz w:val="20"/>
          <w:lang w:val="en-US"/>
        </w:rPr>
        <w:t xml:space="preserve"> / Discovery </w:t>
      </w:r>
      <w:r w:rsidR="00F14642" w:rsidRPr="00A71FC3">
        <w:rPr>
          <w:sz w:val="20"/>
          <w:lang w:val="en-US"/>
        </w:rPr>
        <w:t xml:space="preserve">civilization. </w:t>
      </w:r>
      <w:r w:rsidR="00F14642" w:rsidRPr="00A71FC3">
        <w:rPr>
          <w:sz w:val="20"/>
        </w:rPr>
        <w:t>2001.</w:t>
      </w:r>
    </w:p>
    <w:p w:rsidR="0092762B" w:rsidRPr="00A71FC3" w:rsidRDefault="0092762B" w:rsidP="00A70E0C">
      <w:pPr>
        <w:jc w:val="both"/>
        <w:rPr>
          <w:sz w:val="20"/>
        </w:rPr>
      </w:pPr>
    </w:p>
    <w:p w:rsidR="00A70E0C" w:rsidRPr="00441960" w:rsidRDefault="00A70E0C" w:rsidP="00A70E0C">
      <w:pPr>
        <w:jc w:val="center"/>
        <w:rPr>
          <w:rFonts w:eastAsia="Calibri"/>
          <w:b/>
          <w:sz w:val="20"/>
        </w:rPr>
      </w:pPr>
      <w:r w:rsidRPr="00441960">
        <w:rPr>
          <w:rFonts w:eastAsia="Calibri"/>
          <w:b/>
          <w:sz w:val="20"/>
        </w:rPr>
        <w:t>Методические материалы</w:t>
      </w:r>
    </w:p>
    <w:p w:rsidR="00A70E0C" w:rsidRPr="00441960" w:rsidRDefault="00A70E0C" w:rsidP="00A70E0C">
      <w:pPr>
        <w:widowControl w:val="0"/>
        <w:ind w:firstLine="567"/>
        <w:jc w:val="both"/>
        <w:rPr>
          <w:rStyle w:val="24"/>
          <w:rFonts w:eastAsia="Calibri"/>
          <w:b w:val="0"/>
          <w:sz w:val="20"/>
        </w:rPr>
      </w:pPr>
      <w:r w:rsidRPr="00441960">
        <w:rPr>
          <w:rStyle w:val="24"/>
          <w:rFonts w:eastAsia="Calibri"/>
          <w:b w:val="0"/>
          <w:sz w:val="20"/>
        </w:rPr>
        <w:t xml:space="preserve">В ходе изучения дисциплины каждый студент должен подготовить </w:t>
      </w:r>
      <w:r w:rsidR="00EA4302">
        <w:rPr>
          <w:rStyle w:val="24"/>
          <w:rFonts w:eastAsia="Calibri"/>
          <w:b w:val="0"/>
          <w:sz w:val="20"/>
        </w:rPr>
        <w:t xml:space="preserve">несколько </w:t>
      </w:r>
      <w:r w:rsidRPr="00441960">
        <w:rPr>
          <w:rStyle w:val="24"/>
          <w:rFonts w:eastAsia="Calibri"/>
          <w:b w:val="0"/>
          <w:sz w:val="20"/>
        </w:rPr>
        <w:t xml:space="preserve">письменных работ с анализом видеофильмов по </w:t>
      </w:r>
      <w:r w:rsidR="00EA4302">
        <w:rPr>
          <w:rStyle w:val="24"/>
          <w:rFonts w:eastAsia="Calibri"/>
          <w:b w:val="0"/>
          <w:sz w:val="20"/>
        </w:rPr>
        <w:t>3-4</w:t>
      </w:r>
      <w:r w:rsidRPr="00441960">
        <w:rPr>
          <w:rStyle w:val="24"/>
          <w:rFonts w:eastAsia="Calibri"/>
          <w:b w:val="0"/>
          <w:sz w:val="20"/>
        </w:rPr>
        <w:t xml:space="preserve"> раздел</w:t>
      </w:r>
      <w:r w:rsidR="00EA4302">
        <w:rPr>
          <w:rStyle w:val="24"/>
          <w:rFonts w:eastAsia="Calibri"/>
          <w:b w:val="0"/>
          <w:sz w:val="20"/>
        </w:rPr>
        <w:t>ам</w:t>
      </w:r>
      <w:r w:rsidRPr="00441960">
        <w:rPr>
          <w:rStyle w:val="24"/>
          <w:rFonts w:eastAsia="Calibri"/>
          <w:b w:val="0"/>
          <w:sz w:val="20"/>
        </w:rPr>
        <w:t>. Оценивание работ осуществляется по бальной системе (от 2 до 5 баллов).</w:t>
      </w:r>
    </w:p>
    <w:p w:rsidR="00A70E0C" w:rsidRPr="00441960" w:rsidRDefault="00A70E0C" w:rsidP="00A70E0C">
      <w:pPr>
        <w:jc w:val="center"/>
        <w:rPr>
          <w:b/>
          <w:sz w:val="20"/>
        </w:rPr>
      </w:pPr>
    </w:p>
    <w:p w:rsidR="00A70E0C" w:rsidRPr="00441960" w:rsidRDefault="00A70E0C" w:rsidP="00A70E0C">
      <w:pPr>
        <w:jc w:val="center"/>
        <w:rPr>
          <w:b/>
          <w:sz w:val="20"/>
        </w:rPr>
      </w:pPr>
      <w:r w:rsidRPr="00441960">
        <w:rPr>
          <w:rFonts w:eastAsia="Calibri"/>
          <w:b/>
          <w:sz w:val="20"/>
        </w:rPr>
        <w:t>Критерии и показатели, используемые при оценивании</w:t>
      </w:r>
      <w:r w:rsidRPr="00441960">
        <w:rPr>
          <w:b/>
          <w:sz w:val="20"/>
        </w:rPr>
        <w:t xml:space="preserve"> анализа видеофильма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96"/>
        <w:gridCol w:w="5253"/>
      </w:tblGrid>
      <w:tr w:rsidR="00A70E0C" w:rsidRPr="00441960" w:rsidTr="009004B1">
        <w:trPr>
          <w:trHeight w:hRule="exact" w:val="583"/>
        </w:trPr>
        <w:tc>
          <w:tcPr>
            <w:tcW w:w="4496" w:type="dxa"/>
          </w:tcPr>
          <w:p w:rsidR="00A70E0C" w:rsidRPr="00441960" w:rsidRDefault="00A70E0C" w:rsidP="009004B1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b/>
                <w:sz w:val="20"/>
              </w:rPr>
              <w:t>Характеристика</w:t>
            </w:r>
          </w:p>
        </w:tc>
        <w:tc>
          <w:tcPr>
            <w:tcW w:w="5253" w:type="dxa"/>
          </w:tcPr>
          <w:p w:rsidR="00A70E0C" w:rsidRPr="00441960" w:rsidRDefault="00A70E0C" w:rsidP="009004B1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b/>
                <w:sz w:val="20"/>
              </w:rPr>
              <w:t>Требования</w:t>
            </w:r>
            <w:r w:rsidRPr="00441960">
              <w:rPr>
                <w:rFonts w:eastAsia="Calibri"/>
                <w:b/>
                <w:spacing w:val="-1"/>
                <w:sz w:val="20"/>
              </w:rPr>
              <w:t xml:space="preserve"> </w:t>
            </w:r>
            <w:r w:rsidRPr="00441960">
              <w:rPr>
                <w:rFonts w:eastAsia="Calibri"/>
                <w:b/>
                <w:sz w:val="20"/>
              </w:rPr>
              <w:t>по структуре</w:t>
            </w:r>
            <w:r w:rsidRPr="00441960">
              <w:rPr>
                <w:rFonts w:eastAsia="Calibri"/>
                <w:b/>
                <w:spacing w:val="-2"/>
                <w:sz w:val="20"/>
              </w:rPr>
              <w:t xml:space="preserve"> </w:t>
            </w:r>
            <w:r w:rsidRPr="00441960">
              <w:rPr>
                <w:rFonts w:eastAsia="Calibri"/>
                <w:b/>
                <w:sz w:val="20"/>
              </w:rPr>
              <w:t>и оформлению</w:t>
            </w:r>
          </w:p>
        </w:tc>
      </w:tr>
      <w:tr w:rsidR="00A70E0C" w:rsidRPr="00441960" w:rsidTr="009004B1">
        <w:trPr>
          <w:trHeight w:val="4015"/>
        </w:trPr>
        <w:tc>
          <w:tcPr>
            <w:tcW w:w="4496" w:type="dxa"/>
          </w:tcPr>
          <w:p w:rsidR="00A70E0C" w:rsidRPr="00441960" w:rsidRDefault="00A70E0C" w:rsidP="009004B1">
            <w:pPr>
              <w:ind w:right="129"/>
              <w:jc w:val="both"/>
              <w:rPr>
                <w:sz w:val="20"/>
              </w:rPr>
            </w:pPr>
            <w:r w:rsidRPr="00441960">
              <w:rPr>
                <w:rStyle w:val="211pt"/>
                <w:rFonts w:eastAsia="Calibri"/>
                <w:sz w:val="20"/>
              </w:rPr>
              <w:t>Продукт самостоятельной работы обучающегося.</w:t>
            </w:r>
          </w:p>
          <w:p w:rsidR="00A70E0C" w:rsidRPr="00441960" w:rsidRDefault="00A70E0C" w:rsidP="009004B1">
            <w:pPr>
              <w:widowControl w:val="0"/>
              <w:jc w:val="both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 xml:space="preserve">Письменная </w:t>
            </w:r>
            <w:r w:rsidRPr="00441960">
              <w:rPr>
                <w:rFonts w:eastAsia="Calibri"/>
                <w:spacing w:val="-1"/>
                <w:sz w:val="20"/>
              </w:rPr>
              <w:t xml:space="preserve">работа должна </w:t>
            </w:r>
            <w:r w:rsidRPr="00441960">
              <w:rPr>
                <w:rFonts w:eastAsia="Calibri"/>
                <w:sz w:val="20"/>
              </w:rPr>
              <w:t xml:space="preserve">содержать оригинальный взгляд автора на предмет </w:t>
            </w:r>
            <w:r w:rsidRPr="00441960">
              <w:rPr>
                <w:rFonts w:eastAsia="Calibri"/>
                <w:spacing w:val="-1"/>
                <w:sz w:val="20"/>
              </w:rPr>
              <w:t xml:space="preserve">изучения </w:t>
            </w:r>
            <w:r w:rsidRPr="00441960">
              <w:rPr>
                <w:rFonts w:eastAsia="Calibri"/>
                <w:sz w:val="20"/>
              </w:rPr>
              <w:t xml:space="preserve">и </w:t>
            </w:r>
            <w:r w:rsidRPr="00441960">
              <w:rPr>
                <w:rFonts w:eastAsia="Calibri"/>
                <w:spacing w:val="-2"/>
                <w:sz w:val="20"/>
              </w:rPr>
              <w:t xml:space="preserve">может </w:t>
            </w:r>
            <w:r w:rsidRPr="00441960">
              <w:rPr>
                <w:rFonts w:eastAsia="Calibri"/>
                <w:spacing w:val="3"/>
                <w:sz w:val="20"/>
              </w:rPr>
              <w:t xml:space="preserve">не </w:t>
            </w:r>
            <w:r w:rsidRPr="00441960">
              <w:rPr>
                <w:rFonts w:eastAsia="Calibri"/>
                <w:spacing w:val="-1"/>
                <w:sz w:val="20"/>
              </w:rPr>
              <w:t xml:space="preserve">совпадать </w:t>
            </w:r>
            <w:r w:rsidRPr="00441960">
              <w:rPr>
                <w:rFonts w:eastAsia="Calibri"/>
                <w:sz w:val="20"/>
              </w:rPr>
              <w:t>с нормативной (общепринятой) точкой  зрения на него.</w:t>
            </w:r>
          </w:p>
          <w:p w:rsidR="00A70E0C" w:rsidRPr="00441960" w:rsidRDefault="00A70E0C" w:rsidP="009004B1">
            <w:pPr>
              <w:widowControl w:val="0"/>
              <w:jc w:val="both"/>
              <w:rPr>
                <w:rFonts w:eastAsia="Calibri"/>
                <w:sz w:val="20"/>
              </w:rPr>
            </w:pPr>
            <w:r w:rsidRPr="00441960">
              <w:rPr>
                <w:color w:val="000000"/>
                <w:sz w:val="20"/>
                <w:shd w:val="clear" w:color="auto" w:fill="FFFFFF"/>
              </w:rPr>
              <w:t>Использование видеоматериалов на занятиях и в ходе самостоятельной работы обучающихся способствует развитию образного восприятия прошлого, формированию навыков критического мышления и соотнесения получаемой с экрана информации с научно обоснованными знаниями, приобретенными на лекциях и семинарских занятиях, что способствует формированию исследовательских умений обучающихся, актуализирует проблему достоверности и фактической основы видеоматериала.</w:t>
            </w:r>
          </w:p>
        </w:tc>
        <w:tc>
          <w:tcPr>
            <w:tcW w:w="5253" w:type="dxa"/>
          </w:tcPr>
          <w:p w:rsidR="00A70E0C" w:rsidRPr="00441960" w:rsidRDefault="00A70E0C" w:rsidP="009004B1">
            <w:pPr>
              <w:widowControl w:val="0"/>
              <w:tabs>
                <w:tab w:val="left" w:pos="1756"/>
              </w:tabs>
              <w:jc w:val="both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Анализ видеофильма должен содержать ответы на следующие обязательные вопросы (дополнительная информация, демонстрирующая личную заинтересованность)</w:t>
            </w:r>
          </w:p>
          <w:p w:rsidR="00A70E0C" w:rsidRPr="00441960" w:rsidRDefault="00A70E0C" w:rsidP="00A70E0C">
            <w:pPr>
              <w:pStyle w:val="ac"/>
              <w:numPr>
                <w:ilvl w:val="0"/>
                <w:numId w:val="15"/>
              </w:numPr>
              <w:suppressAutoHyphens w:val="0"/>
              <w:ind w:left="501" w:hanging="11"/>
              <w:contextualSpacing/>
              <w:jc w:val="both"/>
              <w:rPr>
                <w:color w:val="000000"/>
                <w:sz w:val="20"/>
                <w:lang w:eastAsia="ru-RU"/>
              </w:rPr>
            </w:pPr>
            <w:r w:rsidRPr="00441960">
              <w:rPr>
                <w:color w:val="000000"/>
                <w:sz w:val="20"/>
                <w:lang w:eastAsia="ru-RU"/>
              </w:rPr>
              <w:t>изображенные в фильме люди – реальные или вымышленные лица?</w:t>
            </w:r>
          </w:p>
          <w:p w:rsidR="00A70E0C" w:rsidRPr="00441960" w:rsidRDefault="00A70E0C" w:rsidP="00A70E0C">
            <w:pPr>
              <w:pStyle w:val="ac"/>
              <w:numPr>
                <w:ilvl w:val="0"/>
                <w:numId w:val="15"/>
              </w:numPr>
              <w:suppressAutoHyphens w:val="0"/>
              <w:ind w:left="501" w:hanging="11"/>
              <w:contextualSpacing/>
              <w:jc w:val="both"/>
              <w:rPr>
                <w:color w:val="000000"/>
                <w:sz w:val="20"/>
                <w:lang w:eastAsia="ru-RU"/>
              </w:rPr>
            </w:pPr>
            <w:r w:rsidRPr="00441960">
              <w:rPr>
                <w:color w:val="000000"/>
                <w:sz w:val="20"/>
                <w:lang w:eastAsia="ru-RU"/>
              </w:rPr>
              <w:t>что вам известно о ситуации, показанной в фильме?</w:t>
            </w:r>
          </w:p>
          <w:p w:rsidR="00A70E0C" w:rsidRPr="00441960" w:rsidRDefault="00A70E0C" w:rsidP="00A70E0C">
            <w:pPr>
              <w:pStyle w:val="ac"/>
              <w:numPr>
                <w:ilvl w:val="0"/>
                <w:numId w:val="15"/>
              </w:numPr>
              <w:suppressAutoHyphens w:val="0"/>
              <w:ind w:left="501" w:hanging="11"/>
              <w:contextualSpacing/>
              <w:jc w:val="both"/>
              <w:rPr>
                <w:color w:val="000000"/>
                <w:sz w:val="20"/>
                <w:lang w:eastAsia="ru-RU"/>
              </w:rPr>
            </w:pPr>
            <w:r w:rsidRPr="00441960">
              <w:rPr>
                <w:color w:val="000000"/>
                <w:sz w:val="20"/>
                <w:lang w:eastAsia="ru-RU"/>
              </w:rPr>
              <w:t>какую информацию об эпохе и личной жизни героев фильма содержит данное произведение? В чем ее ценность?</w:t>
            </w:r>
          </w:p>
          <w:p w:rsidR="00A70E0C" w:rsidRPr="00441960" w:rsidRDefault="00A70E0C" w:rsidP="00A70E0C">
            <w:pPr>
              <w:pStyle w:val="ac"/>
              <w:numPr>
                <w:ilvl w:val="0"/>
                <w:numId w:val="15"/>
              </w:numPr>
              <w:suppressAutoHyphens w:val="0"/>
              <w:ind w:left="501" w:hanging="11"/>
              <w:contextualSpacing/>
              <w:jc w:val="both"/>
              <w:rPr>
                <w:color w:val="000000"/>
                <w:sz w:val="20"/>
                <w:lang w:eastAsia="ru-RU"/>
              </w:rPr>
            </w:pPr>
            <w:r w:rsidRPr="00441960">
              <w:rPr>
                <w:color w:val="000000"/>
                <w:sz w:val="20"/>
                <w:lang w:eastAsia="ru-RU"/>
              </w:rPr>
              <w:t>каково мнение историков, писателей по этому вопросу?</w:t>
            </w:r>
          </w:p>
          <w:p w:rsidR="00A70E0C" w:rsidRPr="00441960" w:rsidRDefault="00A70E0C" w:rsidP="00A70E0C">
            <w:pPr>
              <w:pStyle w:val="ac"/>
              <w:numPr>
                <w:ilvl w:val="0"/>
                <w:numId w:val="15"/>
              </w:numPr>
              <w:suppressAutoHyphens w:val="0"/>
              <w:ind w:left="501" w:hanging="11"/>
              <w:contextualSpacing/>
              <w:jc w:val="both"/>
              <w:rPr>
                <w:color w:val="000000"/>
                <w:sz w:val="20"/>
                <w:lang w:eastAsia="ru-RU"/>
              </w:rPr>
            </w:pPr>
            <w:r w:rsidRPr="00441960">
              <w:rPr>
                <w:color w:val="000000"/>
                <w:sz w:val="20"/>
                <w:lang w:eastAsia="ru-RU"/>
              </w:rPr>
              <w:t>как относятся создатели фильма к показанным в нем героям и событиям?</w:t>
            </w:r>
          </w:p>
          <w:p w:rsidR="00A70E0C" w:rsidRPr="00441960" w:rsidRDefault="00A70E0C" w:rsidP="00A70E0C">
            <w:pPr>
              <w:pStyle w:val="ac"/>
              <w:numPr>
                <w:ilvl w:val="0"/>
                <w:numId w:val="15"/>
              </w:numPr>
              <w:suppressAutoHyphens w:val="0"/>
              <w:ind w:left="501" w:hanging="11"/>
              <w:contextualSpacing/>
              <w:jc w:val="both"/>
              <w:rPr>
                <w:color w:val="000000"/>
                <w:sz w:val="20"/>
                <w:lang w:eastAsia="ru-RU"/>
              </w:rPr>
            </w:pPr>
            <w:r w:rsidRPr="00441960">
              <w:rPr>
                <w:color w:val="000000"/>
                <w:sz w:val="20"/>
                <w:lang w:eastAsia="ru-RU"/>
              </w:rPr>
              <w:t>какие произведения искусства об этой эпохе вам известны? Когда они были созданы?</w:t>
            </w:r>
          </w:p>
          <w:p w:rsidR="00A70E0C" w:rsidRPr="00441960" w:rsidRDefault="00A70E0C" w:rsidP="00A70E0C">
            <w:pPr>
              <w:pStyle w:val="ac"/>
              <w:numPr>
                <w:ilvl w:val="0"/>
                <w:numId w:val="15"/>
              </w:numPr>
              <w:suppressAutoHyphens w:val="0"/>
              <w:ind w:left="501" w:hanging="11"/>
              <w:contextualSpacing/>
              <w:jc w:val="both"/>
              <w:rPr>
                <w:color w:val="000000"/>
                <w:sz w:val="20"/>
                <w:lang w:eastAsia="ru-RU"/>
              </w:rPr>
            </w:pPr>
            <w:r w:rsidRPr="00441960">
              <w:rPr>
                <w:color w:val="000000"/>
                <w:sz w:val="20"/>
                <w:lang w:eastAsia="ru-RU"/>
              </w:rPr>
              <w:t>какую пользу можно извлечь из показа фильма при изучении истории показанных в нем событий?</w:t>
            </w:r>
          </w:p>
          <w:p w:rsidR="00A70E0C" w:rsidRPr="00441960" w:rsidRDefault="00A70E0C" w:rsidP="009004B1">
            <w:pPr>
              <w:widowControl w:val="0"/>
              <w:jc w:val="both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Основные</w:t>
            </w:r>
            <w:r w:rsidRPr="00441960">
              <w:rPr>
                <w:rFonts w:eastAsia="Calibri"/>
                <w:spacing w:val="-8"/>
                <w:sz w:val="20"/>
              </w:rPr>
              <w:t xml:space="preserve"> </w:t>
            </w:r>
            <w:r w:rsidRPr="00441960">
              <w:rPr>
                <w:rFonts w:eastAsia="Calibri"/>
                <w:sz w:val="20"/>
              </w:rPr>
              <w:t>положения работы должны подтверждаться отсылками к конкретным сюжетам, сценам и фактам, показанным в видеофильме.</w:t>
            </w:r>
          </w:p>
          <w:p w:rsidR="00A70E0C" w:rsidRPr="00441960" w:rsidRDefault="00A70E0C" w:rsidP="009004B1">
            <w:pPr>
              <w:widowControl w:val="0"/>
              <w:jc w:val="both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Оригинальность раскрытия</w:t>
            </w:r>
            <w:r w:rsidRPr="00441960">
              <w:rPr>
                <w:rFonts w:eastAsia="Calibri"/>
                <w:spacing w:val="6"/>
                <w:sz w:val="20"/>
              </w:rPr>
              <w:t xml:space="preserve"> </w:t>
            </w:r>
            <w:r w:rsidRPr="00441960">
              <w:rPr>
                <w:rFonts w:eastAsia="Calibri"/>
                <w:spacing w:val="-3"/>
                <w:sz w:val="20"/>
              </w:rPr>
              <w:t xml:space="preserve">темы </w:t>
            </w:r>
            <w:r w:rsidRPr="00441960">
              <w:rPr>
                <w:rFonts w:eastAsia="Calibri"/>
                <w:sz w:val="20"/>
              </w:rPr>
              <w:t>повышает</w:t>
            </w:r>
            <w:r w:rsidRPr="00441960">
              <w:rPr>
                <w:rFonts w:eastAsia="Calibri"/>
                <w:spacing w:val="-10"/>
                <w:sz w:val="20"/>
              </w:rPr>
              <w:t xml:space="preserve"> </w:t>
            </w:r>
            <w:r w:rsidRPr="00441960">
              <w:rPr>
                <w:rFonts w:eastAsia="Calibri"/>
                <w:sz w:val="20"/>
              </w:rPr>
              <w:t>ценность работы.</w:t>
            </w:r>
          </w:p>
          <w:p w:rsidR="00A70E0C" w:rsidRPr="00441960" w:rsidRDefault="00A70E0C" w:rsidP="009004B1">
            <w:pPr>
              <w:widowControl w:val="0"/>
              <w:jc w:val="both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В</w:t>
            </w:r>
            <w:r w:rsidRPr="00441960">
              <w:rPr>
                <w:rFonts w:eastAsia="Calibri"/>
                <w:spacing w:val="-3"/>
                <w:sz w:val="20"/>
              </w:rPr>
              <w:t xml:space="preserve"> </w:t>
            </w:r>
            <w:r w:rsidRPr="00441960">
              <w:rPr>
                <w:rFonts w:eastAsia="Calibri"/>
                <w:sz w:val="20"/>
              </w:rPr>
              <w:t>случае распределения материала по</w:t>
            </w:r>
            <w:r w:rsidRPr="00441960">
              <w:rPr>
                <w:rFonts w:eastAsia="Calibri"/>
                <w:spacing w:val="-4"/>
                <w:sz w:val="20"/>
              </w:rPr>
              <w:t xml:space="preserve"> </w:t>
            </w:r>
            <w:r w:rsidRPr="00441960">
              <w:rPr>
                <w:rFonts w:eastAsia="Calibri"/>
                <w:sz w:val="20"/>
              </w:rPr>
              <w:t>разделам</w:t>
            </w:r>
          </w:p>
          <w:p w:rsidR="00A70E0C" w:rsidRPr="00441960" w:rsidRDefault="00A70E0C" w:rsidP="009004B1">
            <w:pPr>
              <w:widowControl w:val="0"/>
              <w:jc w:val="both"/>
              <w:rPr>
                <w:rFonts w:eastAsia="Calibri"/>
                <w:spacing w:val="-3"/>
                <w:sz w:val="20"/>
              </w:rPr>
            </w:pPr>
            <w:r w:rsidRPr="00441960">
              <w:rPr>
                <w:rFonts w:eastAsia="Calibri"/>
                <w:sz w:val="20"/>
              </w:rPr>
              <w:t>(параграфам)</w:t>
            </w:r>
            <w:r w:rsidRPr="00441960">
              <w:rPr>
                <w:rFonts w:eastAsia="Calibri"/>
                <w:spacing w:val="-3"/>
                <w:sz w:val="20"/>
              </w:rPr>
              <w:t xml:space="preserve"> </w:t>
            </w:r>
            <w:r w:rsidRPr="00441960">
              <w:rPr>
                <w:rFonts w:eastAsia="Calibri"/>
                <w:sz w:val="20"/>
              </w:rPr>
              <w:t>они должны</w:t>
            </w:r>
            <w:r w:rsidRPr="00441960">
              <w:rPr>
                <w:rFonts w:eastAsia="Calibri"/>
                <w:spacing w:val="-1"/>
                <w:sz w:val="20"/>
              </w:rPr>
              <w:t xml:space="preserve"> </w:t>
            </w:r>
            <w:r w:rsidRPr="00441960">
              <w:rPr>
                <w:rFonts w:eastAsia="Calibri"/>
                <w:sz w:val="20"/>
              </w:rPr>
              <w:t>быть пронумерованы.</w:t>
            </w:r>
            <w:r w:rsidRPr="00441960">
              <w:rPr>
                <w:rFonts w:eastAsia="Calibri"/>
                <w:spacing w:val="-3"/>
                <w:sz w:val="20"/>
              </w:rPr>
              <w:t xml:space="preserve"> </w:t>
            </w:r>
          </w:p>
          <w:p w:rsidR="00A70E0C" w:rsidRPr="00441960" w:rsidRDefault="00A70E0C" w:rsidP="009004B1">
            <w:pPr>
              <w:widowControl w:val="0"/>
              <w:jc w:val="both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По окончании</w:t>
            </w:r>
            <w:r w:rsidRPr="00441960">
              <w:rPr>
                <w:rFonts w:eastAsia="Calibri"/>
                <w:spacing w:val="-7"/>
                <w:sz w:val="20"/>
              </w:rPr>
              <w:t xml:space="preserve"> </w:t>
            </w:r>
            <w:r w:rsidRPr="00441960">
              <w:rPr>
                <w:rFonts w:eastAsia="Calibri"/>
                <w:sz w:val="20"/>
              </w:rPr>
              <w:t>основного материала</w:t>
            </w:r>
            <w:r w:rsidRPr="00441960">
              <w:rPr>
                <w:rFonts w:eastAsia="Calibri"/>
                <w:spacing w:val="-11"/>
                <w:sz w:val="20"/>
              </w:rPr>
              <w:t xml:space="preserve"> п</w:t>
            </w:r>
            <w:r w:rsidRPr="00441960">
              <w:rPr>
                <w:rFonts w:eastAsia="Calibri"/>
                <w:sz w:val="20"/>
              </w:rPr>
              <w:t>риводятся выводы</w:t>
            </w:r>
            <w:r w:rsidRPr="00441960">
              <w:rPr>
                <w:rFonts w:eastAsia="Calibri"/>
                <w:spacing w:val="1"/>
                <w:sz w:val="20"/>
              </w:rPr>
              <w:t xml:space="preserve"> </w:t>
            </w:r>
            <w:r w:rsidRPr="00441960">
              <w:rPr>
                <w:rFonts w:eastAsia="Calibri"/>
                <w:sz w:val="20"/>
              </w:rPr>
              <w:t xml:space="preserve">автора. </w:t>
            </w:r>
          </w:p>
        </w:tc>
      </w:tr>
    </w:tbl>
    <w:p w:rsidR="00A70E0C" w:rsidRPr="00441960" w:rsidRDefault="00A70E0C" w:rsidP="00A70E0C">
      <w:pPr>
        <w:widowControl w:val="0"/>
        <w:jc w:val="center"/>
        <w:rPr>
          <w:rFonts w:eastAsia="Calibri"/>
          <w:b/>
          <w:sz w:val="20"/>
        </w:rPr>
      </w:pPr>
    </w:p>
    <w:p w:rsidR="00A70E0C" w:rsidRPr="00441960" w:rsidRDefault="00A70E0C" w:rsidP="00A70E0C">
      <w:pPr>
        <w:widowControl w:val="0"/>
        <w:jc w:val="center"/>
        <w:rPr>
          <w:rFonts w:eastAsia="Calibri"/>
          <w:b/>
          <w:sz w:val="20"/>
        </w:rPr>
      </w:pPr>
      <w:proofErr w:type="spellStart"/>
      <w:r w:rsidRPr="00441960">
        <w:rPr>
          <w:rFonts w:eastAsia="Calibri"/>
          <w:b/>
          <w:sz w:val="20"/>
          <w:lang w:val="en-US"/>
        </w:rPr>
        <w:t>Алгоритм</w:t>
      </w:r>
      <w:proofErr w:type="spellEnd"/>
      <w:r w:rsidRPr="00441960">
        <w:rPr>
          <w:rFonts w:eastAsia="Calibri"/>
          <w:b/>
          <w:sz w:val="20"/>
          <w:lang w:val="en-US"/>
        </w:rPr>
        <w:t xml:space="preserve"> </w:t>
      </w:r>
      <w:proofErr w:type="spellStart"/>
      <w:r w:rsidRPr="00441960">
        <w:rPr>
          <w:rFonts w:eastAsia="Calibri"/>
          <w:b/>
          <w:sz w:val="20"/>
          <w:lang w:val="en-US"/>
        </w:rPr>
        <w:t>оценивания</w:t>
      </w:r>
      <w:proofErr w:type="spellEnd"/>
      <w:r w:rsidRPr="00441960">
        <w:rPr>
          <w:rFonts w:eastAsia="Calibri"/>
          <w:b/>
          <w:spacing w:val="-14"/>
          <w:sz w:val="20"/>
          <w:lang w:val="en-US"/>
        </w:rPr>
        <w:t xml:space="preserve"> </w:t>
      </w:r>
      <w:r w:rsidRPr="00441960">
        <w:rPr>
          <w:b/>
          <w:spacing w:val="-14"/>
          <w:sz w:val="20"/>
        </w:rPr>
        <w:t>анализа видеофильма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1244"/>
      </w:tblGrid>
      <w:tr w:rsidR="00A70E0C" w:rsidRPr="00441960" w:rsidTr="009004B1">
        <w:tc>
          <w:tcPr>
            <w:tcW w:w="8505" w:type="dxa"/>
            <w:shd w:val="clear" w:color="auto" w:fill="auto"/>
          </w:tcPr>
          <w:p w:rsidR="00A70E0C" w:rsidRPr="00441960" w:rsidRDefault="00A70E0C" w:rsidP="009004B1">
            <w:pPr>
              <w:jc w:val="center"/>
              <w:rPr>
                <w:rFonts w:eastAsia="Calibri"/>
                <w:b/>
                <w:sz w:val="20"/>
              </w:rPr>
            </w:pPr>
            <w:r w:rsidRPr="00441960">
              <w:rPr>
                <w:rFonts w:eastAsia="Calibri"/>
                <w:b/>
                <w:sz w:val="20"/>
              </w:rPr>
              <w:t>Показатели</w:t>
            </w:r>
          </w:p>
          <w:p w:rsidR="00A70E0C" w:rsidRPr="00441960" w:rsidRDefault="00A70E0C" w:rsidP="009004B1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1244" w:type="dxa"/>
            <w:shd w:val="clear" w:color="auto" w:fill="auto"/>
          </w:tcPr>
          <w:p w:rsidR="00A70E0C" w:rsidRPr="00441960" w:rsidRDefault="00A70E0C" w:rsidP="009004B1">
            <w:pPr>
              <w:jc w:val="center"/>
              <w:rPr>
                <w:rFonts w:eastAsia="Calibri"/>
                <w:b/>
                <w:sz w:val="20"/>
              </w:rPr>
            </w:pPr>
            <w:r w:rsidRPr="00441960">
              <w:rPr>
                <w:rFonts w:eastAsia="Calibri"/>
                <w:b/>
                <w:sz w:val="20"/>
              </w:rPr>
              <w:t>Балл</w:t>
            </w:r>
          </w:p>
        </w:tc>
      </w:tr>
      <w:tr w:rsidR="00A70E0C" w:rsidRPr="00441960" w:rsidTr="009004B1">
        <w:tc>
          <w:tcPr>
            <w:tcW w:w="8505" w:type="dxa"/>
            <w:shd w:val="clear" w:color="auto" w:fill="auto"/>
          </w:tcPr>
          <w:p w:rsidR="00A70E0C" w:rsidRPr="00441960" w:rsidRDefault="00A70E0C" w:rsidP="009004B1">
            <w:pPr>
              <w:jc w:val="both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Полнота ответов на поставленные в рамках конкретных заданий вопросы</w:t>
            </w:r>
          </w:p>
        </w:tc>
        <w:tc>
          <w:tcPr>
            <w:tcW w:w="1244" w:type="dxa"/>
            <w:shd w:val="clear" w:color="auto" w:fill="auto"/>
          </w:tcPr>
          <w:p w:rsidR="00A70E0C" w:rsidRPr="00441960" w:rsidRDefault="00A70E0C" w:rsidP="009004B1">
            <w:pPr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1</w:t>
            </w:r>
          </w:p>
        </w:tc>
      </w:tr>
      <w:tr w:rsidR="00A70E0C" w:rsidRPr="00441960" w:rsidTr="009004B1">
        <w:tc>
          <w:tcPr>
            <w:tcW w:w="8505" w:type="dxa"/>
            <w:shd w:val="clear" w:color="auto" w:fill="auto"/>
          </w:tcPr>
          <w:p w:rsidR="00A70E0C" w:rsidRPr="00441960" w:rsidRDefault="00A70E0C" w:rsidP="009004B1">
            <w:pPr>
              <w:jc w:val="both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Логичность выводов</w:t>
            </w:r>
          </w:p>
        </w:tc>
        <w:tc>
          <w:tcPr>
            <w:tcW w:w="1244" w:type="dxa"/>
            <w:shd w:val="clear" w:color="auto" w:fill="auto"/>
          </w:tcPr>
          <w:p w:rsidR="00A70E0C" w:rsidRPr="00441960" w:rsidRDefault="00A70E0C" w:rsidP="009004B1">
            <w:pPr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1</w:t>
            </w:r>
          </w:p>
        </w:tc>
      </w:tr>
      <w:tr w:rsidR="00A70E0C" w:rsidRPr="00441960" w:rsidTr="009004B1">
        <w:tc>
          <w:tcPr>
            <w:tcW w:w="8505" w:type="dxa"/>
            <w:shd w:val="clear" w:color="auto" w:fill="auto"/>
          </w:tcPr>
          <w:p w:rsidR="00A70E0C" w:rsidRPr="00441960" w:rsidRDefault="00A70E0C" w:rsidP="009004B1">
            <w:pPr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Оригинальность основных положений в работе</w:t>
            </w:r>
          </w:p>
        </w:tc>
        <w:tc>
          <w:tcPr>
            <w:tcW w:w="1244" w:type="dxa"/>
            <w:shd w:val="clear" w:color="auto" w:fill="auto"/>
          </w:tcPr>
          <w:p w:rsidR="00A70E0C" w:rsidRPr="00441960" w:rsidRDefault="00A70E0C" w:rsidP="009004B1">
            <w:pPr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1</w:t>
            </w:r>
          </w:p>
        </w:tc>
      </w:tr>
      <w:tr w:rsidR="00A70E0C" w:rsidRPr="00441960" w:rsidTr="009004B1">
        <w:tc>
          <w:tcPr>
            <w:tcW w:w="8505" w:type="dxa"/>
            <w:shd w:val="clear" w:color="auto" w:fill="auto"/>
          </w:tcPr>
          <w:p w:rsidR="00A70E0C" w:rsidRPr="00441960" w:rsidRDefault="00A70E0C" w:rsidP="009004B1">
            <w:pPr>
              <w:widowControl w:val="0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Соблюдение правил оформления работы</w:t>
            </w:r>
          </w:p>
        </w:tc>
        <w:tc>
          <w:tcPr>
            <w:tcW w:w="1244" w:type="dxa"/>
            <w:shd w:val="clear" w:color="auto" w:fill="auto"/>
          </w:tcPr>
          <w:p w:rsidR="00A70E0C" w:rsidRPr="00441960" w:rsidRDefault="00A70E0C" w:rsidP="009004B1">
            <w:pPr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1</w:t>
            </w:r>
          </w:p>
        </w:tc>
      </w:tr>
      <w:tr w:rsidR="00A70E0C" w:rsidRPr="00441960" w:rsidTr="009004B1">
        <w:tc>
          <w:tcPr>
            <w:tcW w:w="8505" w:type="dxa"/>
            <w:shd w:val="clear" w:color="auto" w:fill="auto"/>
          </w:tcPr>
          <w:p w:rsidR="00A70E0C" w:rsidRPr="00441960" w:rsidRDefault="00A70E0C" w:rsidP="009004B1">
            <w:pPr>
              <w:jc w:val="both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Наличие дополнительной информации о показных в видеофильме событиях, личностях и фактах</w:t>
            </w:r>
          </w:p>
        </w:tc>
        <w:tc>
          <w:tcPr>
            <w:tcW w:w="1244" w:type="dxa"/>
            <w:shd w:val="clear" w:color="auto" w:fill="auto"/>
          </w:tcPr>
          <w:p w:rsidR="00A70E0C" w:rsidRPr="00441960" w:rsidRDefault="00A70E0C" w:rsidP="009004B1">
            <w:pPr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1</w:t>
            </w:r>
          </w:p>
        </w:tc>
      </w:tr>
      <w:tr w:rsidR="00A70E0C" w:rsidRPr="00441960" w:rsidTr="009004B1">
        <w:tc>
          <w:tcPr>
            <w:tcW w:w="8505" w:type="dxa"/>
            <w:shd w:val="clear" w:color="auto" w:fill="auto"/>
          </w:tcPr>
          <w:p w:rsidR="00A70E0C" w:rsidRPr="00441960" w:rsidRDefault="00A70E0C" w:rsidP="009004B1">
            <w:pPr>
              <w:rPr>
                <w:rFonts w:eastAsia="Calibri"/>
                <w:b/>
                <w:sz w:val="20"/>
              </w:rPr>
            </w:pPr>
            <w:r w:rsidRPr="00441960">
              <w:rPr>
                <w:rFonts w:eastAsia="Calibri"/>
                <w:b/>
                <w:sz w:val="20"/>
              </w:rPr>
              <w:t>Итого</w:t>
            </w:r>
          </w:p>
        </w:tc>
        <w:tc>
          <w:tcPr>
            <w:tcW w:w="1244" w:type="dxa"/>
            <w:shd w:val="clear" w:color="auto" w:fill="auto"/>
          </w:tcPr>
          <w:p w:rsidR="00A70E0C" w:rsidRPr="00441960" w:rsidRDefault="00A70E0C" w:rsidP="009004B1">
            <w:pPr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5</w:t>
            </w:r>
          </w:p>
        </w:tc>
      </w:tr>
    </w:tbl>
    <w:p w:rsidR="00EA4302" w:rsidRDefault="00EA4302" w:rsidP="00A70E0C">
      <w:pPr>
        <w:tabs>
          <w:tab w:val="left" w:pos="-2268"/>
        </w:tabs>
        <w:ind w:right="72"/>
        <w:jc w:val="center"/>
        <w:rPr>
          <w:rFonts w:eastAsia="Calibri"/>
          <w:sz w:val="20"/>
        </w:rPr>
      </w:pPr>
    </w:p>
    <w:p w:rsidR="00EA4302" w:rsidRDefault="00EA4302" w:rsidP="00A70E0C">
      <w:pPr>
        <w:tabs>
          <w:tab w:val="left" w:pos="-2268"/>
        </w:tabs>
        <w:ind w:right="72"/>
        <w:jc w:val="center"/>
        <w:rPr>
          <w:rFonts w:eastAsia="Calibri"/>
          <w:sz w:val="20"/>
        </w:rPr>
      </w:pPr>
    </w:p>
    <w:p w:rsidR="00EA4302" w:rsidRDefault="00EA4302" w:rsidP="00A70E0C">
      <w:pPr>
        <w:tabs>
          <w:tab w:val="left" w:pos="-2268"/>
        </w:tabs>
        <w:ind w:right="72"/>
        <w:jc w:val="center"/>
        <w:rPr>
          <w:rFonts w:eastAsia="Calibri"/>
          <w:sz w:val="20"/>
        </w:rPr>
      </w:pPr>
    </w:p>
    <w:p w:rsidR="00EA4302" w:rsidRDefault="00EA4302" w:rsidP="00A70E0C">
      <w:pPr>
        <w:tabs>
          <w:tab w:val="left" w:pos="-2268"/>
        </w:tabs>
        <w:ind w:right="72"/>
        <w:jc w:val="center"/>
        <w:rPr>
          <w:rFonts w:eastAsia="Calibri"/>
          <w:sz w:val="20"/>
        </w:rPr>
      </w:pPr>
    </w:p>
    <w:p w:rsidR="00EA4302" w:rsidRDefault="00EA4302" w:rsidP="00A70E0C">
      <w:pPr>
        <w:tabs>
          <w:tab w:val="left" w:pos="-2268"/>
        </w:tabs>
        <w:ind w:right="72"/>
        <w:jc w:val="center"/>
        <w:rPr>
          <w:rFonts w:eastAsia="Calibri"/>
          <w:sz w:val="20"/>
        </w:rPr>
      </w:pPr>
    </w:p>
    <w:p w:rsidR="00A70E0C" w:rsidRPr="00441960" w:rsidRDefault="00A70E0C" w:rsidP="00A70E0C">
      <w:pPr>
        <w:tabs>
          <w:tab w:val="left" w:pos="-2268"/>
        </w:tabs>
        <w:ind w:right="72"/>
        <w:jc w:val="center"/>
        <w:rPr>
          <w:rFonts w:eastAsia="Calibri"/>
          <w:sz w:val="20"/>
        </w:rPr>
      </w:pPr>
      <w:r w:rsidRPr="00441960">
        <w:rPr>
          <w:rFonts w:eastAsia="Calibri"/>
          <w:sz w:val="20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3"/>
        <w:gridCol w:w="3440"/>
        <w:gridCol w:w="3167"/>
      </w:tblGrid>
      <w:tr w:rsidR="00A70E0C" w:rsidRPr="00441960" w:rsidTr="009004B1">
        <w:trPr>
          <w:jc w:val="center"/>
        </w:trPr>
        <w:tc>
          <w:tcPr>
            <w:tcW w:w="3093" w:type="dxa"/>
            <w:vAlign w:val="center"/>
          </w:tcPr>
          <w:p w:rsidR="00A70E0C" w:rsidRPr="00441960" w:rsidRDefault="00A70E0C" w:rsidP="009004B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Баллы</w:t>
            </w:r>
          </w:p>
        </w:tc>
        <w:tc>
          <w:tcPr>
            <w:tcW w:w="3440" w:type="dxa"/>
            <w:vAlign w:val="center"/>
          </w:tcPr>
          <w:p w:rsidR="00A70E0C" w:rsidRPr="00441960" w:rsidRDefault="00A70E0C" w:rsidP="009004B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Уровень</w:t>
            </w:r>
          </w:p>
        </w:tc>
        <w:tc>
          <w:tcPr>
            <w:tcW w:w="3167" w:type="dxa"/>
            <w:vAlign w:val="center"/>
          </w:tcPr>
          <w:p w:rsidR="00A70E0C" w:rsidRPr="00441960" w:rsidRDefault="00A70E0C" w:rsidP="009004B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Оценка</w:t>
            </w:r>
          </w:p>
        </w:tc>
      </w:tr>
      <w:tr w:rsidR="00A70E0C" w:rsidRPr="00441960" w:rsidTr="009004B1">
        <w:trPr>
          <w:jc w:val="center"/>
        </w:trPr>
        <w:tc>
          <w:tcPr>
            <w:tcW w:w="3093" w:type="dxa"/>
            <w:vAlign w:val="center"/>
          </w:tcPr>
          <w:p w:rsidR="00A70E0C" w:rsidRPr="00441960" w:rsidRDefault="00A70E0C" w:rsidP="009004B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lastRenderedPageBreak/>
              <w:t>5</w:t>
            </w:r>
          </w:p>
        </w:tc>
        <w:tc>
          <w:tcPr>
            <w:tcW w:w="3440" w:type="dxa"/>
            <w:vAlign w:val="center"/>
          </w:tcPr>
          <w:p w:rsidR="00A70E0C" w:rsidRPr="00441960" w:rsidRDefault="00A70E0C" w:rsidP="009004B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высокий</w:t>
            </w:r>
          </w:p>
        </w:tc>
        <w:tc>
          <w:tcPr>
            <w:tcW w:w="3167" w:type="dxa"/>
            <w:vAlign w:val="center"/>
          </w:tcPr>
          <w:p w:rsidR="00A70E0C" w:rsidRPr="00441960" w:rsidRDefault="00A70E0C" w:rsidP="009004B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отлично</w:t>
            </w:r>
          </w:p>
        </w:tc>
      </w:tr>
      <w:tr w:rsidR="00A70E0C" w:rsidRPr="00441960" w:rsidTr="009004B1">
        <w:trPr>
          <w:jc w:val="center"/>
        </w:trPr>
        <w:tc>
          <w:tcPr>
            <w:tcW w:w="3093" w:type="dxa"/>
            <w:vAlign w:val="center"/>
          </w:tcPr>
          <w:p w:rsidR="00A70E0C" w:rsidRPr="00441960" w:rsidRDefault="00A70E0C" w:rsidP="009004B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4</w:t>
            </w:r>
          </w:p>
        </w:tc>
        <w:tc>
          <w:tcPr>
            <w:tcW w:w="3440" w:type="dxa"/>
            <w:vAlign w:val="center"/>
          </w:tcPr>
          <w:p w:rsidR="00A70E0C" w:rsidRPr="00441960" w:rsidRDefault="00A70E0C" w:rsidP="009004B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выше среднего</w:t>
            </w:r>
          </w:p>
        </w:tc>
        <w:tc>
          <w:tcPr>
            <w:tcW w:w="3167" w:type="dxa"/>
            <w:vAlign w:val="center"/>
          </w:tcPr>
          <w:p w:rsidR="00A70E0C" w:rsidRPr="00441960" w:rsidRDefault="00A70E0C" w:rsidP="009004B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хорошо</w:t>
            </w:r>
          </w:p>
        </w:tc>
      </w:tr>
      <w:tr w:rsidR="00A70E0C" w:rsidRPr="00441960" w:rsidTr="009004B1">
        <w:trPr>
          <w:jc w:val="center"/>
        </w:trPr>
        <w:tc>
          <w:tcPr>
            <w:tcW w:w="3093" w:type="dxa"/>
            <w:vAlign w:val="center"/>
          </w:tcPr>
          <w:p w:rsidR="00A70E0C" w:rsidRPr="00441960" w:rsidRDefault="00A70E0C" w:rsidP="009004B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3</w:t>
            </w:r>
          </w:p>
        </w:tc>
        <w:tc>
          <w:tcPr>
            <w:tcW w:w="3440" w:type="dxa"/>
            <w:vAlign w:val="center"/>
          </w:tcPr>
          <w:p w:rsidR="00A70E0C" w:rsidRPr="00441960" w:rsidRDefault="00A70E0C" w:rsidP="009004B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средний</w:t>
            </w:r>
          </w:p>
        </w:tc>
        <w:tc>
          <w:tcPr>
            <w:tcW w:w="3167" w:type="dxa"/>
            <w:vAlign w:val="center"/>
          </w:tcPr>
          <w:p w:rsidR="00A70E0C" w:rsidRPr="00441960" w:rsidRDefault="00A70E0C" w:rsidP="009004B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удовлетворительно</w:t>
            </w:r>
          </w:p>
        </w:tc>
      </w:tr>
      <w:tr w:rsidR="00A70E0C" w:rsidRPr="00441960" w:rsidTr="009004B1">
        <w:trPr>
          <w:jc w:val="center"/>
        </w:trPr>
        <w:tc>
          <w:tcPr>
            <w:tcW w:w="3093" w:type="dxa"/>
            <w:vAlign w:val="center"/>
          </w:tcPr>
          <w:p w:rsidR="00A70E0C" w:rsidRPr="00441960" w:rsidRDefault="00A70E0C" w:rsidP="009004B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2</w:t>
            </w:r>
          </w:p>
        </w:tc>
        <w:tc>
          <w:tcPr>
            <w:tcW w:w="3440" w:type="dxa"/>
            <w:vAlign w:val="center"/>
          </w:tcPr>
          <w:p w:rsidR="00A70E0C" w:rsidRPr="00441960" w:rsidRDefault="00A70E0C" w:rsidP="009004B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низкий</w:t>
            </w:r>
          </w:p>
        </w:tc>
        <w:tc>
          <w:tcPr>
            <w:tcW w:w="3167" w:type="dxa"/>
            <w:vAlign w:val="center"/>
          </w:tcPr>
          <w:p w:rsidR="00A70E0C" w:rsidRPr="00441960" w:rsidRDefault="00A70E0C" w:rsidP="009004B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неудовлетворительно</w:t>
            </w:r>
          </w:p>
        </w:tc>
      </w:tr>
    </w:tbl>
    <w:p w:rsidR="00EA4302" w:rsidRDefault="00EA4302" w:rsidP="001C0ABB">
      <w:pPr>
        <w:jc w:val="center"/>
        <w:rPr>
          <w:b/>
          <w:sz w:val="20"/>
        </w:rPr>
      </w:pPr>
    </w:p>
    <w:p w:rsidR="001C0ABB" w:rsidRPr="00441960" w:rsidRDefault="001C0ABB" w:rsidP="001C0ABB">
      <w:pPr>
        <w:jc w:val="center"/>
        <w:rPr>
          <w:b/>
          <w:sz w:val="20"/>
        </w:rPr>
      </w:pPr>
      <w:r w:rsidRPr="00441960">
        <w:rPr>
          <w:b/>
          <w:sz w:val="20"/>
        </w:rPr>
        <w:t>Анализ монографии</w:t>
      </w:r>
    </w:p>
    <w:p w:rsidR="001C0ABB" w:rsidRPr="00441960" w:rsidRDefault="001C0ABB" w:rsidP="001C0ABB">
      <w:pPr>
        <w:ind w:firstLine="567"/>
        <w:jc w:val="both"/>
        <w:rPr>
          <w:i/>
          <w:sz w:val="20"/>
        </w:rPr>
      </w:pPr>
      <w:r w:rsidRPr="00441960">
        <w:rPr>
          <w:i/>
          <w:sz w:val="20"/>
        </w:rPr>
        <w:t>Список монографий:</w:t>
      </w:r>
    </w:p>
    <w:p w:rsidR="001C0ABB" w:rsidRPr="001C0ABB" w:rsidRDefault="001C0ABB" w:rsidP="001C0ABB">
      <w:pPr>
        <w:pStyle w:val="ac"/>
        <w:numPr>
          <w:ilvl w:val="0"/>
          <w:numId w:val="20"/>
        </w:numPr>
        <w:jc w:val="both"/>
        <w:rPr>
          <w:sz w:val="20"/>
        </w:rPr>
      </w:pPr>
      <w:proofErr w:type="spellStart"/>
      <w:r w:rsidRPr="001C0ABB">
        <w:rPr>
          <w:sz w:val="20"/>
        </w:rPr>
        <w:t>Ассман</w:t>
      </w:r>
      <w:proofErr w:type="spellEnd"/>
      <w:r w:rsidRPr="001C0ABB">
        <w:rPr>
          <w:sz w:val="20"/>
        </w:rPr>
        <w:t xml:space="preserve"> Я. Египет: теология и благочестие ранней цивилизации. М.: </w:t>
      </w:r>
      <w:proofErr w:type="spellStart"/>
      <w:r w:rsidRPr="001C0ABB">
        <w:rPr>
          <w:sz w:val="20"/>
        </w:rPr>
        <w:t>Присцельс</w:t>
      </w:r>
      <w:proofErr w:type="spellEnd"/>
      <w:r w:rsidRPr="001C0ABB">
        <w:rPr>
          <w:sz w:val="20"/>
        </w:rPr>
        <w:t>, 1999.</w:t>
      </w:r>
    </w:p>
    <w:p w:rsidR="001C0ABB" w:rsidRPr="001C0ABB" w:rsidRDefault="001C0ABB" w:rsidP="001C0ABB">
      <w:pPr>
        <w:pStyle w:val="ac"/>
        <w:numPr>
          <w:ilvl w:val="0"/>
          <w:numId w:val="20"/>
        </w:numPr>
        <w:jc w:val="both"/>
        <w:rPr>
          <w:sz w:val="20"/>
        </w:rPr>
      </w:pPr>
      <w:proofErr w:type="spellStart"/>
      <w:r w:rsidRPr="001C0ABB">
        <w:rPr>
          <w:sz w:val="20"/>
        </w:rPr>
        <w:t>Солкин</w:t>
      </w:r>
      <w:proofErr w:type="spellEnd"/>
      <w:r w:rsidRPr="001C0ABB">
        <w:rPr>
          <w:sz w:val="20"/>
        </w:rPr>
        <w:t xml:space="preserve"> В. В. Египет: вселенная фараонов. М.: </w:t>
      </w:r>
      <w:proofErr w:type="spellStart"/>
      <w:r w:rsidRPr="001C0ABB">
        <w:rPr>
          <w:sz w:val="20"/>
        </w:rPr>
        <w:t>Кучково</w:t>
      </w:r>
      <w:proofErr w:type="spellEnd"/>
      <w:r w:rsidRPr="001C0ABB">
        <w:rPr>
          <w:sz w:val="20"/>
        </w:rPr>
        <w:t xml:space="preserve"> поле, 2014.</w:t>
      </w:r>
    </w:p>
    <w:p w:rsidR="001C0ABB" w:rsidRPr="001C0ABB" w:rsidRDefault="001C0ABB" w:rsidP="001C0ABB">
      <w:pPr>
        <w:pStyle w:val="ac"/>
        <w:numPr>
          <w:ilvl w:val="0"/>
          <w:numId w:val="20"/>
        </w:numPr>
        <w:jc w:val="both"/>
        <w:rPr>
          <w:sz w:val="20"/>
        </w:rPr>
      </w:pPr>
      <w:r w:rsidRPr="001C0ABB">
        <w:rPr>
          <w:sz w:val="20"/>
        </w:rPr>
        <w:t xml:space="preserve">Дьяконов И. М. Общественный и государственный строй древнего </w:t>
      </w:r>
      <w:proofErr w:type="spellStart"/>
      <w:r w:rsidRPr="001C0ABB">
        <w:rPr>
          <w:sz w:val="20"/>
        </w:rPr>
        <w:t>Двуречья</w:t>
      </w:r>
      <w:proofErr w:type="spellEnd"/>
      <w:r w:rsidRPr="001C0ABB">
        <w:rPr>
          <w:sz w:val="20"/>
        </w:rPr>
        <w:t>. Шумер. М.: Изд-во восточной литературы, 1959.</w:t>
      </w:r>
    </w:p>
    <w:p w:rsidR="001C0ABB" w:rsidRPr="001C0ABB" w:rsidRDefault="001C0ABB" w:rsidP="001C0ABB">
      <w:pPr>
        <w:pStyle w:val="ac"/>
        <w:numPr>
          <w:ilvl w:val="0"/>
          <w:numId w:val="20"/>
        </w:numPr>
        <w:jc w:val="both"/>
        <w:rPr>
          <w:sz w:val="20"/>
        </w:rPr>
      </w:pPr>
      <w:r w:rsidRPr="001C0ABB">
        <w:rPr>
          <w:sz w:val="20"/>
        </w:rPr>
        <w:t xml:space="preserve">Ильинский П. Легенда о Вавилоне. СПб.: </w:t>
      </w:r>
      <w:proofErr w:type="spellStart"/>
      <w:r w:rsidRPr="001C0ABB">
        <w:rPr>
          <w:sz w:val="20"/>
        </w:rPr>
        <w:t>Гиперион</w:t>
      </w:r>
      <w:proofErr w:type="spellEnd"/>
      <w:r w:rsidRPr="001C0ABB">
        <w:rPr>
          <w:sz w:val="20"/>
        </w:rPr>
        <w:t>, 2007. 448 с.</w:t>
      </w:r>
    </w:p>
    <w:p w:rsidR="001C0ABB" w:rsidRPr="001C0ABB" w:rsidRDefault="001C0ABB" w:rsidP="001C0ABB">
      <w:pPr>
        <w:pStyle w:val="ac"/>
        <w:numPr>
          <w:ilvl w:val="0"/>
          <w:numId w:val="20"/>
        </w:numPr>
        <w:jc w:val="both"/>
        <w:rPr>
          <w:sz w:val="20"/>
        </w:rPr>
      </w:pPr>
      <w:r w:rsidRPr="001C0ABB">
        <w:rPr>
          <w:sz w:val="20"/>
        </w:rPr>
        <w:t xml:space="preserve">Клочков И. С. Духовная культура </w:t>
      </w:r>
      <w:proofErr w:type="spellStart"/>
      <w:r w:rsidRPr="001C0ABB">
        <w:rPr>
          <w:sz w:val="20"/>
        </w:rPr>
        <w:t>Вавилонии</w:t>
      </w:r>
      <w:proofErr w:type="spellEnd"/>
      <w:r w:rsidRPr="001C0ABB">
        <w:rPr>
          <w:sz w:val="20"/>
        </w:rPr>
        <w:t xml:space="preserve">: человек, судьба, </w:t>
      </w:r>
      <w:proofErr w:type="gramStart"/>
      <w:r w:rsidRPr="001C0ABB">
        <w:rPr>
          <w:sz w:val="20"/>
        </w:rPr>
        <w:t>время :</w:t>
      </w:r>
      <w:proofErr w:type="gramEnd"/>
      <w:r w:rsidRPr="001C0ABB">
        <w:rPr>
          <w:sz w:val="20"/>
        </w:rPr>
        <w:t xml:space="preserve"> очерки. М.: Наука. Главная редакция восточной литературы, 1963.</w:t>
      </w:r>
    </w:p>
    <w:p w:rsidR="001C0ABB" w:rsidRPr="001C0ABB" w:rsidRDefault="001C0ABB" w:rsidP="001C0ABB">
      <w:pPr>
        <w:pStyle w:val="ac"/>
        <w:numPr>
          <w:ilvl w:val="0"/>
          <w:numId w:val="20"/>
        </w:numPr>
        <w:jc w:val="both"/>
        <w:rPr>
          <w:noProof/>
          <w:sz w:val="20"/>
        </w:rPr>
      </w:pPr>
      <w:r w:rsidRPr="001C0ABB">
        <w:rPr>
          <w:noProof/>
          <w:sz w:val="20"/>
        </w:rPr>
        <w:t>Белявский В. Вавилон лгендарный и Вавилон исторический. М.: Изд-во «Ломоносов», 2001.</w:t>
      </w:r>
    </w:p>
    <w:p w:rsidR="001C0ABB" w:rsidRPr="001C0ABB" w:rsidRDefault="001C0ABB" w:rsidP="001C0ABB">
      <w:pPr>
        <w:pStyle w:val="ac"/>
        <w:numPr>
          <w:ilvl w:val="0"/>
          <w:numId w:val="20"/>
        </w:numPr>
        <w:jc w:val="both"/>
        <w:rPr>
          <w:sz w:val="20"/>
        </w:rPr>
      </w:pPr>
      <w:proofErr w:type="spellStart"/>
      <w:r w:rsidRPr="001C0ABB">
        <w:rPr>
          <w:sz w:val="20"/>
        </w:rPr>
        <w:t>Бонгард</w:t>
      </w:r>
      <w:proofErr w:type="spellEnd"/>
      <w:r w:rsidRPr="001C0ABB">
        <w:rPr>
          <w:sz w:val="20"/>
        </w:rPr>
        <w:t xml:space="preserve">-Левин Г. М. Древняя Индия. История и культура. СПб.: </w:t>
      </w:r>
      <w:proofErr w:type="spellStart"/>
      <w:r w:rsidRPr="001C0ABB">
        <w:rPr>
          <w:sz w:val="20"/>
        </w:rPr>
        <w:t>Алетейя</w:t>
      </w:r>
      <w:proofErr w:type="spellEnd"/>
      <w:r w:rsidRPr="001C0ABB">
        <w:rPr>
          <w:sz w:val="20"/>
        </w:rPr>
        <w:t>, 2001.</w:t>
      </w:r>
    </w:p>
    <w:p w:rsidR="001C0ABB" w:rsidRPr="001C0ABB" w:rsidRDefault="001C0ABB" w:rsidP="001C0ABB">
      <w:pPr>
        <w:pStyle w:val="ac"/>
        <w:numPr>
          <w:ilvl w:val="0"/>
          <w:numId w:val="20"/>
        </w:numPr>
        <w:jc w:val="both"/>
        <w:rPr>
          <w:sz w:val="20"/>
        </w:rPr>
      </w:pPr>
      <w:r w:rsidRPr="001C0ABB">
        <w:rPr>
          <w:sz w:val="20"/>
        </w:rPr>
        <w:t>Васильев Л. С. Проблемы генезиса Китайского государства (формирования основ социальной структуры и политической администрации). М.: Наука. Главная редакция восточной литературы, 1983.</w:t>
      </w:r>
    </w:p>
    <w:p w:rsidR="001C0ABB" w:rsidRPr="00441960" w:rsidRDefault="001C0ABB" w:rsidP="001C0ABB">
      <w:pPr>
        <w:jc w:val="center"/>
        <w:rPr>
          <w:sz w:val="20"/>
        </w:rPr>
      </w:pPr>
    </w:p>
    <w:p w:rsidR="001C0ABB" w:rsidRPr="00441960" w:rsidRDefault="001C0ABB" w:rsidP="001C0ABB">
      <w:pPr>
        <w:jc w:val="center"/>
        <w:rPr>
          <w:b/>
          <w:sz w:val="20"/>
        </w:rPr>
      </w:pPr>
      <w:r w:rsidRPr="00441960">
        <w:rPr>
          <w:b/>
          <w:sz w:val="20"/>
        </w:rPr>
        <w:t>Методические материалы</w:t>
      </w:r>
    </w:p>
    <w:p w:rsidR="001C0ABB" w:rsidRPr="00441960" w:rsidRDefault="001C0ABB" w:rsidP="001C0ABB">
      <w:pPr>
        <w:widowControl w:val="0"/>
        <w:ind w:firstLine="567"/>
        <w:jc w:val="both"/>
        <w:rPr>
          <w:rStyle w:val="24"/>
          <w:rFonts w:eastAsia="Calibri"/>
          <w:b w:val="0"/>
          <w:sz w:val="20"/>
        </w:rPr>
      </w:pPr>
      <w:r w:rsidRPr="00441960">
        <w:rPr>
          <w:rStyle w:val="24"/>
          <w:rFonts w:eastAsia="Calibri"/>
          <w:b w:val="0"/>
          <w:sz w:val="20"/>
        </w:rPr>
        <w:t>В ходе самостоятельной работы каждый студент должен подготовить анализ одной монографии по тематике дисциплины (на выбор из предложенного списка). Оценивание работы осуществляется по бальной системе (от 2 до 5 баллов).</w:t>
      </w:r>
    </w:p>
    <w:p w:rsidR="001C0ABB" w:rsidRPr="00441960" w:rsidRDefault="001C0ABB" w:rsidP="001C0ABB">
      <w:pPr>
        <w:ind w:firstLine="709"/>
        <w:jc w:val="both"/>
        <w:rPr>
          <w:b/>
          <w:sz w:val="20"/>
        </w:rPr>
      </w:pPr>
    </w:p>
    <w:p w:rsidR="001C0ABB" w:rsidRPr="00441960" w:rsidRDefault="001C0ABB" w:rsidP="001C0ABB">
      <w:pPr>
        <w:jc w:val="center"/>
        <w:rPr>
          <w:b/>
          <w:sz w:val="20"/>
        </w:rPr>
      </w:pPr>
      <w:r w:rsidRPr="00441960">
        <w:rPr>
          <w:rFonts w:eastAsia="Calibri"/>
          <w:b/>
          <w:sz w:val="20"/>
        </w:rPr>
        <w:t xml:space="preserve">Критерии и показатели, используемые при </w:t>
      </w:r>
      <w:r w:rsidRPr="00441960">
        <w:rPr>
          <w:b/>
          <w:sz w:val="20"/>
        </w:rPr>
        <w:t>оценивании анализа монографии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94"/>
        <w:gridCol w:w="5145"/>
      </w:tblGrid>
      <w:tr w:rsidR="001C0ABB" w:rsidRPr="00441960" w:rsidTr="00567EC1">
        <w:trPr>
          <w:trHeight w:hRule="exact" w:val="583"/>
        </w:trPr>
        <w:tc>
          <w:tcPr>
            <w:tcW w:w="4494" w:type="dxa"/>
          </w:tcPr>
          <w:p w:rsidR="001C0ABB" w:rsidRPr="00441960" w:rsidRDefault="001C0ABB" w:rsidP="00567EC1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b/>
                <w:sz w:val="20"/>
              </w:rPr>
              <w:t>Характеристика</w:t>
            </w:r>
          </w:p>
        </w:tc>
        <w:tc>
          <w:tcPr>
            <w:tcW w:w="5145" w:type="dxa"/>
          </w:tcPr>
          <w:p w:rsidR="001C0ABB" w:rsidRPr="00441960" w:rsidRDefault="001C0ABB" w:rsidP="00567EC1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b/>
                <w:sz w:val="20"/>
              </w:rPr>
              <w:t>Требования</w:t>
            </w:r>
            <w:r w:rsidRPr="00441960">
              <w:rPr>
                <w:rFonts w:eastAsia="Calibri"/>
                <w:b/>
                <w:spacing w:val="-1"/>
                <w:sz w:val="20"/>
              </w:rPr>
              <w:t xml:space="preserve"> </w:t>
            </w:r>
            <w:r w:rsidRPr="00441960">
              <w:rPr>
                <w:rFonts w:eastAsia="Calibri"/>
                <w:b/>
                <w:sz w:val="20"/>
              </w:rPr>
              <w:t>по структуре</w:t>
            </w:r>
            <w:r w:rsidRPr="00441960">
              <w:rPr>
                <w:rFonts w:eastAsia="Calibri"/>
                <w:b/>
                <w:spacing w:val="-2"/>
                <w:sz w:val="20"/>
              </w:rPr>
              <w:t xml:space="preserve"> </w:t>
            </w:r>
            <w:r w:rsidRPr="00441960">
              <w:rPr>
                <w:rFonts w:eastAsia="Calibri"/>
                <w:b/>
                <w:sz w:val="20"/>
              </w:rPr>
              <w:t>и оформлению</w:t>
            </w:r>
          </w:p>
        </w:tc>
      </w:tr>
      <w:tr w:rsidR="001C0ABB" w:rsidRPr="00441960" w:rsidTr="00567EC1">
        <w:trPr>
          <w:trHeight w:val="278"/>
        </w:trPr>
        <w:tc>
          <w:tcPr>
            <w:tcW w:w="4494" w:type="dxa"/>
          </w:tcPr>
          <w:p w:rsidR="001C0ABB" w:rsidRPr="00441960" w:rsidRDefault="001C0ABB" w:rsidP="00567EC1">
            <w:pPr>
              <w:ind w:right="129"/>
              <w:jc w:val="both"/>
              <w:rPr>
                <w:sz w:val="20"/>
              </w:rPr>
            </w:pPr>
            <w:r w:rsidRPr="00441960">
              <w:rPr>
                <w:rStyle w:val="211pt"/>
                <w:rFonts w:eastAsia="Calibri"/>
                <w:sz w:val="20"/>
              </w:rPr>
              <w:t>Продукт самостоятельной работы обучающегося.</w:t>
            </w:r>
          </w:p>
          <w:p w:rsidR="001C0ABB" w:rsidRPr="00441960" w:rsidRDefault="001C0ABB" w:rsidP="00567EC1">
            <w:pPr>
              <w:widowControl w:val="0"/>
              <w:jc w:val="both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 xml:space="preserve">Письменная </w:t>
            </w:r>
            <w:r w:rsidRPr="00441960">
              <w:rPr>
                <w:rFonts w:eastAsia="Calibri"/>
                <w:spacing w:val="-1"/>
                <w:sz w:val="20"/>
              </w:rPr>
              <w:t xml:space="preserve">работа должна </w:t>
            </w:r>
            <w:r w:rsidRPr="00441960">
              <w:rPr>
                <w:rFonts w:eastAsia="Calibri"/>
                <w:sz w:val="20"/>
              </w:rPr>
              <w:t xml:space="preserve">содержать оригинальный взгляд автора на предмет </w:t>
            </w:r>
            <w:r w:rsidRPr="00441960">
              <w:rPr>
                <w:rFonts w:eastAsia="Calibri"/>
                <w:spacing w:val="-1"/>
                <w:sz w:val="20"/>
              </w:rPr>
              <w:t xml:space="preserve">изучения </w:t>
            </w:r>
            <w:r w:rsidRPr="00441960">
              <w:rPr>
                <w:rFonts w:eastAsia="Calibri"/>
                <w:sz w:val="20"/>
              </w:rPr>
              <w:t xml:space="preserve">и </w:t>
            </w:r>
            <w:r w:rsidRPr="00441960">
              <w:rPr>
                <w:rFonts w:eastAsia="Calibri"/>
                <w:spacing w:val="-2"/>
                <w:sz w:val="20"/>
              </w:rPr>
              <w:t xml:space="preserve">может </w:t>
            </w:r>
            <w:r w:rsidRPr="00441960">
              <w:rPr>
                <w:rFonts w:eastAsia="Calibri"/>
                <w:spacing w:val="3"/>
                <w:sz w:val="20"/>
              </w:rPr>
              <w:t xml:space="preserve">не </w:t>
            </w:r>
            <w:r w:rsidRPr="00441960">
              <w:rPr>
                <w:rFonts w:eastAsia="Calibri"/>
                <w:spacing w:val="-1"/>
                <w:sz w:val="20"/>
              </w:rPr>
              <w:t xml:space="preserve">совпадать </w:t>
            </w:r>
            <w:r w:rsidRPr="00441960">
              <w:rPr>
                <w:rFonts w:eastAsia="Calibri"/>
                <w:sz w:val="20"/>
              </w:rPr>
              <w:t>с нормативной (общепринятой) точкой  зрения на него.</w:t>
            </w:r>
          </w:p>
          <w:p w:rsidR="001C0ABB" w:rsidRPr="00441960" w:rsidRDefault="001C0ABB" w:rsidP="00567EC1">
            <w:pPr>
              <w:tabs>
                <w:tab w:val="left" w:pos="1094"/>
              </w:tabs>
              <w:jc w:val="both"/>
              <w:rPr>
                <w:rFonts w:eastAsia="Calibri"/>
                <w:sz w:val="20"/>
              </w:rPr>
            </w:pPr>
            <w:r w:rsidRPr="00441960">
              <w:rPr>
                <w:sz w:val="20"/>
              </w:rPr>
              <w:t xml:space="preserve">Цель выполнения задания по анализу монографии </w:t>
            </w:r>
            <w:r w:rsidRPr="00441960">
              <w:rPr>
                <w:sz w:val="20"/>
              </w:rPr>
              <w:softHyphen/>
              <w:t>– обучение студентов приема историко-познавательной деятельности, расширение их историографического кругозора.</w:t>
            </w:r>
          </w:p>
        </w:tc>
        <w:tc>
          <w:tcPr>
            <w:tcW w:w="5145" w:type="dxa"/>
          </w:tcPr>
          <w:p w:rsidR="001C0ABB" w:rsidRPr="00441960" w:rsidRDefault="001C0ABB" w:rsidP="00567EC1">
            <w:pPr>
              <w:widowControl w:val="0"/>
              <w:jc w:val="both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Анализ монографии должен содержать следующие элементы:</w:t>
            </w:r>
          </w:p>
          <w:p w:rsidR="001C0ABB" w:rsidRPr="00441960" w:rsidRDefault="001C0ABB" w:rsidP="001C0ABB">
            <w:pPr>
              <w:numPr>
                <w:ilvl w:val="1"/>
                <w:numId w:val="17"/>
              </w:numPr>
              <w:tabs>
                <w:tab w:val="clear" w:pos="1800"/>
                <w:tab w:val="num" w:pos="0"/>
                <w:tab w:val="left" w:pos="393"/>
              </w:tabs>
              <w:suppressAutoHyphens w:val="0"/>
              <w:ind w:left="0" w:firstLine="0"/>
              <w:rPr>
                <w:sz w:val="20"/>
              </w:rPr>
            </w:pPr>
            <w:r w:rsidRPr="00441960">
              <w:rPr>
                <w:sz w:val="20"/>
              </w:rPr>
              <w:t>Биография автора.</w:t>
            </w:r>
          </w:p>
          <w:p w:rsidR="001C0ABB" w:rsidRPr="00441960" w:rsidRDefault="001C0ABB" w:rsidP="001C0ABB">
            <w:pPr>
              <w:numPr>
                <w:ilvl w:val="1"/>
                <w:numId w:val="17"/>
              </w:numPr>
              <w:tabs>
                <w:tab w:val="clear" w:pos="1800"/>
                <w:tab w:val="num" w:pos="0"/>
                <w:tab w:val="left" w:pos="393"/>
              </w:tabs>
              <w:suppressAutoHyphens w:val="0"/>
              <w:ind w:left="0" w:firstLine="0"/>
              <w:rPr>
                <w:sz w:val="20"/>
              </w:rPr>
            </w:pPr>
            <w:r w:rsidRPr="00441960">
              <w:rPr>
                <w:sz w:val="20"/>
              </w:rPr>
              <w:t>Анализ работы:</w:t>
            </w:r>
          </w:p>
          <w:p w:rsidR="001C0ABB" w:rsidRPr="00441960" w:rsidRDefault="001C0ABB" w:rsidP="001C0ABB">
            <w:pPr>
              <w:numPr>
                <w:ilvl w:val="0"/>
                <w:numId w:val="18"/>
              </w:numPr>
              <w:tabs>
                <w:tab w:val="clear" w:pos="1788"/>
                <w:tab w:val="left" w:pos="770"/>
                <w:tab w:val="left" w:pos="1094"/>
              </w:tabs>
              <w:suppressAutoHyphens w:val="0"/>
              <w:ind w:left="501" w:hanging="29"/>
              <w:jc w:val="both"/>
              <w:rPr>
                <w:sz w:val="20"/>
              </w:rPr>
            </w:pPr>
            <w:r w:rsidRPr="00441960">
              <w:rPr>
                <w:sz w:val="20"/>
              </w:rPr>
              <w:t>Центральная проблема.</w:t>
            </w:r>
          </w:p>
          <w:p w:rsidR="001C0ABB" w:rsidRPr="00441960" w:rsidRDefault="001C0ABB" w:rsidP="001C0ABB">
            <w:pPr>
              <w:numPr>
                <w:ilvl w:val="0"/>
                <w:numId w:val="18"/>
              </w:numPr>
              <w:tabs>
                <w:tab w:val="clear" w:pos="1788"/>
                <w:tab w:val="left" w:pos="770"/>
                <w:tab w:val="left" w:pos="1094"/>
              </w:tabs>
              <w:suppressAutoHyphens w:val="0"/>
              <w:ind w:left="501" w:hanging="29"/>
              <w:jc w:val="both"/>
              <w:rPr>
                <w:sz w:val="20"/>
              </w:rPr>
            </w:pPr>
            <w:r w:rsidRPr="00441960">
              <w:rPr>
                <w:sz w:val="20"/>
              </w:rPr>
              <w:t>Оценка развития изучаемой страны и ее места относительно других стран</w:t>
            </w:r>
            <w:r>
              <w:rPr>
                <w:sz w:val="20"/>
              </w:rPr>
              <w:t xml:space="preserve"> региона и/или мира</w:t>
            </w:r>
            <w:r w:rsidRPr="00441960">
              <w:rPr>
                <w:sz w:val="20"/>
              </w:rPr>
              <w:t>.</w:t>
            </w:r>
          </w:p>
          <w:p w:rsidR="001C0ABB" w:rsidRPr="00441960" w:rsidRDefault="001C0ABB" w:rsidP="001C0ABB">
            <w:pPr>
              <w:numPr>
                <w:ilvl w:val="0"/>
                <w:numId w:val="18"/>
              </w:numPr>
              <w:tabs>
                <w:tab w:val="clear" w:pos="1788"/>
                <w:tab w:val="left" w:pos="770"/>
                <w:tab w:val="left" w:pos="1094"/>
              </w:tabs>
              <w:suppressAutoHyphens w:val="0"/>
              <w:ind w:left="501" w:hanging="29"/>
              <w:jc w:val="both"/>
              <w:rPr>
                <w:sz w:val="20"/>
              </w:rPr>
            </w:pPr>
            <w:r w:rsidRPr="00441960">
              <w:rPr>
                <w:sz w:val="20"/>
              </w:rPr>
              <w:t>Темы и сюжеты.</w:t>
            </w:r>
          </w:p>
          <w:p w:rsidR="001C0ABB" w:rsidRPr="00441960" w:rsidRDefault="001C0ABB" w:rsidP="001C0ABB">
            <w:pPr>
              <w:numPr>
                <w:ilvl w:val="0"/>
                <w:numId w:val="18"/>
              </w:numPr>
              <w:tabs>
                <w:tab w:val="clear" w:pos="1788"/>
                <w:tab w:val="left" w:pos="770"/>
                <w:tab w:val="left" w:pos="1094"/>
              </w:tabs>
              <w:suppressAutoHyphens w:val="0"/>
              <w:ind w:left="501" w:hanging="29"/>
              <w:jc w:val="both"/>
              <w:rPr>
                <w:sz w:val="20"/>
              </w:rPr>
            </w:pPr>
            <w:r w:rsidRPr="00441960">
              <w:rPr>
                <w:sz w:val="20"/>
              </w:rPr>
              <w:t>Источники.</w:t>
            </w:r>
          </w:p>
          <w:p w:rsidR="001C0ABB" w:rsidRPr="00441960" w:rsidRDefault="001C0ABB" w:rsidP="001C0ABB">
            <w:pPr>
              <w:numPr>
                <w:ilvl w:val="0"/>
                <w:numId w:val="18"/>
              </w:numPr>
              <w:tabs>
                <w:tab w:val="clear" w:pos="1788"/>
                <w:tab w:val="left" w:pos="770"/>
                <w:tab w:val="left" w:pos="1094"/>
              </w:tabs>
              <w:suppressAutoHyphens w:val="0"/>
              <w:ind w:left="501" w:hanging="29"/>
              <w:jc w:val="both"/>
              <w:rPr>
                <w:sz w:val="20"/>
              </w:rPr>
            </w:pPr>
            <w:r w:rsidRPr="00441960">
              <w:rPr>
                <w:sz w:val="20"/>
              </w:rPr>
              <w:t>Теоретические основания.</w:t>
            </w:r>
          </w:p>
          <w:p w:rsidR="001C0ABB" w:rsidRPr="00441960" w:rsidRDefault="001C0ABB" w:rsidP="00567EC1">
            <w:pPr>
              <w:widowControl w:val="0"/>
              <w:tabs>
                <w:tab w:val="left" w:pos="770"/>
              </w:tabs>
              <w:ind w:left="501" w:hanging="29"/>
              <w:jc w:val="both"/>
              <w:rPr>
                <w:rFonts w:eastAsia="Calibri"/>
                <w:sz w:val="20"/>
              </w:rPr>
            </w:pPr>
            <w:r w:rsidRPr="00441960">
              <w:rPr>
                <w:sz w:val="20"/>
              </w:rPr>
              <w:t>6. Понятия и термины.</w:t>
            </w:r>
          </w:p>
          <w:p w:rsidR="001C0ABB" w:rsidRPr="00441960" w:rsidRDefault="001C0ABB" w:rsidP="00567EC1">
            <w:pPr>
              <w:widowControl w:val="0"/>
              <w:jc w:val="both"/>
              <w:rPr>
                <w:rFonts w:eastAsia="Calibri"/>
                <w:spacing w:val="-6"/>
                <w:sz w:val="20"/>
              </w:rPr>
            </w:pPr>
            <w:r w:rsidRPr="00441960">
              <w:rPr>
                <w:rFonts w:eastAsia="Calibri"/>
                <w:sz w:val="20"/>
              </w:rPr>
              <w:t>Основные</w:t>
            </w:r>
            <w:r w:rsidRPr="00441960">
              <w:rPr>
                <w:rFonts w:eastAsia="Calibri"/>
                <w:spacing w:val="-8"/>
                <w:sz w:val="20"/>
              </w:rPr>
              <w:t xml:space="preserve"> </w:t>
            </w:r>
            <w:r w:rsidRPr="00441960">
              <w:rPr>
                <w:rFonts w:eastAsia="Calibri"/>
                <w:sz w:val="20"/>
              </w:rPr>
              <w:t>положения работы</w:t>
            </w:r>
            <w:r w:rsidRPr="00441960">
              <w:rPr>
                <w:rFonts w:eastAsia="Calibri"/>
                <w:spacing w:val="-6"/>
                <w:sz w:val="20"/>
              </w:rPr>
              <w:t xml:space="preserve"> </w:t>
            </w:r>
            <w:r w:rsidRPr="00441960">
              <w:rPr>
                <w:rFonts w:eastAsia="Calibri"/>
                <w:sz w:val="20"/>
              </w:rPr>
              <w:t>должны подтверждаться отсылками к конкретным сюжетам и фактам, содержащимся в монографии.</w:t>
            </w:r>
          </w:p>
          <w:p w:rsidR="001C0ABB" w:rsidRPr="00441960" w:rsidRDefault="001C0ABB" w:rsidP="00567EC1">
            <w:pPr>
              <w:widowControl w:val="0"/>
              <w:jc w:val="both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Оригинальность раскрытия</w:t>
            </w:r>
            <w:r w:rsidRPr="00441960">
              <w:rPr>
                <w:rFonts w:eastAsia="Calibri"/>
                <w:spacing w:val="6"/>
                <w:sz w:val="20"/>
              </w:rPr>
              <w:t xml:space="preserve"> </w:t>
            </w:r>
            <w:r w:rsidRPr="00441960">
              <w:rPr>
                <w:rFonts w:eastAsia="Calibri"/>
                <w:spacing w:val="-3"/>
                <w:sz w:val="20"/>
              </w:rPr>
              <w:t xml:space="preserve">темы </w:t>
            </w:r>
            <w:r w:rsidRPr="00441960">
              <w:rPr>
                <w:rFonts w:eastAsia="Calibri"/>
                <w:sz w:val="20"/>
              </w:rPr>
              <w:t>повышает</w:t>
            </w:r>
            <w:r w:rsidRPr="00441960">
              <w:rPr>
                <w:rFonts w:eastAsia="Calibri"/>
                <w:spacing w:val="-10"/>
                <w:sz w:val="20"/>
              </w:rPr>
              <w:t xml:space="preserve"> </w:t>
            </w:r>
            <w:r w:rsidRPr="00441960">
              <w:rPr>
                <w:rFonts w:eastAsia="Calibri"/>
                <w:sz w:val="20"/>
              </w:rPr>
              <w:t>ценность работы.</w:t>
            </w:r>
          </w:p>
          <w:p w:rsidR="001C0ABB" w:rsidRPr="00441960" w:rsidRDefault="001C0ABB" w:rsidP="00567EC1">
            <w:pPr>
              <w:widowControl w:val="0"/>
              <w:jc w:val="both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Материал должен подаваться в порядке следования вопросов с соответствующей нумерацией.</w:t>
            </w:r>
          </w:p>
          <w:p w:rsidR="001C0ABB" w:rsidRPr="00441960" w:rsidRDefault="001C0ABB" w:rsidP="00567EC1">
            <w:pPr>
              <w:widowControl w:val="0"/>
              <w:jc w:val="both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По окончании</w:t>
            </w:r>
            <w:r w:rsidRPr="00441960">
              <w:rPr>
                <w:rFonts w:eastAsia="Calibri"/>
                <w:spacing w:val="-7"/>
                <w:sz w:val="20"/>
              </w:rPr>
              <w:t xml:space="preserve"> </w:t>
            </w:r>
            <w:r w:rsidRPr="00441960">
              <w:rPr>
                <w:rFonts w:eastAsia="Calibri"/>
                <w:sz w:val="20"/>
              </w:rPr>
              <w:t>основного материала</w:t>
            </w:r>
            <w:r w:rsidRPr="00441960">
              <w:rPr>
                <w:rFonts w:eastAsia="Calibri"/>
                <w:spacing w:val="-11"/>
                <w:sz w:val="20"/>
              </w:rPr>
              <w:t xml:space="preserve"> п</w:t>
            </w:r>
            <w:r w:rsidRPr="00441960">
              <w:rPr>
                <w:rFonts w:eastAsia="Calibri"/>
                <w:sz w:val="20"/>
              </w:rPr>
              <w:t xml:space="preserve">риводятся выводы. </w:t>
            </w:r>
          </w:p>
        </w:tc>
      </w:tr>
    </w:tbl>
    <w:p w:rsidR="001C0ABB" w:rsidRPr="00441960" w:rsidRDefault="001C0ABB" w:rsidP="001C0ABB">
      <w:pPr>
        <w:jc w:val="center"/>
        <w:rPr>
          <w:b/>
          <w:sz w:val="20"/>
        </w:rPr>
      </w:pPr>
    </w:p>
    <w:p w:rsidR="001C0ABB" w:rsidRPr="00441960" w:rsidRDefault="001C0ABB" w:rsidP="001C0ABB">
      <w:pPr>
        <w:widowControl w:val="0"/>
        <w:jc w:val="center"/>
        <w:rPr>
          <w:rFonts w:eastAsia="Calibri"/>
          <w:b/>
          <w:sz w:val="20"/>
        </w:rPr>
      </w:pPr>
      <w:proofErr w:type="spellStart"/>
      <w:r w:rsidRPr="00441960">
        <w:rPr>
          <w:rFonts w:eastAsia="Calibri"/>
          <w:b/>
          <w:sz w:val="20"/>
          <w:lang w:val="en-US"/>
        </w:rPr>
        <w:t>Алгоритм</w:t>
      </w:r>
      <w:proofErr w:type="spellEnd"/>
      <w:r w:rsidRPr="00441960">
        <w:rPr>
          <w:rFonts w:eastAsia="Calibri"/>
          <w:b/>
          <w:sz w:val="20"/>
          <w:lang w:val="en-US"/>
        </w:rPr>
        <w:t xml:space="preserve"> </w:t>
      </w:r>
      <w:proofErr w:type="spellStart"/>
      <w:r w:rsidRPr="00441960">
        <w:rPr>
          <w:rFonts w:eastAsia="Calibri"/>
          <w:b/>
          <w:sz w:val="20"/>
          <w:lang w:val="en-US"/>
        </w:rPr>
        <w:t>оценивания</w:t>
      </w:r>
      <w:proofErr w:type="spellEnd"/>
      <w:r w:rsidRPr="00441960">
        <w:rPr>
          <w:rFonts w:eastAsia="Calibri"/>
          <w:b/>
          <w:spacing w:val="-14"/>
          <w:sz w:val="20"/>
          <w:lang w:val="en-US"/>
        </w:rPr>
        <w:t xml:space="preserve"> </w:t>
      </w:r>
      <w:r w:rsidRPr="00441960">
        <w:rPr>
          <w:b/>
          <w:spacing w:val="-14"/>
          <w:sz w:val="20"/>
        </w:rPr>
        <w:t>анализа монографии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7"/>
        <w:gridCol w:w="1402"/>
      </w:tblGrid>
      <w:tr w:rsidR="001C0ABB" w:rsidRPr="00441960" w:rsidTr="00567EC1">
        <w:tc>
          <w:tcPr>
            <w:tcW w:w="8237" w:type="dxa"/>
            <w:shd w:val="clear" w:color="auto" w:fill="auto"/>
          </w:tcPr>
          <w:p w:rsidR="001C0ABB" w:rsidRPr="00441960" w:rsidRDefault="001C0ABB" w:rsidP="00567EC1">
            <w:pPr>
              <w:jc w:val="center"/>
              <w:rPr>
                <w:rFonts w:eastAsia="Calibri"/>
                <w:b/>
                <w:sz w:val="20"/>
              </w:rPr>
            </w:pPr>
            <w:r w:rsidRPr="00441960">
              <w:rPr>
                <w:rFonts w:eastAsia="Calibri"/>
                <w:b/>
                <w:sz w:val="20"/>
              </w:rPr>
              <w:t>Показатели</w:t>
            </w:r>
          </w:p>
          <w:p w:rsidR="001C0ABB" w:rsidRPr="00441960" w:rsidRDefault="001C0ABB" w:rsidP="00567EC1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1402" w:type="dxa"/>
            <w:shd w:val="clear" w:color="auto" w:fill="auto"/>
          </w:tcPr>
          <w:p w:rsidR="001C0ABB" w:rsidRPr="00441960" w:rsidRDefault="001C0ABB" w:rsidP="00567EC1">
            <w:pPr>
              <w:jc w:val="center"/>
              <w:rPr>
                <w:rFonts w:eastAsia="Calibri"/>
                <w:b/>
                <w:sz w:val="20"/>
              </w:rPr>
            </w:pPr>
            <w:r w:rsidRPr="00441960">
              <w:rPr>
                <w:rFonts w:eastAsia="Calibri"/>
                <w:b/>
                <w:sz w:val="20"/>
              </w:rPr>
              <w:t>Балл</w:t>
            </w:r>
          </w:p>
        </w:tc>
      </w:tr>
      <w:tr w:rsidR="001C0ABB" w:rsidRPr="00441960" w:rsidTr="00567EC1">
        <w:tc>
          <w:tcPr>
            <w:tcW w:w="8237" w:type="dxa"/>
            <w:shd w:val="clear" w:color="auto" w:fill="auto"/>
          </w:tcPr>
          <w:p w:rsidR="001C0ABB" w:rsidRPr="00441960" w:rsidRDefault="001C0ABB" w:rsidP="00567EC1">
            <w:pPr>
              <w:jc w:val="both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Полнота ответов на поставленные вопросы</w:t>
            </w:r>
          </w:p>
        </w:tc>
        <w:tc>
          <w:tcPr>
            <w:tcW w:w="1402" w:type="dxa"/>
            <w:shd w:val="clear" w:color="auto" w:fill="auto"/>
          </w:tcPr>
          <w:p w:rsidR="001C0ABB" w:rsidRPr="00441960" w:rsidRDefault="001C0ABB" w:rsidP="00567EC1">
            <w:pPr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1</w:t>
            </w:r>
          </w:p>
        </w:tc>
      </w:tr>
      <w:tr w:rsidR="001C0ABB" w:rsidRPr="00441960" w:rsidTr="00567EC1">
        <w:tc>
          <w:tcPr>
            <w:tcW w:w="8237" w:type="dxa"/>
            <w:shd w:val="clear" w:color="auto" w:fill="auto"/>
          </w:tcPr>
          <w:p w:rsidR="001C0ABB" w:rsidRPr="00441960" w:rsidRDefault="001C0ABB" w:rsidP="00567EC1">
            <w:pPr>
              <w:jc w:val="both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Логичность выводов</w:t>
            </w:r>
          </w:p>
        </w:tc>
        <w:tc>
          <w:tcPr>
            <w:tcW w:w="1402" w:type="dxa"/>
            <w:shd w:val="clear" w:color="auto" w:fill="auto"/>
          </w:tcPr>
          <w:p w:rsidR="001C0ABB" w:rsidRPr="00441960" w:rsidRDefault="001C0ABB" w:rsidP="00567EC1">
            <w:pPr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1</w:t>
            </w:r>
          </w:p>
        </w:tc>
      </w:tr>
      <w:tr w:rsidR="001C0ABB" w:rsidRPr="00441960" w:rsidTr="00567EC1">
        <w:tc>
          <w:tcPr>
            <w:tcW w:w="8237" w:type="dxa"/>
            <w:shd w:val="clear" w:color="auto" w:fill="auto"/>
          </w:tcPr>
          <w:p w:rsidR="001C0ABB" w:rsidRPr="00441960" w:rsidRDefault="001C0ABB" w:rsidP="00567EC1">
            <w:pPr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Оригинальность основных положений в работе</w:t>
            </w:r>
          </w:p>
        </w:tc>
        <w:tc>
          <w:tcPr>
            <w:tcW w:w="1402" w:type="dxa"/>
            <w:shd w:val="clear" w:color="auto" w:fill="auto"/>
          </w:tcPr>
          <w:p w:rsidR="001C0ABB" w:rsidRPr="00441960" w:rsidRDefault="001C0ABB" w:rsidP="00567EC1">
            <w:pPr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1</w:t>
            </w:r>
          </w:p>
        </w:tc>
      </w:tr>
      <w:tr w:rsidR="001C0ABB" w:rsidRPr="00441960" w:rsidTr="00567EC1">
        <w:tc>
          <w:tcPr>
            <w:tcW w:w="8237" w:type="dxa"/>
            <w:shd w:val="clear" w:color="auto" w:fill="auto"/>
          </w:tcPr>
          <w:p w:rsidR="001C0ABB" w:rsidRPr="00441960" w:rsidRDefault="001C0ABB" w:rsidP="00567EC1">
            <w:pPr>
              <w:widowControl w:val="0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Соблюдение правил оформления работы</w:t>
            </w:r>
          </w:p>
        </w:tc>
        <w:tc>
          <w:tcPr>
            <w:tcW w:w="1402" w:type="dxa"/>
            <w:shd w:val="clear" w:color="auto" w:fill="auto"/>
          </w:tcPr>
          <w:p w:rsidR="001C0ABB" w:rsidRPr="00441960" w:rsidRDefault="001C0ABB" w:rsidP="00567EC1">
            <w:pPr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1</w:t>
            </w:r>
          </w:p>
        </w:tc>
      </w:tr>
      <w:tr w:rsidR="001C0ABB" w:rsidRPr="00441960" w:rsidTr="00567EC1">
        <w:tc>
          <w:tcPr>
            <w:tcW w:w="8237" w:type="dxa"/>
            <w:shd w:val="clear" w:color="auto" w:fill="auto"/>
          </w:tcPr>
          <w:p w:rsidR="001C0ABB" w:rsidRPr="00441960" w:rsidRDefault="001C0ABB" w:rsidP="00567EC1">
            <w:pPr>
              <w:jc w:val="both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Грамотность использования специальной терминологии</w:t>
            </w:r>
          </w:p>
        </w:tc>
        <w:tc>
          <w:tcPr>
            <w:tcW w:w="1402" w:type="dxa"/>
            <w:shd w:val="clear" w:color="auto" w:fill="auto"/>
          </w:tcPr>
          <w:p w:rsidR="001C0ABB" w:rsidRPr="00441960" w:rsidRDefault="001C0ABB" w:rsidP="00567EC1">
            <w:pPr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1</w:t>
            </w:r>
          </w:p>
        </w:tc>
      </w:tr>
      <w:tr w:rsidR="001C0ABB" w:rsidRPr="00441960" w:rsidTr="00567EC1">
        <w:tc>
          <w:tcPr>
            <w:tcW w:w="8237" w:type="dxa"/>
            <w:shd w:val="clear" w:color="auto" w:fill="auto"/>
          </w:tcPr>
          <w:p w:rsidR="001C0ABB" w:rsidRPr="00441960" w:rsidRDefault="001C0ABB" w:rsidP="00567EC1">
            <w:pPr>
              <w:rPr>
                <w:rFonts w:eastAsia="Calibri"/>
                <w:b/>
                <w:sz w:val="20"/>
              </w:rPr>
            </w:pPr>
            <w:r w:rsidRPr="00441960">
              <w:rPr>
                <w:rFonts w:eastAsia="Calibri"/>
                <w:b/>
                <w:sz w:val="20"/>
              </w:rPr>
              <w:t>Итого</w:t>
            </w:r>
          </w:p>
        </w:tc>
        <w:tc>
          <w:tcPr>
            <w:tcW w:w="1402" w:type="dxa"/>
            <w:shd w:val="clear" w:color="auto" w:fill="auto"/>
          </w:tcPr>
          <w:p w:rsidR="001C0ABB" w:rsidRPr="00441960" w:rsidRDefault="001C0ABB" w:rsidP="00567EC1">
            <w:pPr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5</w:t>
            </w:r>
          </w:p>
        </w:tc>
      </w:tr>
    </w:tbl>
    <w:p w:rsidR="001C0ABB" w:rsidRDefault="001C0ABB" w:rsidP="001C0ABB">
      <w:pPr>
        <w:jc w:val="both"/>
        <w:rPr>
          <w:rFonts w:eastAsia="Calibri"/>
          <w:sz w:val="20"/>
        </w:rPr>
      </w:pPr>
    </w:p>
    <w:p w:rsidR="00EA4302" w:rsidRDefault="00EA4302" w:rsidP="001C0ABB">
      <w:pPr>
        <w:jc w:val="both"/>
        <w:rPr>
          <w:rFonts w:eastAsia="Calibri"/>
          <w:sz w:val="20"/>
        </w:rPr>
      </w:pPr>
    </w:p>
    <w:p w:rsidR="00EA4302" w:rsidRDefault="00EA4302" w:rsidP="001C0ABB">
      <w:pPr>
        <w:jc w:val="both"/>
        <w:rPr>
          <w:rFonts w:eastAsia="Calibri"/>
          <w:sz w:val="20"/>
        </w:rPr>
      </w:pPr>
    </w:p>
    <w:p w:rsidR="00EA4302" w:rsidRPr="00441960" w:rsidRDefault="00EA4302" w:rsidP="001C0ABB">
      <w:pPr>
        <w:jc w:val="both"/>
        <w:rPr>
          <w:rFonts w:eastAsia="Calibri"/>
          <w:sz w:val="20"/>
        </w:rPr>
      </w:pPr>
    </w:p>
    <w:p w:rsidR="001C0ABB" w:rsidRPr="00441960" w:rsidRDefault="001C0ABB" w:rsidP="001C0ABB">
      <w:pPr>
        <w:tabs>
          <w:tab w:val="left" w:pos="-2268"/>
        </w:tabs>
        <w:ind w:right="72"/>
        <w:jc w:val="center"/>
        <w:rPr>
          <w:rFonts w:eastAsia="Calibri"/>
          <w:sz w:val="20"/>
        </w:rPr>
      </w:pPr>
      <w:r w:rsidRPr="00441960">
        <w:rPr>
          <w:rFonts w:eastAsia="Calibri"/>
          <w:sz w:val="20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3"/>
        <w:gridCol w:w="3440"/>
        <w:gridCol w:w="3025"/>
      </w:tblGrid>
      <w:tr w:rsidR="001C0ABB" w:rsidRPr="00441960" w:rsidTr="00567EC1">
        <w:trPr>
          <w:jc w:val="center"/>
        </w:trPr>
        <w:tc>
          <w:tcPr>
            <w:tcW w:w="3093" w:type="dxa"/>
            <w:vAlign w:val="center"/>
          </w:tcPr>
          <w:p w:rsidR="001C0ABB" w:rsidRPr="00441960" w:rsidRDefault="001C0ABB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Баллы</w:t>
            </w:r>
          </w:p>
        </w:tc>
        <w:tc>
          <w:tcPr>
            <w:tcW w:w="3440" w:type="dxa"/>
            <w:vAlign w:val="center"/>
          </w:tcPr>
          <w:p w:rsidR="001C0ABB" w:rsidRPr="00441960" w:rsidRDefault="001C0ABB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Уровень</w:t>
            </w:r>
          </w:p>
        </w:tc>
        <w:tc>
          <w:tcPr>
            <w:tcW w:w="3025" w:type="dxa"/>
            <w:vAlign w:val="center"/>
          </w:tcPr>
          <w:p w:rsidR="001C0ABB" w:rsidRPr="00441960" w:rsidRDefault="001C0ABB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Оценка</w:t>
            </w:r>
          </w:p>
        </w:tc>
      </w:tr>
      <w:tr w:rsidR="001C0ABB" w:rsidRPr="00441960" w:rsidTr="00567EC1">
        <w:trPr>
          <w:jc w:val="center"/>
        </w:trPr>
        <w:tc>
          <w:tcPr>
            <w:tcW w:w="3093" w:type="dxa"/>
            <w:vAlign w:val="center"/>
          </w:tcPr>
          <w:p w:rsidR="001C0ABB" w:rsidRPr="00441960" w:rsidRDefault="001C0ABB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lastRenderedPageBreak/>
              <w:t>5</w:t>
            </w:r>
          </w:p>
        </w:tc>
        <w:tc>
          <w:tcPr>
            <w:tcW w:w="3440" w:type="dxa"/>
            <w:vAlign w:val="center"/>
          </w:tcPr>
          <w:p w:rsidR="001C0ABB" w:rsidRPr="00441960" w:rsidRDefault="001C0ABB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высокий</w:t>
            </w:r>
          </w:p>
        </w:tc>
        <w:tc>
          <w:tcPr>
            <w:tcW w:w="3025" w:type="dxa"/>
            <w:vAlign w:val="center"/>
          </w:tcPr>
          <w:p w:rsidR="001C0ABB" w:rsidRPr="00441960" w:rsidRDefault="001C0ABB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отлично</w:t>
            </w:r>
          </w:p>
        </w:tc>
      </w:tr>
      <w:tr w:rsidR="001C0ABB" w:rsidRPr="00441960" w:rsidTr="00567EC1">
        <w:trPr>
          <w:jc w:val="center"/>
        </w:trPr>
        <w:tc>
          <w:tcPr>
            <w:tcW w:w="3093" w:type="dxa"/>
            <w:vAlign w:val="center"/>
          </w:tcPr>
          <w:p w:rsidR="001C0ABB" w:rsidRPr="00441960" w:rsidRDefault="001C0ABB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4</w:t>
            </w:r>
          </w:p>
        </w:tc>
        <w:tc>
          <w:tcPr>
            <w:tcW w:w="3440" w:type="dxa"/>
            <w:vAlign w:val="center"/>
          </w:tcPr>
          <w:p w:rsidR="001C0ABB" w:rsidRPr="00441960" w:rsidRDefault="001C0ABB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выше среднего</w:t>
            </w:r>
          </w:p>
        </w:tc>
        <w:tc>
          <w:tcPr>
            <w:tcW w:w="3025" w:type="dxa"/>
            <w:vAlign w:val="center"/>
          </w:tcPr>
          <w:p w:rsidR="001C0ABB" w:rsidRPr="00441960" w:rsidRDefault="001C0ABB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хорошо</w:t>
            </w:r>
          </w:p>
        </w:tc>
      </w:tr>
      <w:tr w:rsidR="001C0ABB" w:rsidRPr="00441960" w:rsidTr="00567EC1">
        <w:trPr>
          <w:jc w:val="center"/>
        </w:trPr>
        <w:tc>
          <w:tcPr>
            <w:tcW w:w="3093" w:type="dxa"/>
            <w:vAlign w:val="center"/>
          </w:tcPr>
          <w:p w:rsidR="001C0ABB" w:rsidRPr="00441960" w:rsidRDefault="001C0ABB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3</w:t>
            </w:r>
          </w:p>
        </w:tc>
        <w:tc>
          <w:tcPr>
            <w:tcW w:w="3440" w:type="dxa"/>
            <w:vAlign w:val="center"/>
          </w:tcPr>
          <w:p w:rsidR="001C0ABB" w:rsidRPr="00441960" w:rsidRDefault="001C0ABB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средний</w:t>
            </w:r>
          </w:p>
        </w:tc>
        <w:tc>
          <w:tcPr>
            <w:tcW w:w="3025" w:type="dxa"/>
            <w:vAlign w:val="center"/>
          </w:tcPr>
          <w:p w:rsidR="001C0ABB" w:rsidRPr="00441960" w:rsidRDefault="001C0ABB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удовлетворительно</w:t>
            </w:r>
          </w:p>
        </w:tc>
      </w:tr>
      <w:tr w:rsidR="001C0ABB" w:rsidRPr="00441960" w:rsidTr="00567EC1">
        <w:trPr>
          <w:jc w:val="center"/>
        </w:trPr>
        <w:tc>
          <w:tcPr>
            <w:tcW w:w="3093" w:type="dxa"/>
            <w:vAlign w:val="center"/>
          </w:tcPr>
          <w:p w:rsidR="001C0ABB" w:rsidRPr="00441960" w:rsidRDefault="001C0ABB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2</w:t>
            </w:r>
          </w:p>
        </w:tc>
        <w:tc>
          <w:tcPr>
            <w:tcW w:w="3440" w:type="dxa"/>
            <w:vAlign w:val="center"/>
          </w:tcPr>
          <w:p w:rsidR="001C0ABB" w:rsidRPr="00441960" w:rsidRDefault="001C0ABB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низкий</w:t>
            </w:r>
          </w:p>
        </w:tc>
        <w:tc>
          <w:tcPr>
            <w:tcW w:w="3025" w:type="dxa"/>
            <w:vAlign w:val="center"/>
          </w:tcPr>
          <w:p w:rsidR="001C0ABB" w:rsidRPr="00441960" w:rsidRDefault="001C0ABB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41960">
              <w:rPr>
                <w:rFonts w:eastAsia="Calibri"/>
                <w:sz w:val="20"/>
              </w:rPr>
              <w:t>неудовлетворительно</w:t>
            </w:r>
          </w:p>
        </w:tc>
      </w:tr>
    </w:tbl>
    <w:p w:rsidR="0038645D" w:rsidRDefault="0038645D" w:rsidP="00B13585">
      <w:pPr>
        <w:jc w:val="center"/>
        <w:rPr>
          <w:rStyle w:val="13"/>
          <w:b/>
          <w:color w:val="000000"/>
          <w:sz w:val="20"/>
        </w:rPr>
      </w:pPr>
    </w:p>
    <w:p w:rsidR="0038645D" w:rsidRPr="00433E5B" w:rsidRDefault="0038645D" w:rsidP="0038645D">
      <w:pPr>
        <w:jc w:val="center"/>
        <w:rPr>
          <w:b/>
          <w:sz w:val="20"/>
        </w:rPr>
      </w:pPr>
      <w:r w:rsidRPr="00433E5B">
        <w:rPr>
          <w:b/>
          <w:sz w:val="20"/>
        </w:rPr>
        <w:t>Работа с контурными картами</w:t>
      </w:r>
    </w:p>
    <w:p w:rsidR="0038645D" w:rsidRPr="00433E5B" w:rsidRDefault="0038645D" w:rsidP="0038645D">
      <w:pPr>
        <w:ind w:firstLine="567"/>
        <w:jc w:val="both"/>
        <w:rPr>
          <w:i/>
          <w:sz w:val="20"/>
        </w:rPr>
      </w:pPr>
      <w:r w:rsidRPr="00433E5B">
        <w:rPr>
          <w:i/>
          <w:sz w:val="20"/>
        </w:rPr>
        <w:t>Задани</w:t>
      </w:r>
      <w:r>
        <w:rPr>
          <w:i/>
          <w:sz w:val="20"/>
        </w:rPr>
        <w:t>е</w:t>
      </w:r>
      <w:r w:rsidRPr="00433E5B">
        <w:rPr>
          <w:i/>
          <w:sz w:val="20"/>
        </w:rPr>
        <w:t>:</w:t>
      </w:r>
    </w:p>
    <w:p w:rsidR="0038645D" w:rsidRPr="00433E5B" w:rsidRDefault="0038645D" w:rsidP="0038645D">
      <w:pPr>
        <w:jc w:val="both"/>
        <w:rPr>
          <w:sz w:val="20"/>
        </w:rPr>
      </w:pPr>
      <w:r w:rsidRPr="00433E5B">
        <w:rPr>
          <w:sz w:val="20"/>
        </w:rPr>
        <w:t>1.</w:t>
      </w:r>
      <w:r>
        <w:rPr>
          <w:sz w:val="20"/>
        </w:rPr>
        <w:t xml:space="preserve"> Неолитические культуры на Ближнем Востоке</w:t>
      </w:r>
      <w:r w:rsidRPr="00433E5B">
        <w:rPr>
          <w:sz w:val="20"/>
        </w:rPr>
        <w:t>.</w:t>
      </w:r>
    </w:p>
    <w:p w:rsidR="0038645D" w:rsidRPr="00433E5B" w:rsidRDefault="0038645D" w:rsidP="0038645D">
      <w:pPr>
        <w:jc w:val="center"/>
        <w:rPr>
          <w:b/>
          <w:sz w:val="20"/>
        </w:rPr>
      </w:pPr>
    </w:p>
    <w:p w:rsidR="0038645D" w:rsidRPr="00433E5B" w:rsidRDefault="0038645D" w:rsidP="0038645D">
      <w:pPr>
        <w:jc w:val="center"/>
        <w:rPr>
          <w:rFonts w:eastAsia="Calibri"/>
          <w:b/>
          <w:sz w:val="20"/>
        </w:rPr>
      </w:pPr>
      <w:r w:rsidRPr="00433E5B">
        <w:rPr>
          <w:rFonts w:eastAsia="Calibri"/>
          <w:b/>
          <w:sz w:val="20"/>
        </w:rPr>
        <w:t>Методические материалы</w:t>
      </w:r>
    </w:p>
    <w:p w:rsidR="0038645D" w:rsidRPr="00433E5B" w:rsidRDefault="0038645D" w:rsidP="0038645D">
      <w:pPr>
        <w:widowControl w:val="0"/>
        <w:ind w:firstLine="567"/>
        <w:jc w:val="both"/>
        <w:rPr>
          <w:rStyle w:val="24"/>
          <w:rFonts w:eastAsia="Calibri"/>
          <w:b w:val="0"/>
          <w:sz w:val="20"/>
        </w:rPr>
      </w:pPr>
      <w:r w:rsidRPr="00433E5B">
        <w:rPr>
          <w:rStyle w:val="24"/>
          <w:rFonts w:eastAsia="Calibri"/>
          <w:b w:val="0"/>
          <w:sz w:val="20"/>
        </w:rPr>
        <w:t>В ходе изучения дисциплины каждый студент должен выполнить задани</w:t>
      </w:r>
      <w:r w:rsidR="00066F93">
        <w:rPr>
          <w:rStyle w:val="24"/>
          <w:rFonts w:eastAsia="Calibri"/>
          <w:b w:val="0"/>
          <w:sz w:val="20"/>
        </w:rPr>
        <w:t>е</w:t>
      </w:r>
      <w:r w:rsidRPr="00433E5B">
        <w:rPr>
          <w:rStyle w:val="24"/>
          <w:rFonts w:eastAsia="Calibri"/>
          <w:b w:val="0"/>
          <w:sz w:val="20"/>
        </w:rPr>
        <w:t xml:space="preserve"> по работе с контурн</w:t>
      </w:r>
      <w:r w:rsidR="00066F93">
        <w:rPr>
          <w:rStyle w:val="24"/>
          <w:rFonts w:eastAsia="Calibri"/>
          <w:b w:val="0"/>
          <w:sz w:val="20"/>
        </w:rPr>
        <w:t>ой</w:t>
      </w:r>
      <w:r w:rsidRPr="00433E5B">
        <w:rPr>
          <w:rStyle w:val="24"/>
          <w:rFonts w:eastAsia="Calibri"/>
          <w:b w:val="0"/>
          <w:sz w:val="20"/>
        </w:rPr>
        <w:t xml:space="preserve"> карт</w:t>
      </w:r>
      <w:r w:rsidR="00066F93">
        <w:rPr>
          <w:rStyle w:val="24"/>
          <w:rFonts w:eastAsia="Calibri"/>
          <w:b w:val="0"/>
          <w:sz w:val="20"/>
        </w:rPr>
        <w:t>ой</w:t>
      </w:r>
      <w:r>
        <w:rPr>
          <w:rStyle w:val="24"/>
          <w:rFonts w:eastAsia="Calibri"/>
          <w:b w:val="0"/>
          <w:sz w:val="20"/>
        </w:rPr>
        <w:t xml:space="preserve"> по материалам 2</w:t>
      </w:r>
      <w:r w:rsidR="00066F93">
        <w:rPr>
          <w:rStyle w:val="24"/>
          <w:rFonts w:eastAsia="Calibri"/>
          <w:b w:val="0"/>
          <w:sz w:val="20"/>
        </w:rPr>
        <w:t>-го</w:t>
      </w:r>
      <w:r>
        <w:rPr>
          <w:rStyle w:val="24"/>
          <w:rFonts w:eastAsia="Calibri"/>
          <w:b w:val="0"/>
          <w:sz w:val="20"/>
        </w:rPr>
        <w:t xml:space="preserve"> раздел</w:t>
      </w:r>
      <w:r w:rsidR="00066F93">
        <w:rPr>
          <w:rStyle w:val="24"/>
          <w:rFonts w:eastAsia="Calibri"/>
          <w:b w:val="0"/>
          <w:sz w:val="20"/>
        </w:rPr>
        <w:t>а</w:t>
      </w:r>
      <w:r w:rsidRPr="00433E5B">
        <w:rPr>
          <w:rStyle w:val="24"/>
          <w:rFonts w:eastAsia="Calibri"/>
          <w:b w:val="0"/>
          <w:sz w:val="20"/>
        </w:rPr>
        <w:t>. Оценивание выполненных заданий осуществляется по бальной системе (от 2 до 5 баллов).</w:t>
      </w:r>
    </w:p>
    <w:p w:rsidR="0038645D" w:rsidRPr="00433E5B" w:rsidRDefault="0038645D" w:rsidP="0038645D">
      <w:pPr>
        <w:jc w:val="center"/>
        <w:rPr>
          <w:b/>
          <w:sz w:val="20"/>
        </w:rPr>
      </w:pPr>
    </w:p>
    <w:p w:rsidR="0038645D" w:rsidRPr="00433E5B" w:rsidRDefault="0038645D" w:rsidP="0038645D">
      <w:pPr>
        <w:jc w:val="center"/>
        <w:rPr>
          <w:b/>
          <w:sz w:val="20"/>
        </w:rPr>
      </w:pPr>
      <w:r w:rsidRPr="00433E5B">
        <w:rPr>
          <w:rFonts w:eastAsia="Calibri"/>
          <w:b/>
          <w:sz w:val="20"/>
        </w:rPr>
        <w:t>Критерии и показатели, используемые при оценивании</w:t>
      </w:r>
      <w:r w:rsidRPr="00433E5B">
        <w:rPr>
          <w:b/>
          <w:sz w:val="20"/>
        </w:rPr>
        <w:t xml:space="preserve"> выполнения задания по работе с контурными картами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96"/>
        <w:gridCol w:w="5253"/>
      </w:tblGrid>
      <w:tr w:rsidR="0038645D" w:rsidRPr="00433E5B" w:rsidTr="00567EC1">
        <w:trPr>
          <w:trHeight w:hRule="exact" w:val="583"/>
        </w:trPr>
        <w:tc>
          <w:tcPr>
            <w:tcW w:w="4496" w:type="dxa"/>
          </w:tcPr>
          <w:p w:rsidR="0038645D" w:rsidRPr="00433E5B" w:rsidRDefault="0038645D" w:rsidP="00567EC1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b/>
                <w:sz w:val="20"/>
              </w:rPr>
              <w:t>Характеристика</w:t>
            </w:r>
          </w:p>
        </w:tc>
        <w:tc>
          <w:tcPr>
            <w:tcW w:w="5253" w:type="dxa"/>
          </w:tcPr>
          <w:p w:rsidR="0038645D" w:rsidRPr="00433E5B" w:rsidRDefault="0038645D" w:rsidP="00567EC1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b/>
                <w:sz w:val="20"/>
              </w:rPr>
              <w:t>Требования</w:t>
            </w:r>
            <w:r w:rsidRPr="00433E5B">
              <w:rPr>
                <w:rFonts w:eastAsia="Calibri"/>
                <w:b/>
                <w:spacing w:val="-1"/>
                <w:sz w:val="20"/>
              </w:rPr>
              <w:t xml:space="preserve"> </w:t>
            </w:r>
            <w:r w:rsidRPr="00433E5B">
              <w:rPr>
                <w:rFonts w:eastAsia="Calibri"/>
                <w:b/>
                <w:sz w:val="20"/>
              </w:rPr>
              <w:t>по структуре</w:t>
            </w:r>
            <w:r w:rsidRPr="00433E5B">
              <w:rPr>
                <w:rFonts w:eastAsia="Calibri"/>
                <w:b/>
                <w:spacing w:val="-2"/>
                <w:sz w:val="20"/>
              </w:rPr>
              <w:t xml:space="preserve"> </w:t>
            </w:r>
            <w:r w:rsidRPr="00433E5B">
              <w:rPr>
                <w:rFonts w:eastAsia="Calibri"/>
                <w:b/>
                <w:sz w:val="20"/>
              </w:rPr>
              <w:t>и оформлению</w:t>
            </w:r>
          </w:p>
        </w:tc>
      </w:tr>
      <w:tr w:rsidR="0038645D" w:rsidRPr="00433E5B" w:rsidTr="00066F93">
        <w:trPr>
          <w:trHeight w:val="3689"/>
        </w:trPr>
        <w:tc>
          <w:tcPr>
            <w:tcW w:w="4496" w:type="dxa"/>
          </w:tcPr>
          <w:p w:rsidR="0038645D" w:rsidRPr="00433E5B" w:rsidRDefault="0038645D" w:rsidP="00567EC1">
            <w:pPr>
              <w:widowControl w:val="0"/>
              <w:jc w:val="both"/>
              <w:rPr>
                <w:color w:val="000000"/>
                <w:sz w:val="20"/>
                <w:shd w:val="clear" w:color="auto" w:fill="FFFFFF"/>
              </w:rPr>
            </w:pPr>
            <w:r w:rsidRPr="00433E5B">
              <w:rPr>
                <w:rFonts w:eastAsia="Calibri"/>
                <w:sz w:val="20"/>
              </w:rPr>
              <w:t xml:space="preserve">Работа с контурными картами </w:t>
            </w:r>
            <w:r w:rsidRPr="00433E5B">
              <w:rPr>
                <w:rStyle w:val="afa"/>
                <w:b w:val="0"/>
                <w:color w:val="000000"/>
                <w:sz w:val="20"/>
                <w:bdr w:val="none" w:sz="0" w:space="0" w:color="auto" w:frame="1"/>
              </w:rPr>
              <w:t>– одно из средств практического обучения истории, задача которого</w:t>
            </w:r>
            <w:r w:rsidRPr="00433E5B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 xml:space="preserve"> </w:t>
            </w:r>
            <w:r w:rsidRPr="00433E5B">
              <w:rPr>
                <w:color w:val="000000"/>
                <w:sz w:val="20"/>
                <w:shd w:val="clear" w:color="auto" w:fill="FFFFFF"/>
              </w:rPr>
              <w:t>– формирование пространственных представлений у обучающихся.</w:t>
            </w:r>
          </w:p>
          <w:p w:rsidR="0038645D" w:rsidRPr="00433E5B" w:rsidRDefault="0038645D" w:rsidP="00567EC1">
            <w:pPr>
              <w:widowControl w:val="0"/>
              <w:jc w:val="both"/>
              <w:rPr>
                <w:color w:val="000000"/>
                <w:sz w:val="20"/>
                <w:shd w:val="clear" w:color="auto" w:fill="FFFFFF"/>
              </w:rPr>
            </w:pPr>
            <w:r w:rsidRPr="00433E5B">
              <w:rPr>
                <w:color w:val="000000"/>
                <w:sz w:val="20"/>
                <w:shd w:val="clear" w:color="auto" w:fill="FFFFFF"/>
              </w:rPr>
              <w:t>Умение пользоваться историческими картами является средством более осознанного восприятия событий и явлений истории.</w:t>
            </w:r>
          </w:p>
          <w:p w:rsidR="0038645D" w:rsidRPr="00433E5B" w:rsidRDefault="0038645D" w:rsidP="00567EC1">
            <w:pPr>
              <w:pStyle w:val="af0"/>
              <w:spacing w:before="0" w:after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33E5B">
              <w:rPr>
                <w:color w:val="000000"/>
                <w:sz w:val="20"/>
                <w:szCs w:val="20"/>
                <w:shd w:val="clear" w:color="auto" w:fill="FFFFFF"/>
              </w:rPr>
              <w:t>Контурная карта помогает: повторять изученный материал по теме, развивает исследовательские умения и навыки, способствует развитию практических умений обучающихся. </w:t>
            </w:r>
          </w:p>
          <w:p w:rsidR="0038645D" w:rsidRPr="00433E5B" w:rsidRDefault="0038645D" w:rsidP="00066F93">
            <w:pPr>
              <w:pStyle w:val="af0"/>
              <w:spacing w:before="0" w:after="0"/>
              <w:jc w:val="both"/>
              <w:rPr>
                <w:rFonts w:eastAsia="Calibri"/>
                <w:sz w:val="20"/>
                <w:szCs w:val="20"/>
              </w:rPr>
            </w:pPr>
            <w:r w:rsidRPr="00433E5B">
              <w:rPr>
                <w:rFonts w:eastAsia="Calibri"/>
                <w:sz w:val="20"/>
                <w:szCs w:val="20"/>
              </w:rPr>
              <w:t xml:space="preserve">При работе с контурными картами вырабатывается </w:t>
            </w:r>
            <w:r w:rsidRPr="00433E5B">
              <w:rPr>
                <w:color w:val="000000"/>
                <w:sz w:val="20"/>
                <w:szCs w:val="20"/>
              </w:rPr>
              <w:t>умение читать историческую информацию, содержащуюся в предлагаемой дл образца  карте (атласе), понимание специфики карты как важного источника знаний о прошлом.</w:t>
            </w:r>
          </w:p>
        </w:tc>
        <w:tc>
          <w:tcPr>
            <w:tcW w:w="5253" w:type="dxa"/>
          </w:tcPr>
          <w:p w:rsidR="0038645D" w:rsidRPr="00433E5B" w:rsidRDefault="0038645D" w:rsidP="00567EC1">
            <w:pPr>
              <w:pStyle w:val="af0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433E5B">
              <w:rPr>
                <w:color w:val="000000"/>
                <w:sz w:val="20"/>
                <w:szCs w:val="20"/>
              </w:rPr>
              <w:t>При работе с контурными картами следует:</w:t>
            </w:r>
          </w:p>
          <w:p w:rsidR="0038645D" w:rsidRPr="00433E5B" w:rsidRDefault="0038645D" w:rsidP="00567EC1">
            <w:pPr>
              <w:pStyle w:val="af0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433E5B">
              <w:rPr>
                <w:color w:val="000000"/>
                <w:sz w:val="20"/>
                <w:szCs w:val="20"/>
              </w:rPr>
              <w:t>– систематически обращаться к легенде карты (обучающиеся должны знать значение условных обозначений, уметь пользоваться ими);</w:t>
            </w:r>
          </w:p>
          <w:p w:rsidR="0038645D" w:rsidRPr="00433E5B" w:rsidRDefault="0038645D" w:rsidP="00567EC1">
            <w:pPr>
              <w:pStyle w:val="af0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433E5B">
              <w:rPr>
                <w:color w:val="000000"/>
                <w:sz w:val="20"/>
                <w:szCs w:val="20"/>
              </w:rPr>
              <w:t>– определять географическое положение изучаемых государств (в соответствии с условиями конкретного задания);</w:t>
            </w:r>
          </w:p>
          <w:p w:rsidR="0038645D" w:rsidRPr="00433E5B" w:rsidRDefault="0038645D" w:rsidP="00567EC1">
            <w:pPr>
              <w:pStyle w:val="af0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433E5B">
              <w:rPr>
                <w:color w:val="000000"/>
                <w:sz w:val="20"/>
                <w:szCs w:val="20"/>
              </w:rPr>
              <w:t>– устанавливать, какое время (век, год) и какую территорию охватывает карта;</w:t>
            </w:r>
          </w:p>
          <w:p w:rsidR="0038645D" w:rsidRPr="00433E5B" w:rsidRDefault="0038645D" w:rsidP="00066F93">
            <w:pPr>
              <w:pStyle w:val="af0"/>
              <w:spacing w:before="0" w:after="0"/>
              <w:jc w:val="both"/>
              <w:rPr>
                <w:rFonts w:eastAsia="Calibri"/>
                <w:sz w:val="20"/>
                <w:szCs w:val="20"/>
              </w:rPr>
            </w:pPr>
            <w:r w:rsidRPr="00433E5B">
              <w:rPr>
                <w:color w:val="000000"/>
                <w:sz w:val="20"/>
                <w:szCs w:val="20"/>
              </w:rPr>
              <w:t>– обеспечивать наглядность и читаемость заполненной контурной карты (с помощью легенды, а также аккуратности в нанесении соответствующих обозначений).</w:t>
            </w:r>
          </w:p>
        </w:tc>
      </w:tr>
    </w:tbl>
    <w:p w:rsidR="0038645D" w:rsidRPr="00433E5B" w:rsidRDefault="0038645D" w:rsidP="0038645D">
      <w:pPr>
        <w:jc w:val="center"/>
        <w:rPr>
          <w:b/>
          <w:sz w:val="20"/>
        </w:rPr>
      </w:pPr>
    </w:p>
    <w:p w:rsidR="0038645D" w:rsidRPr="00433E5B" w:rsidRDefault="0038645D" w:rsidP="0038645D">
      <w:pPr>
        <w:jc w:val="center"/>
        <w:rPr>
          <w:b/>
          <w:sz w:val="20"/>
        </w:rPr>
      </w:pPr>
      <w:r w:rsidRPr="008504CF">
        <w:rPr>
          <w:rFonts w:eastAsia="Calibri"/>
          <w:b/>
          <w:sz w:val="20"/>
        </w:rPr>
        <w:t>Алгоритм оценивания</w:t>
      </w:r>
      <w:r w:rsidRPr="008504CF">
        <w:rPr>
          <w:rFonts w:eastAsia="Calibri"/>
          <w:b/>
          <w:spacing w:val="-14"/>
          <w:sz w:val="20"/>
        </w:rPr>
        <w:t xml:space="preserve"> </w:t>
      </w:r>
      <w:r w:rsidRPr="00433E5B">
        <w:rPr>
          <w:b/>
          <w:sz w:val="20"/>
        </w:rPr>
        <w:t>выполнения задания по работе с контурными картами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1244"/>
      </w:tblGrid>
      <w:tr w:rsidR="0038645D" w:rsidRPr="00433E5B" w:rsidTr="00567EC1">
        <w:tc>
          <w:tcPr>
            <w:tcW w:w="8505" w:type="dxa"/>
            <w:shd w:val="clear" w:color="auto" w:fill="auto"/>
          </w:tcPr>
          <w:p w:rsidR="0038645D" w:rsidRPr="00433E5B" w:rsidRDefault="0038645D" w:rsidP="00567EC1">
            <w:pPr>
              <w:jc w:val="center"/>
              <w:rPr>
                <w:rFonts w:eastAsia="Calibri"/>
                <w:b/>
                <w:sz w:val="20"/>
              </w:rPr>
            </w:pPr>
            <w:r w:rsidRPr="00433E5B">
              <w:rPr>
                <w:rFonts w:eastAsia="Calibri"/>
                <w:b/>
                <w:sz w:val="20"/>
              </w:rPr>
              <w:t>Показатели</w:t>
            </w:r>
          </w:p>
          <w:p w:rsidR="0038645D" w:rsidRPr="00433E5B" w:rsidRDefault="0038645D" w:rsidP="00567EC1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1244" w:type="dxa"/>
            <w:shd w:val="clear" w:color="auto" w:fill="auto"/>
          </w:tcPr>
          <w:p w:rsidR="0038645D" w:rsidRPr="00433E5B" w:rsidRDefault="0038645D" w:rsidP="00567EC1">
            <w:pPr>
              <w:jc w:val="center"/>
              <w:rPr>
                <w:rFonts w:eastAsia="Calibri"/>
                <w:b/>
                <w:sz w:val="20"/>
              </w:rPr>
            </w:pPr>
            <w:r w:rsidRPr="00433E5B">
              <w:rPr>
                <w:rFonts w:eastAsia="Calibri"/>
                <w:b/>
                <w:sz w:val="20"/>
              </w:rPr>
              <w:t>Балл</w:t>
            </w:r>
          </w:p>
        </w:tc>
      </w:tr>
      <w:tr w:rsidR="0038645D" w:rsidRPr="00433E5B" w:rsidTr="00567EC1">
        <w:tc>
          <w:tcPr>
            <w:tcW w:w="8505" w:type="dxa"/>
            <w:shd w:val="clear" w:color="auto" w:fill="auto"/>
          </w:tcPr>
          <w:p w:rsidR="0038645D" w:rsidRPr="00433E5B" w:rsidRDefault="0038645D" w:rsidP="00066F93">
            <w:pPr>
              <w:jc w:val="both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 xml:space="preserve">Правильное расположение территорий </w:t>
            </w:r>
            <w:r w:rsidR="00066F93">
              <w:rPr>
                <w:rFonts w:eastAsia="Calibri"/>
                <w:sz w:val="20"/>
              </w:rPr>
              <w:t xml:space="preserve">неолитических культур </w:t>
            </w:r>
            <w:r w:rsidRPr="00433E5B">
              <w:rPr>
                <w:rFonts w:eastAsia="Calibri"/>
                <w:sz w:val="20"/>
              </w:rPr>
              <w:t>на контурной карте</w:t>
            </w:r>
          </w:p>
        </w:tc>
        <w:tc>
          <w:tcPr>
            <w:tcW w:w="1244" w:type="dxa"/>
            <w:shd w:val="clear" w:color="auto" w:fill="auto"/>
          </w:tcPr>
          <w:p w:rsidR="0038645D" w:rsidRPr="00433E5B" w:rsidRDefault="0038645D" w:rsidP="00567EC1">
            <w:pPr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1</w:t>
            </w:r>
          </w:p>
        </w:tc>
      </w:tr>
      <w:tr w:rsidR="0038645D" w:rsidRPr="00433E5B" w:rsidTr="00567EC1">
        <w:tc>
          <w:tcPr>
            <w:tcW w:w="8505" w:type="dxa"/>
            <w:shd w:val="clear" w:color="auto" w:fill="auto"/>
          </w:tcPr>
          <w:p w:rsidR="0038645D" w:rsidRPr="00433E5B" w:rsidRDefault="0038645D" w:rsidP="00066F93">
            <w:pPr>
              <w:jc w:val="both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 xml:space="preserve">Правильное обозначение </w:t>
            </w:r>
            <w:r w:rsidR="00066F93">
              <w:rPr>
                <w:rFonts w:eastAsia="Calibri"/>
                <w:sz w:val="20"/>
              </w:rPr>
              <w:t>наименований неолитических культур</w:t>
            </w:r>
            <w:r w:rsidRPr="00433E5B">
              <w:rPr>
                <w:rFonts w:eastAsia="Calibri"/>
                <w:sz w:val="20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</w:tcPr>
          <w:p w:rsidR="0038645D" w:rsidRPr="00433E5B" w:rsidRDefault="0038645D" w:rsidP="00567EC1">
            <w:pPr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1</w:t>
            </w:r>
          </w:p>
        </w:tc>
      </w:tr>
      <w:tr w:rsidR="0038645D" w:rsidRPr="00433E5B" w:rsidTr="00567EC1">
        <w:tc>
          <w:tcPr>
            <w:tcW w:w="8505" w:type="dxa"/>
            <w:shd w:val="clear" w:color="auto" w:fill="auto"/>
          </w:tcPr>
          <w:p w:rsidR="0038645D" w:rsidRPr="00433E5B" w:rsidRDefault="0038645D" w:rsidP="00567EC1">
            <w:pPr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Заполнение легенды карты</w:t>
            </w:r>
          </w:p>
        </w:tc>
        <w:tc>
          <w:tcPr>
            <w:tcW w:w="1244" w:type="dxa"/>
            <w:shd w:val="clear" w:color="auto" w:fill="auto"/>
          </w:tcPr>
          <w:p w:rsidR="0038645D" w:rsidRPr="00433E5B" w:rsidRDefault="0038645D" w:rsidP="00567EC1">
            <w:pPr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1</w:t>
            </w:r>
          </w:p>
        </w:tc>
      </w:tr>
      <w:tr w:rsidR="0038645D" w:rsidRPr="00433E5B" w:rsidTr="00567EC1">
        <w:tc>
          <w:tcPr>
            <w:tcW w:w="8505" w:type="dxa"/>
            <w:shd w:val="clear" w:color="auto" w:fill="auto"/>
          </w:tcPr>
          <w:p w:rsidR="0038645D" w:rsidRPr="00433E5B" w:rsidRDefault="0038645D" w:rsidP="00567EC1">
            <w:pPr>
              <w:widowControl w:val="0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Полнота информации на контурной карте (в соответствии с образцом)</w:t>
            </w:r>
          </w:p>
        </w:tc>
        <w:tc>
          <w:tcPr>
            <w:tcW w:w="1244" w:type="dxa"/>
            <w:shd w:val="clear" w:color="auto" w:fill="auto"/>
          </w:tcPr>
          <w:p w:rsidR="0038645D" w:rsidRPr="00433E5B" w:rsidRDefault="0038645D" w:rsidP="00567EC1">
            <w:pPr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1</w:t>
            </w:r>
          </w:p>
        </w:tc>
      </w:tr>
      <w:tr w:rsidR="0038645D" w:rsidRPr="00433E5B" w:rsidTr="00567EC1">
        <w:tc>
          <w:tcPr>
            <w:tcW w:w="8505" w:type="dxa"/>
            <w:shd w:val="clear" w:color="auto" w:fill="auto"/>
          </w:tcPr>
          <w:p w:rsidR="0038645D" w:rsidRPr="00433E5B" w:rsidRDefault="0038645D" w:rsidP="00567EC1">
            <w:pPr>
              <w:jc w:val="both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Аккуратность в нанесении информации на контурной карте</w:t>
            </w:r>
          </w:p>
        </w:tc>
        <w:tc>
          <w:tcPr>
            <w:tcW w:w="1244" w:type="dxa"/>
            <w:shd w:val="clear" w:color="auto" w:fill="auto"/>
          </w:tcPr>
          <w:p w:rsidR="0038645D" w:rsidRPr="00433E5B" w:rsidRDefault="0038645D" w:rsidP="00567EC1">
            <w:pPr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1</w:t>
            </w:r>
          </w:p>
        </w:tc>
      </w:tr>
      <w:tr w:rsidR="0038645D" w:rsidRPr="00433E5B" w:rsidTr="00567EC1">
        <w:tc>
          <w:tcPr>
            <w:tcW w:w="8505" w:type="dxa"/>
            <w:shd w:val="clear" w:color="auto" w:fill="auto"/>
          </w:tcPr>
          <w:p w:rsidR="0038645D" w:rsidRPr="00433E5B" w:rsidRDefault="0038645D" w:rsidP="00567EC1">
            <w:pPr>
              <w:rPr>
                <w:rFonts w:eastAsia="Calibri"/>
                <w:b/>
                <w:sz w:val="20"/>
              </w:rPr>
            </w:pPr>
            <w:r w:rsidRPr="00433E5B">
              <w:rPr>
                <w:rFonts w:eastAsia="Calibri"/>
                <w:b/>
                <w:sz w:val="20"/>
              </w:rPr>
              <w:t>Итого</w:t>
            </w:r>
          </w:p>
        </w:tc>
        <w:tc>
          <w:tcPr>
            <w:tcW w:w="1244" w:type="dxa"/>
            <w:shd w:val="clear" w:color="auto" w:fill="auto"/>
          </w:tcPr>
          <w:p w:rsidR="0038645D" w:rsidRPr="00433E5B" w:rsidRDefault="0038645D" w:rsidP="00567EC1">
            <w:pPr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5</w:t>
            </w:r>
          </w:p>
        </w:tc>
      </w:tr>
    </w:tbl>
    <w:p w:rsidR="0038645D" w:rsidRPr="00433E5B" w:rsidRDefault="0038645D" w:rsidP="0038645D">
      <w:pPr>
        <w:jc w:val="both"/>
        <w:rPr>
          <w:rFonts w:eastAsia="Calibri"/>
          <w:sz w:val="20"/>
        </w:rPr>
      </w:pPr>
    </w:p>
    <w:p w:rsidR="0038645D" w:rsidRPr="00433E5B" w:rsidRDefault="0038645D" w:rsidP="0038645D">
      <w:pPr>
        <w:tabs>
          <w:tab w:val="left" w:pos="-2268"/>
        </w:tabs>
        <w:ind w:right="72"/>
        <w:jc w:val="center"/>
        <w:rPr>
          <w:rFonts w:eastAsia="Calibri"/>
          <w:sz w:val="20"/>
        </w:rPr>
      </w:pPr>
      <w:r w:rsidRPr="00433E5B">
        <w:rPr>
          <w:rFonts w:eastAsia="Calibri"/>
          <w:sz w:val="20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3"/>
        <w:gridCol w:w="3440"/>
        <w:gridCol w:w="3165"/>
      </w:tblGrid>
      <w:tr w:rsidR="0038645D" w:rsidRPr="00433E5B" w:rsidTr="00066F93">
        <w:trPr>
          <w:jc w:val="center"/>
        </w:trPr>
        <w:tc>
          <w:tcPr>
            <w:tcW w:w="3093" w:type="dxa"/>
            <w:vAlign w:val="center"/>
          </w:tcPr>
          <w:p w:rsidR="0038645D" w:rsidRPr="00433E5B" w:rsidRDefault="0038645D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Баллы</w:t>
            </w:r>
          </w:p>
        </w:tc>
        <w:tc>
          <w:tcPr>
            <w:tcW w:w="3440" w:type="dxa"/>
            <w:vAlign w:val="center"/>
          </w:tcPr>
          <w:p w:rsidR="0038645D" w:rsidRPr="00433E5B" w:rsidRDefault="0038645D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Уровень</w:t>
            </w:r>
          </w:p>
        </w:tc>
        <w:tc>
          <w:tcPr>
            <w:tcW w:w="3165" w:type="dxa"/>
            <w:vAlign w:val="center"/>
          </w:tcPr>
          <w:p w:rsidR="0038645D" w:rsidRPr="00433E5B" w:rsidRDefault="0038645D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Оценка</w:t>
            </w:r>
          </w:p>
        </w:tc>
      </w:tr>
      <w:tr w:rsidR="0038645D" w:rsidRPr="00433E5B" w:rsidTr="00066F93">
        <w:trPr>
          <w:jc w:val="center"/>
        </w:trPr>
        <w:tc>
          <w:tcPr>
            <w:tcW w:w="3093" w:type="dxa"/>
            <w:vAlign w:val="center"/>
          </w:tcPr>
          <w:p w:rsidR="0038645D" w:rsidRPr="00433E5B" w:rsidRDefault="0038645D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5</w:t>
            </w:r>
          </w:p>
        </w:tc>
        <w:tc>
          <w:tcPr>
            <w:tcW w:w="3440" w:type="dxa"/>
            <w:vAlign w:val="center"/>
          </w:tcPr>
          <w:p w:rsidR="0038645D" w:rsidRPr="00433E5B" w:rsidRDefault="0038645D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высокий</w:t>
            </w:r>
          </w:p>
        </w:tc>
        <w:tc>
          <w:tcPr>
            <w:tcW w:w="3165" w:type="dxa"/>
            <w:vAlign w:val="center"/>
          </w:tcPr>
          <w:p w:rsidR="0038645D" w:rsidRPr="00433E5B" w:rsidRDefault="0038645D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отлично</w:t>
            </w:r>
          </w:p>
        </w:tc>
      </w:tr>
      <w:tr w:rsidR="0038645D" w:rsidRPr="00433E5B" w:rsidTr="00066F93">
        <w:trPr>
          <w:jc w:val="center"/>
        </w:trPr>
        <w:tc>
          <w:tcPr>
            <w:tcW w:w="3093" w:type="dxa"/>
            <w:vAlign w:val="center"/>
          </w:tcPr>
          <w:p w:rsidR="0038645D" w:rsidRPr="00433E5B" w:rsidRDefault="0038645D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4</w:t>
            </w:r>
          </w:p>
        </w:tc>
        <w:tc>
          <w:tcPr>
            <w:tcW w:w="3440" w:type="dxa"/>
            <w:vAlign w:val="center"/>
          </w:tcPr>
          <w:p w:rsidR="0038645D" w:rsidRPr="00433E5B" w:rsidRDefault="0038645D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выше среднего</w:t>
            </w:r>
          </w:p>
        </w:tc>
        <w:tc>
          <w:tcPr>
            <w:tcW w:w="3165" w:type="dxa"/>
            <w:vAlign w:val="center"/>
          </w:tcPr>
          <w:p w:rsidR="0038645D" w:rsidRPr="00433E5B" w:rsidRDefault="0038645D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хорошо</w:t>
            </w:r>
          </w:p>
        </w:tc>
      </w:tr>
      <w:tr w:rsidR="0038645D" w:rsidRPr="00433E5B" w:rsidTr="00066F93">
        <w:trPr>
          <w:jc w:val="center"/>
        </w:trPr>
        <w:tc>
          <w:tcPr>
            <w:tcW w:w="3093" w:type="dxa"/>
            <w:vAlign w:val="center"/>
          </w:tcPr>
          <w:p w:rsidR="0038645D" w:rsidRPr="00433E5B" w:rsidRDefault="0038645D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3</w:t>
            </w:r>
          </w:p>
        </w:tc>
        <w:tc>
          <w:tcPr>
            <w:tcW w:w="3440" w:type="dxa"/>
            <w:vAlign w:val="center"/>
          </w:tcPr>
          <w:p w:rsidR="0038645D" w:rsidRPr="00433E5B" w:rsidRDefault="0038645D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средний</w:t>
            </w:r>
          </w:p>
        </w:tc>
        <w:tc>
          <w:tcPr>
            <w:tcW w:w="3165" w:type="dxa"/>
            <w:vAlign w:val="center"/>
          </w:tcPr>
          <w:p w:rsidR="0038645D" w:rsidRPr="00433E5B" w:rsidRDefault="0038645D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удовлетворительно</w:t>
            </w:r>
          </w:p>
        </w:tc>
      </w:tr>
      <w:tr w:rsidR="0038645D" w:rsidRPr="00433E5B" w:rsidTr="00066F93">
        <w:trPr>
          <w:jc w:val="center"/>
        </w:trPr>
        <w:tc>
          <w:tcPr>
            <w:tcW w:w="3093" w:type="dxa"/>
            <w:vAlign w:val="center"/>
          </w:tcPr>
          <w:p w:rsidR="0038645D" w:rsidRPr="00433E5B" w:rsidRDefault="0038645D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2</w:t>
            </w:r>
          </w:p>
        </w:tc>
        <w:tc>
          <w:tcPr>
            <w:tcW w:w="3440" w:type="dxa"/>
            <w:vAlign w:val="center"/>
          </w:tcPr>
          <w:p w:rsidR="0038645D" w:rsidRPr="00433E5B" w:rsidRDefault="0038645D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низкий</w:t>
            </w:r>
          </w:p>
        </w:tc>
        <w:tc>
          <w:tcPr>
            <w:tcW w:w="3165" w:type="dxa"/>
            <w:vAlign w:val="center"/>
          </w:tcPr>
          <w:p w:rsidR="0038645D" w:rsidRPr="00433E5B" w:rsidRDefault="0038645D" w:rsidP="00567EC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</w:rPr>
            </w:pPr>
            <w:r w:rsidRPr="00433E5B">
              <w:rPr>
                <w:rFonts w:eastAsia="Calibri"/>
                <w:sz w:val="20"/>
              </w:rPr>
              <w:t>неудовлетворительно</w:t>
            </w:r>
          </w:p>
        </w:tc>
      </w:tr>
    </w:tbl>
    <w:p w:rsidR="0038645D" w:rsidRDefault="0038645D" w:rsidP="00B13585">
      <w:pPr>
        <w:jc w:val="center"/>
        <w:rPr>
          <w:rStyle w:val="13"/>
          <w:b/>
          <w:color w:val="000000"/>
          <w:sz w:val="20"/>
        </w:rPr>
      </w:pPr>
    </w:p>
    <w:p w:rsidR="00EA4302" w:rsidRDefault="00EA4302" w:rsidP="00B13585">
      <w:pPr>
        <w:jc w:val="center"/>
        <w:rPr>
          <w:rStyle w:val="13"/>
          <w:b/>
          <w:color w:val="000000"/>
          <w:sz w:val="20"/>
        </w:rPr>
      </w:pPr>
    </w:p>
    <w:p w:rsidR="00EA4302" w:rsidRDefault="00EA4302" w:rsidP="00B13585">
      <w:pPr>
        <w:jc w:val="center"/>
        <w:rPr>
          <w:rStyle w:val="13"/>
          <w:b/>
          <w:color w:val="000000"/>
          <w:sz w:val="20"/>
        </w:rPr>
      </w:pPr>
    </w:p>
    <w:p w:rsidR="00EA4302" w:rsidRDefault="00EA4302" w:rsidP="00B13585">
      <w:pPr>
        <w:jc w:val="center"/>
        <w:rPr>
          <w:rStyle w:val="13"/>
          <w:b/>
          <w:color w:val="000000"/>
          <w:sz w:val="20"/>
        </w:rPr>
      </w:pPr>
    </w:p>
    <w:p w:rsidR="00EA4302" w:rsidRDefault="00EA4302" w:rsidP="00B13585">
      <w:pPr>
        <w:jc w:val="center"/>
        <w:rPr>
          <w:rStyle w:val="13"/>
          <w:b/>
          <w:color w:val="000000"/>
          <w:sz w:val="20"/>
        </w:rPr>
      </w:pPr>
    </w:p>
    <w:p w:rsidR="00EA4302" w:rsidRDefault="00EA4302" w:rsidP="00B13585">
      <w:pPr>
        <w:jc w:val="center"/>
        <w:rPr>
          <w:rStyle w:val="13"/>
          <w:b/>
          <w:color w:val="000000"/>
          <w:sz w:val="20"/>
        </w:rPr>
      </w:pPr>
    </w:p>
    <w:p w:rsidR="00EA4302" w:rsidRDefault="00EA4302" w:rsidP="00B13585">
      <w:pPr>
        <w:jc w:val="center"/>
        <w:rPr>
          <w:rStyle w:val="13"/>
          <w:b/>
          <w:color w:val="000000"/>
          <w:sz w:val="20"/>
        </w:rPr>
      </w:pPr>
    </w:p>
    <w:p w:rsidR="00EA4302" w:rsidRDefault="00EA4302" w:rsidP="00B13585">
      <w:pPr>
        <w:jc w:val="center"/>
        <w:rPr>
          <w:rStyle w:val="13"/>
          <w:b/>
          <w:color w:val="000000"/>
          <w:sz w:val="20"/>
        </w:rPr>
      </w:pPr>
    </w:p>
    <w:p w:rsidR="00670486" w:rsidRDefault="00670486" w:rsidP="00B13585">
      <w:pPr>
        <w:jc w:val="center"/>
        <w:rPr>
          <w:rStyle w:val="13"/>
          <w:b/>
          <w:color w:val="000000"/>
          <w:sz w:val="20"/>
        </w:rPr>
      </w:pPr>
      <w:r w:rsidRPr="00A57524">
        <w:rPr>
          <w:rStyle w:val="13"/>
          <w:b/>
          <w:color w:val="000000"/>
          <w:sz w:val="20"/>
        </w:rPr>
        <w:t>Тест</w:t>
      </w:r>
      <w:r w:rsidRPr="00A57524">
        <w:rPr>
          <w:rStyle w:val="13"/>
          <w:b/>
          <w:color w:val="000000"/>
          <w:sz w:val="20"/>
          <w:lang w:val="en-US"/>
        </w:rPr>
        <w:t xml:space="preserve"> (</w:t>
      </w:r>
      <w:r w:rsidRPr="00A57524">
        <w:rPr>
          <w:rStyle w:val="13"/>
          <w:b/>
          <w:color w:val="000000"/>
          <w:sz w:val="20"/>
        </w:rPr>
        <w:t>пример</w:t>
      </w:r>
      <w:r w:rsidRPr="00A57524">
        <w:rPr>
          <w:rStyle w:val="13"/>
          <w:b/>
          <w:color w:val="000000"/>
          <w:sz w:val="20"/>
          <w:lang w:val="en-US"/>
        </w:rPr>
        <w:t>)</w:t>
      </w:r>
    </w:p>
    <w:p w:rsidR="00EA4302" w:rsidRPr="00EA4302" w:rsidRDefault="00EA4302" w:rsidP="00B13585">
      <w:pPr>
        <w:jc w:val="center"/>
        <w:rPr>
          <w:rStyle w:val="13"/>
          <w:b/>
          <w:color w:val="000000"/>
          <w:sz w:val="20"/>
        </w:rPr>
      </w:pP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2"/>
        <w:gridCol w:w="9"/>
        <w:gridCol w:w="10"/>
        <w:gridCol w:w="8270"/>
      </w:tblGrid>
      <w:tr w:rsidR="00670486" w:rsidRPr="00A57524" w:rsidTr="00670486">
        <w:trPr>
          <w:trHeight w:val="528"/>
        </w:trPr>
        <w:tc>
          <w:tcPr>
            <w:tcW w:w="1492" w:type="dxa"/>
            <w:shd w:val="clear" w:color="auto" w:fill="FFFFFF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211"/>
                <w:color w:val="000000"/>
                <w:sz w:val="20"/>
                <w:szCs w:val="20"/>
                <w:lang w:val="en-US" w:eastAsia="en-US"/>
              </w:rPr>
              <w:lastRenderedPageBreak/>
              <w:t xml:space="preserve">№ </w:t>
            </w:r>
            <w:r w:rsidRPr="00A57524">
              <w:rPr>
                <w:rStyle w:val="211"/>
                <w:color w:val="000000"/>
                <w:sz w:val="20"/>
                <w:szCs w:val="20"/>
              </w:rPr>
              <w:t>вопроса/варианта ответа</w:t>
            </w:r>
          </w:p>
        </w:tc>
        <w:tc>
          <w:tcPr>
            <w:tcW w:w="8289" w:type="dxa"/>
            <w:gridSpan w:val="3"/>
            <w:shd w:val="clear" w:color="auto" w:fill="FFFFFF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211"/>
                <w:color w:val="000000"/>
                <w:sz w:val="20"/>
                <w:szCs w:val="20"/>
              </w:rPr>
              <w:t>Текст задания или ответа (все даты до новой эры)</w:t>
            </w:r>
          </w:p>
        </w:tc>
      </w:tr>
      <w:tr w:rsidR="00670486" w:rsidRPr="00A57524" w:rsidTr="00670486">
        <w:trPr>
          <w:trHeight w:val="25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Время образования первой династии Египта</w:t>
            </w:r>
          </w:p>
        </w:tc>
      </w:tr>
      <w:tr w:rsidR="00670486" w:rsidRPr="00A57524" w:rsidTr="00670486">
        <w:trPr>
          <w:trHeight w:val="25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3300 год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3000 год</w:t>
            </w:r>
          </w:p>
        </w:tc>
      </w:tr>
      <w:tr w:rsidR="00670486" w:rsidRPr="00A57524" w:rsidTr="00670486">
        <w:trPr>
          <w:trHeight w:val="25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2800 год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2500 год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Фараоны какой династии воздвигли себе великие пирамиды?</w:t>
            </w:r>
          </w:p>
        </w:tc>
      </w:tr>
      <w:tr w:rsidR="00670486" w:rsidRPr="00A57524" w:rsidTr="00670486">
        <w:trPr>
          <w:trHeight w:val="26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III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IV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V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VI</w:t>
            </w:r>
          </w:p>
        </w:tc>
      </w:tr>
      <w:tr w:rsidR="00670486" w:rsidRPr="00A57524" w:rsidTr="00670486">
        <w:trPr>
          <w:trHeight w:val="26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Век правления Эхнатона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XV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XIV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XIII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XII</w:t>
            </w:r>
          </w:p>
        </w:tc>
      </w:tr>
      <w:tr w:rsidR="00670486" w:rsidRPr="00A57524" w:rsidTr="00670486">
        <w:trPr>
          <w:trHeight w:val="25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Год завоевания Египта персами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712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671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525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332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Последняя древнеегипетская династия</w:t>
            </w:r>
          </w:p>
        </w:tc>
      </w:tr>
      <w:tr w:rsidR="00670486" w:rsidRPr="00A57524" w:rsidTr="00670486">
        <w:trPr>
          <w:trHeight w:val="25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Птолемеевская</w:t>
            </w:r>
            <w:proofErr w:type="spellEnd"/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Саисская</w:t>
            </w:r>
            <w:proofErr w:type="spellEnd"/>
          </w:p>
        </w:tc>
      </w:tr>
      <w:tr w:rsidR="00670486" w:rsidRPr="00A57524" w:rsidTr="00670486">
        <w:trPr>
          <w:trHeight w:val="26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Ливийская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Нубийская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Великий фараон-завоеватель XVIII династии</w:t>
            </w:r>
          </w:p>
        </w:tc>
      </w:tr>
      <w:tr w:rsidR="00670486" w:rsidRPr="00A57524" w:rsidTr="00670486">
        <w:trPr>
          <w:trHeight w:val="26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Аменхотеп III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Тутмос IV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Тутмос III</w:t>
            </w:r>
          </w:p>
        </w:tc>
      </w:tr>
      <w:tr w:rsidR="00670486" w:rsidRPr="00A57524" w:rsidTr="00670486">
        <w:trPr>
          <w:trHeight w:val="25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Эхнатон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Первый древнеегипетский историк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Берос</w:t>
            </w:r>
            <w:proofErr w:type="spellEnd"/>
          </w:p>
        </w:tc>
      </w:tr>
      <w:tr w:rsidR="00670486" w:rsidRPr="00A57524" w:rsidTr="00670486">
        <w:trPr>
          <w:trHeight w:val="25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Манефон</w:t>
            </w:r>
            <w:proofErr w:type="spellEnd"/>
          </w:p>
        </w:tc>
      </w:tr>
      <w:tr w:rsidR="00670486" w:rsidRPr="00A57524" w:rsidTr="00670486">
        <w:trPr>
          <w:trHeight w:val="25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Инени</w:t>
            </w:r>
            <w:proofErr w:type="spellEnd"/>
          </w:p>
        </w:tc>
      </w:tr>
      <w:tr w:rsidR="00670486" w:rsidRPr="00A57524" w:rsidTr="00670486">
        <w:trPr>
          <w:trHeight w:val="278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Птахотеп</w:t>
            </w:r>
            <w:proofErr w:type="spellEnd"/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b/>
                <w:sz w:val="20"/>
              </w:rPr>
              <w:t>8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Древнеегипетская система письма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Линейная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Иероглифическая</w:t>
            </w:r>
          </w:p>
        </w:tc>
      </w:tr>
      <w:tr w:rsidR="00670486" w:rsidRPr="00A57524" w:rsidTr="00670486">
        <w:trPr>
          <w:trHeight w:val="26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Алфавитная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Клинопись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 xml:space="preserve">Древнейшая цивилизация </w:t>
            </w:r>
            <w:proofErr w:type="spellStart"/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Двуречья</w:t>
            </w:r>
            <w:proofErr w:type="spellEnd"/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Элам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Аккад</w:t>
            </w:r>
          </w:p>
        </w:tc>
      </w:tr>
      <w:tr w:rsidR="00670486" w:rsidRPr="00A57524" w:rsidTr="00670486">
        <w:trPr>
          <w:trHeight w:val="25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Шумер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Годы правления Хаммурапи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1792-1750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1892-1850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1788-1750</w:t>
            </w:r>
          </w:p>
        </w:tc>
      </w:tr>
      <w:tr w:rsidR="00670486" w:rsidRPr="00A57524" w:rsidTr="00670486">
        <w:trPr>
          <w:trHeight w:val="303"/>
        </w:trPr>
        <w:tc>
          <w:tcPr>
            <w:tcW w:w="1492" w:type="dxa"/>
            <w:shd w:val="clear" w:color="auto" w:fill="FFFFFF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8289" w:type="dxa"/>
            <w:gridSpan w:val="3"/>
            <w:shd w:val="clear" w:color="auto" w:fill="FFFFFF"/>
          </w:tcPr>
          <w:p w:rsidR="00670486" w:rsidRPr="00A57524" w:rsidRDefault="00670486" w:rsidP="00B13585">
            <w:pPr>
              <w:pStyle w:val="a8"/>
              <w:ind w:firstLine="136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 xml:space="preserve">Хронологические границы истории </w:t>
            </w:r>
            <w:proofErr w:type="spellStart"/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Нововилонской</w:t>
            </w:r>
            <w:proofErr w:type="spellEnd"/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 xml:space="preserve"> державы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626-539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626-331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635-539</w:t>
            </w:r>
          </w:p>
        </w:tc>
      </w:tr>
      <w:tr w:rsidR="00670486" w:rsidRPr="00A57524" w:rsidTr="00670486">
        <w:trPr>
          <w:trHeight w:val="25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 xml:space="preserve">Великий шумерский герой, царь </w:t>
            </w:r>
            <w:proofErr w:type="spellStart"/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Урука</w:t>
            </w:r>
            <w:proofErr w:type="spellEnd"/>
          </w:p>
        </w:tc>
      </w:tr>
      <w:tr w:rsidR="00670486" w:rsidRPr="00A57524" w:rsidTr="00670486">
        <w:trPr>
          <w:trHeight w:val="278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center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Этана</w:t>
            </w:r>
          </w:p>
        </w:tc>
      </w:tr>
      <w:tr w:rsidR="00670486" w:rsidRPr="00A57524" w:rsidTr="00670486">
        <w:trPr>
          <w:trHeight w:val="27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Уруинимгина</w:t>
            </w:r>
            <w:proofErr w:type="spellEnd"/>
          </w:p>
        </w:tc>
      </w:tr>
      <w:tr w:rsidR="00670486" w:rsidRPr="00A57524" w:rsidTr="00670486">
        <w:trPr>
          <w:trHeight w:val="25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Гильгамеш</w:t>
            </w:r>
          </w:p>
        </w:tc>
      </w:tr>
      <w:tr w:rsidR="00670486" w:rsidRPr="00A57524" w:rsidTr="00670486">
        <w:trPr>
          <w:trHeight w:val="25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 xml:space="preserve">Свободный общинник </w:t>
            </w:r>
            <w:proofErr w:type="spellStart"/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старовавилонского</w:t>
            </w:r>
            <w:proofErr w:type="spellEnd"/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 xml:space="preserve"> царства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Баирум</w:t>
            </w:r>
            <w:proofErr w:type="spellEnd"/>
          </w:p>
        </w:tc>
      </w:tr>
      <w:tr w:rsidR="00670486" w:rsidRPr="00A57524" w:rsidTr="00670486">
        <w:trPr>
          <w:trHeight w:val="25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Редум</w:t>
            </w:r>
            <w:proofErr w:type="spellEnd"/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Авилум</w:t>
            </w:r>
            <w:proofErr w:type="spellEnd"/>
          </w:p>
        </w:tc>
      </w:tr>
      <w:tr w:rsidR="00670486" w:rsidRPr="00A57524" w:rsidTr="00670486">
        <w:trPr>
          <w:trHeight w:val="25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 xml:space="preserve">Представитель зависимого населения </w:t>
            </w:r>
            <w:proofErr w:type="spellStart"/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Вавилонии</w:t>
            </w:r>
            <w:proofErr w:type="spellEnd"/>
          </w:p>
        </w:tc>
      </w:tr>
      <w:tr w:rsidR="00670486" w:rsidRPr="00A57524" w:rsidTr="00670486">
        <w:trPr>
          <w:trHeight w:val="26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Мушкенум</w:t>
            </w:r>
            <w:proofErr w:type="spellEnd"/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Авилум</w:t>
            </w:r>
            <w:proofErr w:type="spellEnd"/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Шамаллум</w:t>
            </w:r>
            <w:proofErr w:type="spellEnd"/>
          </w:p>
        </w:tc>
      </w:tr>
      <w:tr w:rsidR="00670486" w:rsidRPr="00A57524" w:rsidTr="00670486">
        <w:trPr>
          <w:trHeight w:val="26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В Шумере торговый агент храма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Гуруш</w:t>
            </w:r>
            <w:proofErr w:type="spellEnd"/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Тамкар</w:t>
            </w:r>
            <w:proofErr w:type="spellEnd"/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Идинуду</w:t>
            </w:r>
            <w:proofErr w:type="spellEnd"/>
          </w:p>
        </w:tc>
      </w:tr>
      <w:tr w:rsidR="00670486" w:rsidRPr="00A57524" w:rsidTr="00670486">
        <w:trPr>
          <w:trHeight w:val="26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Верховный жрец шумерского храма</w:t>
            </w:r>
          </w:p>
        </w:tc>
      </w:tr>
      <w:tr w:rsidR="00670486" w:rsidRPr="00A57524" w:rsidTr="00670486">
        <w:trPr>
          <w:trHeight w:val="25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Эн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Энси</w:t>
            </w:r>
            <w:proofErr w:type="spellEnd"/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Гуруш</w:t>
            </w:r>
            <w:proofErr w:type="spellEnd"/>
          </w:p>
        </w:tc>
      </w:tr>
      <w:tr w:rsidR="00670486" w:rsidRPr="00A57524" w:rsidTr="00670486">
        <w:trPr>
          <w:trHeight w:val="25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Шумерский вождь-военачальник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Гуруш</w:t>
            </w:r>
            <w:proofErr w:type="spellEnd"/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Тамкар</w:t>
            </w:r>
            <w:proofErr w:type="spellEnd"/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Лугаль</w:t>
            </w:r>
            <w:proofErr w:type="spellEnd"/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Вавилонская система письма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Иероглифическая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Линейное А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Клинопись</w:t>
            </w:r>
          </w:p>
        </w:tc>
      </w:tr>
      <w:tr w:rsidR="00670486" w:rsidRPr="00A57524" w:rsidTr="00670486">
        <w:trPr>
          <w:trHeight w:val="292"/>
        </w:trPr>
        <w:tc>
          <w:tcPr>
            <w:tcW w:w="1492" w:type="dxa"/>
            <w:shd w:val="clear" w:color="auto" w:fill="FFFFFF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8289" w:type="dxa"/>
            <w:gridSpan w:val="3"/>
            <w:shd w:val="clear" w:color="auto" w:fill="FFFFFF"/>
          </w:tcPr>
          <w:p w:rsidR="00670486" w:rsidRPr="00A57524" w:rsidRDefault="00670486" w:rsidP="00B13585">
            <w:pPr>
              <w:pStyle w:val="a8"/>
              <w:ind w:firstLine="136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Река, в бассейне которой была создана первая цивилизация древней Индии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Ганг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Инд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Джамна</w:t>
            </w:r>
            <w:proofErr w:type="spellEnd"/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Века существования цивилизации Хараппы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XXV-XIX</w:t>
            </w:r>
          </w:p>
        </w:tc>
      </w:tr>
      <w:tr w:rsidR="00670486" w:rsidRPr="00A57524" w:rsidTr="00670486">
        <w:trPr>
          <w:trHeight w:val="259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XXIII-XVIII</w:t>
            </w:r>
          </w:p>
        </w:tc>
      </w:tr>
      <w:tr w:rsidR="00670486" w:rsidRPr="00A57524" w:rsidTr="00670486">
        <w:trPr>
          <w:trHeight w:val="26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>XXI-XVII</w:t>
            </w:r>
          </w:p>
        </w:tc>
      </w:tr>
      <w:tr w:rsidR="00670486" w:rsidRPr="00A57524" w:rsidTr="00670486">
        <w:trPr>
          <w:trHeight w:val="254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8289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36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 xml:space="preserve">Время существования империи </w:t>
            </w:r>
            <w:proofErr w:type="spellStart"/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Маурьев</w:t>
            </w:r>
            <w:proofErr w:type="spellEnd"/>
          </w:p>
        </w:tc>
      </w:tr>
      <w:tr w:rsidR="00670486" w:rsidRPr="00A57524" w:rsidTr="00670486">
        <w:trPr>
          <w:trHeight w:val="283"/>
        </w:trPr>
        <w:tc>
          <w:tcPr>
            <w:tcW w:w="1492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9" w:type="dxa"/>
            <w:gridSpan w:val="3"/>
            <w:shd w:val="clear" w:color="auto" w:fill="FFFFFF"/>
            <w:vAlign w:val="center"/>
          </w:tcPr>
          <w:p w:rsidR="00670486" w:rsidRPr="00A57524" w:rsidRDefault="00670486" w:rsidP="00B13585">
            <w:pPr>
              <w:pStyle w:val="a8"/>
              <w:ind w:firstLine="136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317-180 гг.</w:t>
            </w:r>
          </w:p>
        </w:tc>
      </w:tr>
      <w:tr w:rsidR="00670486" w:rsidRPr="00A57524" w:rsidTr="00670486">
        <w:trPr>
          <w:trHeight w:val="274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413-345 гг.</w:t>
            </w:r>
          </w:p>
        </w:tc>
      </w:tr>
      <w:tr w:rsidR="00670486" w:rsidRPr="00A57524" w:rsidTr="00670486">
        <w:trPr>
          <w:trHeight w:val="259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345-317 гг.</w:t>
            </w:r>
          </w:p>
        </w:tc>
      </w:tr>
      <w:tr w:rsidR="00670486" w:rsidRPr="00A57524" w:rsidTr="00670486">
        <w:trPr>
          <w:trHeight w:val="264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 xml:space="preserve">Великий царь-буддист династии </w:t>
            </w:r>
            <w:proofErr w:type="spellStart"/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Маурьев</w:t>
            </w:r>
            <w:proofErr w:type="spellEnd"/>
          </w:p>
        </w:tc>
      </w:tr>
      <w:tr w:rsidR="00670486" w:rsidRPr="00A57524" w:rsidTr="00670486">
        <w:trPr>
          <w:trHeight w:val="259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Уграсена</w:t>
            </w:r>
            <w:proofErr w:type="spellEnd"/>
          </w:p>
        </w:tc>
      </w:tr>
      <w:tr w:rsidR="00670486" w:rsidRPr="00A57524" w:rsidTr="00670486">
        <w:trPr>
          <w:trHeight w:val="259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Ашока</w:t>
            </w:r>
            <w:proofErr w:type="spellEnd"/>
          </w:p>
        </w:tc>
      </w:tr>
      <w:tr w:rsidR="00670486" w:rsidRPr="00A57524" w:rsidTr="00670486">
        <w:trPr>
          <w:trHeight w:val="264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Чандрагупта</w:t>
            </w:r>
            <w:proofErr w:type="spellEnd"/>
          </w:p>
        </w:tc>
      </w:tr>
      <w:tr w:rsidR="00670486" w:rsidRPr="00A57524" w:rsidTr="00670486">
        <w:trPr>
          <w:trHeight w:val="264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 xml:space="preserve">Представитель высшей </w:t>
            </w:r>
            <w:proofErr w:type="spellStart"/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варны</w:t>
            </w:r>
            <w:proofErr w:type="spellEnd"/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 xml:space="preserve"> Индии</w:t>
            </w:r>
          </w:p>
        </w:tc>
      </w:tr>
      <w:tr w:rsidR="00670486" w:rsidRPr="00A57524" w:rsidTr="00670486">
        <w:trPr>
          <w:trHeight w:val="264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Брахман</w:t>
            </w:r>
          </w:p>
        </w:tc>
      </w:tr>
      <w:tr w:rsidR="00670486" w:rsidRPr="00A57524" w:rsidTr="00670486">
        <w:trPr>
          <w:trHeight w:val="269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Шудра</w:t>
            </w:r>
          </w:p>
        </w:tc>
      </w:tr>
      <w:tr w:rsidR="00670486" w:rsidRPr="00A57524" w:rsidTr="00670486">
        <w:trPr>
          <w:trHeight w:val="264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Кшатрий</w:t>
            </w:r>
          </w:p>
        </w:tc>
      </w:tr>
      <w:tr w:rsidR="00670486" w:rsidRPr="00A57524" w:rsidTr="00670486">
        <w:trPr>
          <w:trHeight w:val="264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 xml:space="preserve">Представитель </w:t>
            </w:r>
            <w:proofErr w:type="spellStart"/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варны</w:t>
            </w:r>
            <w:proofErr w:type="spellEnd"/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 xml:space="preserve"> воинов</w:t>
            </w:r>
          </w:p>
        </w:tc>
      </w:tr>
      <w:tr w:rsidR="00670486" w:rsidRPr="00A57524" w:rsidTr="00670486">
        <w:trPr>
          <w:trHeight w:val="269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Брахман</w:t>
            </w:r>
          </w:p>
        </w:tc>
      </w:tr>
      <w:tr w:rsidR="00670486" w:rsidRPr="00A57524" w:rsidTr="00670486">
        <w:trPr>
          <w:trHeight w:val="264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Шудра</w:t>
            </w:r>
          </w:p>
        </w:tc>
      </w:tr>
      <w:tr w:rsidR="00670486" w:rsidRPr="00A57524" w:rsidTr="00670486">
        <w:trPr>
          <w:trHeight w:val="264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Кшатрий</w:t>
            </w:r>
          </w:p>
        </w:tc>
      </w:tr>
      <w:tr w:rsidR="00670486" w:rsidRPr="00A57524" w:rsidTr="00670486">
        <w:trPr>
          <w:trHeight w:val="370"/>
        </w:trPr>
        <w:tc>
          <w:tcPr>
            <w:tcW w:w="1501" w:type="dxa"/>
            <w:gridSpan w:val="2"/>
            <w:shd w:val="clear" w:color="auto" w:fill="FFFFFF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8280" w:type="dxa"/>
            <w:gridSpan w:val="2"/>
            <w:shd w:val="clear" w:color="auto" w:fill="FFFFFF"/>
          </w:tcPr>
          <w:p w:rsidR="00670486" w:rsidRPr="00A57524" w:rsidRDefault="00670486" w:rsidP="00B13585">
            <w:pPr>
              <w:pStyle w:val="a8"/>
              <w:ind w:firstLine="127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Представитель племён, вторгшихся во II тыс. до н. э. Северную Индию</w:t>
            </w:r>
          </w:p>
        </w:tc>
      </w:tr>
      <w:tr w:rsidR="00670486" w:rsidRPr="00A57524" w:rsidTr="00670486">
        <w:trPr>
          <w:trHeight w:val="264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Дравид</w:t>
            </w:r>
          </w:p>
        </w:tc>
      </w:tr>
      <w:tr w:rsidR="00670486" w:rsidRPr="00A57524" w:rsidTr="00670486">
        <w:trPr>
          <w:trHeight w:val="259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Арий</w:t>
            </w:r>
          </w:p>
        </w:tc>
      </w:tr>
      <w:tr w:rsidR="00670486" w:rsidRPr="00A57524" w:rsidTr="00670486">
        <w:trPr>
          <w:trHeight w:val="264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Сикх</w:t>
            </w:r>
          </w:p>
        </w:tc>
      </w:tr>
      <w:tr w:rsidR="00670486" w:rsidRPr="00A57524" w:rsidTr="00670486">
        <w:trPr>
          <w:trHeight w:val="269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b/>
                <w:sz w:val="20"/>
              </w:rPr>
              <w:t>26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Первый исторический период Древнего Китая</w:t>
            </w:r>
          </w:p>
        </w:tc>
      </w:tr>
      <w:tr w:rsidR="00670486" w:rsidRPr="00A57524" w:rsidTr="00670486">
        <w:trPr>
          <w:trHeight w:val="269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Ся</w:t>
            </w:r>
            <w:proofErr w:type="spellEnd"/>
          </w:p>
        </w:tc>
      </w:tr>
      <w:tr w:rsidR="00670486" w:rsidRPr="00A57524" w:rsidTr="00670486">
        <w:trPr>
          <w:trHeight w:val="264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Шан</w:t>
            </w:r>
            <w:proofErr w:type="spellEnd"/>
            <w:r w:rsidRPr="00A57524">
              <w:rPr>
                <w:rStyle w:val="TimesNewRoman1"/>
                <w:color w:val="000000"/>
                <w:sz w:val="20"/>
                <w:szCs w:val="20"/>
              </w:rPr>
              <w:t>-Инь</w:t>
            </w:r>
          </w:p>
        </w:tc>
      </w:tr>
      <w:tr w:rsidR="00670486" w:rsidRPr="00A57524" w:rsidTr="00670486">
        <w:trPr>
          <w:trHeight w:val="259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Чжоу</w:t>
            </w:r>
          </w:p>
        </w:tc>
      </w:tr>
      <w:tr w:rsidR="00670486" w:rsidRPr="00A57524" w:rsidTr="00670486">
        <w:trPr>
          <w:trHeight w:val="264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Эпоха сражающихся царств</w:t>
            </w:r>
          </w:p>
        </w:tc>
      </w:tr>
      <w:tr w:rsidR="00670486" w:rsidRPr="00A57524" w:rsidTr="00670486">
        <w:trPr>
          <w:trHeight w:val="264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 xml:space="preserve">VII-V </w:t>
            </w:r>
            <w:r w:rsidRPr="00A57524">
              <w:rPr>
                <w:rStyle w:val="TimesNewRoman1"/>
                <w:color w:val="000000"/>
                <w:sz w:val="20"/>
                <w:szCs w:val="20"/>
              </w:rPr>
              <w:t>вв.</w:t>
            </w:r>
          </w:p>
        </w:tc>
      </w:tr>
      <w:tr w:rsidR="00670486" w:rsidRPr="00A57524" w:rsidTr="00670486">
        <w:trPr>
          <w:trHeight w:val="259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 xml:space="preserve">VI-IV </w:t>
            </w:r>
            <w:r w:rsidRPr="00A57524">
              <w:rPr>
                <w:rStyle w:val="TimesNewRoman1"/>
                <w:color w:val="000000"/>
                <w:sz w:val="20"/>
                <w:szCs w:val="20"/>
              </w:rPr>
              <w:t>вв.</w:t>
            </w:r>
          </w:p>
        </w:tc>
      </w:tr>
      <w:tr w:rsidR="00670486" w:rsidRPr="00A57524" w:rsidTr="00670486">
        <w:trPr>
          <w:trHeight w:val="264"/>
        </w:trPr>
        <w:tc>
          <w:tcPr>
            <w:tcW w:w="1501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0" w:type="dxa"/>
            <w:gridSpan w:val="2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27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  <w:lang w:val="en-US" w:eastAsia="en-US"/>
              </w:rPr>
              <w:t xml:space="preserve">V-III </w:t>
            </w:r>
            <w:r w:rsidRPr="00A57524">
              <w:rPr>
                <w:rStyle w:val="TimesNewRoman1"/>
                <w:color w:val="000000"/>
                <w:sz w:val="20"/>
                <w:szCs w:val="20"/>
              </w:rPr>
              <w:t>вв.</w:t>
            </w:r>
          </w:p>
        </w:tc>
      </w:tr>
      <w:tr w:rsidR="00670486" w:rsidRPr="00A57524" w:rsidTr="00670486">
        <w:trPr>
          <w:trHeight w:val="264"/>
        </w:trPr>
        <w:tc>
          <w:tcPr>
            <w:tcW w:w="1511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b/>
                <w:sz w:val="20"/>
              </w:rPr>
              <w:t>28</w:t>
            </w:r>
          </w:p>
        </w:tc>
        <w:tc>
          <w:tcPr>
            <w:tcW w:w="8270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17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 xml:space="preserve">Время существования империи </w:t>
            </w:r>
            <w:proofErr w:type="spellStart"/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Цинь</w:t>
            </w:r>
            <w:proofErr w:type="spellEnd"/>
          </w:p>
        </w:tc>
      </w:tr>
      <w:tr w:rsidR="00670486" w:rsidRPr="00A57524" w:rsidTr="00670486">
        <w:trPr>
          <w:trHeight w:val="259"/>
        </w:trPr>
        <w:tc>
          <w:tcPr>
            <w:tcW w:w="1511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70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17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 xml:space="preserve">481-221 </w:t>
            </w: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гт</w:t>
            </w:r>
            <w:proofErr w:type="spellEnd"/>
            <w:r w:rsidRPr="00A57524">
              <w:rPr>
                <w:rStyle w:val="TimesNewRoman1"/>
                <w:color w:val="000000"/>
                <w:sz w:val="20"/>
                <w:szCs w:val="20"/>
              </w:rPr>
              <w:t>.</w:t>
            </w:r>
          </w:p>
        </w:tc>
      </w:tr>
      <w:tr w:rsidR="00670486" w:rsidRPr="00A57524" w:rsidTr="00670486">
        <w:trPr>
          <w:trHeight w:val="264"/>
        </w:trPr>
        <w:tc>
          <w:tcPr>
            <w:tcW w:w="1511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70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17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 xml:space="preserve">221-207 </w:t>
            </w: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гт</w:t>
            </w:r>
            <w:proofErr w:type="spellEnd"/>
            <w:r w:rsidRPr="00A57524">
              <w:rPr>
                <w:rStyle w:val="TimesNewRoman1"/>
                <w:color w:val="000000"/>
                <w:sz w:val="20"/>
                <w:szCs w:val="20"/>
              </w:rPr>
              <w:t>.</w:t>
            </w:r>
          </w:p>
        </w:tc>
      </w:tr>
      <w:tr w:rsidR="00670486" w:rsidRPr="00A57524" w:rsidTr="00670486">
        <w:trPr>
          <w:trHeight w:val="259"/>
        </w:trPr>
        <w:tc>
          <w:tcPr>
            <w:tcW w:w="1511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70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17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206 - VIII в. н. э.</w:t>
            </w:r>
          </w:p>
        </w:tc>
      </w:tr>
      <w:tr w:rsidR="00670486" w:rsidRPr="00A57524" w:rsidTr="00670486">
        <w:trPr>
          <w:trHeight w:val="269"/>
        </w:trPr>
        <w:tc>
          <w:tcPr>
            <w:tcW w:w="1511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8270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17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Первый император единой империи Древнего Китая</w:t>
            </w:r>
          </w:p>
        </w:tc>
      </w:tr>
      <w:tr w:rsidR="00670486" w:rsidRPr="00A57524" w:rsidTr="00670486">
        <w:trPr>
          <w:trHeight w:val="259"/>
        </w:trPr>
        <w:tc>
          <w:tcPr>
            <w:tcW w:w="1511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70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17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Цинь</w:t>
            </w:r>
            <w:proofErr w:type="spellEnd"/>
            <w:r w:rsidRPr="00A57524">
              <w:rPr>
                <w:rStyle w:val="TimesNewRoman1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Шихуанди</w:t>
            </w:r>
            <w:proofErr w:type="spellEnd"/>
          </w:p>
        </w:tc>
      </w:tr>
      <w:tr w:rsidR="00670486" w:rsidRPr="00A57524" w:rsidTr="00670486">
        <w:trPr>
          <w:trHeight w:val="264"/>
        </w:trPr>
        <w:tc>
          <w:tcPr>
            <w:tcW w:w="1511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70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17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Хуан-</w:t>
            </w: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ди</w:t>
            </w:r>
            <w:proofErr w:type="spellEnd"/>
          </w:p>
        </w:tc>
      </w:tr>
      <w:tr w:rsidR="00670486" w:rsidRPr="00A57524" w:rsidTr="00670486">
        <w:trPr>
          <w:trHeight w:val="264"/>
        </w:trPr>
        <w:tc>
          <w:tcPr>
            <w:tcW w:w="1511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70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17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У-</w:t>
            </w: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ди</w:t>
            </w:r>
            <w:proofErr w:type="spellEnd"/>
          </w:p>
        </w:tc>
      </w:tr>
      <w:tr w:rsidR="00670486" w:rsidRPr="00A57524" w:rsidTr="00670486">
        <w:trPr>
          <w:trHeight w:val="264"/>
        </w:trPr>
        <w:tc>
          <w:tcPr>
            <w:tcW w:w="1511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b/>
                <w:sz w:val="20"/>
              </w:rPr>
            </w:pPr>
            <w:r w:rsidRPr="00A57524">
              <w:rPr>
                <w:b/>
                <w:sz w:val="20"/>
              </w:rPr>
              <w:t>30</w:t>
            </w:r>
          </w:p>
        </w:tc>
        <w:tc>
          <w:tcPr>
            <w:tcW w:w="8270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17"/>
              <w:rPr>
                <w:b/>
                <w:sz w:val="20"/>
              </w:rPr>
            </w:pPr>
            <w:r w:rsidRPr="00A57524">
              <w:rPr>
                <w:rStyle w:val="TimesNewRoman1"/>
                <w:b/>
                <w:color w:val="000000"/>
                <w:sz w:val="20"/>
                <w:szCs w:val="20"/>
              </w:rPr>
              <w:t>Князь, правитель древнекитайского княжества</w:t>
            </w:r>
          </w:p>
        </w:tc>
      </w:tr>
      <w:tr w:rsidR="00670486" w:rsidRPr="00A57524" w:rsidTr="00670486">
        <w:trPr>
          <w:trHeight w:val="264"/>
        </w:trPr>
        <w:tc>
          <w:tcPr>
            <w:tcW w:w="1511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70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17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Дафу</w:t>
            </w:r>
            <w:proofErr w:type="spellEnd"/>
          </w:p>
        </w:tc>
      </w:tr>
      <w:tr w:rsidR="00670486" w:rsidRPr="00A57524" w:rsidTr="00670486">
        <w:trPr>
          <w:trHeight w:val="264"/>
        </w:trPr>
        <w:tc>
          <w:tcPr>
            <w:tcW w:w="1511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70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17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Ван</w:t>
            </w:r>
          </w:p>
        </w:tc>
      </w:tr>
      <w:tr w:rsidR="00670486" w:rsidRPr="00A57524" w:rsidTr="00670486">
        <w:trPr>
          <w:trHeight w:val="278"/>
        </w:trPr>
        <w:tc>
          <w:tcPr>
            <w:tcW w:w="1511" w:type="dxa"/>
            <w:gridSpan w:val="3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jc w:val="center"/>
              <w:rPr>
                <w:sz w:val="20"/>
              </w:rPr>
            </w:pPr>
            <w:r w:rsidRPr="00A57524">
              <w:rPr>
                <w:rStyle w:val="TimesNewRoman1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70" w:type="dxa"/>
            <w:shd w:val="clear" w:color="auto" w:fill="FFFFFF"/>
            <w:vAlign w:val="bottom"/>
          </w:tcPr>
          <w:p w:rsidR="00670486" w:rsidRPr="00A57524" w:rsidRDefault="00670486" w:rsidP="00B13585">
            <w:pPr>
              <w:pStyle w:val="a8"/>
              <w:ind w:firstLine="117"/>
              <w:rPr>
                <w:sz w:val="20"/>
              </w:rPr>
            </w:pPr>
            <w:proofErr w:type="spellStart"/>
            <w:r w:rsidRPr="00A57524">
              <w:rPr>
                <w:rStyle w:val="TimesNewRoman1"/>
                <w:color w:val="000000"/>
                <w:sz w:val="20"/>
                <w:szCs w:val="20"/>
              </w:rPr>
              <w:t>Чжухоу</w:t>
            </w:r>
            <w:proofErr w:type="spellEnd"/>
          </w:p>
        </w:tc>
      </w:tr>
    </w:tbl>
    <w:p w:rsidR="00670486" w:rsidRPr="00A57524" w:rsidRDefault="00670486" w:rsidP="00B13585">
      <w:pPr>
        <w:pStyle w:val="2101"/>
        <w:keepNext/>
        <w:keepLines/>
        <w:shd w:val="clear" w:color="auto" w:fill="auto"/>
        <w:spacing w:line="240" w:lineRule="auto"/>
        <w:jc w:val="center"/>
        <w:rPr>
          <w:sz w:val="20"/>
          <w:szCs w:val="20"/>
        </w:rPr>
      </w:pPr>
    </w:p>
    <w:p w:rsidR="007063AA" w:rsidRPr="00A57524" w:rsidRDefault="007063AA" w:rsidP="00B13585">
      <w:pPr>
        <w:jc w:val="center"/>
        <w:rPr>
          <w:b/>
          <w:sz w:val="20"/>
        </w:rPr>
      </w:pPr>
      <w:r w:rsidRPr="00A57524">
        <w:rPr>
          <w:b/>
          <w:sz w:val="20"/>
        </w:rPr>
        <w:t>Методические материалы</w:t>
      </w:r>
    </w:p>
    <w:p w:rsidR="00D24DBB" w:rsidRPr="00D24DBB" w:rsidRDefault="00D24DBB" w:rsidP="00D24DBB">
      <w:pPr>
        <w:pStyle w:val="52"/>
        <w:shd w:val="clear" w:color="auto" w:fill="auto"/>
        <w:spacing w:before="0" w:after="0" w:line="240" w:lineRule="auto"/>
        <w:ind w:firstLine="567"/>
        <w:jc w:val="both"/>
        <w:rPr>
          <w:rStyle w:val="51"/>
          <w:bCs/>
          <w:sz w:val="20"/>
          <w:szCs w:val="20"/>
        </w:rPr>
      </w:pPr>
      <w:r w:rsidRPr="00D24DBB">
        <w:rPr>
          <w:rStyle w:val="51"/>
          <w:sz w:val="20"/>
          <w:szCs w:val="20"/>
        </w:rPr>
        <w:t>По завершении изучения дисциплины каждый из студентов выполняет тестовое задание, являющееся условием получения допуска к зачету. Результаты тестирования считаются положительными в случае получения за выполнение работы от 3 до 5 баллов в качестве оценки.</w:t>
      </w:r>
    </w:p>
    <w:p w:rsidR="00D24DBB" w:rsidRPr="00A57524" w:rsidRDefault="00D24DBB" w:rsidP="00B13585">
      <w:pPr>
        <w:pStyle w:val="52"/>
        <w:shd w:val="clear" w:color="auto" w:fill="auto"/>
        <w:spacing w:before="0" w:after="0" w:line="240" w:lineRule="auto"/>
        <w:ind w:left="20" w:hanging="20"/>
        <w:rPr>
          <w:rStyle w:val="51"/>
          <w:b/>
          <w:color w:val="000000"/>
          <w:sz w:val="20"/>
          <w:szCs w:val="20"/>
        </w:rPr>
      </w:pPr>
    </w:p>
    <w:p w:rsidR="007063AA" w:rsidRPr="00A57524" w:rsidRDefault="007063AA" w:rsidP="00B13585">
      <w:pPr>
        <w:pStyle w:val="52"/>
        <w:shd w:val="clear" w:color="auto" w:fill="auto"/>
        <w:spacing w:before="0" w:after="0" w:line="240" w:lineRule="auto"/>
        <w:ind w:left="20" w:hanging="20"/>
        <w:rPr>
          <w:rStyle w:val="51"/>
          <w:b/>
          <w:bCs/>
          <w:color w:val="000000"/>
          <w:sz w:val="20"/>
          <w:szCs w:val="20"/>
        </w:rPr>
      </w:pPr>
      <w:r w:rsidRPr="00A57524">
        <w:rPr>
          <w:rStyle w:val="51"/>
          <w:b/>
          <w:bCs/>
          <w:color w:val="000000"/>
          <w:sz w:val="20"/>
          <w:szCs w:val="20"/>
        </w:rPr>
        <w:t xml:space="preserve">Критерии, </w:t>
      </w:r>
      <w:r w:rsidRPr="00A57524">
        <w:rPr>
          <w:rStyle w:val="51"/>
          <w:rFonts w:eastAsia="Calibri"/>
          <w:b/>
          <w:color w:val="000000"/>
          <w:sz w:val="20"/>
          <w:szCs w:val="20"/>
        </w:rPr>
        <w:t>используемые при оценивании выполнения теста</w:t>
      </w:r>
    </w:p>
    <w:p w:rsidR="00670486" w:rsidRPr="00A57524" w:rsidRDefault="00670486" w:rsidP="00B13585">
      <w:pPr>
        <w:pStyle w:val="52"/>
        <w:shd w:val="clear" w:color="auto" w:fill="auto"/>
        <w:spacing w:before="0" w:after="0" w:line="240" w:lineRule="auto"/>
        <w:ind w:left="20" w:firstLine="547"/>
        <w:jc w:val="both"/>
        <w:rPr>
          <w:rStyle w:val="51"/>
          <w:color w:val="000000"/>
          <w:sz w:val="20"/>
          <w:szCs w:val="20"/>
        </w:rPr>
      </w:pPr>
      <w:r w:rsidRPr="00A57524">
        <w:rPr>
          <w:rStyle w:val="51"/>
          <w:color w:val="000000"/>
          <w:sz w:val="20"/>
          <w:szCs w:val="20"/>
        </w:rPr>
        <w:t>Работа считается выполненной, если количество правильных ответов составляет 6</w:t>
      </w:r>
      <w:r w:rsidR="00D24DBB">
        <w:rPr>
          <w:rStyle w:val="51"/>
          <w:color w:val="000000"/>
          <w:sz w:val="20"/>
          <w:szCs w:val="20"/>
        </w:rPr>
        <w:t>1</w:t>
      </w:r>
      <w:r w:rsidRPr="00A57524">
        <w:rPr>
          <w:rStyle w:val="51"/>
          <w:color w:val="000000"/>
          <w:sz w:val="20"/>
          <w:szCs w:val="20"/>
        </w:rPr>
        <w:t xml:space="preserve"> % и выше.</w:t>
      </w:r>
    </w:p>
    <w:p w:rsidR="00B13585" w:rsidRPr="00A57524" w:rsidRDefault="00B13585" w:rsidP="00B13585">
      <w:pPr>
        <w:tabs>
          <w:tab w:val="left" w:pos="-2268"/>
        </w:tabs>
        <w:ind w:right="72"/>
        <w:jc w:val="center"/>
        <w:rPr>
          <w:sz w:val="20"/>
        </w:rPr>
      </w:pPr>
    </w:p>
    <w:p w:rsidR="00670486" w:rsidRPr="00A57524" w:rsidRDefault="007063AA" w:rsidP="00B13585">
      <w:pPr>
        <w:tabs>
          <w:tab w:val="left" w:pos="-2268"/>
        </w:tabs>
        <w:ind w:right="72"/>
        <w:jc w:val="center"/>
        <w:rPr>
          <w:b/>
          <w:sz w:val="20"/>
        </w:rPr>
      </w:pPr>
      <w:r w:rsidRPr="00A57524">
        <w:rPr>
          <w:sz w:val="20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3440"/>
        <w:gridCol w:w="2643"/>
      </w:tblGrid>
      <w:tr w:rsidR="00670486" w:rsidRPr="00A57524" w:rsidTr="00670486">
        <w:trPr>
          <w:jc w:val="center"/>
        </w:trPr>
        <w:tc>
          <w:tcPr>
            <w:tcW w:w="3652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Баллы</w:t>
            </w:r>
          </w:p>
        </w:tc>
        <w:tc>
          <w:tcPr>
            <w:tcW w:w="3440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Количество правильных ответов (в %)</w:t>
            </w:r>
          </w:p>
        </w:tc>
        <w:tc>
          <w:tcPr>
            <w:tcW w:w="2643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Оценка</w:t>
            </w:r>
          </w:p>
        </w:tc>
      </w:tr>
      <w:tr w:rsidR="00670486" w:rsidRPr="00A57524" w:rsidTr="00670486">
        <w:trPr>
          <w:jc w:val="center"/>
        </w:trPr>
        <w:tc>
          <w:tcPr>
            <w:tcW w:w="3652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5</w:t>
            </w:r>
          </w:p>
        </w:tc>
        <w:tc>
          <w:tcPr>
            <w:tcW w:w="3440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90-100</w:t>
            </w:r>
          </w:p>
        </w:tc>
        <w:tc>
          <w:tcPr>
            <w:tcW w:w="2643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отлично</w:t>
            </w:r>
          </w:p>
        </w:tc>
      </w:tr>
      <w:tr w:rsidR="00670486" w:rsidRPr="00A57524" w:rsidTr="00670486">
        <w:trPr>
          <w:jc w:val="center"/>
        </w:trPr>
        <w:tc>
          <w:tcPr>
            <w:tcW w:w="3652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4</w:t>
            </w:r>
          </w:p>
        </w:tc>
        <w:tc>
          <w:tcPr>
            <w:tcW w:w="3440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75-89</w:t>
            </w:r>
          </w:p>
        </w:tc>
        <w:tc>
          <w:tcPr>
            <w:tcW w:w="2643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хорошо</w:t>
            </w:r>
          </w:p>
        </w:tc>
      </w:tr>
      <w:tr w:rsidR="00670486" w:rsidRPr="00A57524" w:rsidTr="00670486">
        <w:trPr>
          <w:jc w:val="center"/>
        </w:trPr>
        <w:tc>
          <w:tcPr>
            <w:tcW w:w="3652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3</w:t>
            </w:r>
          </w:p>
        </w:tc>
        <w:tc>
          <w:tcPr>
            <w:tcW w:w="3440" w:type="dxa"/>
            <w:vAlign w:val="center"/>
          </w:tcPr>
          <w:p w:rsidR="00670486" w:rsidRPr="00A57524" w:rsidRDefault="00670486" w:rsidP="00D24DBB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6</w:t>
            </w:r>
            <w:r w:rsidR="00D24DBB">
              <w:rPr>
                <w:sz w:val="20"/>
              </w:rPr>
              <w:t>1</w:t>
            </w:r>
            <w:r w:rsidRPr="00A57524">
              <w:rPr>
                <w:sz w:val="20"/>
              </w:rPr>
              <w:t>-74</w:t>
            </w:r>
          </w:p>
        </w:tc>
        <w:tc>
          <w:tcPr>
            <w:tcW w:w="2643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удовлетворительно</w:t>
            </w:r>
          </w:p>
        </w:tc>
      </w:tr>
      <w:tr w:rsidR="00670486" w:rsidRPr="00A57524" w:rsidTr="00670486">
        <w:trPr>
          <w:jc w:val="center"/>
        </w:trPr>
        <w:tc>
          <w:tcPr>
            <w:tcW w:w="3652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2</w:t>
            </w:r>
          </w:p>
        </w:tc>
        <w:tc>
          <w:tcPr>
            <w:tcW w:w="3440" w:type="dxa"/>
            <w:vAlign w:val="center"/>
          </w:tcPr>
          <w:p w:rsidR="00670486" w:rsidRPr="00A57524" w:rsidRDefault="00670486" w:rsidP="00D24DBB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0-</w:t>
            </w:r>
            <w:r w:rsidR="00D24DBB">
              <w:rPr>
                <w:sz w:val="20"/>
              </w:rPr>
              <w:t>60</w:t>
            </w:r>
          </w:p>
        </w:tc>
        <w:tc>
          <w:tcPr>
            <w:tcW w:w="2643" w:type="dxa"/>
            <w:vAlign w:val="center"/>
          </w:tcPr>
          <w:p w:rsidR="00670486" w:rsidRPr="00A57524" w:rsidRDefault="00670486" w:rsidP="00B1358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 w:rsidRPr="00A57524">
              <w:rPr>
                <w:sz w:val="20"/>
              </w:rPr>
              <w:t>неудовлетворительно</w:t>
            </w:r>
          </w:p>
        </w:tc>
      </w:tr>
    </w:tbl>
    <w:p w:rsidR="00670486" w:rsidRPr="00A57524" w:rsidRDefault="00670486" w:rsidP="00B13585">
      <w:pPr>
        <w:pStyle w:val="52"/>
        <w:shd w:val="clear" w:color="auto" w:fill="auto"/>
        <w:spacing w:before="0" w:after="0" w:line="240" w:lineRule="auto"/>
        <w:ind w:left="20" w:firstLine="547"/>
        <w:jc w:val="left"/>
        <w:rPr>
          <w:sz w:val="20"/>
          <w:szCs w:val="20"/>
        </w:rPr>
      </w:pPr>
    </w:p>
    <w:p w:rsidR="00670486" w:rsidRPr="00A57524" w:rsidRDefault="00670486" w:rsidP="00B13585">
      <w:pPr>
        <w:jc w:val="center"/>
        <w:rPr>
          <w:i/>
          <w:sz w:val="20"/>
        </w:rPr>
      </w:pPr>
      <w:r w:rsidRPr="00A57524">
        <w:rPr>
          <w:b/>
          <w:sz w:val="20"/>
        </w:rPr>
        <w:t>Вопросы к экзамену</w:t>
      </w:r>
      <w:r w:rsidRPr="00A57524">
        <w:rPr>
          <w:rStyle w:val="13"/>
          <w:color w:val="000000"/>
          <w:sz w:val="20"/>
        </w:rPr>
        <w:tab/>
      </w:r>
      <w:r w:rsidRPr="00A57524">
        <w:rPr>
          <w:rStyle w:val="13"/>
          <w:color w:val="000000"/>
          <w:sz w:val="20"/>
        </w:rPr>
        <w:tab/>
      </w:r>
    </w:p>
    <w:p w:rsidR="00670486" w:rsidRPr="00A57524" w:rsidRDefault="00670486" w:rsidP="00B13585">
      <w:pPr>
        <w:numPr>
          <w:ilvl w:val="0"/>
          <w:numId w:val="14"/>
        </w:numPr>
        <w:tabs>
          <w:tab w:val="clear" w:pos="720"/>
          <w:tab w:val="num" w:pos="567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Неолитическая революция и её историческое значение.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Генезис первых цивилизаций.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 xml:space="preserve">Географическое положение и природные условия Древнего </w:t>
      </w:r>
      <w:proofErr w:type="spellStart"/>
      <w:r w:rsidRPr="00A57524">
        <w:rPr>
          <w:sz w:val="20"/>
        </w:rPr>
        <w:t>Двуречья</w:t>
      </w:r>
      <w:proofErr w:type="spellEnd"/>
      <w:r w:rsidRPr="00A57524">
        <w:rPr>
          <w:sz w:val="20"/>
        </w:rPr>
        <w:t>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 xml:space="preserve">Древнее </w:t>
      </w:r>
      <w:proofErr w:type="spellStart"/>
      <w:r w:rsidRPr="00A57524">
        <w:rPr>
          <w:sz w:val="20"/>
        </w:rPr>
        <w:t>Двуречье</w:t>
      </w:r>
      <w:proofErr w:type="spellEnd"/>
      <w:r w:rsidRPr="00A57524">
        <w:rPr>
          <w:sz w:val="20"/>
        </w:rPr>
        <w:t xml:space="preserve"> в 4 – начале 3 тыс. до н.э. Становление цивилизации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 xml:space="preserve">Южное </w:t>
      </w:r>
      <w:proofErr w:type="spellStart"/>
      <w:r w:rsidRPr="00A57524">
        <w:rPr>
          <w:sz w:val="20"/>
        </w:rPr>
        <w:t>Двуречье</w:t>
      </w:r>
      <w:proofErr w:type="spellEnd"/>
      <w:r w:rsidRPr="00A57524">
        <w:rPr>
          <w:sz w:val="20"/>
        </w:rPr>
        <w:t xml:space="preserve"> в 3 тыс. до н.э.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proofErr w:type="spellStart"/>
      <w:r w:rsidRPr="00A57524">
        <w:rPr>
          <w:sz w:val="20"/>
        </w:rPr>
        <w:t>Двуречье</w:t>
      </w:r>
      <w:proofErr w:type="spellEnd"/>
      <w:r w:rsidRPr="00A57524">
        <w:rPr>
          <w:sz w:val="20"/>
        </w:rPr>
        <w:t xml:space="preserve"> во 2 тыс. до н.э.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proofErr w:type="spellStart"/>
      <w:r w:rsidRPr="00A57524">
        <w:rPr>
          <w:sz w:val="20"/>
        </w:rPr>
        <w:t>Двуречье</w:t>
      </w:r>
      <w:proofErr w:type="spellEnd"/>
      <w:r w:rsidRPr="00A57524">
        <w:rPr>
          <w:sz w:val="20"/>
        </w:rPr>
        <w:t xml:space="preserve"> в 1 тыс. до н.э.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История Шумера.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История Аккадского царства и Ура 3 династии.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proofErr w:type="spellStart"/>
      <w:r w:rsidRPr="00A57524">
        <w:rPr>
          <w:sz w:val="20"/>
        </w:rPr>
        <w:t>Старовавилонское</w:t>
      </w:r>
      <w:proofErr w:type="spellEnd"/>
      <w:r w:rsidRPr="00A57524">
        <w:rPr>
          <w:sz w:val="20"/>
        </w:rPr>
        <w:t xml:space="preserve"> царство. Царствование Хаммурапи.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Ассирия во 2 тыс. до н.э.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 xml:space="preserve">Культура Древнего </w:t>
      </w:r>
      <w:proofErr w:type="spellStart"/>
      <w:r w:rsidRPr="00A57524">
        <w:rPr>
          <w:sz w:val="20"/>
        </w:rPr>
        <w:t>Двуречья</w:t>
      </w:r>
      <w:proofErr w:type="spellEnd"/>
      <w:r w:rsidRPr="00A57524">
        <w:rPr>
          <w:sz w:val="20"/>
        </w:rPr>
        <w:t>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Географическое положение и природные условия Древнего Египта.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lastRenderedPageBreak/>
        <w:t xml:space="preserve">Египет в 4 – начале 3 тыс. до </w:t>
      </w:r>
      <w:proofErr w:type="gramStart"/>
      <w:r w:rsidRPr="00A57524">
        <w:rPr>
          <w:sz w:val="20"/>
        </w:rPr>
        <w:t>н.э..</w:t>
      </w:r>
      <w:proofErr w:type="gramEnd"/>
      <w:r w:rsidRPr="00A57524">
        <w:rPr>
          <w:sz w:val="20"/>
        </w:rPr>
        <w:t xml:space="preserve"> Становление цивилизации.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Египет в 3 тыс. до н.э.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Египет во 2 тыс. до н.э.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История Египта периода Древнего царства.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История Египта периода Среднего царства.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История Египта периода Нового царства.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История Египта времён 18 династии.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Реформы Эхнатона и их историческое значение.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Египет периода Позднего царства. Закат цивилизации.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Культура Древнего Египта.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Страны и народы Древней Малой Азии.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История хеттов.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История древней Финикии.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История Древней Палестины.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Культура древнего Восточного Средиземноморья и её значение.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Географическое положение, природные условия и население древнего Ирана.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 xml:space="preserve">Древнеперсидская держава </w:t>
      </w:r>
      <w:proofErr w:type="spellStart"/>
      <w:r w:rsidRPr="00A57524">
        <w:rPr>
          <w:sz w:val="20"/>
        </w:rPr>
        <w:t>Ахеменидов</w:t>
      </w:r>
      <w:proofErr w:type="spellEnd"/>
      <w:r w:rsidRPr="00A57524">
        <w:rPr>
          <w:sz w:val="20"/>
        </w:rPr>
        <w:t>. Реформы Дария 1..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Религия древних иранцев. Авеста. Заратуштра. Зороастризм.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Географическое положение, природные условия и население Древней Индии.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История Индской цивилизации.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Индия во второй половине 2 тыс. до н.э. – первой половине 1 тыс. до н.э.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left" w:pos="0"/>
          <w:tab w:val="left" w:pos="142"/>
          <w:tab w:val="num" w:pos="567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История Индии Ведического периода.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Индия во второй половине 1 тыс. до н.э. – первой половине 1 тыс. н.э.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left" w:pos="0"/>
          <w:tab w:val="left" w:pos="142"/>
          <w:tab w:val="num" w:pos="567"/>
        </w:tabs>
        <w:ind w:left="0" w:firstLine="0"/>
        <w:jc w:val="both"/>
        <w:rPr>
          <w:sz w:val="20"/>
        </w:rPr>
      </w:pPr>
      <w:r w:rsidRPr="00A57524">
        <w:rPr>
          <w:sz w:val="20"/>
        </w:rPr>
        <w:t xml:space="preserve">Империи </w:t>
      </w:r>
      <w:proofErr w:type="spellStart"/>
      <w:r w:rsidRPr="00A57524">
        <w:rPr>
          <w:sz w:val="20"/>
        </w:rPr>
        <w:t>Маурьев</w:t>
      </w:r>
      <w:proofErr w:type="spellEnd"/>
      <w:r w:rsidRPr="00A57524">
        <w:rPr>
          <w:sz w:val="20"/>
        </w:rPr>
        <w:t xml:space="preserve"> и </w:t>
      </w:r>
      <w:proofErr w:type="spellStart"/>
      <w:r w:rsidRPr="00A57524">
        <w:rPr>
          <w:sz w:val="20"/>
        </w:rPr>
        <w:t>Гуптов</w:t>
      </w:r>
      <w:proofErr w:type="spellEnd"/>
      <w:r w:rsidRPr="00A57524">
        <w:rPr>
          <w:sz w:val="20"/>
        </w:rPr>
        <w:t>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Культура Древней Индии.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Географическое положение, природные условия и население Древнего Китая.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Хронологические рамки и периодизация истории Древнего Китая.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 xml:space="preserve">История Китая эпохи династии </w:t>
      </w:r>
      <w:proofErr w:type="spellStart"/>
      <w:r w:rsidRPr="00A57524">
        <w:rPr>
          <w:sz w:val="20"/>
        </w:rPr>
        <w:t>Шан</w:t>
      </w:r>
      <w:proofErr w:type="spellEnd"/>
      <w:r w:rsidRPr="00A57524">
        <w:rPr>
          <w:sz w:val="20"/>
        </w:rPr>
        <w:t>-Инь.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История Китая эпохи династии Чжоу.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 xml:space="preserve">История Китая эпохи  </w:t>
      </w:r>
      <w:proofErr w:type="spellStart"/>
      <w:r w:rsidRPr="00A57524">
        <w:rPr>
          <w:sz w:val="20"/>
        </w:rPr>
        <w:t>Цинь</w:t>
      </w:r>
      <w:proofErr w:type="spellEnd"/>
      <w:r w:rsidRPr="00A57524">
        <w:rPr>
          <w:sz w:val="20"/>
        </w:rPr>
        <w:t xml:space="preserve">. </w:t>
      </w:r>
      <w:proofErr w:type="spellStart"/>
      <w:r w:rsidRPr="00A57524">
        <w:rPr>
          <w:sz w:val="20"/>
        </w:rPr>
        <w:t>Шан</w:t>
      </w:r>
      <w:proofErr w:type="spellEnd"/>
      <w:r w:rsidRPr="00A57524">
        <w:rPr>
          <w:sz w:val="20"/>
        </w:rPr>
        <w:t xml:space="preserve"> Ян и его реформы. Империя </w:t>
      </w:r>
      <w:proofErr w:type="spellStart"/>
      <w:r w:rsidRPr="00A57524">
        <w:rPr>
          <w:sz w:val="20"/>
        </w:rPr>
        <w:t>Цинь</w:t>
      </w:r>
      <w:proofErr w:type="spellEnd"/>
      <w:r w:rsidRPr="00A57524">
        <w:rPr>
          <w:sz w:val="20"/>
        </w:rPr>
        <w:t xml:space="preserve"> </w:t>
      </w:r>
      <w:proofErr w:type="spellStart"/>
      <w:r w:rsidRPr="00A57524">
        <w:rPr>
          <w:sz w:val="20"/>
        </w:rPr>
        <w:t>Шихуанди</w:t>
      </w:r>
      <w:proofErr w:type="spellEnd"/>
      <w:r w:rsidRPr="00A57524">
        <w:rPr>
          <w:sz w:val="20"/>
        </w:rPr>
        <w:t>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 xml:space="preserve">История династии </w:t>
      </w:r>
      <w:proofErr w:type="spellStart"/>
      <w:r w:rsidRPr="00A57524">
        <w:rPr>
          <w:sz w:val="20"/>
        </w:rPr>
        <w:t>Хань</w:t>
      </w:r>
      <w:proofErr w:type="spellEnd"/>
      <w:r w:rsidRPr="00A57524">
        <w:rPr>
          <w:sz w:val="20"/>
        </w:rPr>
        <w:t>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Культура Древнего Китая.</w:t>
      </w:r>
    </w:p>
    <w:p w:rsidR="00670486" w:rsidRPr="00A57524" w:rsidRDefault="00670486" w:rsidP="00B13585">
      <w:pPr>
        <w:numPr>
          <w:ilvl w:val="0"/>
          <w:numId w:val="14"/>
        </w:numPr>
        <w:tabs>
          <w:tab w:val="left" w:pos="0"/>
          <w:tab w:val="left" w:pos="142"/>
          <w:tab w:val="num" w:pos="567"/>
        </w:tabs>
        <w:ind w:left="0" w:firstLine="0"/>
        <w:jc w:val="both"/>
        <w:rPr>
          <w:sz w:val="20"/>
        </w:rPr>
      </w:pPr>
      <w:r w:rsidRPr="00A57524">
        <w:rPr>
          <w:sz w:val="20"/>
        </w:rPr>
        <w:t>Даосизм и конфуцианство в Древнем Китае и их значение в истории страны.</w:t>
      </w:r>
    </w:p>
    <w:p w:rsidR="00670486" w:rsidRPr="00A57524" w:rsidRDefault="00670486" w:rsidP="00B13585">
      <w:pPr>
        <w:tabs>
          <w:tab w:val="left" w:pos="2295"/>
        </w:tabs>
        <w:jc w:val="center"/>
        <w:rPr>
          <w:b/>
          <w:sz w:val="20"/>
        </w:rPr>
      </w:pPr>
    </w:p>
    <w:p w:rsidR="00DE61A2" w:rsidRPr="003D22FC" w:rsidRDefault="00DE61A2" w:rsidP="00DE61A2">
      <w:pPr>
        <w:tabs>
          <w:tab w:val="left" w:pos="0"/>
          <w:tab w:val="left" w:pos="142"/>
        </w:tabs>
        <w:ind w:firstLine="567"/>
        <w:jc w:val="both"/>
        <w:rPr>
          <w:sz w:val="20"/>
        </w:rPr>
      </w:pPr>
    </w:p>
    <w:p w:rsidR="007063AA" w:rsidRPr="00A57524" w:rsidRDefault="007063AA" w:rsidP="00B13585">
      <w:pPr>
        <w:jc w:val="center"/>
        <w:rPr>
          <w:b/>
          <w:sz w:val="20"/>
        </w:rPr>
      </w:pPr>
    </w:p>
    <w:p w:rsidR="002B766D" w:rsidRDefault="002B766D" w:rsidP="002B766D">
      <w:pPr>
        <w:jc w:val="center"/>
        <w:rPr>
          <w:b/>
          <w:sz w:val="20"/>
        </w:rPr>
      </w:pPr>
      <w:r>
        <w:rPr>
          <w:b/>
          <w:sz w:val="20"/>
        </w:rPr>
        <w:t>Методические материалы</w:t>
      </w:r>
    </w:p>
    <w:p w:rsidR="002B766D" w:rsidRDefault="002B766D" w:rsidP="002B766D">
      <w:pPr>
        <w:tabs>
          <w:tab w:val="left" w:pos="0"/>
          <w:tab w:val="left" w:pos="142"/>
        </w:tabs>
        <w:ind w:firstLine="567"/>
        <w:jc w:val="both"/>
        <w:rPr>
          <w:sz w:val="20"/>
        </w:rPr>
      </w:pPr>
      <w:r>
        <w:rPr>
          <w:sz w:val="20"/>
        </w:rPr>
        <w:t>Промежуточный контроль освоения результатов дисциплины предполагает сдачу экзамена. Условием автоматической сдачи экзамена является посещение всех занятий, активная работа на семинарских и практических занятиях, успешное выполнение письменных заданий и выполнение итогового теста. Сдача экзамена осуществляется в устной форме в официально установленные сроки в ходе экзаменационной сессии.</w:t>
      </w:r>
    </w:p>
    <w:p w:rsidR="002B766D" w:rsidRDefault="002B766D" w:rsidP="002B766D">
      <w:pPr>
        <w:jc w:val="center"/>
        <w:rPr>
          <w:b/>
          <w:sz w:val="20"/>
        </w:rPr>
      </w:pPr>
    </w:p>
    <w:p w:rsidR="002B766D" w:rsidRDefault="002B766D" w:rsidP="002B766D">
      <w:pPr>
        <w:tabs>
          <w:tab w:val="left" w:pos="2295"/>
        </w:tabs>
        <w:jc w:val="center"/>
        <w:rPr>
          <w:b/>
          <w:sz w:val="20"/>
        </w:rPr>
      </w:pPr>
      <w:r>
        <w:rPr>
          <w:b/>
          <w:sz w:val="20"/>
        </w:rPr>
        <w:t>Критерии оценки</w:t>
      </w:r>
    </w:p>
    <w:p w:rsidR="002B766D" w:rsidRDefault="002B766D" w:rsidP="002B766D">
      <w:pPr>
        <w:ind w:right="72"/>
        <w:jc w:val="center"/>
        <w:rPr>
          <w:sz w:val="20"/>
        </w:rPr>
      </w:pPr>
      <w:r>
        <w:rPr>
          <w:sz w:val="20"/>
        </w:rPr>
        <w:t>(</w:t>
      </w:r>
      <w:r>
        <w:rPr>
          <w:spacing w:val="-1"/>
          <w:sz w:val="20"/>
        </w:rPr>
        <w:t>к</w:t>
      </w:r>
      <w:r>
        <w:rPr>
          <w:sz w:val="20"/>
        </w:rPr>
        <w:t>ри</w:t>
      </w:r>
      <w:r>
        <w:rPr>
          <w:spacing w:val="-1"/>
          <w:sz w:val="20"/>
        </w:rPr>
        <w:t>т</w:t>
      </w:r>
      <w:r>
        <w:rPr>
          <w:spacing w:val="6"/>
          <w:sz w:val="20"/>
        </w:rPr>
        <w:t>е</w:t>
      </w:r>
      <w:r>
        <w:rPr>
          <w:sz w:val="20"/>
        </w:rPr>
        <w:t>рии</w:t>
      </w:r>
      <w:r>
        <w:rPr>
          <w:spacing w:val="14"/>
          <w:sz w:val="20"/>
        </w:rPr>
        <w:t xml:space="preserve"> </w:t>
      </w:r>
      <w:r>
        <w:rPr>
          <w:sz w:val="20"/>
        </w:rPr>
        <w:t>и</w:t>
      </w:r>
      <w:r>
        <w:rPr>
          <w:spacing w:val="21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>к</w:t>
      </w:r>
      <w:r>
        <w:rPr>
          <w:spacing w:val="1"/>
          <w:sz w:val="20"/>
        </w:rPr>
        <w:t>а</w:t>
      </w:r>
      <w:r>
        <w:rPr>
          <w:sz w:val="20"/>
        </w:rPr>
        <w:t>з</w:t>
      </w:r>
      <w:r>
        <w:rPr>
          <w:spacing w:val="6"/>
          <w:sz w:val="20"/>
        </w:rPr>
        <w:t>а</w:t>
      </w:r>
      <w:r>
        <w:rPr>
          <w:spacing w:val="-1"/>
          <w:sz w:val="20"/>
        </w:rPr>
        <w:t>т</w:t>
      </w:r>
      <w:r>
        <w:rPr>
          <w:spacing w:val="1"/>
          <w:sz w:val="20"/>
        </w:rPr>
        <w:t>е</w:t>
      </w:r>
      <w:r>
        <w:rPr>
          <w:sz w:val="20"/>
        </w:rPr>
        <w:t>л</w:t>
      </w:r>
      <w:r>
        <w:rPr>
          <w:spacing w:val="1"/>
          <w:sz w:val="20"/>
        </w:rPr>
        <w:t>е</w:t>
      </w:r>
      <w:r>
        <w:rPr>
          <w:sz w:val="20"/>
        </w:rPr>
        <w:t>й</w:t>
      </w:r>
      <w:r>
        <w:rPr>
          <w:spacing w:val="8"/>
          <w:sz w:val="20"/>
        </w:rPr>
        <w:t xml:space="preserve"> </w:t>
      </w:r>
      <w:r>
        <w:rPr>
          <w:sz w:val="20"/>
        </w:rPr>
        <w:t>оц</w:t>
      </w:r>
      <w:r>
        <w:rPr>
          <w:spacing w:val="1"/>
          <w:sz w:val="20"/>
        </w:rPr>
        <w:t>е</w:t>
      </w:r>
      <w:r>
        <w:rPr>
          <w:spacing w:val="4"/>
          <w:sz w:val="20"/>
        </w:rPr>
        <w:t>н</w:t>
      </w:r>
      <w:r>
        <w:rPr>
          <w:spacing w:val="-1"/>
          <w:sz w:val="20"/>
        </w:rPr>
        <w:t>к</w:t>
      </w:r>
      <w:r>
        <w:rPr>
          <w:sz w:val="20"/>
        </w:rPr>
        <w:t>и</w:t>
      </w:r>
      <w:r>
        <w:rPr>
          <w:spacing w:val="14"/>
          <w:sz w:val="20"/>
        </w:rPr>
        <w:t xml:space="preserve"> </w:t>
      </w:r>
      <w:proofErr w:type="spellStart"/>
      <w:r>
        <w:rPr>
          <w:spacing w:val="1"/>
          <w:sz w:val="20"/>
        </w:rPr>
        <w:t>с</w:t>
      </w:r>
      <w:r>
        <w:rPr>
          <w:spacing w:val="2"/>
          <w:sz w:val="20"/>
        </w:rPr>
        <w:t>ф</w:t>
      </w:r>
      <w:r>
        <w:rPr>
          <w:sz w:val="20"/>
        </w:rPr>
        <w:t>ор</w:t>
      </w:r>
      <w:r>
        <w:rPr>
          <w:spacing w:val="1"/>
          <w:sz w:val="20"/>
        </w:rPr>
        <w:t>м</w:t>
      </w:r>
      <w:r>
        <w:rPr>
          <w:sz w:val="20"/>
        </w:rPr>
        <w:t>ир</w:t>
      </w:r>
      <w:r>
        <w:rPr>
          <w:spacing w:val="5"/>
          <w:sz w:val="20"/>
        </w:rPr>
        <w:t>о</w:t>
      </w:r>
      <w:r>
        <w:rPr>
          <w:spacing w:val="-2"/>
          <w:sz w:val="20"/>
        </w:rPr>
        <w:t>в</w:t>
      </w:r>
      <w:r>
        <w:rPr>
          <w:spacing w:val="1"/>
          <w:sz w:val="20"/>
        </w:rPr>
        <w:t>а</w:t>
      </w:r>
      <w:r>
        <w:rPr>
          <w:sz w:val="20"/>
        </w:rPr>
        <w:t>нно</w:t>
      </w:r>
      <w:r>
        <w:rPr>
          <w:spacing w:val="6"/>
          <w:sz w:val="20"/>
        </w:rPr>
        <w:t>с</w:t>
      </w:r>
      <w:r>
        <w:rPr>
          <w:spacing w:val="-1"/>
          <w:sz w:val="20"/>
        </w:rPr>
        <w:t>т</w:t>
      </w:r>
      <w:r>
        <w:rPr>
          <w:sz w:val="20"/>
        </w:rPr>
        <w:t>и</w:t>
      </w:r>
      <w:proofErr w:type="spellEnd"/>
      <w:r>
        <w:rPr>
          <w:sz w:val="20"/>
        </w:rPr>
        <w:t xml:space="preserve"> планируемых результатов обучения)</w:t>
      </w:r>
    </w:p>
    <w:tbl>
      <w:tblPr>
        <w:tblW w:w="99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29"/>
        <w:gridCol w:w="1887"/>
        <w:gridCol w:w="2008"/>
        <w:gridCol w:w="1766"/>
        <w:gridCol w:w="2210"/>
      </w:tblGrid>
      <w:tr w:rsidR="002B766D" w:rsidTr="000A6C25"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66D" w:rsidRDefault="002B766D" w:rsidP="000A6C25">
            <w:pPr>
              <w:tabs>
                <w:tab w:val="left" w:pos="-2127"/>
              </w:tabs>
              <w:ind w:right="-20"/>
              <w:jc w:val="center"/>
              <w:rPr>
                <w:spacing w:val="-2"/>
                <w:sz w:val="20"/>
              </w:rPr>
            </w:pPr>
            <w:r>
              <w:rPr>
                <w:spacing w:val="1"/>
                <w:sz w:val="20"/>
              </w:rPr>
              <w:t>П</w:t>
            </w:r>
            <w:r>
              <w:rPr>
                <w:spacing w:val="2"/>
                <w:sz w:val="20"/>
              </w:rPr>
              <w:t>л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>ни</w:t>
            </w:r>
            <w:r>
              <w:rPr>
                <w:spacing w:val="-2"/>
                <w:sz w:val="20"/>
              </w:rPr>
              <w:t>р</w:t>
            </w:r>
            <w:r>
              <w:rPr>
                <w:spacing w:val="-5"/>
                <w:sz w:val="20"/>
              </w:rPr>
              <w:t>у</w:t>
            </w:r>
            <w:r>
              <w:rPr>
                <w:spacing w:val="-3"/>
                <w:w w:val="101"/>
                <w:sz w:val="20"/>
              </w:rPr>
              <w:t>е</w:t>
            </w:r>
            <w:r>
              <w:rPr>
                <w:spacing w:val="2"/>
                <w:sz w:val="20"/>
              </w:rPr>
              <w:t>м</w:t>
            </w:r>
            <w:r>
              <w:rPr>
                <w:spacing w:val="-4"/>
                <w:sz w:val="20"/>
              </w:rPr>
              <w:t>ы</w:t>
            </w:r>
            <w:r>
              <w:rPr>
                <w:w w:val="101"/>
                <w:sz w:val="20"/>
              </w:rPr>
              <w:t>е</w:t>
            </w:r>
          </w:p>
          <w:p w:rsidR="002B766D" w:rsidRDefault="002B766D" w:rsidP="000A6C25">
            <w:pPr>
              <w:jc w:val="center"/>
              <w:rPr>
                <w:spacing w:val="1"/>
                <w:sz w:val="20"/>
              </w:rPr>
            </w:pPr>
            <w:r>
              <w:rPr>
                <w:spacing w:val="-2"/>
                <w:sz w:val="20"/>
              </w:rPr>
              <w:t>р</w:t>
            </w:r>
            <w:r>
              <w:rPr>
                <w:spacing w:val="2"/>
                <w:sz w:val="20"/>
              </w:rPr>
              <w:t>е</w:t>
            </w:r>
            <w:r>
              <w:rPr>
                <w:sz w:val="20"/>
              </w:rPr>
              <w:t>зу</w:t>
            </w:r>
            <w:r>
              <w:rPr>
                <w:spacing w:val="2"/>
                <w:sz w:val="20"/>
              </w:rPr>
              <w:t>л</w:t>
            </w:r>
            <w:r>
              <w:rPr>
                <w:spacing w:val="-6"/>
                <w:sz w:val="20"/>
              </w:rPr>
              <w:t>ь</w:t>
            </w:r>
            <w:r>
              <w:rPr>
                <w:spacing w:val="-3"/>
                <w:sz w:val="20"/>
              </w:rPr>
              <w:t>т</w:t>
            </w:r>
            <w:r>
              <w:rPr>
                <w:sz w:val="20"/>
              </w:rPr>
              <w:t>а</w:t>
            </w:r>
            <w:r>
              <w:rPr>
                <w:spacing w:val="-3"/>
                <w:sz w:val="20"/>
              </w:rPr>
              <w:t>т</w:t>
            </w:r>
            <w:r>
              <w:rPr>
                <w:sz w:val="20"/>
              </w:rPr>
              <w:t>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об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>ч</w:t>
            </w:r>
            <w:r>
              <w:rPr>
                <w:spacing w:val="2"/>
                <w:w w:val="101"/>
                <w:sz w:val="20"/>
              </w:rPr>
              <w:t>е</w:t>
            </w:r>
            <w:r>
              <w:rPr>
                <w:spacing w:val="-1"/>
                <w:sz w:val="20"/>
              </w:rPr>
              <w:t>ни</w:t>
            </w:r>
            <w:r>
              <w:rPr>
                <w:sz w:val="20"/>
              </w:rPr>
              <w:t>я</w:t>
            </w:r>
          </w:p>
        </w:tc>
        <w:tc>
          <w:tcPr>
            <w:tcW w:w="7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66D" w:rsidRDefault="002B766D" w:rsidP="000A6C25">
            <w:pPr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>П</w:t>
            </w:r>
            <w:r>
              <w:rPr>
                <w:spacing w:val="-5"/>
                <w:sz w:val="20"/>
              </w:rPr>
              <w:t>о</w:t>
            </w:r>
            <w:r>
              <w:rPr>
                <w:spacing w:val="-1"/>
                <w:sz w:val="20"/>
              </w:rPr>
              <w:t>к</w:t>
            </w:r>
            <w:r>
              <w:rPr>
                <w:sz w:val="20"/>
              </w:rPr>
              <w:t>аза</w:t>
            </w:r>
            <w:r>
              <w:rPr>
                <w:spacing w:val="-3"/>
                <w:sz w:val="20"/>
              </w:rPr>
              <w:t>т</w:t>
            </w:r>
            <w:r>
              <w:rPr>
                <w:spacing w:val="2"/>
                <w:sz w:val="20"/>
              </w:rPr>
              <w:t>ел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</w:t>
            </w:r>
            <w:r>
              <w:rPr>
                <w:spacing w:val="-1"/>
                <w:sz w:val="20"/>
              </w:rPr>
              <w:t>ц</w:t>
            </w:r>
            <w:r>
              <w:rPr>
                <w:spacing w:val="2"/>
                <w:w w:val="101"/>
                <w:sz w:val="20"/>
              </w:rPr>
              <w:t>е</w:t>
            </w:r>
            <w:r>
              <w:rPr>
                <w:spacing w:val="-1"/>
                <w:sz w:val="20"/>
              </w:rPr>
              <w:t>ни</w:t>
            </w:r>
            <w:r>
              <w:rPr>
                <w:spacing w:val="1"/>
                <w:sz w:val="20"/>
              </w:rPr>
              <w:t>в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>ни</w:t>
            </w:r>
            <w:r>
              <w:rPr>
                <w:sz w:val="20"/>
              </w:rPr>
              <w:t>я, балл</w:t>
            </w:r>
          </w:p>
        </w:tc>
      </w:tr>
      <w:tr w:rsidR="002B766D" w:rsidTr="000A6C25"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66D" w:rsidRDefault="002B766D" w:rsidP="000A6C25">
            <w:pPr>
              <w:suppressAutoHyphens w:val="0"/>
              <w:rPr>
                <w:spacing w:val="1"/>
                <w:sz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66D" w:rsidRDefault="002B766D" w:rsidP="000A6C25">
            <w:pPr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66D" w:rsidRDefault="002B766D" w:rsidP="000A6C25">
            <w:pPr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766D" w:rsidRDefault="002B766D" w:rsidP="000A6C25">
            <w:pPr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66D" w:rsidRDefault="002B766D" w:rsidP="000A6C25">
            <w:pPr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2B766D" w:rsidTr="000A6C25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766D" w:rsidRDefault="002B766D" w:rsidP="000A6C25">
            <w:pPr>
              <w:ind w:firstLine="34"/>
              <w:jc w:val="center"/>
              <w:rPr>
                <w:b/>
                <w:spacing w:val="4"/>
                <w:sz w:val="20"/>
              </w:rPr>
            </w:pPr>
            <w:r>
              <w:rPr>
                <w:b/>
                <w:sz w:val="20"/>
              </w:rPr>
              <w:t>з</w:t>
            </w:r>
            <w:r>
              <w:rPr>
                <w:b/>
                <w:spacing w:val="-1"/>
                <w:sz w:val="20"/>
              </w:rPr>
              <w:t>н</w:t>
            </w:r>
            <w:r>
              <w:rPr>
                <w:b/>
                <w:sz w:val="20"/>
              </w:rPr>
              <w:t>а</w:t>
            </w:r>
            <w:r>
              <w:rPr>
                <w:b/>
                <w:spacing w:val="-3"/>
                <w:sz w:val="20"/>
              </w:rPr>
              <w:t>т</w:t>
            </w:r>
            <w:r>
              <w:rPr>
                <w:b/>
                <w:spacing w:val="-6"/>
                <w:sz w:val="20"/>
              </w:rPr>
              <w:t>ь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4"/>
                <w:sz w:val="20"/>
              </w:rPr>
              <w:t xml:space="preserve"> </w:t>
            </w:r>
          </w:p>
          <w:p w:rsidR="002B766D" w:rsidRDefault="002B766D" w:rsidP="000A6C25">
            <w:pPr>
              <w:ind w:firstLine="34"/>
              <w:jc w:val="center"/>
              <w:rPr>
                <w:spacing w:val="-2"/>
                <w:sz w:val="20"/>
              </w:rPr>
            </w:pPr>
            <w:r w:rsidRPr="001A0A9D">
              <w:rPr>
                <w:spacing w:val="-2"/>
                <w:sz w:val="20"/>
              </w:rPr>
              <w:t>структуру, состав и дидактическ</w:t>
            </w:r>
            <w:r>
              <w:rPr>
                <w:spacing w:val="-2"/>
                <w:sz w:val="20"/>
              </w:rPr>
              <w:t>ие единицы истории Древнего Востока</w:t>
            </w:r>
            <w:r w:rsidRPr="001A0A9D">
              <w:rPr>
                <w:spacing w:val="-2"/>
                <w:sz w:val="20"/>
              </w:rPr>
              <w:t>;</w:t>
            </w:r>
          </w:p>
          <w:p w:rsidR="002B766D" w:rsidRDefault="002B766D" w:rsidP="000A6C25">
            <w:pPr>
              <w:ind w:firstLine="3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требования</w:t>
            </w:r>
            <w:r w:rsidRPr="001A0A9D">
              <w:rPr>
                <w:spacing w:val="-2"/>
                <w:sz w:val="20"/>
              </w:rPr>
              <w:t xml:space="preserve"> ФГОС ОО в сфере </w:t>
            </w:r>
            <w:r>
              <w:rPr>
                <w:spacing w:val="-2"/>
                <w:sz w:val="20"/>
              </w:rPr>
              <w:t>истории Древнего Востока</w:t>
            </w:r>
            <w:r w:rsidRPr="001A0A9D">
              <w:rPr>
                <w:spacing w:val="-2"/>
                <w:sz w:val="20"/>
              </w:rPr>
              <w:t>;</w:t>
            </w:r>
          </w:p>
          <w:p w:rsidR="002B766D" w:rsidRDefault="002B766D" w:rsidP="000A6C25">
            <w:pPr>
              <w:ind w:firstLine="34"/>
              <w:jc w:val="center"/>
              <w:rPr>
                <w:spacing w:val="-2"/>
                <w:sz w:val="20"/>
              </w:rPr>
            </w:pPr>
            <w:r w:rsidRPr="001A0A9D">
              <w:rPr>
                <w:spacing w:val="-2"/>
                <w:sz w:val="20"/>
              </w:rPr>
              <w:t>методы, приемы и технологии обучения, в том числе информационные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766D" w:rsidRDefault="002B766D" w:rsidP="000A6C25">
            <w:pPr>
              <w:ind w:right="-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 знает</w:t>
            </w:r>
            <w:r>
              <w:rPr>
                <w:sz w:val="20"/>
              </w:rPr>
              <w:t xml:space="preserve"> </w:t>
            </w:r>
          </w:p>
          <w:p w:rsidR="002B766D" w:rsidRDefault="002B766D" w:rsidP="000A6C25">
            <w:pPr>
              <w:ind w:firstLine="34"/>
              <w:jc w:val="center"/>
              <w:rPr>
                <w:spacing w:val="-2"/>
                <w:sz w:val="20"/>
              </w:rPr>
            </w:pPr>
            <w:r w:rsidRPr="001A0A9D">
              <w:rPr>
                <w:spacing w:val="-2"/>
                <w:sz w:val="20"/>
              </w:rPr>
              <w:t xml:space="preserve">структуру, состав и дидактические единицы </w:t>
            </w:r>
            <w:r>
              <w:rPr>
                <w:spacing w:val="-2"/>
                <w:sz w:val="20"/>
              </w:rPr>
              <w:t>истории Древнего Востока</w:t>
            </w:r>
            <w:r w:rsidRPr="001A0A9D">
              <w:rPr>
                <w:spacing w:val="-2"/>
                <w:sz w:val="20"/>
              </w:rPr>
              <w:t>;</w:t>
            </w:r>
          </w:p>
          <w:p w:rsidR="002B766D" w:rsidRDefault="002B766D" w:rsidP="000A6C25">
            <w:pPr>
              <w:ind w:firstLine="3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требования</w:t>
            </w:r>
            <w:r w:rsidRPr="001A0A9D">
              <w:rPr>
                <w:spacing w:val="-2"/>
                <w:sz w:val="20"/>
              </w:rPr>
              <w:t xml:space="preserve"> ФГОС ОО в сфере изучения </w:t>
            </w:r>
            <w:r>
              <w:rPr>
                <w:spacing w:val="-2"/>
                <w:sz w:val="20"/>
              </w:rPr>
              <w:t>истории Древнего Востока</w:t>
            </w:r>
            <w:r w:rsidRPr="001A0A9D">
              <w:rPr>
                <w:spacing w:val="-2"/>
                <w:sz w:val="20"/>
              </w:rPr>
              <w:t>;</w:t>
            </w:r>
          </w:p>
          <w:p w:rsidR="002B766D" w:rsidRDefault="002B766D" w:rsidP="000A6C25">
            <w:pPr>
              <w:ind w:right="-10"/>
              <w:jc w:val="center"/>
              <w:rPr>
                <w:spacing w:val="-2"/>
                <w:sz w:val="20"/>
              </w:rPr>
            </w:pPr>
            <w:r w:rsidRPr="001A0A9D">
              <w:rPr>
                <w:spacing w:val="-2"/>
                <w:sz w:val="20"/>
              </w:rPr>
              <w:t>методы, приемы и технологии обучения, в том числе информационные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766D" w:rsidRDefault="002B766D" w:rsidP="000A6C25">
            <w:pPr>
              <w:ind w:right="-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Знает</w:t>
            </w:r>
          </w:p>
          <w:p w:rsidR="002B766D" w:rsidRDefault="002B766D" w:rsidP="000A6C25">
            <w:pPr>
              <w:ind w:firstLine="34"/>
              <w:jc w:val="center"/>
              <w:rPr>
                <w:spacing w:val="-2"/>
                <w:sz w:val="20"/>
              </w:rPr>
            </w:pPr>
            <w:r w:rsidRPr="001A0A9D">
              <w:rPr>
                <w:spacing w:val="-2"/>
                <w:sz w:val="20"/>
              </w:rPr>
              <w:t xml:space="preserve">структуру, состав и дидактические единицы </w:t>
            </w:r>
            <w:r>
              <w:rPr>
                <w:spacing w:val="-2"/>
                <w:sz w:val="20"/>
              </w:rPr>
              <w:t>истории Древнего Востока</w:t>
            </w:r>
            <w:r w:rsidRPr="001A0A9D">
              <w:rPr>
                <w:spacing w:val="-2"/>
                <w:sz w:val="20"/>
              </w:rPr>
              <w:t>;</w:t>
            </w:r>
          </w:p>
          <w:p w:rsidR="002B766D" w:rsidRDefault="002B766D" w:rsidP="000A6C25">
            <w:pPr>
              <w:ind w:firstLine="3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требования</w:t>
            </w:r>
            <w:r w:rsidRPr="001A0A9D">
              <w:rPr>
                <w:spacing w:val="-2"/>
                <w:sz w:val="20"/>
              </w:rPr>
              <w:t xml:space="preserve"> ФГОС ОО в сфере изучения </w:t>
            </w:r>
            <w:r>
              <w:rPr>
                <w:spacing w:val="-2"/>
                <w:sz w:val="20"/>
              </w:rPr>
              <w:t>истории Древнего Востока</w:t>
            </w:r>
            <w:r w:rsidRPr="001A0A9D">
              <w:rPr>
                <w:spacing w:val="-2"/>
                <w:sz w:val="20"/>
              </w:rPr>
              <w:t>;</w:t>
            </w:r>
          </w:p>
          <w:p w:rsidR="002B766D" w:rsidRDefault="002B766D" w:rsidP="000A6C25">
            <w:pPr>
              <w:ind w:right="-10"/>
              <w:jc w:val="center"/>
              <w:rPr>
                <w:spacing w:val="-2"/>
                <w:sz w:val="20"/>
              </w:rPr>
            </w:pPr>
            <w:r w:rsidRPr="001A0A9D">
              <w:rPr>
                <w:spacing w:val="-2"/>
                <w:sz w:val="20"/>
              </w:rPr>
              <w:t>методы, приемы и технологии обучения, в том числе информационные</w:t>
            </w:r>
            <w:r>
              <w:rPr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 xml:space="preserve">но имеет затруднения в их характеристике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766D" w:rsidRDefault="002B766D" w:rsidP="000A6C25">
            <w:pPr>
              <w:ind w:right="-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Знает</w:t>
            </w:r>
          </w:p>
          <w:p w:rsidR="002B766D" w:rsidRDefault="002B766D" w:rsidP="000A6C25">
            <w:pPr>
              <w:ind w:firstLine="34"/>
              <w:jc w:val="center"/>
              <w:rPr>
                <w:spacing w:val="-2"/>
                <w:sz w:val="20"/>
              </w:rPr>
            </w:pPr>
            <w:r w:rsidRPr="001A0A9D">
              <w:rPr>
                <w:spacing w:val="-2"/>
                <w:sz w:val="20"/>
              </w:rPr>
              <w:t xml:space="preserve">структуру, состав и дидактические единицы </w:t>
            </w:r>
            <w:r>
              <w:rPr>
                <w:spacing w:val="-2"/>
                <w:sz w:val="20"/>
              </w:rPr>
              <w:t>истории Древнего Востока</w:t>
            </w:r>
            <w:r w:rsidRPr="001A0A9D">
              <w:rPr>
                <w:spacing w:val="-2"/>
                <w:sz w:val="20"/>
              </w:rPr>
              <w:t>;</w:t>
            </w:r>
          </w:p>
          <w:p w:rsidR="002B766D" w:rsidRDefault="002B766D" w:rsidP="000A6C25">
            <w:pPr>
              <w:ind w:firstLine="34"/>
              <w:jc w:val="center"/>
              <w:rPr>
                <w:spacing w:val="-2"/>
                <w:sz w:val="20"/>
              </w:rPr>
            </w:pPr>
            <w:r w:rsidRPr="001A0A9D">
              <w:rPr>
                <w:spacing w:val="-2"/>
                <w:sz w:val="20"/>
              </w:rPr>
              <w:t xml:space="preserve">требованиям ФГОС ОО в сфере изучения </w:t>
            </w:r>
            <w:r>
              <w:rPr>
                <w:spacing w:val="-2"/>
                <w:sz w:val="20"/>
              </w:rPr>
              <w:t>истории Древнего Востока</w:t>
            </w:r>
            <w:r w:rsidRPr="001A0A9D">
              <w:rPr>
                <w:spacing w:val="-2"/>
                <w:sz w:val="20"/>
              </w:rPr>
              <w:t>;</w:t>
            </w:r>
          </w:p>
          <w:p w:rsidR="002B766D" w:rsidRDefault="002B766D" w:rsidP="000A6C25">
            <w:pPr>
              <w:ind w:right="-10"/>
              <w:jc w:val="center"/>
              <w:rPr>
                <w:spacing w:val="-2"/>
                <w:sz w:val="20"/>
              </w:rPr>
            </w:pPr>
            <w:r w:rsidRPr="001A0A9D">
              <w:rPr>
                <w:spacing w:val="-2"/>
                <w:sz w:val="20"/>
              </w:rPr>
              <w:t>методы, приемы и технологии обучения, в том числе информационные</w:t>
            </w:r>
            <w:r>
              <w:rPr>
                <w:color w:val="000000"/>
                <w:sz w:val="20"/>
              </w:rPr>
              <w:t xml:space="preserve">, но допускает </w:t>
            </w:r>
            <w:r>
              <w:rPr>
                <w:sz w:val="20"/>
              </w:rPr>
              <w:lastRenderedPageBreak/>
              <w:t>незначительные ошибки в использовании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66D" w:rsidRDefault="002B766D" w:rsidP="000A6C25">
            <w:pPr>
              <w:ind w:right="-10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Знает </w:t>
            </w:r>
          </w:p>
          <w:p w:rsidR="002B766D" w:rsidRDefault="002B766D" w:rsidP="000A6C25">
            <w:pPr>
              <w:ind w:firstLine="34"/>
              <w:jc w:val="center"/>
              <w:rPr>
                <w:spacing w:val="-2"/>
                <w:sz w:val="20"/>
              </w:rPr>
            </w:pPr>
            <w:r w:rsidRPr="001A0A9D">
              <w:rPr>
                <w:spacing w:val="-2"/>
                <w:sz w:val="20"/>
              </w:rPr>
              <w:t xml:space="preserve">структуру, состав и дидактические единицы </w:t>
            </w:r>
            <w:r>
              <w:rPr>
                <w:spacing w:val="-2"/>
                <w:sz w:val="20"/>
              </w:rPr>
              <w:t>истории Древнего Востока</w:t>
            </w:r>
            <w:r w:rsidRPr="001A0A9D">
              <w:rPr>
                <w:spacing w:val="-2"/>
                <w:sz w:val="20"/>
              </w:rPr>
              <w:t>;</w:t>
            </w:r>
          </w:p>
          <w:p w:rsidR="002B766D" w:rsidRDefault="002B766D" w:rsidP="000A6C25">
            <w:pPr>
              <w:ind w:firstLine="3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требования</w:t>
            </w:r>
            <w:r w:rsidRPr="001A0A9D">
              <w:rPr>
                <w:spacing w:val="-2"/>
                <w:sz w:val="20"/>
              </w:rPr>
              <w:t xml:space="preserve"> ФГОС ОО в сфере изучения </w:t>
            </w:r>
            <w:r>
              <w:rPr>
                <w:spacing w:val="-2"/>
                <w:sz w:val="20"/>
              </w:rPr>
              <w:t>истории Древнего Востока</w:t>
            </w:r>
            <w:r w:rsidRPr="001A0A9D">
              <w:rPr>
                <w:spacing w:val="-2"/>
                <w:sz w:val="20"/>
              </w:rPr>
              <w:t>;</w:t>
            </w:r>
          </w:p>
          <w:p w:rsidR="002B766D" w:rsidRDefault="002B766D" w:rsidP="000A6C25">
            <w:pPr>
              <w:ind w:right="-10"/>
              <w:jc w:val="center"/>
              <w:rPr>
                <w:sz w:val="20"/>
              </w:rPr>
            </w:pPr>
            <w:r w:rsidRPr="001A0A9D">
              <w:rPr>
                <w:spacing w:val="-2"/>
                <w:sz w:val="20"/>
              </w:rPr>
              <w:t>методы, приемы и технологии обучения, в том числе информационные</w:t>
            </w:r>
          </w:p>
        </w:tc>
      </w:tr>
      <w:tr w:rsidR="002B766D" w:rsidTr="000A6C25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766D" w:rsidRDefault="002B766D" w:rsidP="000A6C25">
            <w:pPr>
              <w:tabs>
                <w:tab w:val="left" w:pos="-2127"/>
              </w:tabs>
              <w:ind w:left="-57" w:right="-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уметь: </w:t>
            </w:r>
          </w:p>
          <w:p w:rsidR="002B766D" w:rsidRDefault="002B766D" w:rsidP="000A6C25">
            <w:pPr>
              <w:ind w:firstLine="34"/>
              <w:jc w:val="center"/>
              <w:rPr>
                <w:spacing w:val="-2"/>
                <w:sz w:val="20"/>
              </w:rPr>
            </w:pPr>
            <w:r w:rsidRPr="001A0A9D">
              <w:rPr>
                <w:spacing w:val="-2"/>
                <w:sz w:val="20"/>
              </w:rPr>
              <w:t xml:space="preserve">выявлять структуру, состав и дидактические единицы </w:t>
            </w:r>
            <w:r>
              <w:rPr>
                <w:spacing w:val="-2"/>
                <w:sz w:val="20"/>
              </w:rPr>
              <w:t>истории Древнего Востока</w:t>
            </w:r>
            <w:r w:rsidRPr="001A0A9D">
              <w:rPr>
                <w:spacing w:val="-2"/>
                <w:sz w:val="20"/>
              </w:rPr>
              <w:t>;</w:t>
            </w:r>
          </w:p>
          <w:p w:rsidR="002B766D" w:rsidRDefault="002B766D" w:rsidP="000A6C25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1A0A9D">
              <w:rPr>
                <w:spacing w:val="-2"/>
                <w:sz w:val="20"/>
              </w:rPr>
              <w:t xml:space="preserve">осуществлять отбор учебного содержания для его реализации в различных формах обучения в соответствии с требованиями ФГОС ОО в сфере изучения </w:t>
            </w:r>
            <w:r>
              <w:rPr>
                <w:spacing w:val="-2"/>
                <w:sz w:val="20"/>
              </w:rPr>
              <w:t>истории Древнего Востока</w:t>
            </w:r>
            <w:r w:rsidRPr="001A0A9D">
              <w:rPr>
                <w:spacing w:val="-2"/>
                <w:sz w:val="20"/>
              </w:rPr>
              <w:t>;</w:t>
            </w:r>
          </w:p>
          <w:p w:rsidR="002B766D" w:rsidRDefault="002B766D" w:rsidP="000A6C25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1A0A9D">
              <w:rPr>
                <w:spacing w:val="-2"/>
                <w:sz w:val="20"/>
              </w:rPr>
              <w:t xml:space="preserve">разрабатывать различные формы учебных занятий по </w:t>
            </w:r>
            <w:r>
              <w:rPr>
                <w:spacing w:val="-2"/>
                <w:sz w:val="20"/>
              </w:rPr>
              <w:t>истории Древнего Востока</w:t>
            </w:r>
            <w:r w:rsidRPr="001A0A9D">
              <w:rPr>
                <w:spacing w:val="-2"/>
                <w:sz w:val="20"/>
              </w:rPr>
              <w:t>, применять методы, приемы и технологии обучения, в том числе информационные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766D" w:rsidRDefault="002B766D" w:rsidP="000A6C25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Не умеет</w:t>
            </w:r>
            <w:r>
              <w:rPr>
                <w:sz w:val="20"/>
              </w:rPr>
              <w:t xml:space="preserve"> </w:t>
            </w:r>
          </w:p>
          <w:p w:rsidR="002B766D" w:rsidRDefault="002B766D" w:rsidP="000A6C25">
            <w:pPr>
              <w:ind w:firstLine="34"/>
              <w:jc w:val="center"/>
              <w:rPr>
                <w:spacing w:val="-2"/>
                <w:sz w:val="20"/>
              </w:rPr>
            </w:pPr>
            <w:r w:rsidRPr="001A0A9D">
              <w:rPr>
                <w:spacing w:val="-2"/>
                <w:sz w:val="20"/>
              </w:rPr>
              <w:t xml:space="preserve">выявлять структуру, состав и дидактические единицы </w:t>
            </w:r>
            <w:r>
              <w:rPr>
                <w:spacing w:val="-2"/>
                <w:sz w:val="20"/>
              </w:rPr>
              <w:t>истории Древнего Востока</w:t>
            </w:r>
            <w:r w:rsidRPr="001A0A9D">
              <w:rPr>
                <w:spacing w:val="-2"/>
                <w:sz w:val="20"/>
              </w:rPr>
              <w:t>;</w:t>
            </w:r>
          </w:p>
          <w:p w:rsidR="002B766D" w:rsidRDefault="002B766D" w:rsidP="000A6C25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1A0A9D">
              <w:rPr>
                <w:spacing w:val="-2"/>
                <w:sz w:val="20"/>
              </w:rPr>
              <w:t xml:space="preserve">осуществлять отбор учебного содержания для его реализации в различных формах обучения в соответствии с требованиями ФГОС ОО в сфере изучения </w:t>
            </w:r>
            <w:r>
              <w:rPr>
                <w:spacing w:val="-2"/>
                <w:sz w:val="20"/>
              </w:rPr>
              <w:t>истории Древнего Востока</w:t>
            </w:r>
            <w:r w:rsidRPr="001A0A9D">
              <w:rPr>
                <w:spacing w:val="-2"/>
                <w:sz w:val="20"/>
              </w:rPr>
              <w:t>;</w:t>
            </w:r>
          </w:p>
          <w:p w:rsidR="002B766D" w:rsidRDefault="002B766D" w:rsidP="000A6C25">
            <w:pPr>
              <w:ind w:right="-10"/>
              <w:jc w:val="center"/>
              <w:rPr>
                <w:spacing w:val="-2"/>
                <w:sz w:val="20"/>
              </w:rPr>
            </w:pPr>
            <w:r w:rsidRPr="001A0A9D">
              <w:rPr>
                <w:spacing w:val="-2"/>
                <w:sz w:val="20"/>
              </w:rPr>
              <w:t xml:space="preserve">разрабатывать различные формы учебных занятий по </w:t>
            </w:r>
            <w:r>
              <w:rPr>
                <w:spacing w:val="-2"/>
                <w:sz w:val="20"/>
              </w:rPr>
              <w:t>истории Древнего Востока</w:t>
            </w:r>
            <w:r w:rsidRPr="001A0A9D">
              <w:rPr>
                <w:spacing w:val="-2"/>
                <w:sz w:val="20"/>
              </w:rPr>
              <w:t>, применять методы, приемы и технологии обучения, в том числе информационные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766D" w:rsidRDefault="002B766D" w:rsidP="000A6C25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Умеет</w:t>
            </w:r>
          </w:p>
          <w:p w:rsidR="002B766D" w:rsidRDefault="002B766D" w:rsidP="000A6C25">
            <w:pPr>
              <w:ind w:firstLine="34"/>
              <w:jc w:val="center"/>
              <w:rPr>
                <w:spacing w:val="-2"/>
                <w:sz w:val="20"/>
              </w:rPr>
            </w:pPr>
            <w:r w:rsidRPr="001A0A9D">
              <w:rPr>
                <w:spacing w:val="-2"/>
                <w:sz w:val="20"/>
              </w:rPr>
              <w:t xml:space="preserve">выявлять структуру, состав и дидактические единицы </w:t>
            </w:r>
            <w:r>
              <w:rPr>
                <w:spacing w:val="-2"/>
                <w:sz w:val="20"/>
              </w:rPr>
              <w:t>истории Древнего Востока</w:t>
            </w:r>
            <w:r w:rsidRPr="001A0A9D">
              <w:rPr>
                <w:spacing w:val="-2"/>
                <w:sz w:val="20"/>
              </w:rPr>
              <w:t>;</w:t>
            </w:r>
          </w:p>
          <w:p w:rsidR="002B766D" w:rsidRDefault="002B766D" w:rsidP="000A6C25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1A0A9D">
              <w:rPr>
                <w:spacing w:val="-2"/>
                <w:sz w:val="20"/>
              </w:rPr>
              <w:t xml:space="preserve">осуществлять отбор учебного содержания для его реализации в различных формах обучения в соответствии с требованиями ФГОС ОО в сфере изучения </w:t>
            </w:r>
            <w:r>
              <w:rPr>
                <w:spacing w:val="-2"/>
                <w:sz w:val="20"/>
              </w:rPr>
              <w:t>истории Древнего Востока</w:t>
            </w:r>
            <w:r w:rsidRPr="001A0A9D">
              <w:rPr>
                <w:spacing w:val="-2"/>
                <w:sz w:val="20"/>
              </w:rPr>
              <w:t>;</w:t>
            </w:r>
          </w:p>
          <w:p w:rsidR="002B766D" w:rsidRDefault="002B766D" w:rsidP="000A6C25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1A0A9D">
              <w:rPr>
                <w:spacing w:val="-2"/>
                <w:sz w:val="20"/>
              </w:rPr>
              <w:t xml:space="preserve">разрабатывать различные формы учебных занятий по </w:t>
            </w:r>
            <w:r>
              <w:rPr>
                <w:spacing w:val="-2"/>
                <w:sz w:val="20"/>
              </w:rPr>
              <w:t>истории Древнего Востока</w:t>
            </w:r>
            <w:r w:rsidRPr="001A0A9D">
              <w:rPr>
                <w:spacing w:val="-2"/>
                <w:sz w:val="20"/>
              </w:rPr>
              <w:t>, применять методы, приемы и технологии обучения, в том числе информационные</w:t>
            </w:r>
            <w:r>
              <w:rPr>
                <w:spacing w:val="-2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но имеет затруднения в их использовании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766D" w:rsidRDefault="002B766D" w:rsidP="000A6C25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spacing w:val="-2"/>
                <w:sz w:val="20"/>
              </w:rPr>
              <w:t xml:space="preserve">Умеет </w:t>
            </w:r>
          </w:p>
          <w:p w:rsidR="002B766D" w:rsidRDefault="002B766D" w:rsidP="000A6C25">
            <w:pPr>
              <w:ind w:firstLine="34"/>
              <w:jc w:val="center"/>
              <w:rPr>
                <w:spacing w:val="-2"/>
                <w:sz w:val="20"/>
              </w:rPr>
            </w:pPr>
            <w:r w:rsidRPr="001A0A9D">
              <w:rPr>
                <w:spacing w:val="-2"/>
                <w:sz w:val="20"/>
              </w:rPr>
              <w:t xml:space="preserve">выявлять структуру, состав и дидактические единицы </w:t>
            </w:r>
            <w:r>
              <w:rPr>
                <w:spacing w:val="-2"/>
                <w:sz w:val="20"/>
              </w:rPr>
              <w:t>истории Древнего Востока</w:t>
            </w:r>
            <w:r w:rsidRPr="001A0A9D">
              <w:rPr>
                <w:spacing w:val="-2"/>
                <w:sz w:val="20"/>
              </w:rPr>
              <w:t>;</w:t>
            </w:r>
          </w:p>
          <w:p w:rsidR="002B766D" w:rsidRDefault="002B766D" w:rsidP="000A6C25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1A0A9D">
              <w:rPr>
                <w:spacing w:val="-2"/>
                <w:sz w:val="20"/>
              </w:rPr>
              <w:t xml:space="preserve">осуществлять отбор учебного содержания для его реализации в различных формах обучения в соответствии с требованиями ФГОС ОО в сфере изучения </w:t>
            </w:r>
            <w:r>
              <w:rPr>
                <w:spacing w:val="-2"/>
                <w:sz w:val="20"/>
              </w:rPr>
              <w:t>истории Древнего Востока</w:t>
            </w:r>
            <w:r w:rsidRPr="001A0A9D">
              <w:rPr>
                <w:spacing w:val="-2"/>
                <w:sz w:val="20"/>
              </w:rPr>
              <w:t>;</w:t>
            </w:r>
          </w:p>
          <w:p w:rsidR="002B766D" w:rsidRDefault="002B766D" w:rsidP="000A6C25">
            <w:pPr>
              <w:ind w:right="-10"/>
              <w:jc w:val="center"/>
              <w:rPr>
                <w:color w:val="000000"/>
                <w:sz w:val="20"/>
              </w:rPr>
            </w:pPr>
            <w:r w:rsidRPr="001A0A9D">
              <w:rPr>
                <w:spacing w:val="-2"/>
                <w:sz w:val="20"/>
              </w:rPr>
              <w:t xml:space="preserve">разрабатывать различные формы учебных занятий </w:t>
            </w:r>
            <w:r>
              <w:rPr>
                <w:spacing w:val="-2"/>
                <w:sz w:val="20"/>
              </w:rPr>
              <w:t>по истории Древнего Востока</w:t>
            </w:r>
            <w:r w:rsidRPr="001A0A9D">
              <w:rPr>
                <w:spacing w:val="-2"/>
                <w:sz w:val="20"/>
              </w:rPr>
              <w:t>, применять методы, приемы и технологии обучения, в том числе информационные</w:t>
            </w:r>
            <w:r>
              <w:rPr>
                <w:spacing w:val="-2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 xml:space="preserve">но допускает </w:t>
            </w:r>
            <w:r>
              <w:rPr>
                <w:sz w:val="20"/>
              </w:rPr>
              <w:t>незначительные ошибки в использовании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66D" w:rsidRDefault="002B766D" w:rsidP="000A6C25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Умеет </w:t>
            </w:r>
          </w:p>
          <w:p w:rsidR="002B766D" w:rsidRDefault="002B766D" w:rsidP="000A6C25">
            <w:pPr>
              <w:ind w:firstLine="34"/>
              <w:jc w:val="center"/>
              <w:rPr>
                <w:spacing w:val="-2"/>
                <w:sz w:val="20"/>
              </w:rPr>
            </w:pPr>
            <w:r w:rsidRPr="001A0A9D">
              <w:rPr>
                <w:spacing w:val="-2"/>
                <w:sz w:val="20"/>
              </w:rPr>
              <w:t xml:space="preserve">выявлять структуру, состав и дидактические единицы </w:t>
            </w:r>
            <w:r>
              <w:rPr>
                <w:spacing w:val="-2"/>
                <w:sz w:val="20"/>
              </w:rPr>
              <w:t>истории Древнего Востока</w:t>
            </w:r>
            <w:r w:rsidRPr="001A0A9D">
              <w:rPr>
                <w:spacing w:val="-2"/>
                <w:sz w:val="20"/>
              </w:rPr>
              <w:t>;</w:t>
            </w:r>
          </w:p>
          <w:p w:rsidR="002B766D" w:rsidRDefault="002B766D" w:rsidP="000A6C25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1A0A9D">
              <w:rPr>
                <w:spacing w:val="-2"/>
                <w:sz w:val="20"/>
              </w:rPr>
              <w:t>осуществлять отбор учебного содержания для его реализации в различных формах обучения в соответствии с требованиями ФГОС ОО в сфере изучения</w:t>
            </w:r>
            <w:r>
              <w:rPr>
                <w:spacing w:val="-2"/>
                <w:sz w:val="20"/>
              </w:rPr>
              <w:t xml:space="preserve"> истории Древнего Востока</w:t>
            </w:r>
            <w:r w:rsidRPr="001A0A9D">
              <w:rPr>
                <w:spacing w:val="-2"/>
                <w:sz w:val="20"/>
              </w:rPr>
              <w:t>;</w:t>
            </w:r>
          </w:p>
          <w:p w:rsidR="002B766D" w:rsidRDefault="002B766D" w:rsidP="000A6C25">
            <w:pPr>
              <w:ind w:right="-10"/>
              <w:jc w:val="center"/>
              <w:rPr>
                <w:sz w:val="20"/>
              </w:rPr>
            </w:pPr>
            <w:r w:rsidRPr="001A0A9D">
              <w:rPr>
                <w:spacing w:val="-2"/>
                <w:sz w:val="20"/>
              </w:rPr>
              <w:t xml:space="preserve">разрабатывать различные формы учебных занятий по </w:t>
            </w:r>
            <w:r>
              <w:rPr>
                <w:spacing w:val="-2"/>
                <w:sz w:val="20"/>
              </w:rPr>
              <w:t>истории Древнего Востока</w:t>
            </w:r>
            <w:r w:rsidRPr="001A0A9D">
              <w:rPr>
                <w:spacing w:val="-2"/>
                <w:sz w:val="20"/>
              </w:rPr>
              <w:t>, применять методы, приемы и технологии обучения, в том числе информационные</w:t>
            </w:r>
          </w:p>
        </w:tc>
      </w:tr>
      <w:tr w:rsidR="002B766D" w:rsidTr="000A6C25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766D" w:rsidRDefault="002B766D" w:rsidP="000A6C25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владеть:</w:t>
            </w:r>
            <w:r>
              <w:rPr>
                <w:sz w:val="20"/>
              </w:rPr>
              <w:t xml:space="preserve">  </w:t>
            </w:r>
          </w:p>
          <w:p w:rsidR="002B766D" w:rsidRDefault="002B766D" w:rsidP="000A6C25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1A0A9D">
              <w:rPr>
                <w:spacing w:val="-2"/>
                <w:sz w:val="20"/>
              </w:rPr>
              <w:t xml:space="preserve">умением выявлять структуру, состав и дидактические единицы </w:t>
            </w:r>
            <w:r>
              <w:rPr>
                <w:spacing w:val="-2"/>
                <w:sz w:val="20"/>
              </w:rPr>
              <w:t>истории Древнего Востока;</w:t>
            </w:r>
          </w:p>
          <w:p w:rsidR="002B766D" w:rsidRDefault="002B766D" w:rsidP="000A6C25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</w:rPr>
            </w:pPr>
            <w:r w:rsidRPr="001A0A9D">
              <w:rPr>
                <w:sz w:val="20"/>
              </w:rPr>
              <w:t xml:space="preserve">умением осуществлять отбор учебного содержания для его реализации в различных формах обучения в соответствии с требованиями ФГОС ОО в сфере изучения </w:t>
            </w:r>
            <w:r>
              <w:rPr>
                <w:spacing w:val="-2"/>
                <w:sz w:val="20"/>
              </w:rPr>
              <w:t>истории Древнего Востока</w:t>
            </w:r>
            <w:r>
              <w:rPr>
                <w:sz w:val="20"/>
              </w:rPr>
              <w:t>;</w:t>
            </w:r>
          </w:p>
          <w:p w:rsidR="002B766D" w:rsidRDefault="002B766D" w:rsidP="000A6C25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</w:rPr>
            </w:pPr>
            <w:r w:rsidRPr="001A0A9D">
              <w:rPr>
                <w:sz w:val="20"/>
              </w:rPr>
              <w:t xml:space="preserve">умением разрабатывать различные формы учебных занятий по </w:t>
            </w:r>
            <w:r>
              <w:rPr>
                <w:spacing w:val="-2"/>
                <w:sz w:val="20"/>
              </w:rPr>
              <w:t>истории Древнего Востока</w:t>
            </w:r>
            <w:r w:rsidRPr="001A0A9D">
              <w:rPr>
                <w:sz w:val="20"/>
              </w:rPr>
              <w:t>, применять методы, приемы и технологии обучения, в том числе информационные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766D" w:rsidRDefault="002B766D" w:rsidP="000A6C25">
            <w:pPr>
              <w:tabs>
                <w:tab w:val="left" w:pos="-2127"/>
              </w:tabs>
              <w:ind w:right="-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владеет  </w:t>
            </w:r>
          </w:p>
          <w:p w:rsidR="002B766D" w:rsidRDefault="002B766D" w:rsidP="000A6C25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1A0A9D">
              <w:rPr>
                <w:spacing w:val="-2"/>
                <w:sz w:val="20"/>
              </w:rPr>
              <w:t xml:space="preserve">умением выявлять структуру, состав и дидактические единицы </w:t>
            </w:r>
            <w:r>
              <w:rPr>
                <w:spacing w:val="-2"/>
                <w:sz w:val="20"/>
              </w:rPr>
              <w:t>истории Древнего Востока;</w:t>
            </w:r>
          </w:p>
          <w:p w:rsidR="002B766D" w:rsidRDefault="002B766D" w:rsidP="000A6C25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</w:rPr>
            </w:pPr>
            <w:r w:rsidRPr="001A0A9D">
              <w:rPr>
                <w:sz w:val="20"/>
              </w:rPr>
              <w:t xml:space="preserve">умением осуществлять отбор учебного содержания для его реализации в различных формах обучения в соответствии с требованиями ФГОС ОО в сфере изучения </w:t>
            </w:r>
            <w:r>
              <w:rPr>
                <w:spacing w:val="-2"/>
                <w:sz w:val="20"/>
              </w:rPr>
              <w:t>истории Древнего Востока</w:t>
            </w:r>
            <w:r>
              <w:rPr>
                <w:sz w:val="20"/>
              </w:rPr>
              <w:t>;</w:t>
            </w:r>
          </w:p>
          <w:p w:rsidR="002B766D" w:rsidRDefault="002B766D" w:rsidP="000A6C25">
            <w:pPr>
              <w:tabs>
                <w:tab w:val="left" w:pos="-2127"/>
              </w:tabs>
              <w:ind w:right="-20"/>
              <w:jc w:val="center"/>
              <w:rPr>
                <w:sz w:val="20"/>
              </w:rPr>
            </w:pPr>
            <w:r w:rsidRPr="001A0A9D">
              <w:rPr>
                <w:sz w:val="20"/>
              </w:rPr>
              <w:t xml:space="preserve">умением разрабатывать различные формы учебных занятий по </w:t>
            </w:r>
            <w:r>
              <w:rPr>
                <w:spacing w:val="-2"/>
                <w:sz w:val="20"/>
              </w:rPr>
              <w:t>истории Древнего Востока</w:t>
            </w:r>
            <w:r w:rsidRPr="001A0A9D">
              <w:rPr>
                <w:sz w:val="20"/>
              </w:rPr>
              <w:t xml:space="preserve">, применять методы, приемы и технологии </w:t>
            </w:r>
            <w:r w:rsidRPr="001A0A9D">
              <w:rPr>
                <w:sz w:val="20"/>
              </w:rPr>
              <w:lastRenderedPageBreak/>
              <w:t>обучения, в том числе информационные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766D" w:rsidRDefault="002B766D" w:rsidP="000A6C25">
            <w:pPr>
              <w:tabs>
                <w:tab w:val="left" w:pos="-2127"/>
              </w:tabs>
              <w:ind w:right="-2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Владеет</w:t>
            </w:r>
          </w:p>
          <w:p w:rsidR="002B766D" w:rsidRDefault="002B766D" w:rsidP="000A6C25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1A0A9D">
              <w:rPr>
                <w:spacing w:val="-2"/>
                <w:sz w:val="20"/>
              </w:rPr>
              <w:t xml:space="preserve">умением выявлять структуру, состав и дидактические единицы </w:t>
            </w:r>
            <w:r>
              <w:rPr>
                <w:spacing w:val="-2"/>
                <w:sz w:val="20"/>
              </w:rPr>
              <w:t>истории Древнего Востока;</w:t>
            </w:r>
          </w:p>
          <w:p w:rsidR="002B766D" w:rsidRDefault="002B766D" w:rsidP="000A6C25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</w:rPr>
            </w:pPr>
            <w:r w:rsidRPr="001A0A9D">
              <w:rPr>
                <w:sz w:val="20"/>
              </w:rPr>
              <w:t xml:space="preserve">умением осуществлять отбор учебного содержания для его реализации в различных формах обучения в соответствии с требованиями ФГОС ОО в сфере изучения </w:t>
            </w:r>
            <w:r>
              <w:rPr>
                <w:spacing w:val="-2"/>
                <w:sz w:val="20"/>
              </w:rPr>
              <w:t>истории Древнего Востока</w:t>
            </w:r>
            <w:r>
              <w:rPr>
                <w:sz w:val="20"/>
              </w:rPr>
              <w:t>;</w:t>
            </w:r>
          </w:p>
          <w:p w:rsidR="002B766D" w:rsidRDefault="002B766D" w:rsidP="000A6C25">
            <w:pPr>
              <w:tabs>
                <w:tab w:val="left" w:pos="-2127"/>
              </w:tabs>
              <w:ind w:right="-20"/>
              <w:jc w:val="center"/>
              <w:rPr>
                <w:sz w:val="20"/>
              </w:rPr>
            </w:pPr>
            <w:r w:rsidRPr="001A0A9D">
              <w:rPr>
                <w:sz w:val="20"/>
              </w:rPr>
              <w:t xml:space="preserve">умением разрабатывать различные формы учебных занятий по </w:t>
            </w:r>
            <w:r>
              <w:rPr>
                <w:spacing w:val="-2"/>
                <w:sz w:val="20"/>
              </w:rPr>
              <w:t>истории Древнего Востока</w:t>
            </w:r>
            <w:r w:rsidRPr="001A0A9D">
              <w:rPr>
                <w:sz w:val="20"/>
              </w:rPr>
              <w:t xml:space="preserve">, применять методы, приемы и технологии обучения, в том числе </w:t>
            </w:r>
            <w:r w:rsidRPr="001A0A9D">
              <w:rPr>
                <w:sz w:val="20"/>
              </w:rPr>
              <w:lastRenderedPageBreak/>
              <w:t>информационные</w:t>
            </w:r>
            <w:r>
              <w:rPr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 xml:space="preserve">но имеет затруднения в их использовании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766D" w:rsidRDefault="002B766D" w:rsidP="000A6C25">
            <w:pPr>
              <w:tabs>
                <w:tab w:val="left" w:pos="-2127"/>
              </w:tabs>
              <w:ind w:right="-2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Владеет</w:t>
            </w:r>
          </w:p>
          <w:p w:rsidR="002B766D" w:rsidRDefault="002B766D" w:rsidP="000A6C25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 </w:t>
            </w:r>
            <w:r w:rsidRPr="001A0A9D">
              <w:rPr>
                <w:spacing w:val="-2"/>
                <w:sz w:val="20"/>
              </w:rPr>
              <w:t xml:space="preserve">умением выявлять структуру, состав и дидактические единицы </w:t>
            </w:r>
            <w:r>
              <w:rPr>
                <w:spacing w:val="-2"/>
                <w:sz w:val="20"/>
              </w:rPr>
              <w:t>истории Древнего Востока;</w:t>
            </w:r>
          </w:p>
          <w:p w:rsidR="002B766D" w:rsidRDefault="002B766D" w:rsidP="000A6C25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</w:rPr>
            </w:pPr>
            <w:r w:rsidRPr="001A0A9D">
              <w:rPr>
                <w:sz w:val="20"/>
              </w:rPr>
              <w:t xml:space="preserve">умением осуществлять отбор учебного содержания для его реализации в различных формах обучения в соответствии с требованиями ФГОС ОО в сфере изучения </w:t>
            </w:r>
            <w:r>
              <w:rPr>
                <w:spacing w:val="-2"/>
                <w:sz w:val="20"/>
              </w:rPr>
              <w:t>истории Древнего Востока</w:t>
            </w:r>
            <w:r>
              <w:rPr>
                <w:sz w:val="20"/>
              </w:rPr>
              <w:t>;</w:t>
            </w:r>
          </w:p>
          <w:p w:rsidR="002B766D" w:rsidRDefault="002B766D" w:rsidP="000A6C25">
            <w:pPr>
              <w:tabs>
                <w:tab w:val="left" w:pos="-2127"/>
              </w:tabs>
              <w:ind w:right="-20"/>
              <w:jc w:val="center"/>
              <w:rPr>
                <w:sz w:val="20"/>
              </w:rPr>
            </w:pPr>
            <w:r w:rsidRPr="001A0A9D">
              <w:rPr>
                <w:sz w:val="20"/>
              </w:rPr>
              <w:t xml:space="preserve">умением разрабатывать различные формы учебных занятий по </w:t>
            </w:r>
            <w:r>
              <w:rPr>
                <w:spacing w:val="-2"/>
                <w:sz w:val="20"/>
              </w:rPr>
              <w:t>истории Древнего Востока</w:t>
            </w:r>
            <w:r w:rsidRPr="001A0A9D">
              <w:rPr>
                <w:sz w:val="20"/>
              </w:rPr>
              <w:t xml:space="preserve">, применять методы, приемы и технологии </w:t>
            </w:r>
            <w:r w:rsidRPr="001A0A9D">
              <w:rPr>
                <w:sz w:val="20"/>
              </w:rPr>
              <w:lastRenderedPageBreak/>
              <w:t>обучения, в том числе информационные</w:t>
            </w:r>
            <w:r>
              <w:rPr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 xml:space="preserve">но допускает </w:t>
            </w:r>
            <w:r>
              <w:rPr>
                <w:sz w:val="20"/>
              </w:rPr>
              <w:t>незначительные ошибки в использовании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66D" w:rsidRDefault="002B766D" w:rsidP="000A6C25">
            <w:pPr>
              <w:tabs>
                <w:tab w:val="left" w:pos="-2127"/>
              </w:tabs>
              <w:ind w:right="-2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Владеет</w:t>
            </w:r>
          </w:p>
          <w:p w:rsidR="002B766D" w:rsidRDefault="002B766D" w:rsidP="000A6C25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1A0A9D">
              <w:rPr>
                <w:spacing w:val="-2"/>
                <w:sz w:val="20"/>
              </w:rPr>
              <w:t xml:space="preserve">умением выявлять структуру, состав и дидактические единицы </w:t>
            </w:r>
            <w:r>
              <w:rPr>
                <w:spacing w:val="-2"/>
                <w:sz w:val="20"/>
              </w:rPr>
              <w:t>истории Древнего Востока;</w:t>
            </w:r>
          </w:p>
          <w:p w:rsidR="002B766D" w:rsidRDefault="002B766D" w:rsidP="000A6C25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</w:rPr>
            </w:pPr>
            <w:r w:rsidRPr="001A0A9D">
              <w:rPr>
                <w:sz w:val="20"/>
              </w:rPr>
              <w:t xml:space="preserve">умением осуществлять отбор учебного содержания для его реализации в различных формах обучения в соответствии с требованиями ФГОС ОО в сфере изучения </w:t>
            </w:r>
            <w:r>
              <w:rPr>
                <w:spacing w:val="-2"/>
                <w:sz w:val="20"/>
              </w:rPr>
              <w:t>истории Древнего Востока</w:t>
            </w:r>
            <w:r>
              <w:rPr>
                <w:sz w:val="20"/>
              </w:rPr>
              <w:t>;</w:t>
            </w:r>
          </w:p>
          <w:p w:rsidR="002B766D" w:rsidRDefault="002B766D" w:rsidP="000A6C25">
            <w:pPr>
              <w:tabs>
                <w:tab w:val="left" w:pos="-2127"/>
              </w:tabs>
              <w:ind w:right="-20"/>
              <w:jc w:val="center"/>
              <w:rPr>
                <w:sz w:val="20"/>
              </w:rPr>
            </w:pPr>
            <w:r w:rsidRPr="001A0A9D">
              <w:rPr>
                <w:sz w:val="20"/>
              </w:rPr>
              <w:t xml:space="preserve">умением разрабатывать различные формы учебных занятий по </w:t>
            </w:r>
            <w:r>
              <w:rPr>
                <w:spacing w:val="-2"/>
                <w:sz w:val="20"/>
              </w:rPr>
              <w:t>истории Древнего Востока</w:t>
            </w:r>
            <w:r w:rsidRPr="001A0A9D">
              <w:rPr>
                <w:sz w:val="20"/>
              </w:rPr>
              <w:t>, применять методы, приемы и технологии обучения, в том числе информационные</w:t>
            </w:r>
          </w:p>
        </w:tc>
      </w:tr>
    </w:tbl>
    <w:p w:rsidR="002B766D" w:rsidRDefault="002B766D" w:rsidP="002B766D">
      <w:pPr>
        <w:tabs>
          <w:tab w:val="left" w:pos="-2268"/>
        </w:tabs>
        <w:ind w:right="72"/>
        <w:jc w:val="center"/>
        <w:rPr>
          <w:sz w:val="20"/>
        </w:rPr>
      </w:pPr>
    </w:p>
    <w:p w:rsidR="002B766D" w:rsidRDefault="002B766D" w:rsidP="002B766D">
      <w:pPr>
        <w:tabs>
          <w:tab w:val="left" w:pos="-2268"/>
        </w:tabs>
        <w:ind w:right="72"/>
        <w:jc w:val="center"/>
        <w:rPr>
          <w:sz w:val="20"/>
        </w:rPr>
      </w:pPr>
      <w:r>
        <w:rPr>
          <w:sz w:val="20"/>
        </w:rPr>
        <w:t>Шкала оценивания: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3"/>
        <w:gridCol w:w="3440"/>
        <w:gridCol w:w="2866"/>
      </w:tblGrid>
      <w:tr w:rsidR="002B766D" w:rsidTr="000A6C25">
        <w:trPr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66D" w:rsidRDefault="002B766D" w:rsidP="000A6C25">
            <w:pPr>
              <w:tabs>
                <w:tab w:val="left" w:pos="1760"/>
              </w:tabs>
              <w:ind w:right="7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66D" w:rsidRDefault="002B766D" w:rsidP="000A6C25">
            <w:pPr>
              <w:tabs>
                <w:tab w:val="left" w:pos="1760"/>
              </w:tabs>
              <w:ind w:right="7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Уровень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66D" w:rsidRDefault="002B766D" w:rsidP="000A6C25">
            <w:pPr>
              <w:tabs>
                <w:tab w:val="left" w:pos="1760"/>
              </w:tabs>
              <w:ind w:right="7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Оценка</w:t>
            </w:r>
          </w:p>
        </w:tc>
      </w:tr>
      <w:tr w:rsidR="002B766D" w:rsidTr="000A6C25">
        <w:trPr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66D" w:rsidRDefault="002B766D" w:rsidP="000A6C2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66D" w:rsidRDefault="002B766D" w:rsidP="000A6C2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высокий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66D" w:rsidRDefault="002B766D" w:rsidP="000A6C2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отлично</w:t>
            </w:r>
          </w:p>
        </w:tc>
      </w:tr>
      <w:tr w:rsidR="002B766D" w:rsidTr="000A6C25">
        <w:trPr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66D" w:rsidRDefault="002B766D" w:rsidP="000A6C2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66D" w:rsidRDefault="002B766D" w:rsidP="000A6C2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выше среднего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66D" w:rsidRDefault="002B766D" w:rsidP="000A6C2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хорошо</w:t>
            </w:r>
          </w:p>
        </w:tc>
      </w:tr>
      <w:tr w:rsidR="002B766D" w:rsidTr="000A6C25">
        <w:trPr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66D" w:rsidRDefault="002B766D" w:rsidP="000A6C2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66D" w:rsidRDefault="002B766D" w:rsidP="000A6C2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средний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66D" w:rsidRDefault="002B766D" w:rsidP="000A6C2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удовлетворительно</w:t>
            </w:r>
          </w:p>
        </w:tc>
      </w:tr>
      <w:tr w:rsidR="002B766D" w:rsidTr="000A6C25">
        <w:trPr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66D" w:rsidRDefault="002B766D" w:rsidP="000A6C2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66D" w:rsidRDefault="002B766D" w:rsidP="000A6C2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низкий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66D" w:rsidRDefault="002B766D" w:rsidP="000A6C25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неудовлетворительно</w:t>
            </w:r>
          </w:p>
        </w:tc>
      </w:tr>
    </w:tbl>
    <w:p w:rsidR="002B766D" w:rsidRDefault="002B766D" w:rsidP="002B766D">
      <w:pPr>
        <w:pStyle w:val="Standard"/>
        <w:tabs>
          <w:tab w:val="left" w:pos="-2268"/>
        </w:tabs>
        <w:jc w:val="center"/>
        <w:rPr>
          <w:lang w:val="ru-RU"/>
        </w:rPr>
      </w:pPr>
    </w:p>
    <w:p w:rsidR="002B766D" w:rsidRPr="00F03EDE" w:rsidRDefault="002B766D" w:rsidP="002B766D">
      <w:pPr>
        <w:pStyle w:val="Standard"/>
        <w:tabs>
          <w:tab w:val="left" w:pos="-2268"/>
        </w:tabs>
        <w:jc w:val="center"/>
        <w:rPr>
          <w:sz w:val="20"/>
          <w:szCs w:val="20"/>
        </w:rPr>
      </w:pPr>
      <w:proofErr w:type="spellStart"/>
      <w:r w:rsidRPr="00F03EDE">
        <w:rPr>
          <w:sz w:val="20"/>
          <w:szCs w:val="20"/>
        </w:rPr>
        <w:t>Шкала</w:t>
      </w:r>
      <w:proofErr w:type="spellEnd"/>
      <w:r w:rsidRPr="00F03EDE">
        <w:rPr>
          <w:sz w:val="20"/>
          <w:szCs w:val="20"/>
        </w:rPr>
        <w:t xml:space="preserve"> </w:t>
      </w:r>
      <w:proofErr w:type="spellStart"/>
      <w:r w:rsidRPr="00F03EDE">
        <w:rPr>
          <w:sz w:val="20"/>
          <w:szCs w:val="20"/>
        </w:rPr>
        <w:t>оценивания</w:t>
      </w:r>
      <w:proofErr w:type="spellEnd"/>
      <w:r w:rsidRPr="00F03EDE">
        <w:rPr>
          <w:sz w:val="20"/>
          <w:szCs w:val="20"/>
        </w:rPr>
        <w:t xml:space="preserve"> </w:t>
      </w:r>
      <w:proofErr w:type="spellStart"/>
      <w:r w:rsidRPr="00F03EDE">
        <w:rPr>
          <w:sz w:val="20"/>
          <w:szCs w:val="20"/>
        </w:rPr>
        <w:t>сформированности</w:t>
      </w:r>
      <w:proofErr w:type="spellEnd"/>
      <w:r w:rsidRPr="00F03EDE">
        <w:rPr>
          <w:sz w:val="20"/>
          <w:szCs w:val="20"/>
        </w:rPr>
        <w:t xml:space="preserve"> </w:t>
      </w:r>
      <w:proofErr w:type="spellStart"/>
      <w:r w:rsidRPr="00F03EDE">
        <w:rPr>
          <w:sz w:val="20"/>
          <w:szCs w:val="20"/>
        </w:rPr>
        <w:t>компетенции</w:t>
      </w:r>
      <w:proofErr w:type="spellEnd"/>
    </w:p>
    <w:tbl>
      <w:tblPr>
        <w:tblW w:w="973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949"/>
      </w:tblGrid>
      <w:tr w:rsidR="002B766D" w:rsidRPr="00F03EDE" w:rsidTr="000A6C25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66D" w:rsidRPr="00F03EDE" w:rsidRDefault="002B766D" w:rsidP="000A6C25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03EDE">
              <w:rPr>
                <w:sz w:val="20"/>
                <w:szCs w:val="20"/>
              </w:rPr>
              <w:t>Уровень</w:t>
            </w:r>
            <w:proofErr w:type="spellEnd"/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6D" w:rsidRPr="00F03EDE" w:rsidRDefault="002B766D" w:rsidP="000A6C25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F03EDE">
              <w:rPr>
                <w:sz w:val="20"/>
                <w:szCs w:val="20"/>
              </w:rPr>
              <w:t>Характеристика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сформированности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компетенции</w:t>
            </w:r>
            <w:proofErr w:type="spellEnd"/>
          </w:p>
        </w:tc>
      </w:tr>
      <w:tr w:rsidR="002B766D" w:rsidRPr="00F03EDE" w:rsidTr="000A6C25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66D" w:rsidRPr="00F03EDE" w:rsidRDefault="002B766D" w:rsidP="000A6C25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03EDE">
              <w:rPr>
                <w:sz w:val="20"/>
                <w:szCs w:val="20"/>
              </w:rPr>
              <w:t>высокий</w:t>
            </w:r>
            <w:proofErr w:type="spellEnd"/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6D" w:rsidRPr="00F03EDE" w:rsidRDefault="002B766D" w:rsidP="000A6C25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F03EDE">
              <w:rPr>
                <w:sz w:val="20"/>
                <w:szCs w:val="20"/>
              </w:rPr>
              <w:t>Уровень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выявленных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результатов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обучения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достаточен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для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решения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сложных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практических</w:t>
            </w:r>
            <w:proofErr w:type="spellEnd"/>
            <w:r w:rsidRPr="00F03EDE">
              <w:rPr>
                <w:sz w:val="20"/>
                <w:szCs w:val="20"/>
              </w:rPr>
              <w:t xml:space="preserve"> (</w:t>
            </w:r>
            <w:proofErr w:type="spellStart"/>
            <w:r w:rsidRPr="00F03EDE">
              <w:rPr>
                <w:sz w:val="20"/>
                <w:szCs w:val="20"/>
              </w:rPr>
              <w:t>профессиональных</w:t>
            </w:r>
            <w:proofErr w:type="spellEnd"/>
            <w:r w:rsidRPr="00F03EDE">
              <w:rPr>
                <w:sz w:val="20"/>
                <w:szCs w:val="20"/>
              </w:rPr>
              <w:t xml:space="preserve">) </w:t>
            </w:r>
            <w:proofErr w:type="spellStart"/>
            <w:r w:rsidRPr="00F03EDE">
              <w:rPr>
                <w:sz w:val="20"/>
                <w:szCs w:val="20"/>
              </w:rPr>
              <w:t>задач</w:t>
            </w:r>
            <w:proofErr w:type="spellEnd"/>
            <w:r w:rsidRPr="00F03EDE">
              <w:rPr>
                <w:sz w:val="20"/>
                <w:szCs w:val="20"/>
              </w:rPr>
              <w:t xml:space="preserve">. </w:t>
            </w:r>
            <w:proofErr w:type="spellStart"/>
            <w:r w:rsidRPr="00F03EDE">
              <w:rPr>
                <w:sz w:val="20"/>
                <w:szCs w:val="20"/>
              </w:rPr>
              <w:t>Индикаторы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компетенции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средствами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учебной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дисциплины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полностью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достигнуты</w:t>
            </w:r>
            <w:proofErr w:type="spellEnd"/>
            <w:r w:rsidRPr="00F03EDE">
              <w:rPr>
                <w:sz w:val="20"/>
                <w:szCs w:val="20"/>
              </w:rPr>
              <w:t xml:space="preserve">. </w:t>
            </w:r>
            <w:proofErr w:type="spellStart"/>
            <w:r w:rsidRPr="00F03EDE">
              <w:rPr>
                <w:sz w:val="20"/>
                <w:szCs w:val="20"/>
              </w:rPr>
              <w:t>Компетенция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сформирована</w:t>
            </w:r>
            <w:proofErr w:type="spellEnd"/>
            <w:r w:rsidRPr="00F03EDE">
              <w:rPr>
                <w:sz w:val="20"/>
                <w:szCs w:val="20"/>
              </w:rPr>
              <w:t>.</w:t>
            </w:r>
          </w:p>
        </w:tc>
      </w:tr>
      <w:tr w:rsidR="002B766D" w:rsidRPr="00F03EDE" w:rsidTr="000A6C25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66D" w:rsidRPr="00F03EDE" w:rsidRDefault="002B766D" w:rsidP="000A6C25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03EDE">
              <w:rPr>
                <w:sz w:val="20"/>
                <w:szCs w:val="20"/>
              </w:rPr>
              <w:t>выше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среднего</w:t>
            </w:r>
            <w:proofErr w:type="spellEnd"/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6D" w:rsidRPr="00F03EDE" w:rsidRDefault="002B766D" w:rsidP="000A6C25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F03EDE">
              <w:rPr>
                <w:sz w:val="20"/>
                <w:szCs w:val="20"/>
              </w:rPr>
              <w:t>Уровень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выявленных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результатов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обучения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достаточен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для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решения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стандартных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практических</w:t>
            </w:r>
            <w:proofErr w:type="spellEnd"/>
            <w:r w:rsidRPr="00F03EDE">
              <w:rPr>
                <w:sz w:val="20"/>
                <w:szCs w:val="20"/>
              </w:rPr>
              <w:t xml:space="preserve"> (</w:t>
            </w:r>
            <w:proofErr w:type="spellStart"/>
            <w:r w:rsidRPr="00F03EDE">
              <w:rPr>
                <w:sz w:val="20"/>
                <w:szCs w:val="20"/>
              </w:rPr>
              <w:t>профессиональных</w:t>
            </w:r>
            <w:proofErr w:type="spellEnd"/>
            <w:r w:rsidRPr="00F03EDE">
              <w:rPr>
                <w:sz w:val="20"/>
                <w:szCs w:val="20"/>
              </w:rPr>
              <w:t xml:space="preserve">) </w:t>
            </w:r>
            <w:proofErr w:type="spellStart"/>
            <w:r w:rsidRPr="00F03EDE">
              <w:rPr>
                <w:sz w:val="20"/>
                <w:szCs w:val="20"/>
              </w:rPr>
              <w:t>задач</w:t>
            </w:r>
            <w:proofErr w:type="spellEnd"/>
            <w:r w:rsidRPr="00F03EDE">
              <w:rPr>
                <w:sz w:val="20"/>
                <w:szCs w:val="20"/>
              </w:rPr>
              <w:t xml:space="preserve">. </w:t>
            </w:r>
            <w:proofErr w:type="spellStart"/>
            <w:r w:rsidRPr="00F03EDE">
              <w:rPr>
                <w:sz w:val="20"/>
                <w:szCs w:val="20"/>
              </w:rPr>
              <w:t>Индикаторы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компетенции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средствами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учебной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дисциплины</w:t>
            </w:r>
            <w:proofErr w:type="spellEnd"/>
            <w:r w:rsidRPr="00F03EDE">
              <w:rPr>
                <w:sz w:val="20"/>
                <w:szCs w:val="20"/>
              </w:rPr>
              <w:t xml:space="preserve"> в </w:t>
            </w:r>
            <w:proofErr w:type="spellStart"/>
            <w:r w:rsidRPr="00F03EDE">
              <w:rPr>
                <w:sz w:val="20"/>
                <w:szCs w:val="20"/>
              </w:rPr>
              <w:t>значительной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степени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достигнуты</w:t>
            </w:r>
            <w:proofErr w:type="spellEnd"/>
            <w:r w:rsidRPr="00F03EDE">
              <w:rPr>
                <w:sz w:val="20"/>
                <w:szCs w:val="20"/>
              </w:rPr>
              <w:t xml:space="preserve">. </w:t>
            </w:r>
            <w:proofErr w:type="spellStart"/>
            <w:r w:rsidRPr="00F03EDE">
              <w:rPr>
                <w:sz w:val="20"/>
                <w:szCs w:val="20"/>
              </w:rPr>
              <w:t>Сформированность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компетенции</w:t>
            </w:r>
            <w:proofErr w:type="spellEnd"/>
            <w:r w:rsidRPr="00F03EDE">
              <w:rPr>
                <w:sz w:val="20"/>
                <w:szCs w:val="20"/>
              </w:rPr>
              <w:t xml:space="preserve"> в </w:t>
            </w:r>
            <w:proofErr w:type="spellStart"/>
            <w:r w:rsidRPr="00F03EDE">
              <w:rPr>
                <w:sz w:val="20"/>
                <w:szCs w:val="20"/>
              </w:rPr>
              <w:t>целом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соответствует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требованиям</w:t>
            </w:r>
            <w:proofErr w:type="spellEnd"/>
            <w:r w:rsidRPr="00F03EDE">
              <w:rPr>
                <w:sz w:val="20"/>
                <w:szCs w:val="20"/>
              </w:rPr>
              <w:t>.</w:t>
            </w:r>
          </w:p>
        </w:tc>
      </w:tr>
      <w:tr w:rsidR="002B766D" w:rsidRPr="00F03EDE" w:rsidTr="000A6C25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66D" w:rsidRPr="00F03EDE" w:rsidRDefault="002B766D" w:rsidP="000A6C25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03EDE">
              <w:rPr>
                <w:sz w:val="20"/>
                <w:szCs w:val="20"/>
              </w:rPr>
              <w:t>средний</w:t>
            </w:r>
            <w:proofErr w:type="spellEnd"/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6D" w:rsidRPr="00F03EDE" w:rsidRDefault="002B766D" w:rsidP="000A6C25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F03EDE">
              <w:rPr>
                <w:sz w:val="20"/>
                <w:szCs w:val="20"/>
              </w:rPr>
              <w:t>Уровень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выявленных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результатов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03EDE">
              <w:rPr>
                <w:sz w:val="20"/>
                <w:szCs w:val="20"/>
              </w:rPr>
              <w:t>обучения</w:t>
            </w:r>
            <w:proofErr w:type="spellEnd"/>
            <w:r w:rsidRPr="00F03EDE">
              <w:rPr>
                <w:sz w:val="20"/>
                <w:szCs w:val="20"/>
              </w:rPr>
              <w:t xml:space="preserve">  в</w:t>
            </w:r>
            <w:proofErr w:type="gram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целом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достаточен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для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решения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несложных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практических</w:t>
            </w:r>
            <w:proofErr w:type="spellEnd"/>
            <w:r w:rsidRPr="00F03EDE">
              <w:rPr>
                <w:sz w:val="20"/>
                <w:szCs w:val="20"/>
              </w:rPr>
              <w:t xml:space="preserve"> (</w:t>
            </w:r>
            <w:proofErr w:type="spellStart"/>
            <w:r w:rsidRPr="00F03EDE">
              <w:rPr>
                <w:sz w:val="20"/>
                <w:szCs w:val="20"/>
              </w:rPr>
              <w:t>профессиональных</w:t>
            </w:r>
            <w:proofErr w:type="spellEnd"/>
            <w:r w:rsidRPr="00F03EDE">
              <w:rPr>
                <w:sz w:val="20"/>
                <w:szCs w:val="20"/>
              </w:rPr>
              <w:t xml:space="preserve">) </w:t>
            </w:r>
            <w:proofErr w:type="spellStart"/>
            <w:r w:rsidRPr="00F03EDE">
              <w:rPr>
                <w:sz w:val="20"/>
                <w:szCs w:val="20"/>
              </w:rPr>
              <w:t>задач</w:t>
            </w:r>
            <w:proofErr w:type="spellEnd"/>
            <w:r w:rsidRPr="00F03EDE">
              <w:rPr>
                <w:sz w:val="20"/>
                <w:szCs w:val="20"/>
              </w:rPr>
              <w:t>.</w:t>
            </w:r>
          </w:p>
          <w:p w:rsidR="002B766D" w:rsidRPr="00F03EDE" w:rsidRDefault="002B766D" w:rsidP="000A6C25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F03EDE">
              <w:rPr>
                <w:sz w:val="20"/>
                <w:szCs w:val="20"/>
              </w:rPr>
              <w:t>Большинство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индикаторов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компетенции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средствами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учебной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дисциплины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достигнуты</w:t>
            </w:r>
            <w:proofErr w:type="spellEnd"/>
            <w:r w:rsidRPr="00F03EDE">
              <w:rPr>
                <w:sz w:val="20"/>
                <w:szCs w:val="20"/>
              </w:rPr>
              <w:t xml:space="preserve">. </w:t>
            </w:r>
            <w:proofErr w:type="spellStart"/>
            <w:r w:rsidRPr="00F03EDE">
              <w:rPr>
                <w:sz w:val="20"/>
                <w:szCs w:val="20"/>
              </w:rPr>
              <w:t>Сформированность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компетенции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соответствует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минимальным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требованиям</w:t>
            </w:r>
            <w:proofErr w:type="spellEnd"/>
            <w:r w:rsidRPr="00F03EDE">
              <w:rPr>
                <w:sz w:val="20"/>
                <w:szCs w:val="20"/>
              </w:rPr>
              <w:t xml:space="preserve">.  </w:t>
            </w:r>
          </w:p>
        </w:tc>
      </w:tr>
      <w:tr w:rsidR="002B766D" w:rsidRPr="00F03EDE" w:rsidTr="000A6C25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66D" w:rsidRPr="00F03EDE" w:rsidRDefault="002B766D" w:rsidP="000A6C25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03EDE">
              <w:rPr>
                <w:sz w:val="20"/>
                <w:szCs w:val="20"/>
              </w:rPr>
              <w:t>низкий</w:t>
            </w:r>
            <w:proofErr w:type="spellEnd"/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6D" w:rsidRPr="00F03EDE" w:rsidRDefault="002B766D" w:rsidP="000A6C25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F03EDE">
              <w:rPr>
                <w:sz w:val="20"/>
                <w:szCs w:val="20"/>
              </w:rPr>
              <w:t>Уровень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выявленных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результатов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03EDE">
              <w:rPr>
                <w:sz w:val="20"/>
                <w:szCs w:val="20"/>
              </w:rPr>
              <w:t>обучения</w:t>
            </w:r>
            <w:proofErr w:type="spellEnd"/>
            <w:r w:rsidRPr="00F03EDE">
              <w:rPr>
                <w:sz w:val="20"/>
                <w:szCs w:val="20"/>
              </w:rPr>
              <w:t xml:space="preserve">  </w:t>
            </w:r>
            <w:proofErr w:type="spellStart"/>
            <w:r w:rsidRPr="00F03EDE">
              <w:rPr>
                <w:sz w:val="20"/>
                <w:szCs w:val="20"/>
              </w:rPr>
              <w:t>недостаточен</w:t>
            </w:r>
            <w:proofErr w:type="spellEnd"/>
            <w:proofErr w:type="gram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для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решения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практических</w:t>
            </w:r>
            <w:proofErr w:type="spellEnd"/>
            <w:r w:rsidRPr="00F03EDE">
              <w:rPr>
                <w:sz w:val="20"/>
                <w:szCs w:val="20"/>
              </w:rPr>
              <w:t xml:space="preserve"> (</w:t>
            </w:r>
            <w:proofErr w:type="spellStart"/>
            <w:r w:rsidRPr="00F03EDE">
              <w:rPr>
                <w:sz w:val="20"/>
                <w:szCs w:val="20"/>
              </w:rPr>
              <w:t>профессиональных</w:t>
            </w:r>
            <w:proofErr w:type="spellEnd"/>
            <w:r w:rsidRPr="00F03EDE">
              <w:rPr>
                <w:sz w:val="20"/>
                <w:szCs w:val="20"/>
              </w:rPr>
              <w:t xml:space="preserve">) </w:t>
            </w:r>
            <w:proofErr w:type="spellStart"/>
            <w:r w:rsidRPr="00F03EDE">
              <w:rPr>
                <w:sz w:val="20"/>
                <w:szCs w:val="20"/>
              </w:rPr>
              <w:t>задач</w:t>
            </w:r>
            <w:proofErr w:type="spellEnd"/>
            <w:r w:rsidRPr="00F03EDE">
              <w:rPr>
                <w:sz w:val="20"/>
                <w:szCs w:val="20"/>
              </w:rPr>
              <w:t xml:space="preserve">. </w:t>
            </w:r>
            <w:proofErr w:type="spellStart"/>
            <w:r w:rsidRPr="00F03EDE">
              <w:rPr>
                <w:sz w:val="20"/>
                <w:szCs w:val="20"/>
              </w:rPr>
              <w:t>Индикаторы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компетенции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средствами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учебной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дисциплины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достигнуты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частично</w:t>
            </w:r>
            <w:proofErr w:type="spellEnd"/>
            <w:r w:rsidRPr="00F03EDE">
              <w:rPr>
                <w:sz w:val="20"/>
                <w:szCs w:val="20"/>
              </w:rPr>
              <w:t xml:space="preserve">. </w:t>
            </w:r>
            <w:proofErr w:type="spellStart"/>
            <w:r w:rsidRPr="00F03EDE">
              <w:rPr>
                <w:sz w:val="20"/>
                <w:szCs w:val="20"/>
              </w:rPr>
              <w:t>Компетенция</w:t>
            </w:r>
            <w:proofErr w:type="spellEnd"/>
            <w:r w:rsidRPr="00F03EDE">
              <w:rPr>
                <w:sz w:val="20"/>
                <w:szCs w:val="20"/>
              </w:rPr>
              <w:t xml:space="preserve"> в </w:t>
            </w:r>
            <w:proofErr w:type="spellStart"/>
            <w:r w:rsidRPr="00F03EDE">
              <w:rPr>
                <w:sz w:val="20"/>
                <w:szCs w:val="20"/>
              </w:rPr>
              <w:t>полной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мере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не</w:t>
            </w:r>
            <w:proofErr w:type="spellEnd"/>
            <w:r w:rsidRPr="00F03EDE">
              <w:rPr>
                <w:sz w:val="20"/>
                <w:szCs w:val="20"/>
              </w:rPr>
              <w:t xml:space="preserve"> </w:t>
            </w:r>
            <w:proofErr w:type="spellStart"/>
            <w:r w:rsidRPr="00F03EDE">
              <w:rPr>
                <w:sz w:val="20"/>
                <w:szCs w:val="20"/>
              </w:rPr>
              <w:t>сформирована</w:t>
            </w:r>
            <w:proofErr w:type="spellEnd"/>
            <w:r w:rsidRPr="00F03EDE">
              <w:rPr>
                <w:sz w:val="20"/>
                <w:szCs w:val="20"/>
              </w:rPr>
              <w:t>.</w:t>
            </w:r>
          </w:p>
        </w:tc>
      </w:tr>
    </w:tbl>
    <w:p w:rsidR="002B766D" w:rsidRDefault="002B766D" w:rsidP="002B766D">
      <w:pPr>
        <w:tabs>
          <w:tab w:val="left" w:pos="567"/>
        </w:tabs>
        <w:ind w:firstLine="567"/>
        <w:jc w:val="both"/>
        <w:rPr>
          <w:rStyle w:val="24"/>
          <w:rFonts w:eastAsia="Calibri"/>
          <w:b w:val="0"/>
          <w:sz w:val="20"/>
        </w:rPr>
      </w:pPr>
    </w:p>
    <w:p w:rsidR="00A72A32" w:rsidRPr="00A72A32" w:rsidRDefault="00A72A32" w:rsidP="00A72A32">
      <w:pPr>
        <w:pStyle w:val="Standard"/>
        <w:tabs>
          <w:tab w:val="left" w:pos="2295"/>
        </w:tabs>
        <w:jc w:val="both"/>
        <w:rPr>
          <w:lang w:val="ru-RU"/>
        </w:rPr>
      </w:pPr>
    </w:p>
    <w:p w:rsidR="00A72A32" w:rsidRPr="00A57524" w:rsidRDefault="00A72A32" w:rsidP="00A72A32">
      <w:pPr>
        <w:suppressAutoHyphens w:val="0"/>
        <w:ind w:firstLine="709"/>
        <w:jc w:val="both"/>
        <w:rPr>
          <w:sz w:val="20"/>
        </w:rPr>
      </w:pPr>
      <w:r w:rsidRPr="00A57524">
        <w:rPr>
          <w:rStyle w:val="24"/>
          <w:rFonts w:eastAsia="Calibri"/>
          <w:b w:val="0"/>
          <w:sz w:val="20"/>
          <w:szCs w:val="20"/>
        </w:rPr>
        <w:t xml:space="preserve">Оценочные и методические материалы учебной дисциплины (модуля) </w:t>
      </w:r>
      <w:r>
        <w:rPr>
          <w:sz w:val="20"/>
        </w:rPr>
        <w:t>составлены к.и.н., доцентом кафедры всеобщей истории Т.А. Гончаровой.</w:t>
      </w:r>
    </w:p>
    <w:p w:rsidR="007063AA" w:rsidRPr="00A57524" w:rsidRDefault="007063AA" w:rsidP="00B13585">
      <w:pPr>
        <w:tabs>
          <w:tab w:val="left" w:pos="567"/>
        </w:tabs>
        <w:ind w:firstLine="567"/>
        <w:jc w:val="both"/>
        <w:rPr>
          <w:rStyle w:val="24"/>
          <w:rFonts w:eastAsia="Calibri"/>
          <w:b w:val="0"/>
          <w:sz w:val="20"/>
          <w:szCs w:val="20"/>
        </w:rPr>
      </w:pPr>
    </w:p>
    <w:p w:rsidR="00F5718E" w:rsidRPr="00A57524" w:rsidRDefault="00F5718E" w:rsidP="00B13585">
      <w:pPr>
        <w:tabs>
          <w:tab w:val="left" w:pos="567"/>
        </w:tabs>
        <w:ind w:firstLine="567"/>
        <w:rPr>
          <w:sz w:val="20"/>
        </w:rPr>
      </w:pPr>
    </w:p>
    <w:p w:rsidR="00F5718E" w:rsidRPr="00A57524" w:rsidRDefault="00F5718E" w:rsidP="00B13585">
      <w:pPr>
        <w:framePr w:wrap="none" w:vAnchor="page" w:hAnchor="page" w:x="743" w:y="516"/>
        <w:rPr>
          <w:sz w:val="20"/>
        </w:rPr>
      </w:pPr>
    </w:p>
    <w:p w:rsidR="00F5718E" w:rsidRPr="00A57524" w:rsidRDefault="00F5718E" w:rsidP="00B13585">
      <w:pPr>
        <w:tabs>
          <w:tab w:val="left" w:pos="567"/>
        </w:tabs>
        <w:ind w:firstLine="567"/>
        <w:rPr>
          <w:sz w:val="20"/>
        </w:rPr>
      </w:pPr>
    </w:p>
    <w:p w:rsidR="00F5718E" w:rsidRPr="00A57524" w:rsidRDefault="00F5718E" w:rsidP="00B13585">
      <w:pPr>
        <w:tabs>
          <w:tab w:val="left" w:pos="567"/>
        </w:tabs>
        <w:ind w:firstLine="567"/>
        <w:rPr>
          <w:sz w:val="20"/>
        </w:rPr>
      </w:pPr>
    </w:p>
    <w:p w:rsidR="00F5718E" w:rsidRPr="00A57524" w:rsidRDefault="00F5718E" w:rsidP="00B13585">
      <w:pPr>
        <w:tabs>
          <w:tab w:val="left" w:pos="567"/>
        </w:tabs>
        <w:ind w:firstLine="567"/>
        <w:rPr>
          <w:sz w:val="20"/>
        </w:rPr>
      </w:pPr>
    </w:p>
    <w:sectPr w:rsidR="00F5718E" w:rsidRPr="00A57524" w:rsidSect="00AD6C15">
      <w:pgSz w:w="11909" w:h="16838"/>
      <w:pgMar w:top="1134" w:right="1134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Lohit Hindi">
    <w:altName w:val="Times New Roman"/>
    <w:charset w:val="01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22068B6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 w15:restartNumberingAfterBreak="0">
    <w:nsid w:val="00000015"/>
    <w:multiLevelType w:val="multilevel"/>
    <w:tmpl w:val="F63ABA6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0000017"/>
    <w:multiLevelType w:val="multilevel"/>
    <w:tmpl w:val="5CDE22B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 w15:restartNumberingAfterBreak="0">
    <w:nsid w:val="00000019"/>
    <w:multiLevelType w:val="multilevel"/>
    <w:tmpl w:val="A4ACCB6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027C6C70"/>
    <w:multiLevelType w:val="hybridMultilevel"/>
    <w:tmpl w:val="AF327F26"/>
    <w:lvl w:ilvl="0" w:tplc="9566FE26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1C006D1A"/>
    <w:multiLevelType w:val="hybridMultilevel"/>
    <w:tmpl w:val="A66287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424D02"/>
    <w:multiLevelType w:val="hybridMultilevel"/>
    <w:tmpl w:val="2CA28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82730C"/>
    <w:multiLevelType w:val="hybridMultilevel"/>
    <w:tmpl w:val="B726C9E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2FB15B79"/>
    <w:multiLevelType w:val="hybridMultilevel"/>
    <w:tmpl w:val="1B586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867C4"/>
    <w:multiLevelType w:val="hybridMultilevel"/>
    <w:tmpl w:val="191210F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B0C7EF5"/>
    <w:multiLevelType w:val="hybridMultilevel"/>
    <w:tmpl w:val="B57E57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D3147DE"/>
    <w:multiLevelType w:val="hybridMultilevel"/>
    <w:tmpl w:val="8ED03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377BF"/>
    <w:multiLevelType w:val="hybridMultilevel"/>
    <w:tmpl w:val="610A451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2AC5375"/>
    <w:multiLevelType w:val="hybridMultilevel"/>
    <w:tmpl w:val="110684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36BEF"/>
    <w:multiLevelType w:val="hybridMultilevel"/>
    <w:tmpl w:val="DC64AD1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679B6382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796023E7"/>
    <w:multiLevelType w:val="hybridMultilevel"/>
    <w:tmpl w:val="58867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C4609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6"/>
  </w:num>
  <w:num w:numId="7">
    <w:abstractNumId w:val="19"/>
  </w:num>
  <w:num w:numId="8">
    <w:abstractNumId w:val="9"/>
  </w:num>
  <w:num w:numId="9">
    <w:abstractNumId w:val="5"/>
  </w:num>
  <w:num w:numId="10">
    <w:abstractNumId w:val="11"/>
  </w:num>
  <w:num w:numId="11">
    <w:abstractNumId w:val="18"/>
  </w:num>
  <w:num w:numId="12">
    <w:abstractNumId w:val="6"/>
  </w:num>
  <w:num w:numId="13">
    <w:abstractNumId w:val="7"/>
  </w:num>
  <w:num w:numId="14">
    <w:abstractNumId w:val="10"/>
  </w:num>
  <w:num w:numId="15">
    <w:abstractNumId w:val="13"/>
  </w:num>
  <w:num w:numId="16">
    <w:abstractNumId w:val="17"/>
  </w:num>
  <w:num w:numId="17">
    <w:abstractNumId w:val="20"/>
  </w:num>
  <w:num w:numId="18">
    <w:abstractNumId w:val="8"/>
  </w:num>
  <w:num w:numId="19">
    <w:abstractNumId w:val="14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0F5076"/>
    <w:rsid w:val="00017CA0"/>
    <w:rsid w:val="00022E43"/>
    <w:rsid w:val="00034482"/>
    <w:rsid w:val="000366DA"/>
    <w:rsid w:val="0003692D"/>
    <w:rsid w:val="00042BEF"/>
    <w:rsid w:val="00043FB9"/>
    <w:rsid w:val="00051F19"/>
    <w:rsid w:val="00052232"/>
    <w:rsid w:val="000624C7"/>
    <w:rsid w:val="00066F93"/>
    <w:rsid w:val="0009412B"/>
    <w:rsid w:val="000A0DC6"/>
    <w:rsid w:val="000B0465"/>
    <w:rsid w:val="000B2766"/>
    <w:rsid w:val="000C47D3"/>
    <w:rsid w:val="000C507F"/>
    <w:rsid w:val="000E432F"/>
    <w:rsid w:val="000F5076"/>
    <w:rsid w:val="0010304E"/>
    <w:rsid w:val="00137E93"/>
    <w:rsid w:val="00147C28"/>
    <w:rsid w:val="00152A68"/>
    <w:rsid w:val="00194055"/>
    <w:rsid w:val="001A0130"/>
    <w:rsid w:val="001C0ABB"/>
    <w:rsid w:val="001D3F99"/>
    <w:rsid w:val="001E4A5D"/>
    <w:rsid w:val="002221D9"/>
    <w:rsid w:val="00226630"/>
    <w:rsid w:val="00230B1E"/>
    <w:rsid w:val="00232926"/>
    <w:rsid w:val="0023476A"/>
    <w:rsid w:val="0025101B"/>
    <w:rsid w:val="00255C02"/>
    <w:rsid w:val="0027751B"/>
    <w:rsid w:val="0028167E"/>
    <w:rsid w:val="002A4D0B"/>
    <w:rsid w:val="002A6AB7"/>
    <w:rsid w:val="002B766D"/>
    <w:rsid w:val="002B768C"/>
    <w:rsid w:val="002C09DB"/>
    <w:rsid w:val="002C2B8D"/>
    <w:rsid w:val="002D002D"/>
    <w:rsid w:val="002D76E2"/>
    <w:rsid w:val="00303323"/>
    <w:rsid w:val="00311C76"/>
    <w:rsid w:val="00342249"/>
    <w:rsid w:val="00343ADC"/>
    <w:rsid w:val="00345EFD"/>
    <w:rsid w:val="00347640"/>
    <w:rsid w:val="00347E47"/>
    <w:rsid w:val="0037094F"/>
    <w:rsid w:val="00382533"/>
    <w:rsid w:val="00385BD1"/>
    <w:rsid w:val="0038645D"/>
    <w:rsid w:val="00390A84"/>
    <w:rsid w:val="003B2FF1"/>
    <w:rsid w:val="003D4940"/>
    <w:rsid w:val="003E2013"/>
    <w:rsid w:val="003F0839"/>
    <w:rsid w:val="004009C5"/>
    <w:rsid w:val="004148B5"/>
    <w:rsid w:val="00426B03"/>
    <w:rsid w:val="004307EC"/>
    <w:rsid w:val="00432A9F"/>
    <w:rsid w:val="00440F11"/>
    <w:rsid w:val="004508F6"/>
    <w:rsid w:val="004530F7"/>
    <w:rsid w:val="00454342"/>
    <w:rsid w:val="004569F1"/>
    <w:rsid w:val="004648EA"/>
    <w:rsid w:val="00482A16"/>
    <w:rsid w:val="00490DF7"/>
    <w:rsid w:val="0049267D"/>
    <w:rsid w:val="004B608B"/>
    <w:rsid w:val="004C29F6"/>
    <w:rsid w:val="004D2623"/>
    <w:rsid w:val="004D2D47"/>
    <w:rsid w:val="004D6984"/>
    <w:rsid w:val="00500378"/>
    <w:rsid w:val="00507DEE"/>
    <w:rsid w:val="00513073"/>
    <w:rsid w:val="00513D16"/>
    <w:rsid w:val="0051511A"/>
    <w:rsid w:val="00533D21"/>
    <w:rsid w:val="0053584D"/>
    <w:rsid w:val="00543A96"/>
    <w:rsid w:val="0055078B"/>
    <w:rsid w:val="0055405B"/>
    <w:rsid w:val="005576DF"/>
    <w:rsid w:val="00570244"/>
    <w:rsid w:val="00570587"/>
    <w:rsid w:val="00582D27"/>
    <w:rsid w:val="00585916"/>
    <w:rsid w:val="00586355"/>
    <w:rsid w:val="005A0642"/>
    <w:rsid w:val="005C39BC"/>
    <w:rsid w:val="005D4798"/>
    <w:rsid w:val="005D62D5"/>
    <w:rsid w:val="005E17C0"/>
    <w:rsid w:val="005F2C35"/>
    <w:rsid w:val="005F48F2"/>
    <w:rsid w:val="006116B3"/>
    <w:rsid w:val="00616AD6"/>
    <w:rsid w:val="00636AC5"/>
    <w:rsid w:val="00640FBC"/>
    <w:rsid w:val="00641F75"/>
    <w:rsid w:val="00643EA0"/>
    <w:rsid w:val="006446C3"/>
    <w:rsid w:val="00645F31"/>
    <w:rsid w:val="0065176A"/>
    <w:rsid w:val="006547AE"/>
    <w:rsid w:val="00670486"/>
    <w:rsid w:val="0067103D"/>
    <w:rsid w:val="006B3242"/>
    <w:rsid w:val="006C0607"/>
    <w:rsid w:val="006E4A6B"/>
    <w:rsid w:val="007063AA"/>
    <w:rsid w:val="00707161"/>
    <w:rsid w:val="007104AF"/>
    <w:rsid w:val="007235DD"/>
    <w:rsid w:val="00724E84"/>
    <w:rsid w:val="00770BE4"/>
    <w:rsid w:val="007722B2"/>
    <w:rsid w:val="007747F3"/>
    <w:rsid w:val="00777022"/>
    <w:rsid w:val="00782A8F"/>
    <w:rsid w:val="00793C44"/>
    <w:rsid w:val="0079578A"/>
    <w:rsid w:val="0079754F"/>
    <w:rsid w:val="007A03B5"/>
    <w:rsid w:val="007B293B"/>
    <w:rsid w:val="007C0CF2"/>
    <w:rsid w:val="007C7422"/>
    <w:rsid w:val="007C7590"/>
    <w:rsid w:val="007D4770"/>
    <w:rsid w:val="007E1E51"/>
    <w:rsid w:val="007E2EA5"/>
    <w:rsid w:val="007E44FF"/>
    <w:rsid w:val="007E72AE"/>
    <w:rsid w:val="007F0656"/>
    <w:rsid w:val="008073BD"/>
    <w:rsid w:val="00830DC6"/>
    <w:rsid w:val="008410EF"/>
    <w:rsid w:val="008466CA"/>
    <w:rsid w:val="00874F03"/>
    <w:rsid w:val="00875DC4"/>
    <w:rsid w:val="00881476"/>
    <w:rsid w:val="00885D97"/>
    <w:rsid w:val="008B1D01"/>
    <w:rsid w:val="008C3988"/>
    <w:rsid w:val="008C666F"/>
    <w:rsid w:val="008F5368"/>
    <w:rsid w:val="009004B1"/>
    <w:rsid w:val="009068EA"/>
    <w:rsid w:val="0092762B"/>
    <w:rsid w:val="00937416"/>
    <w:rsid w:val="00974ECF"/>
    <w:rsid w:val="00984551"/>
    <w:rsid w:val="00992868"/>
    <w:rsid w:val="009A40C0"/>
    <w:rsid w:val="009B2DA1"/>
    <w:rsid w:val="009D5A34"/>
    <w:rsid w:val="009D67A0"/>
    <w:rsid w:val="00A06766"/>
    <w:rsid w:val="00A154A1"/>
    <w:rsid w:val="00A35625"/>
    <w:rsid w:val="00A55C9F"/>
    <w:rsid w:val="00A57524"/>
    <w:rsid w:val="00A662E7"/>
    <w:rsid w:val="00A70E0C"/>
    <w:rsid w:val="00A70F4E"/>
    <w:rsid w:val="00A71FC3"/>
    <w:rsid w:val="00A72A32"/>
    <w:rsid w:val="00A77F15"/>
    <w:rsid w:val="00AB2A63"/>
    <w:rsid w:val="00AC6CD8"/>
    <w:rsid w:val="00AD3C0B"/>
    <w:rsid w:val="00AD3FBF"/>
    <w:rsid w:val="00AD555E"/>
    <w:rsid w:val="00AD6C15"/>
    <w:rsid w:val="00AE041C"/>
    <w:rsid w:val="00AE07AB"/>
    <w:rsid w:val="00AF3E24"/>
    <w:rsid w:val="00B04BB3"/>
    <w:rsid w:val="00B054E9"/>
    <w:rsid w:val="00B13585"/>
    <w:rsid w:val="00B41DCD"/>
    <w:rsid w:val="00B558AF"/>
    <w:rsid w:val="00B65F94"/>
    <w:rsid w:val="00B9308A"/>
    <w:rsid w:val="00BA3BB0"/>
    <w:rsid w:val="00BA3F3A"/>
    <w:rsid w:val="00BA4CF0"/>
    <w:rsid w:val="00BD0626"/>
    <w:rsid w:val="00BD489C"/>
    <w:rsid w:val="00BE112E"/>
    <w:rsid w:val="00C22FB4"/>
    <w:rsid w:val="00C40EE1"/>
    <w:rsid w:val="00C47A07"/>
    <w:rsid w:val="00C5595B"/>
    <w:rsid w:val="00C633C9"/>
    <w:rsid w:val="00C7042D"/>
    <w:rsid w:val="00C709A0"/>
    <w:rsid w:val="00C9172B"/>
    <w:rsid w:val="00CC4E4A"/>
    <w:rsid w:val="00CC51AD"/>
    <w:rsid w:val="00CC5DBA"/>
    <w:rsid w:val="00CD7A4E"/>
    <w:rsid w:val="00CE2990"/>
    <w:rsid w:val="00CF1A11"/>
    <w:rsid w:val="00CF638E"/>
    <w:rsid w:val="00D039E5"/>
    <w:rsid w:val="00D24DBB"/>
    <w:rsid w:val="00D55B89"/>
    <w:rsid w:val="00D5627D"/>
    <w:rsid w:val="00D6696A"/>
    <w:rsid w:val="00D67920"/>
    <w:rsid w:val="00D8599D"/>
    <w:rsid w:val="00D95C7D"/>
    <w:rsid w:val="00DA6EFC"/>
    <w:rsid w:val="00DB208D"/>
    <w:rsid w:val="00DE61A2"/>
    <w:rsid w:val="00DE79F0"/>
    <w:rsid w:val="00DF7833"/>
    <w:rsid w:val="00E00BF9"/>
    <w:rsid w:val="00E1542A"/>
    <w:rsid w:val="00E155A1"/>
    <w:rsid w:val="00E26449"/>
    <w:rsid w:val="00E4293A"/>
    <w:rsid w:val="00E50704"/>
    <w:rsid w:val="00E51173"/>
    <w:rsid w:val="00E80426"/>
    <w:rsid w:val="00E82A75"/>
    <w:rsid w:val="00E90C6F"/>
    <w:rsid w:val="00EA3419"/>
    <w:rsid w:val="00EA3AA0"/>
    <w:rsid w:val="00EA4302"/>
    <w:rsid w:val="00EA6254"/>
    <w:rsid w:val="00ED340B"/>
    <w:rsid w:val="00EE3921"/>
    <w:rsid w:val="00F130B4"/>
    <w:rsid w:val="00F14642"/>
    <w:rsid w:val="00F14C0F"/>
    <w:rsid w:val="00F2286B"/>
    <w:rsid w:val="00F2512B"/>
    <w:rsid w:val="00F274FF"/>
    <w:rsid w:val="00F32C8C"/>
    <w:rsid w:val="00F33F33"/>
    <w:rsid w:val="00F343CC"/>
    <w:rsid w:val="00F37D63"/>
    <w:rsid w:val="00F47DCD"/>
    <w:rsid w:val="00F51BFF"/>
    <w:rsid w:val="00F56E67"/>
    <w:rsid w:val="00F5718E"/>
    <w:rsid w:val="00F61758"/>
    <w:rsid w:val="00F82100"/>
    <w:rsid w:val="00F86EFF"/>
    <w:rsid w:val="00F938B5"/>
    <w:rsid w:val="00F94731"/>
    <w:rsid w:val="00FA4D0E"/>
    <w:rsid w:val="00FC44B9"/>
    <w:rsid w:val="00FD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8153FD"/>
  <w15:docId w15:val="{666C67E3-64D2-4690-A23A-6628EBD4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130"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rsid w:val="001A0130"/>
    <w:pPr>
      <w:keepNext/>
      <w:ind w:left="567"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1A0130"/>
    <w:pPr>
      <w:keepNext/>
      <w:numPr>
        <w:ilvl w:val="1"/>
        <w:numId w:val="1"/>
      </w:numPr>
      <w:jc w:val="center"/>
      <w:outlineLvl w:val="1"/>
    </w:pPr>
  </w:style>
  <w:style w:type="paragraph" w:styleId="3">
    <w:name w:val="heading 3"/>
    <w:basedOn w:val="a"/>
    <w:next w:val="a"/>
    <w:qFormat/>
    <w:rsid w:val="001A0130"/>
    <w:pPr>
      <w:keepNext/>
      <w:numPr>
        <w:ilvl w:val="2"/>
        <w:numId w:val="1"/>
      </w:numPr>
      <w:ind w:left="360"/>
      <w:jc w:val="center"/>
      <w:outlineLvl w:val="2"/>
    </w:pPr>
    <w:rPr>
      <w:b/>
    </w:rPr>
  </w:style>
  <w:style w:type="paragraph" w:styleId="5">
    <w:name w:val="heading 5"/>
    <w:basedOn w:val="a"/>
    <w:next w:val="a"/>
    <w:qFormat/>
    <w:rsid w:val="001A0130"/>
    <w:pPr>
      <w:spacing w:before="240" w:after="60" w:line="276" w:lineRule="auto"/>
      <w:jc w:val="both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A0130"/>
  </w:style>
  <w:style w:type="character" w:customStyle="1" w:styleId="WW-Absatz-Standardschriftart">
    <w:name w:val="WW-Absatz-Standardschriftart"/>
    <w:rsid w:val="001A0130"/>
  </w:style>
  <w:style w:type="character" w:customStyle="1" w:styleId="30">
    <w:name w:val="Основной шрифт абзаца3"/>
    <w:rsid w:val="001A0130"/>
  </w:style>
  <w:style w:type="character" w:customStyle="1" w:styleId="20">
    <w:name w:val="Основной шрифт абзаца2"/>
    <w:rsid w:val="001A0130"/>
  </w:style>
  <w:style w:type="character" w:customStyle="1" w:styleId="WW8Num4z0">
    <w:name w:val="WW8Num4z0"/>
    <w:rsid w:val="001A0130"/>
    <w:rPr>
      <w:rFonts w:ascii="Wingdings" w:hAnsi="Wingdings" w:cs="StarSymbol"/>
      <w:sz w:val="18"/>
      <w:szCs w:val="18"/>
      <w:lang w:val="ru-RU"/>
    </w:rPr>
  </w:style>
  <w:style w:type="character" w:customStyle="1" w:styleId="WW8Num4z1">
    <w:name w:val="WW8Num4z1"/>
    <w:rsid w:val="001A0130"/>
    <w:rPr>
      <w:rFonts w:ascii="Wingdings 2" w:hAnsi="Wingdings 2" w:cs="StarSymbol"/>
      <w:sz w:val="18"/>
      <w:szCs w:val="18"/>
      <w:lang w:val="ru-RU"/>
    </w:rPr>
  </w:style>
  <w:style w:type="character" w:customStyle="1" w:styleId="WW8Num4z2">
    <w:name w:val="WW8Num4z2"/>
    <w:rsid w:val="001A0130"/>
    <w:rPr>
      <w:rFonts w:ascii="StarSymbol" w:hAnsi="StarSymbol" w:cs="StarSymbol"/>
      <w:sz w:val="18"/>
      <w:szCs w:val="18"/>
      <w:lang w:val="ru-RU"/>
    </w:rPr>
  </w:style>
  <w:style w:type="character" w:customStyle="1" w:styleId="10">
    <w:name w:val="Основной шрифт абзаца1"/>
    <w:rsid w:val="001A0130"/>
  </w:style>
  <w:style w:type="character" w:customStyle="1" w:styleId="a3">
    <w:name w:val="Основной текст Знак"/>
    <w:basedOn w:val="10"/>
    <w:rsid w:val="001A0130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10"/>
    <w:rsid w:val="001A0130"/>
    <w:rPr>
      <w:rFonts w:ascii="Times New Roman" w:eastAsia="Times New Roman" w:hAnsi="Times New Roman" w:cs="Times New Roman"/>
      <w:sz w:val="32"/>
      <w:szCs w:val="20"/>
    </w:rPr>
  </w:style>
  <w:style w:type="character" w:customStyle="1" w:styleId="11">
    <w:name w:val="Заголовок 1 Знак"/>
    <w:basedOn w:val="10"/>
    <w:rsid w:val="001A013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1">
    <w:name w:val="Заголовок 2 Знак"/>
    <w:basedOn w:val="10"/>
    <w:rsid w:val="001A0130"/>
    <w:rPr>
      <w:rFonts w:ascii="Times New Roman" w:eastAsia="Times New Roman" w:hAnsi="Times New Roman" w:cs="Times New Roman"/>
      <w:sz w:val="24"/>
      <w:szCs w:val="20"/>
    </w:rPr>
  </w:style>
  <w:style w:type="character" w:customStyle="1" w:styleId="31">
    <w:name w:val="Заголовок 3 Знак"/>
    <w:basedOn w:val="10"/>
    <w:rsid w:val="001A013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Основной текст с отступом Знак"/>
    <w:basedOn w:val="10"/>
    <w:rsid w:val="001A0130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31">
    <w:name w:val="Font Style31"/>
    <w:basedOn w:val="10"/>
    <w:rsid w:val="001A0130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basedOn w:val="10"/>
    <w:rsid w:val="001A0130"/>
    <w:rPr>
      <w:rFonts w:ascii="Lucida Sans Unicode" w:hAnsi="Lucida Sans Unicode" w:cs="Lucida Sans Unicode"/>
      <w:spacing w:val="-10"/>
      <w:sz w:val="26"/>
      <w:szCs w:val="26"/>
    </w:rPr>
  </w:style>
  <w:style w:type="character" w:customStyle="1" w:styleId="FontStyle43">
    <w:name w:val="Font Style43"/>
    <w:basedOn w:val="10"/>
    <w:rsid w:val="001A013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4">
    <w:name w:val="Font Style44"/>
    <w:basedOn w:val="10"/>
    <w:rsid w:val="001A0130"/>
    <w:rPr>
      <w:rFonts w:ascii="Times New Roman" w:hAnsi="Times New Roman" w:cs="Times New Roman"/>
      <w:b/>
      <w:bCs/>
      <w:sz w:val="8"/>
      <w:szCs w:val="8"/>
    </w:rPr>
  </w:style>
  <w:style w:type="character" w:customStyle="1" w:styleId="50">
    <w:name w:val="Заголовок 5 Знак"/>
    <w:basedOn w:val="10"/>
    <w:rsid w:val="001A013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6">
    <w:name w:val="Hyperlink"/>
    <w:basedOn w:val="20"/>
    <w:rsid w:val="001A0130"/>
    <w:rPr>
      <w:color w:val="0000FF"/>
      <w:u w:val="single"/>
    </w:rPr>
  </w:style>
  <w:style w:type="character" w:customStyle="1" w:styleId="a7">
    <w:name w:val="Символ нумерации"/>
    <w:rsid w:val="001A0130"/>
  </w:style>
  <w:style w:type="paragraph" w:customStyle="1" w:styleId="12">
    <w:name w:val="Заголовок1"/>
    <w:basedOn w:val="a"/>
    <w:next w:val="a8"/>
    <w:rsid w:val="001A013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8">
    <w:name w:val="Body Text"/>
    <w:basedOn w:val="a"/>
    <w:link w:val="13"/>
    <w:rsid w:val="001A0130"/>
    <w:pPr>
      <w:jc w:val="both"/>
    </w:pPr>
  </w:style>
  <w:style w:type="paragraph" w:styleId="a9">
    <w:name w:val="List"/>
    <w:basedOn w:val="a8"/>
    <w:rsid w:val="001A0130"/>
  </w:style>
  <w:style w:type="paragraph" w:styleId="aa">
    <w:name w:val="caption"/>
    <w:basedOn w:val="a"/>
    <w:next w:val="a"/>
    <w:qFormat/>
    <w:rsid w:val="001A0130"/>
    <w:pPr>
      <w:jc w:val="center"/>
    </w:pPr>
    <w:rPr>
      <w:sz w:val="32"/>
    </w:rPr>
  </w:style>
  <w:style w:type="paragraph" w:customStyle="1" w:styleId="32">
    <w:name w:val="Указатель3"/>
    <w:basedOn w:val="a"/>
    <w:rsid w:val="001A0130"/>
    <w:pPr>
      <w:suppressLineNumbers/>
    </w:pPr>
    <w:rPr>
      <w:rFonts w:cs="Lohit Hindi"/>
    </w:rPr>
  </w:style>
  <w:style w:type="paragraph" w:customStyle="1" w:styleId="22">
    <w:name w:val="Название2"/>
    <w:basedOn w:val="a"/>
    <w:rsid w:val="001A0130"/>
    <w:pPr>
      <w:suppressLineNumbers/>
      <w:spacing w:before="120" w:after="120"/>
    </w:pPr>
    <w:rPr>
      <w:i/>
      <w:iCs/>
      <w:szCs w:val="24"/>
    </w:rPr>
  </w:style>
  <w:style w:type="paragraph" w:customStyle="1" w:styleId="23">
    <w:name w:val="Указатель2"/>
    <w:basedOn w:val="a"/>
    <w:rsid w:val="001A0130"/>
    <w:pPr>
      <w:suppressLineNumbers/>
    </w:pPr>
  </w:style>
  <w:style w:type="paragraph" w:customStyle="1" w:styleId="14">
    <w:name w:val="Название1"/>
    <w:basedOn w:val="a"/>
    <w:rsid w:val="001A0130"/>
    <w:pPr>
      <w:suppressLineNumbers/>
      <w:spacing w:before="120" w:after="120"/>
    </w:pPr>
    <w:rPr>
      <w:i/>
      <w:iCs/>
      <w:szCs w:val="24"/>
    </w:rPr>
  </w:style>
  <w:style w:type="paragraph" w:customStyle="1" w:styleId="15">
    <w:name w:val="Указатель1"/>
    <w:basedOn w:val="a"/>
    <w:rsid w:val="001A0130"/>
    <w:pPr>
      <w:suppressLineNumbers/>
    </w:pPr>
  </w:style>
  <w:style w:type="paragraph" w:styleId="ab">
    <w:name w:val="Subtitle"/>
    <w:basedOn w:val="12"/>
    <w:next w:val="a8"/>
    <w:qFormat/>
    <w:rsid w:val="001A0130"/>
    <w:pPr>
      <w:jc w:val="center"/>
    </w:pPr>
    <w:rPr>
      <w:i/>
      <w:iCs/>
    </w:rPr>
  </w:style>
  <w:style w:type="paragraph" w:styleId="ac">
    <w:name w:val="List Paragraph"/>
    <w:basedOn w:val="a"/>
    <w:uiPriority w:val="34"/>
    <w:qFormat/>
    <w:rsid w:val="001A0130"/>
    <w:pPr>
      <w:ind w:left="708"/>
    </w:pPr>
  </w:style>
  <w:style w:type="paragraph" w:customStyle="1" w:styleId="310">
    <w:name w:val="Основной текст с отступом 31"/>
    <w:basedOn w:val="a"/>
    <w:rsid w:val="001A0130"/>
    <w:pPr>
      <w:ind w:firstLine="567"/>
      <w:jc w:val="both"/>
    </w:pPr>
  </w:style>
  <w:style w:type="paragraph" w:styleId="ad">
    <w:name w:val="Body Text Indent"/>
    <w:basedOn w:val="a"/>
    <w:rsid w:val="001A0130"/>
    <w:pPr>
      <w:spacing w:after="120"/>
      <w:ind w:left="283"/>
    </w:pPr>
    <w:rPr>
      <w:sz w:val="20"/>
    </w:rPr>
  </w:style>
  <w:style w:type="paragraph" w:customStyle="1" w:styleId="Style3">
    <w:name w:val="Style3"/>
    <w:basedOn w:val="a"/>
    <w:rsid w:val="001A0130"/>
    <w:pPr>
      <w:widowControl w:val="0"/>
      <w:suppressAutoHyphens w:val="0"/>
      <w:autoSpaceDE w:val="0"/>
    </w:pPr>
    <w:rPr>
      <w:szCs w:val="24"/>
    </w:rPr>
  </w:style>
  <w:style w:type="paragraph" w:customStyle="1" w:styleId="Style4">
    <w:name w:val="Style4"/>
    <w:basedOn w:val="a"/>
    <w:rsid w:val="001A0130"/>
    <w:pPr>
      <w:widowControl w:val="0"/>
      <w:suppressAutoHyphens w:val="0"/>
      <w:autoSpaceDE w:val="0"/>
    </w:pPr>
    <w:rPr>
      <w:szCs w:val="24"/>
    </w:rPr>
  </w:style>
  <w:style w:type="paragraph" w:customStyle="1" w:styleId="Style7">
    <w:name w:val="Style7"/>
    <w:basedOn w:val="a"/>
    <w:rsid w:val="001A0130"/>
    <w:pPr>
      <w:widowControl w:val="0"/>
      <w:suppressAutoHyphens w:val="0"/>
      <w:autoSpaceDE w:val="0"/>
    </w:pPr>
    <w:rPr>
      <w:szCs w:val="24"/>
    </w:rPr>
  </w:style>
  <w:style w:type="paragraph" w:customStyle="1" w:styleId="Style18">
    <w:name w:val="Style18"/>
    <w:basedOn w:val="a"/>
    <w:rsid w:val="001A0130"/>
    <w:pPr>
      <w:widowControl w:val="0"/>
      <w:suppressAutoHyphens w:val="0"/>
      <w:autoSpaceDE w:val="0"/>
      <w:spacing w:line="259" w:lineRule="exact"/>
      <w:ind w:hanging="365"/>
    </w:pPr>
    <w:rPr>
      <w:szCs w:val="24"/>
    </w:rPr>
  </w:style>
  <w:style w:type="paragraph" w:customStyle="1" w:styleId="Style23">
    <w:name w:val="Style23"/>
    <w:basedOn w:val="a"/>
    <w:rsid w:val="001A0130"/>
    <w:pPr>
      <w:widowControl w:val="0"/>
      <w:suppressAutoHyphens w:val="0"/>
      <w:autoSpaceDE w:val="0"/>
    </w:pPr>
    <w:rPr>
      <w:szCs w:val="24"/>
    </w:rPr>
  </w:style>
  <w:style w:type="paragraph" w:customStyle="1" w:styleId="220">
    <w:name w:val="Основной текст с отступом 22"/>
    <w:basedOn w:val="a"/>
    <w:rsid w:val="001A0130"/>
    <w:pPr>
      <w:spacing w:line="360" w:lineRule="auto"/>
      <w:ind w:firstLine="360"/>
      <w:jc w:val="both"/>
    </w:pPr>
    <w:rPr>
      <w:sz w:val="28"/>
      <w:szCs w:val="28"/>
    </w:rPr>
  </w:style>
  <w:style w:type="paragraph" w:customStyle="1" w:styleId="ae">
    <w:name w:val="Содержимое таблицы"/>
    <w:basedOn w:val="a"/>
    <w:rsid w:val="001A0130"/>
    <w:pPr>
      <w:suppressLineNumbers/>
    </w:pPr>
  </w:style>
  <w:style w:type="paragraph" w:customStyle="1" w:styleId="af">
    <w:name w:val="Заголовок таблицы"/>
    <w:basedOn w:val="ae"/>
    <w:rsid w:val="001A0130"/>
    <w:pPr>
      <w:jc w:val="center"/>
    </w:pPr>
    <w:rPr>
      <w:b/>
      <w:bCs/>
    </w:rPr>
  </w:style>
  <w:style w:type="paragraph" w:styleId="af0">
    <w:name w:val="Normal (Web)"/>
    <w:basedOn w:val="a"/>
    <w:uiPriority w:val="99"/>
    <w:rsid w:val="001A0130"/>
    <w:pPr>
      <w:suppressAutoHyphens w:val="0"/>
      <w:spacing w:before="280" w:after="280"/>
    </w:pPr>
    <w:rPr>
      <w:szCs w:val="24"/>
    </w:rPr>
  </w:style>
  <w:style w:type="character" w:customStyle="1" w:styleId="33">
    <w:name w:val="Основной текст (3)_"/>
    <w:basedOn w:val="a0"/>
    <w:link w:val="311"/>
    <w:rsid w:val="004B608B"/>
    <w:rPr>
      <w:rFonts w:ascii="Arial" w:hAnsi="Arial"/>
      <w:b/>
      <w:bCs/>
      <w:i/>
      <w:iCs/>
      <w:sz w:val="18"/>
      <w:szCs w:val="18"/>
      <w:lang w:bidi="ar-SA"/>
    </w:rPr>
  </w:style>
  <w:style w:type="paragraph" w:customStyle="1" w:styleId="311">
    <w:name w:val="Основной текст (3)1"/>
    <w:basedOn w:val="a"/>
    <w:link w:val="33"/>
    <w:rsid w:val="004B608B"/>
    <w:pPr>
      <w:widowControl w:val="0"/>
      <w:shd w:val="clear" w:color="auto" w:fill="FFFFFF"/>
      <w:suppressAutoHyphens w:val="0"/>
      <w:spacing w:line="235" w:lineRule="exact"/>
      <w:jc w:val="center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customStyle="1" w:styleId="53">
    <w:name w:val="Заголовок №53"/>
    <w:basedOn w:val="a0"/>
    <w:rsid w:val="004B608B"/>
    <w:rPr>
      <w:rFonts w:ascii="Arial" w:hAnsi="Arial" w:cs="Arial"/>
      <w:b/>
      <w:bCs/>
      <w:sz w:val="32"/>
      <w:szCs w:val="32"/>
      <w:u w:val="none"/>
    </w:rPr>
  </w:style>
  <w:style w:type="paragraph" w:customStyle="1" w:styleId="210">
    <w:name w:val="Основной текст 21"/>
    <w:basedOn w:val="a"/>
    <w:rsid w:val="00513073"/>
    <w:pPr>
      <w:jc w:val="center"/>
    </w:pPr>
    <w:rPr>
      <w:b/>
      <w:u w:val="single"/>
      <w:lang w:eastAsia="ar-SA"/>
    </w:rPr>
  </w:style>
  <w:style w:type="paragraph" w:customStyle="1" w:styleId="320">
    <w:name w:val="Основной текст с отступом 32"/>
    <w:basedOn w:val="a"/>
    <w:rsid w:val="00DE79F0"/>
    <w:pPr>
      <w:spacing w:after="120"/>
      <w:ind w:left="283"/>
    </w:pPr>
    <w:rPr>
      <w:sz w:val="16"/>
      <w:szCs w:val="16"/>
      <w:lang w:eastAsia="ar-SA"/>
    </w:rPr>
  </w:style>
  <w:style w:type="character" w:customStyle="1" w:styleId="13">
    <w:name w:val="Основной текст Знак1"/>
    <w:basedOn w:val="a0"/>
    <w:link w:val="a8"/>
    <w:rsid w:val="0065176A"/>
    <w:rPr>
      <w:sz w:val="24"/>
      <w:lang w:val="ru-RU" w:eastAsia="zh-CN" w:bidi="ar-SA"/>
    </w:rPr>
  </w:style>
  <w:style w:type="character" w:customStyle="1" w:styleId="24">
    <w:name w:val="Основной текст (2)_"/>
    <w:basedOn w:val="a0"/>
    <w:link w:val="25"/>
    <w:rsid w:val="0065176A"/>
    <w:rPr>
      <w:b/>
      <w:bCs/>
      <w:sz w:val="26"/>
      <w:szCs w:val="26"/>
      <w:lang w:bidi="ar-SA"/>
    </w:rPr>
  </w:style>
  <w:style w:type="character" w:customStyle="1" w:styleId="211">
    <w:name w:val="Основной текст (2) + 11"/>
    <w:aliases w:val="5 pt,Основной текст + Times New Roman,10"/>
    <w:basedOn w:val="24"/>
    <w:rsid w:val="0065176A"/>
    <w:rPr>
      <w:b/>
      <w:bCs/>
      <w:sz w:val="23"/>
      <w:szCs w:val="23"/>
      <w:lang w:bidi="ar-SA"/>
    </w:rPr>
  </w:style>
  <w:style w:type="character" w:customStyle="1" w:styleId="2111">
    <w:name w:val="Основной текст (2) + 111"/>
    <w:aliases w:val="5 pt12,Курсив"/>
    <w:basedOn w:val="24"/>
    <w:rsid w:val="0065176A"/>
    <w:rPr>
      <w:b/>
      <w:bCs/>
      <w:i/>
      <w:iCs/>
      <w:sz w:val="23"/>
      <w:szCs w:val="23"/>
      <w:lang w:bidi="ar-SA"/>
    </w:rPr>
  </w:style>
  <w:style w:type="character" w:customStyle="1" w:styleId="af1">
    <w:name w:val="Основной текст + Курсив"/>
    <w:basedOn w:val="13"/>
    <w:rsid w:val="0065176A"/>
    <w:rPr>
      <w:i/>
      <w:iCs/>
      <w:sz w:val="24"/>
      <w:lang w:val="ru-RU" w:eastAsia="zh-CN" w:bidi="ar-SA"/>
    </w:rPr>
  </w:style>
  <w:style w:type="character" w:customStyle="1" w:styleId="34">
    <w:name w:val="Основной текст (3)"/>
    <w:basedOn w:val="33"/>
    <w:rsid w:val="0065176A"/>
    <w:rPr>
      <w:rFonts w:ascii="Times New Roman" w:hAnsi="Times New Roman" w:cs="Times New Roman"/>
      <w:b/>
      <w:bCs/>
      <w:i/>
      <w:iCs/>
      <w:sz w:val="15"/>
      <w:szCs w:val="15"/>
      <w:u w:val="none"/>
      <w:lang w:bidi="ar-SA"/>
    </w:rPr>
  </w:style>
  <w:style w:type="character" w:customStyle="1" w:styleId="4">
    <w:name w:val="Основной текст (4)_"/>
    <w:basedOn w:val="a0"/>
    <w:link w:val="40"/>
    <w:rsid w:val="0065176A"/>
    <w:rPr>
      <w:sz w:val="22"/>
      <w:szCs w:val="22"/>
      <w:lang w:bidi="ar-SA"/>
    </w:rPr>
  </w:style>
  <w:style w:type="character" w:customStyle="1" w:styleId="51">
    <w:name w:val="Основной текст (5)_"/>
    <w:basedOn w:val="a0"/>
    <w:link w:val="52"/>
    <w:rsid w:val="0065176A"/>
    <w:rPr>
      <w:b/>
      <w:bCs/>
      <w:sz w:val="23"/>
      <w:szCs w:val="23"/>
      <w:lang w:bidi="ar-SA"/>
    </w:rPr>
  </w:style>
  <w:style w:type="character" w:customStyle="1" w:styleId="af2">
    <w:name w:val="Основной текст + Полужирный"/>
    <w:basedOn w:val="13"/>
    <w:rsid w:val="0065176A"/>
    <w:rPr>
      <w:b/>
      <w:bCs/>
      <w:sz w:val="24"/>
      <w:lang w:val="ru-RU" w:eastAsia="zh-CN" w:bidi="ar-SA"/>
    </w:rPr>
  </w:style>
  <w:style w:type="character" w:customStyle="1" w:styleId="16">
    <w:name w:val="Основной текст + Курсив1"/>
    <w:basedOn w:val="13"/>
    <w:rsid w:val="0065176A"/>
    <w:rPr>
      <w:i/>
      <w:iCs/>
      <w:sz w:val="24"/>
      <w:lang w:val="ru-RU" w:eastAsia="zh-CN" w:bidi="ar-SA"/>
    </w:rPr>
  </w:style>
  <w:style w:type="character" w:customStyle="1" w:styleId="54">
    <w:name w:val="Основной текст (5) + Не полужирный"/>
    <w:basedOn w:val="51"/>
    <w:rsid w:val="0065176A"/>
    <w:rPr>
      <w:b/>
      <w:bCs/>
      <w:sz w:val="23"/>
      <w:szCs w:val="23"/>
      <w:lang w:bidi="ar-SA"/>
    </w:rPr>
  </w:style>
  <w:style w:type="character" w:customStyle="1" w:styleId="9pt">
    <w:name w:val="Основной текст + 9 pt"/>
    <w:aliases w:val="Полужирный"/>
    <w:basedOn w:val="13"/>
    <w:rsid w:val="0065176A"/>
    <w:rPr>
      <w:b/>
      <w:bCs/>
      <w:sz w:val="18"/>
      <w:szCs w:val="18"/>
      <w:lang w:val="ru-RU" w:eastAsia="zh-CN" w:bidi="ar-SA"/>
    </w:rPr>
  </w:style>
  <w:style w:type="character" w:customStyle="1" w:styleId="17">
    <w:name w:val="Заголовок №1_"/>
    <w:basedOn w:val="a0"/>
    <w:link w:val="18"/>
    <w:rsid w:val="0065176A"/>
    <w:rPr>
      <w:rFonts w:ascii="MS Reference Sans Serif" w:hAnsi="MS Reference Sans Serif"/>
      <w:sz w:val="19"/>
      <w:szCs w:val="19"/>
      <w:lang w:bidi="ar-SA"/>
    </w:rPr>
  </w:style>
  <w:style w:type="paragraph" w:customStyle="1" w:styleId="25">
    <w:name w:val="Основной текст (2)"/>
    <w:basedOn w:val="a"/>
    <w:link w:val="24"/>
    <w:rsid w:val="0065176A"/>
    <w:pPr>
      <w:widowControl w:val="0"/>
      <w:shd w:val="clear" w:color="auto" w:fill="FFFFFF"/>
      <w:suppressAutoHyphens w:val="0"/>
      <w:spacing w:before="2280" w:line="269" w:lineRule="exact"/>
      <w:jc w:val="center"/>
    </w:pPr>
    <w:rPr>
      <w:b/>
      <w:bCs/>
      <w:sz w:val="26"/>
      <w:szCs w:val="26"/>
      <w:lang w:eastAsia="ru-RU"/>
    </w:rPr>
  </w:style>
  <w:style w:type="paragraph" w:customStyle="1" w:styleId="40">
    <w:name w:val="Основной текст (4)"/>
    <w:basedOn w:val="a"/>
    <w:link w:val="4"/>
    <w:rsid w:val="0065176A"/>
    <w:pPr>
      <w:widowControl w:val="0"/>
      <w:shd w:val="clear" w:color="auto" w:fill="FFFFFF"/>
      <w:suppressAutoHyphens w:val="0"/>
      <w:spacing w:before="60" w:line="240" w:lineRule="atLeast"/>
      <w:jc w:val="center"/>
    </w:pPr>
    <w:rPr>
      <w:sz w:val="22"/>
      <w:szCs w:val="22"/>
      <w:lang w:eastAsia="ru-RU"/>
    </w:rPr>
  </w:style>
  <w:style w:type="paragraph" w:customStyle="1" w:styleId="52">
    <w:name w:val="Основной текст (5)"/>
    <w:basedOn w:val="a"/>
    <w:link w:val="51"/>
    <w:rsid w:val="0065176A"/>
    <w:pPr>
      <w:widowControl w:val="0"/>
      <w:shd w:val="clear" w:color="auto" w:fill="FFFFFF"/>
      <w:suppressAutoHyphens w:val="0"/>
      <w:spacing w:before="240" w:after="300" w:line="240" w:lineRule="atLeast"/>
      <w:jc w:val="center"/>
    </w:pPr>
    <w:rPr>
      <w:b/>
      <w:bCs/>
      <w:sz w:val="23"/>
      <w:szCs w:val="23"/>
      <w:lang w:eastAsia="ru-RU"/>
    </w:rPr>
  </w:style>
  <w:style w:type="paragraph" w:customStyle="1" w:styleId="18">
    <w:name w:val="Заголовок №1"/>
    <w:basedOn w:val="a"/>
    <w:link w:val="17"/>
    <w:rsid w:val="0065176A"/>
    <w:pPr>
      <w:widowControl w:val="0"/>
      <w:shd w:val="clear" w:color="auto" w:fill="FFFFFF"/>
      <w:suppressAutoHyphens w:val="0"/>
      <w:spacing w:before="60" w:line="240" w:lineRule="atLeast"/>
      <w:jc w:val="both"/>
      <w:outlineLvl w:val="0"/>
    </w:pPr>
    <w:rPr>
      <w:rFonts w:ascii="MS Reference Sans Serif" w:hAnsi="MS Reference Sans Serif"/>
      <w:sz w:val="19"/>
      <w:szCs w:val="19"/>
      <w:lang w:eastAsia="ru-RU"/>
    </w:rPr>
  </w:style>
  <w:style w:type="character" w:customStyle="1" w:styleId="26">
    <w:name w:val="Заголовок №2_"/>
    <w:basedOn w:val="a0"/>
    <w:link w:val="27"/>
    <w:rsid w:val="005F2C35"/>
    <w:rPr>
      <w:sz w:val="23"/>
      <w:szCs w:val="23"/>
      <w:lang w:bidi="ar-SA"/>
    </w:rPr>
  </w:style>
  <w:style w:type="character" w:customStyle="1" w:styleId="2100">
    <w:name w:val="Заголовок №2 (10)_"/>
    <w:basedOn w:val="a0"/>
    <w:link w:val="2101"/>
    <w:rsid w:val="005F2C35"/>
    <w:rPr>
      <w:rFonts w:ascii="MS Reference Sans Serif" w:hAnsi="MS Reference Sans Serif"/>
      <w:spacing w:val="10"/>
      <w:sz w:val="16"/>
      <w:szCs w:val="16"/>
      <w:lang w:bidi="ar-SA"/>
    </w:rPr>
  </w:style>
  <w:style w:type="character" w:customStyle="1" w:styleId="9">
    <w:name w:val="Основной текст (9)_"/>
    <w:basedOn w:val="a0"/>
    <w:link w:val="90"/>
    <w:rsid w:val="005F2C35"/>
    <w:rPr>
      <w:rFonts w:ascii="CordiaUPC" w:hAnsi="CordiaUPC"/>
      <w:b/>
      <w:bCs/>
      <w:sz w:val="26"/>
      <w:szCs w:val="26"/>
      <w:lang w:bidi="ar-SA"/>
    </w:rPr>
  </w:style>
  <w:style w:type="character" w:customStyle="1" w:styleId="9TimesNewRoman">
    <w:name w:val="Основной текст (9) + Times New Roman"/>
    <w:aliases w:val="10 pt"/>
    <w:basedOn w:val="9"/>
    <w:rsid w:val="005F2C35"/>
    <w:rPr>
      <w:rFonts w:ascii="Times New Roman" w:hAnsi="Times New Roman" w:cs="Times New Roman"/>
      <w:b/>
      <w:bCs/>
      <w:sz w:val="20"/>
      <w:szCs w:val="20"/>
      <w:lang w:bidi="ar-SA"/>
    </w:rPr>
  </w:style>
  <w:style w:type="character" w:customStyle="1" w:styleId="100">
    <w:name w:val="Основной текст (10)_"/>
    <w:basedOn w:val="a0"/>
    <w:link w:val="101"/>
    <w:rsid w:val="005F2C35"/>
    <w:rPr>
      <w:rFonts w:ascii="CordiaUPC" w:hAnsi="CordiaUPC"/>
      <w:b/>
      <w:bCs/>
      <w:sz w:val="26"/>
      <w:szCs w:val="26"/>
      <w:lang w:bidi="ar-SA"/>
    </w:rPr>
  </w:style>
  <w:style w:type="character" w:customStyle="1" w:styleId="10TimesNewRoman">
    <w:name w:val="Основной текст (10) + Times New Roman"/>
    <w:aliases w:val="102,5 pt2,Не полужирный1"/>
    <w:basedOn w:val="100"/>
    <w:rsid w:val="005F2C35"/>
    <w:rPr>
      <w:rFonts w:ascii="Times New Roman" w:hAnsi="Times New Roman" w:cs="Times New Roman"/>
      <w:b/>
      <w:bCs/>
      <w:sz w:val="21"/>
      <w:szCs w:val="21"/>
      <w:lang w:bidi="ar-SA"/>
    </w:rPr>
  </w:style>
  <w:style w:type="character" w:customStyle="1" w:styleId="2110">
    <w:name w:val="Заголовок №2 (11)_"/>
    <w:basedOn w:val="a0"/>
    <w:link w:val="2112"/>
    <w:rsid w:val="005F2C35"/>
    <w:rPr>
      <w:rFonts w:ascii="MS Reference Sans Serif" w:hAnsi="MS Reference Sans Serif"/>
      <w:spacing w:val="10"/>
      <w:sz w:val="17"/>
      <w:szCs w:val="17"/>
      <w:lang w:bidi="ar-SA"/>
    </w:rPr>
  </w:style>
  <w:style w:type="paragraph" w:customStyle="1" w:styleId="27">
    <w:name w:val="Заголовок №2"/>
    <w:basedOn w:val="a"/>
    <w:link w:val="26"/>
    <w:rsid w:val="005F2C35"/>
    <w:pPr>
      <w:widowControl w:val="0"/>
      <w:shd w:val="clear" w:color="auto" w:fill="FFFFFF"/>
      <w:suppressAutoHyphens w:val="0"/>
      <w:spacing w:line="274" w:lineRule="exact"/>
      <w:outlineLvl w:val="1"/>
    </w:pPr>
    <w:rPr>
      <w:sz w:val="23"/>
      <w:szCs w:val="23"/>
      <w:lang w:eastAsia="ru-RU"/>
    </w:rPr>
  </w:style>
  <w:style w:type="paragraph" w:customStyle="1" w:styleId="2101">
    <w:name w:val="Заголовок №2 (10)"/>
    <w:basedOn w:val="a"/>
    <w:link w:val="2100"/>
    <w:rsid w:val="005F2C35"/>
    <w:pPr>
      <w:widowControl w:val="0"/>
      <w:shd w:val="clear" w:color="auto" w:fill="FFFFFF"/>
      <w:suppressAutoHyphens w:val="0"/>
      <w:spacing w:line="274" w:lineRule="exact"/>
      <w:outlineLvl w:val="1"/>
    </w:pPr>
    <w:rPr>
      <w:rFonts w:ascii="MS Reference Sans Serif" w:hAnsi="MS Reference Sans Serif"/>
      <w:spacing w:val="10"/>
      <w:sz w:val="16"/>
      <w:szCs w:val="16"/>
      <w:lang w:eastAsia="ru-RU"/>
    </w:rPr>
  </w:style>
  <w:style w:type="paragraph" w:customStyle="1" w:styleId="90">
    <w:name w:val="Основной текст (9)"/>
    <w:basedOn w:val="a"/>
    <w:link w:val="9"/>
    <w:rsid w:val="005F2C35"/>
    <w:pPr>
      <w:widowControl w:val="0"/>
      <w:shd w:val="clear" w:color="auto" w:fill="FFFFFF"/>
      <w:suppressAutoHyphens w:val="0"/>
      <w:spacing w:before="60" w:after="600" w:line="240" w:lineRule="atLeast"/>
    </w:pPr>
    <w:rPr>
      <w:rFonts w:ascii="CordiaUPC" w:hAnsi="CordiaUPC"/>
      <w:b/>
      <w:bCs/>
      <w:sz w:val="26"/>
      <w:szCs w:val="26"/>
      <w:lang w:eastAsia="ru-RU"/>
    </w:rPr>
  </w:style>
  <w:style w:type="paragraph" w:customStyle="1" w:styleId="101">
    <w:name w:val="Основной текст (10)"/>
    <w:basedOn w:val="a"/>
    <w:link w:val="100"/>
    <w:rsid w:val="005F2C35"/>
    <w:pPr>
      <w:widowControl w:val="0"/>
      <w:shd w:val="clear" w:color="auto" w:fill="FFFFFF"/>
      <w:suppressAutoHyphens w:val="0"/>
      <w:spacing w:before="60" w:after="1140" w:line="240" w:lineRule="atLeast"/>
    </w:pPr>
    <w:rPr>
      <w:rFonts w:ascii="CordiaUPC" w:hAnsi="CordiaUPC"/>
      <w:b/>
      <w:bCs/>
      <w:sz w:val="26"/>
      <w:szCs w:val="26"/>
      <w:lang w:eastAsia="ru-RU"/>
    </w:rPr>
  </w:style>
  <w:style w:type="paragraph" w:customStyle="1" w:styleId="2112">
    <w:name w:val="Заголовок №2 (11)"/>
    <w:basedOn w:val="a"/>
    <w:link w:val="2110"/>
    <w:rsid w:val="005F2C35"/>
    <w:pPr>
      <w:widowControl w:val="0"/>
      <w:shd w:val="clear" w:color="auto" w:fill="FFFFFF"/>
      <w:suppressAutoHyphens w:val="0"/>
      <w:spacing w:before="60" w:line="240" w:lineRule="atLeast"/>
      <w:outlineLvl w:val="1"/>
    </w:pPr>
    <w:rPr>
      <w:rFonts w:ascii="MS Reference Sans Serif" w:hAnsi="MS Reference Sans Serif"/>
      <w:spacing w:val="10"/>
      <w:sz w:val="17"/>
      <w:szCs w:val="17"/>
      <w:lang w:eastAsia="ru-RU"/>
    </w:rPr>
  </w:style>
  <w:style w:type="character" w:customStyle="1" w:styleId="TimesNewRoman1">
    <w:name w:val="Основной текст + Times New Roman1"/>
    <w:aliases w:val="101,5 pt1"/>
    <w:basedOn w:val="13"/>
    <w:rsid w:val="00CF638E"/>
    <w:rPr>
      <w:rFonts w:ascii="Times New Roman" w:eastAsia="Courier New" w:hAnsi="Times New Roman" w:cs="Times New Roman"/>
      <w:sz w:val="21"/>
      <w:szCs w:val="21"/>
      <w:lang w:val="ru-RU" w:eastAsia="ru-RU" w:bidi="ar-SA"/>
    </w:rPr>
  </w:style>
  <w:style w:type="paragraph" w:customStyle="1" w:styleId="af3">
    <w:name w:val="очистить формат"/>
    <w:basedOn w:val="a"/>
    <w:rsid w:val="00347E47"/>
    <w:pPr>
      <w:suppressAutoHyphens w:val="0"/>
    </w:pPr>
    <w:rPr>
      <w:rFonts w:ascii="Arial" w:hAnsi="Arial" w:cs="Arial"/>
      <w:color w:val="000000"/>
      <w:sz w:val="27"/>
      <w:szCs w:val="27"/>
      <w:shd w:val="clear" w:color="auto" w:fill="FFFFE6"/>
      <w:lang w:eastAsia="ru-RU"/>
    </w:rPr>
  </w:style>
  <w:style w:type="paragraph" w:customStyle="1" w:styleId="af4">
    <w:name w:val="Обычный +"/>
    <w:basedOn w:val="a"/>
    <w:rsid w:val="00347E47"/>
    <w:rPr>
      <w:shd w:val="clear" w:color="auto" w:fill="FFFFE6"/>
    </w:rPr>
  </w:style>
  <w:style w:type="paragraph" w:customStyle="1" w:styleId="19">
    <w:name w:val="Абзац списка1"/>
    <w:basedOn w:val="a"/>
    <w:rsid w:val="005A0642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67048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table" w:styleId="af5">
    <w:name w:val="Table Grid"/>
    <w:basedOn w:val="a1"/>
    <w:rsid w:val="0067048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rsid w:val="00885D9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885D97"/>
    <w:rPr>
      <w:rFonts w:ascii="Tahoma" w:hAnsi="Tahoma" w:cs="Tahoma"/>
      <w:sz w:val="16"/>
      <w:szCs w:val="16"/>
      <w:lang w:eastAsia="zh-CN"/>
    </w:rPr>
  </w:style>
  <w:style w:type="paragraph" w:customStyle="1" w:styleId="af8">
    <w:name w:val="ﾁ珸魵隆"/>
    <w:uiPriority w:val="99"/>
    <w:rsid w:val="00F274FF"/>
    <w:pPr>
      <w:widowControl w:val="0"/>
      <w:autoSpaceDE w:val="0"/>
      <w:autoSpaceDN w:val="0"/>
      <w:adjustRightInd w:val="0"/>
    </w:pPr>
    <w:rPr>
      <w:rFonts w:ascii="Liberation Serif" w:hAnsi="Courier New" w:cs="Liberation Serif"/>
      <w:kern w:val="2"/>
      <w:sz w:val="24"/>
      <w:szCs w:val="24"/>
      <w:lang w:eastAsia="zh-CN" w:bidi="hi-IN"/>
    </w:rPr>
  </w:style>
  <w:style w:type="character" w:customStyle="1" w:styleId="211pt">
    <w:name w:val="Основной текст (2) + 11 pt"/>
    <w:basedOn w:val="24"/>
    <w:rsid w:val="00A70E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FontStyle86">
    <w:name w:val="Font Style86"/>
    <w:basedOn w:val="a0"/>
    <w:rsid w:val="001C0ABB"/>
    <w:rPr>
      <w:rFonts w:ascii="Times New Roman" w:hAnsi="Times New Roman" w:cs="Times New Roman"/>
      <w:sz w:val="16"/>
      <w:szCs w:val="16"/>
    </w:rPr>
  </w:style>
  <w:style w:type="character" w:customStyle="1" w:styleId="FontStyle87">
    <w:name w:val="Font Style87"/>
    <w:basedOn w:val="a0"/>
    <w:rsid w:val="001C0ABB"/>
    <w:rPr>
      <w:rFonts w:ascii="Times New Roman" w:hAnsi="Times New Roman" w:cs="Times New Roman"/>
      <w:sz w:val="16"/>
      <w:szCs w:val="16"/>
    </w:rPr>
  </w:style>
  <w:style w:type="character" w:styleId="af9">
    <w:name w:val="Subtle Emphasis"/>
    <w:basedOn w:val="a0"/>
    <w:uiPriority w:val="19"/>
    <w:qFormat/>
    <w:rsid w:val="001C0ABB"/>
    <w:rPr>
      <w:i/>
      <w:iCs/>
      <w:color w:val="808080"/>
    </w:rPr>
  </w:style>
  <w:style w:type="character" w:styleId="afa">
    <w:name w:val="Strong"/>
    <w:basedOn w:val="a0"/>
    <w:uiPriority w:val="22"/>
    <w:qFormat/>
    <w:rsid w:val="003864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3526</Words>
  <Characters>20100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Дом</Company>
  <LinksUpToDate>false</LinksUpToDate>
  <CharactersWithSpaces>23579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Komp</dc:creator>
  <cp:lastModifiedBy>Пользователь Windows</cp:lastModifiedBy>
  <cp:revision>17</cp:revision>
  <cp:lastPrinted>2014-01-20T03:27:00Z</cp:lastPrinted>
  <dcterms:created xsi:type="dcterms:W3CDTF">2019-11-09T14:38:00Z</dcterms:created>
  <dcterms:modified xsi:type="dcterms:W3CDTF">2022-07-12T04:14:00Z</dcterms:modified>
</cp:coreProperties>
</file>