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09"/>
        <w:gridCol w:w="3332"/>
        <w:gridCol w:w="1984"/>
        <w:gridCol w:w="3856"/>
      </w:tblGrid>
      <w:tr w:rsidR="00040E02" w:rsidTr="00040E02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0E02" w:rsidRDefault="00040E02" w:rsidP="00040E0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0E02" w:rsidRDefault="00040E02" w:rsidP="00040E0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Контролируемые темы (разделы) дисциплины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0E02" w:rsidRDefault="00040E02" w:rsidP="00040E0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Код контролируемой компетенции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E02" w:rsidRDefault="00040E02" w:rsidP="005432B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Наименование</w:t>
            </w:r>
            <w:r w:rsidR="005432B6">
              <w:rPr>
                <w:szCs w:val="24"/>
              </w:rPr>
              <w:t xml:space="preserve"> </w:t>
            </w:r>
            <w:r>
              <w:rPr>
                <w:szCs w:val="24"/>
              </w:rPr>
              <w:t>оценочного средства</w:t>
            </w:r>
          </w:p>
        </w:tc>
      </w:tr>
      <w:tr w:rsidR="00DD117F" w:rsidTr="00146A68">
        <w:trPr>
          <w:trHeight w:val="4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17F" w:rsidRDefault="00DD117F" w:rsidP="00DD117F">
            <w:pPr>
              <w:suppressAutoHyphens/>
              <w:snapToGri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17F" w:rsidRDefault="00211CD9" w:rsidP="00DD117F">
            <w:pPr>
              <w:pStyle w:val="4"/>
              <w:keepLines w:val="0"/>
              <w:numPr>
                <w:ilvl w:val="3"/>
                <w:numId w:val="0"/>
              </w:numPr>
              <w:tabs>
                <w:tab w:val="num" w:pos="0"/>
                <w:tab w:val="num" w:pos="864"/>
              </w:tabs>
              <w:suppressAutoHyphens/>
              <w:snapToGrid w:val="0"/>
              <w:spacing w:before="0" w:after="0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Анализ нормативных документов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17F" w:rsidRDefault="00211CD9" w:rsidP="00DD117F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ОПК-2, ПК-1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17F" w:rsidRDefault="000E37D7" w:rsidP="00DD117F">
            <w:pPr>
              <w:snapToGrid w:val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Список нормативных документов, на основании которых разрабатывается рабочая программа внеурочной деятельности</w:t>
            </w:r>
            <w:r w:rsidR="00111225">
              <w:rPr>
                <w:szCs w:val="24"/>
              </w:rPr>
              <w:t xml:space="preserve"> и ключевые цитаты</w:t>
            </w:r>
          </w:p>
        </w:tc>
      </w:tr>
      <w:tr w:rsidR="00DD117F" w:rsidTr="00146A68">
        <w:trPr>
          <w:trHeight w:val="4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17F" w:rsidRDefault="00DD117F" w:rsidP="00DD117F">
            <w:pPr>
              <w:suppressAutoHyphens/>
              <w:snapToGri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17F" w:rsidRDefault="00211CD9" w:rsidP="00DD117F">
            <w:pPr>
              <w:pStyle w:val="4"/>
              <w:keepLines w:val="0"/>
              <w:numPr>
                <w:ilvl w:val="3"/>
                <w:numId w:val="0"/>
              </w:numPr>
              <w:tabs>
                <w:tab w:val="num" w:pos="0"/>
                <w:tab w:val="num" w:pos="864"/>
              </w:tabs>
              <w:suppressAutoHyphens/>
              <w:snapToGrid w:val="0"/>
              <w:spacing w:before="0" w:after="0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Проектирование курса внеурочной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17F" w:rsidRDefault="00211CD9" w:rsidP="00DD117F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ОПК-2, ОПК-3, ОПК-5, ПК-1, ПК-2, ПК-3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17F" w:rsidRDefault="000E37D7" w:rsidP="00211CD9">
            <w:pPr>
              <w:snapToGrid w:val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Аннотация</w:t>
            </w:r>
            <w:r w:rsidR="00DD117F">
              <w:rPr>
                <w:szCs w:val="24"/>
              </w:rPr>
              <w:t xml:space="preserve"> курса внеурочной деятельности</w:t>
            </w:r>
          </w:p>
        </w:tc>
      </w:tr>
      <w:tr w:rsidR="00DD117F" w:rsidTr="00146A68">
        <w:trPr>
          <w:trHeight w:val="4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17F" w:rsidRDefault="00211CD9" w:rsidP="00DD117F">
            <w:pPr>
              <w:suppressAutoHyphens/>
              <w:snapToGri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17F" w:rsidRDefault="00211CD9" w:rsidP="00DD117F">
            <w:pPr>
              <w:pStyle w:val="4"/>
              <w:keepLines w:val="0"/>
              <w:numPr>
                <w:ilvl w:val="3"/>
                <w:numId w:val="0"/>
              </w:numPr>
              <w:tabs>
                <w:tab w:val="num" w:pos="0"/>
                <w:tab w:val="num" w:pos="864"/>
              </w:tabs>
              <w:suppressAutoHyphens/>
              <w:snapToGrid w:val="0"/>
              <w:spacing w:before="0" w:after="0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Создание рабочей программы курса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17F" w:rsidRDefault="00211CD9" w:rsidP="00DD117F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ОПК-2, ОПК-3, ОПК-5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17F" w:rsidRDefault="000E37D7" w:rsidP="00211CD9">
            <w:pPr>
              <w:snapToGrid w:val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Рабочая программа курса внеурочной деятельности</w:t>
            </w:r>
          </w:p>
        </w:tc>
      </w:tr>
      <w:tr w:rsidR="00211CD9" w:rsidTr="00146A68">
        <w:trPr>
          <w:trHeight w:val="4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1CD9" w:rsidRDefault="00211CD9" w:rsidP="00DD117F">
            <w:pPr>
              <w:suppressAutoHyphens/>
              <w:snapToGri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1CD9" w:rsidRDefault="00211CD9" w:rsidP="00DD117F">
            <w:pPr>
              <w:pStyle w:val="4"/>
              <w:keepLines w:val="0"/>
              <w:numPr>
                <w:ilvl w:val="3"/>
                <w:numId w:val="0"/>
              </w:numPr>
              <w:tabs>
                <w:tab w:val="num" w:pos="0"/>
                <w:tab w:val="num" w:pos="864"/>
              </w:tabs>
              <w:suppressAutoHyphens/>
              <w:snapToGrid w:val="0"/>
              <w:spacing w:before="0" w:after="0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Самостоятельная подготовка к практическим занятиям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1CD9" w:rsidRDefault="00211CD9" w:rsidP="00DD117F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ПК-1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CD9" w:rsidRDefault="000E37D7" w:rsidP="000E37D7">
            <w:pPr>
              <w:snapToGrid w:val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Фокусированное интервью</w:t>
            </w:r>
          </w:p>
        </w:tc>
      </w:tr>
      <w:tr w:rsidR="00211CD9" w:rsidTr="00146A68">
        <w:trPr>
          <w:trHeight w:val="4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1CD9" w:rsidRDefault="00211CD9" w:rsidP="00DD117F">
            <w:pPr>
              <w:suppressAutoHyphens/>
              <w:snapToGri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1CD9" w:rsidRDefault="00211CD9" w:rsidP="00DD117F">
            <w:pPr>
              <w:pStyle w:val="4"/>
              <w:keepLines w:val="0"/>
              <w:numPr>
                <w:ilvl w:val="3"/>
                <w:numId w:val="0"/>
              </w:numPr>
              <w:tabs>
                <w:tab w:val="num" w:pos="0"/>
                <w:tab w:val="num" w:pos="864"/>
              </w:tabs>
              <w:suppressAutoHyphens/>
              <w:snapToGrid w:val="0"/>
              <w:spacing w:before="0" w:after="0"/>
              <w:jc w:val="left"/>
              <w:rPr>
                <w:b w:val="0"/>
                <w:szCs w:val="24"/>
              </w:rPr>
            </w:pPr>
            <w:r w:rsidRPr="00211CD9">
              <w:rPr>
                <w:b w:val="0"/>
                <w:szCs w:val="24"/>
              </w:rPr>
              <w:t>Методическая грамотность педагога во внеурочной деятельности по литературе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1CD9" w:rsidRDefault="00211CD9" w:rsidP="00DD117F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ПК-1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CD9" w:rsidRDefault="00211CD9" w:rsidP="00DD117F">
            <w:pPr>
              <w:snapToGrid w:val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Тестирование</w:t>
            </w:r>
          </w:p>
        </w:tc>
      </w:tr>
    </w:tbl>
    <w:p w:rsidR="00155075" w:rsidRDefault="00155075" w:rsidP="00155075">
      <w:pPr>
        <w:pStyle w:val="2"/>
      </w:pPr>
      <w:r>
        <w:t>Оценочные средства и методические материалы текущего контроля</w:t>
      </w:r>
      <w:r>
        <w:br/>
      </w:r>
      <w:r w:rsidRPr="00155075">
        <w:t>и промежуточной аттестации</w:t>
      </w:r>
    </w:p>
    <w:p w:rsidR="00155075" w:rsidRDefault="00155075" w:rsidP="00155075">
      <w:pPr>
        <w:pStyle w:val="4"/>
      </w:pPr>
      <w:r>
        <w:t>Методические материалы</w:t>
      </w:r>
    </w:p>
    <w:p w:rsidR="008F1653" w:rsidRPr="008F1653" w:rsidRDefault="008F1653" w:rsidP="008F1653">
      <w:pPr>
        <w:spacing w:after="360"/>
        <w:ind w:firstLine="0"/>
        <w:rPr>
          <w:sz w:val="22"/>
        </w:rPr>
      </w:pPr>
      <w:r w:rsidRPr="008F1653">
        <w:rPr>
          <w:sz w:val="22"/>
        </w:rPr>
        <w:t>Обратите внимание! Все ответы на задания, анкеты и посты форумов курса могут применяться авторами курса без использования персональных данных в любых целях без дополнительного уведомления обучающихся.</w:t>
      </w:r>
    </w:p>
    <w:p w:rsidR="008F1653" w:rsidRDefault="008F1653" w:rsidP="008F1653">
      <w:pPr>
        <w:ind w:firstLine="0"/>
        <w:rPr>
          <w:b/>
          <w:sz w:val="22"/>
        </w:rPr>
      </w:pPr>
      <w:r>
        <w:rPr>
          <w:b/>
          <w:sz w:val="22"/>
        </w:rPr>
        <w:t>Сокращения, используемые в этом и других документах:</w:t>
      </w:r>
    </w:p>
    <w:p w:rsidR="008F1653" w:rsidRDefault="008F1653" w:rsidP="008F1653">
      <w:pPr>
        <w:pStyle w:val="a8"/>
        <w:numPr>
          <w:ilvl w:val="0"/>
          <w:numId w:val="7"/>
        </w:numPr>
        <w:rPr>
          <w:b/>
          <w:sz w:val="22"/>
        </w:rPr>
      </w:pPr>
      <w:r w:rsidRPr="004C4AF3">
        <w:rPr>
          <w:b/>
          <w:sz w:val="22"/>
        </w:rPr>
        <w:t>ФГОС ООО — Федеральный государственный образовательный стандарт основного общего образования;</w:t>
      </w:r>
    </w:p>
    <w:p w:rsidR="008F1653" w:rsidRDefault="008F1653" w:rsidP="008F1653">
      <w:pPr>
        <w:pStyle w:val="a8"/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 xml:space="preserve">ФГОС СОО — </w:t>
      </w:r>
      <w:r w:rsidRPr="004C4AF3">
        <w:rPr>
          <w:b/>
          <w:sz w:val="22"/>
        </w:rPr>
        <w:t xml:space="preserve">Федеральный государственный образовательный стандарт </w:t>
      </w:r>
      <w:r>
        <w:rPr>
          <w:b/>
          <w:sz w:val="22"/>
        </w:rPr>
        <w:t>среднего</w:t>
      </w:r>
      <w:r w:rsidRPr="004C4AF3">
        <w:rPr>
          <w:b/>
          <w:sz w:val="22"/>
        </w:rPr>
        <w:t xml:space="preserve"> общего образования</w:t>
      </w:r>
      <w:r>
        <w:rPr>
          <w:b/>
          <w:sz w:val="22"/>
        </w:rPr>
        <w:t>;</w:t>
      </w:r>
    </w:p>
    <w:p w:rsidR="008F1653" w:rsidRDefault="008F1653" w:rsidP="008F1653">
      <w:pPr>
        <w:pStyle w:val="a8"/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>ПрООП — Примерная основная образовательная программа;</w:t>
      </w:r>
    </w:p>
    <w:p w:rsidR="008F1653" w:rsidRDefault="008F1653" w:rsidP="008F1653">
      <w:pPr>
        <w:pStyle w:val="a8"/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>ООП — основная образовательная программа;</w:t>
      </w:r>
    </w:p>
    <w:p w:rsidR="008F1653" w:rsidRDefault="008F1653" w:rsidP="008F1653">
      <w:pPr>
        <w:pStyle w:val="a8"/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>УУД — универсальные учебные действия;</w:t>
      </w:r>
    </w:p>
    <w:p w:rsidR="008F1653" w:rsidRPr="004C4AF3" w:rsidRDefault="008F1653" w:rsidP="008F1653">
      <w:pPr>
        <w:pStyle w:val="a8"/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>ВД, ВУД — внеурочная деятельность.</w:t>
      </w:r>
    </w:p>
    <w:p w:rsidR="008F1653" w:rsidRDefault="008F1653" w:rsidP="008F1653">
      <w:pPr>
        <w:pStyle w:val="3"/>
      </w:pPr>
      <w:r>
        <w:t>Особенности самостоятельной подготовки к практическим занятиям</w:t>
      </w:r>
    </w:p>
    <w:p w:rsidR="008F1653" w:rsidRDefault="008F1653" w:rsidP="008F1653">
      <w:r>
        <w:t>Уважаемые студенты. Перед вами практический курс. В нем нет лекций (даже установочных), так что единственная опора для организации самостоятельной работы — эти рекомендации. Также вы можете задавать вопросы по существу подготовки на форуме.</w:t>
      </w:r>
    </w:p>
    <w:p w:rsidR="008F1653" w:rsidRDefault="008F1653" w:rsidP="008F1653">
      <w:r>
        <w:t>В курсе планируется два вида продуктов (результатов) — коллективные и индивидуальные. Коллективные работы выполняются всей академической группой или группой, разделившейся на подгруппы (если таково будет ваше желание). Решать вам. Баллы за коллективный результат начисляются всем одни и те же (независимо от вклада каждого конкретного студента). Разбирайтесь с внутренними проблемами самостоятельно.</w:t>
      </w:r>
    </w:p>
    <w:p w:rsidR="008F1653" w:rsidRPr="00E44F6C" w:rsidRDefault="008F1653" w:rsidP="008F1653">
      <w:pPr>
        <w:pStyle w:val="4"/>
      </w:pPr>
      <w:r>
        <w:t>Коллективные результаты</w:t>
      </w:r>
    </w:p>
    <w:p w:rsidR="008F1653" w:rsidRDefault="008F1653" w:rsidP="008F1653">
      <w:r>
        <w:t>В курсе запланировано несколько крупных коллективных результатов: фокусированное интервью и продукт — рабочая программу курса внеурочной деятельности.</w:t>
      </w:r>
    </w:p>
    <w:p w:rsidR="008F1653" w:rsidRDefault="008F1653" w:rsidP="008F1653">
      <w:r w:rsidRPr="00DC65C2">
        <w:rPr>
          <w:b/>
        </w:rPr>
        <w:lastRenderedPageBreak/>
        <w:t>Проект курса внеурочной деятельности</w:t>
      </w:r>
      <w:r>
        <w:t xml:space="preserve">. </w:t>
      </w:r>
      <w:r w:rsidRPr="00041050">
        <w:rPr>
          <w:b/>
        </w:rPr>
        <w:t>Фокусированное интервью</w:t>
      </w:r>
      <w:r>
        <w:t>. Проект курса создается на основании заявки от учителей, методических объединений или администрации школы. Иными словами, частью подготовительной (проектной) работы является анализ потребностей, которые на текущий момент актуальны в том или ином педагогическом коллективе. Вы можете обратиться к учителям, которые учили вас в школе, к коллегам (если работаете) к знакомым или ко мне с просьбой сформулировать потребность или проблему, актуальную с точки зрения школы. Учителя, которых вы привлекаете, должны быть готовы выступить в роли стейкхолдеров (заказчиков) и по завершению работы над программой дать отзыв о ней в любой форме.</w:t>
      </w:r>
    </w:p>
    <w:p w:rsidR="008F1653" w:rsidRDefault="008F1653" w:rsidP="008F1653">
      <w:r>
        <w:t>Второе условие проектирования — учет потребностей обучающихся. Замысел проекта необходимо представить школьникам разных возрастов и разных школ с целью определения уровня его привлекательности.</w:t>
      </w:r>
    </w:p>
    <w:p w:rsidR="008F1653" w:rsidRDefault="008F1653" w:rsidP="008F1653">
      <w:r>
        <w:t>Естественно, что обращение к родителям также необходимо для формирования полноты картины образовательных запросов.</w:t>
      </w:r>
    </w:p>
    <w:p w:rsidR="008F1653" w:rsidRDefault="008F1653" w:rsidP="008F1653">
      <w:r>
        <w:t>Создание проекта на пересечении потребностей учителя, обучающегося и родителя — это лучшее решение из всех возможных. Играя роль посредника, вы сможете (попробовать) согласовать разные интересы в одном продукте.</w:t>
      </w:r>
    </w:p>
    <w:p w:rsidR="008F1653" w:rsidRDefault="008F1653" w:rsidP="008F1653">
      <w:r>
        <w:t>Для выполнения подготовительных работ необходимо проведение нескольких фокусированных интервью. Материалы интервью должны быть обработаны, а результаты представлены в сводной таблице (ее вы будете использовать на практическом занятии). Обобщение материалов должно помочь в поиске цели курса, которая бы удовлетворяла большинству запросов, с одной стороны, а также требованиям, предъявляемым к результатам во ФГОС, — с другой.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F1653" w:rsidRPr="00A858ED" w:rsidTr="00864303">
        <w:tc>
          <w:tcPr>
            <w:tcW w:w="9571" w:type="dxa"/>
            <w:gridSpan w:val="3"/>
            <w:vAlign w:val="center"/>
          </w:tcPr>
          <w:p w:rsidR="008F1653" w:rsidRPr="00A858ED" w:rsidRDefault="008F1653" w:rsidP="0086430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Запросы (потребности)</w:t>
            </w:r>
          </w:p>
        </w:tc>
      </w:tr>
      <w:tr w:rsidR="008F1653" w:rsidRPr="00A858ED" w:rsidTr="00864303">
        <w:tc>
          <w:tcPr>
            <w:tcW w:w="3190" w:type="dxa"/>
            <w:vAlign w:val="center"/>
          </w:tcPr>
          <w:p w:rsidR="008F1653" w:rsidRPr="00A858ED" w:rsidRDefault="008F1653" w:rsidP="0086430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Учитель (администратор)</w:t>
            </w:r>
          </w:p>
        </w:tc>
        <w:tc>
          <w:tcPr>
            <w:tcW w:w="3190" w:type="dxa"/>
            <w:vAlign w:val="center"/>
          </w:tcPr>
          <w:p w:rsidR="008F1653" w:rsidRPr="00A858ED" w:rsidRDefault="008F1653" w:rsidP="0086430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Обучающийся</w:t>
            </w:r>
          </w:p>
        </w:tc>
        <w:tc>
          <w:tcPr>
            <w:tcW w:w="3191" w:type="dxa"/>
            <w:vAlign w:val="center"/>
          </w:tcPr>
          <w:p w:rsidR="008F1653" w:rsidRPr="00A858ED" w:rsidRDefault="008F1653" w:rsidP="0086430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Родитель</w:t>
            </w:r>
          </w:p>
        </w:tc>
      </w:tr>
      <w:tr w:rsidR="008F1653" w:rsidRPr="00A858ED" w:rsidTr="00864303">
        <w:tc>
          <w:tcPr>
            <w:tcW w:w="3190" w:type="dxa"/>
            <w:vAlign w:val="center"/>
          </w:tcPr>
          <w:p w:rsidR="008F1653" w:rsidRPr="00A858ED" w:rsidRDefault="008F1653" w:rsidP="0086430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3190" w:type="dxa"/>
            <w:vAlign w:val="center"/>
          </w:tcPr>
          <w:p w:rsidR="008F1653" w:rsidRPr="00A858ED" w:rsidRDefault="008F1653" w:rsidP="0086430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3191" w:type="dxa"/>
            <w:vAlign w:val="center"/>
          </w:tcPr>
          <w:p w:rsidR="008F1653" w:rsidRPr="00A858ED" w:rsidRDefault="008F1653" w:rsidP="0086430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</w:tr>
      <w:tr w:rsidR="008F1653" w:rsidRPr="00A858ED" w:rsidTr="00864303">
        <w:tc>
          <w:tcPr>
            <w:tcW w:w="9571" w:type="dxa"/>
            <w:gridSpan w:val="3"/>
            <w:vAlign w:val="center"/>
          </w:tcPr>
          <w:p w:rsidR="008F1653" w:rsidRPr="00A858ED" w:rsidRDefault="008F1653" w:rsidP="0086430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Потенциально синтетический результат (цель)</w:t>
            </w:r>
          </w:p>
        </w:tc>
      </w:tr>
      <w:tr w:rsidR="008F1653" w:rsidRPr="00A858ED" w:rsidTr="00864303">
        <w:tc>
          <w:tcPr>
            <w:tcW w:w="9571" w:type="dxa"/>
            <w:gridSpan w:val="3"/>
            <w:vAlign w:val="center"/>
          </w:tcPr>
          <w:p w:rsidR="008F1653" w:rsidRDefault="008F1653" w:rsidP="0086430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Близкие (связанные, соотносимые) формулировки требований, предъявляемых к результатам, во ФГОС</w:t>
            </w:r>
          </w:p>
        </w:tc>
      </w:tr>
      <w:tr w:rsidR="008F1653" w:rsidRPr="00A858ED" w:rsidTr="00864303">
        <w:tc>
          <w:tcPr>
            <w:tcW w:w="9571" w:type="dxa"/>
            <w:gridSpan w:val="3"/>
            <w:vAlign w:val="center"/>
          </w:tcPr>
          <w:p w:rsidR="008F1653" w:rsidRDefault="008F1653" w:rsidP="0086430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Образ результата, созданный на основании всей собранной информации</w:t>
            </w:r>
          </w:p>
        </w:tc>
      </w:tr>
    </w:tbl>
    <w:p w:rsidR="008F1653" w:rsidRDefault="008F1653" w:rsidP="008F1653">
      <w:pPr>
        <w:spacing w:before="240"/>
      </w:pPr>
      <w:r w:rsidRPr="0041777A">
        <w:rPr>
          <w:b/>
        </w:rPr>
        <w:t>Рабочая программа курса внеурочной деятельности</w:t>
      </w:r>
      <w:r>
        <w:t>. Это основной продукт, создаваемый на практических занятиях в течение семестра. Как вы уже поняли, программа предназначена для конкретных заказчиков. Она должна быть полностью готовой к использованию. Это значит, что программа должна соответствовать требованиям, предъявляемым к структуре, содержанию и оформлению. На первых практических занятиях вы найдете требования, предъявляемые на уровне ФГОС и ПрООП, но их будет явно недостаточно, поскольку у школы могут быть свои локальные акты, которые определяют содержание и форму подобных документов. Следите за этими тонкостями бюрократической машины.</w:t>
      </w:r>
    </w:p>
    <w:p w:rsidR="008F1653" w:rsidRDefault="008F1653" w:rsidP="008F1653">
      <w:r w:rsidRPr="002948D6">
        <w:rPr>
          <w:i/>
        </w:rPr>
        <w:t>Требование данного курса</w:t>
      </w:r>
      <w:r>
        <w:t>: разработанная вами программа должна содержать пояснительную записку. Начните учитывать наличие пояснительной записки еще на входе, потому что хорошие записки создаются долго и пишутся челночным способом: от идей в записке — к тексту программы, и от особенностей программы — к содержанию записки.</w:t>
      </w:r>
    </w:p>
    <w:p w:rsidR="008F1653" w:rsidRDefault="008F1653" w:rsidP="008F1653">
      <w:r w:rsidRPr="002948D6">
        <w:rPr>
          <w:i/>
        </w:rPr>
        <w:t>Важные предварительные решения, о которых не стоит забывать</w:t>
      </w:r>
      <w:r>
        <w:t>. Во-первых, еще до создания программы у вас должен быть четкие и ясные ответы на вопросы: а) сколько часов в неделю будут вестись занятия и б) в течение какого периода (полгода, год или более). Во-вторых, вам нужно будет определить порог вхождения: при каких условиях программа может быть взята и использована учителем? Эту информацию нужно отразить как раз в пояснительной записке. Если вы не понимаете, что такое порог вхождения, представьте себе, что у вас есть программа для учителя китайского языка. Вот не факт, что вам удастся ее реализовать. Вы просто не знаете китайского.</w:t>
      </w:r>
    </w:p>
    <w:p w:rsidR="008F1653" w:rsidRDefault="008F1653" w:rsidP="008F1653">
      <w:r>
        <w:lastRenderedPageBreak/>
        <w:t>В-третьих, вы должны решить, что именно повысит удобство использования программы в цифровой среде, и реализовать данные фишки в структуре вашего электронного документа.</w:t>
      </w:r>
    </w:p>
    <w:p w:rsidR="008F1653" w:rsidRDefault="008F1653" w:rsidP="008F1653">
      <w:r w:rsidRPr="00B62882">
        <w:rPr>
          <w:b/>
        </w:rPr>
        <w:t>Создание коллективных продуктов в условиях самоорганизации</w:t>
      </w:r>
      <w:r>
        <w:t>. О распределении ролей и о мобильности команды сказано в отдельной записке, так что здесь находится только напоминание.</w:t>
      </w:r>
    </w:p>
    <w:p w:rsidR="008F1653" w:rsidRDefault="008F1653" w:rsidP="008F1653">
      <w:r w:rsidRPr="00E44F6C">
        <w:rPr>
          <w:b/>
        </w:rPr>
        <w:t>Тесты</w:t>
      </w:r>
      <w:r>
        <w:t>. Все тесты играют роль помощников. Во-первых, потому что их можно проходить два раза, во-вторых, все неправильные ответы сопровождаются комментариями, которые можно посмотреть после завершения теста. По времени тесты ограничены не будут. Однако относиться к ним безответственно я бы не советовал. Многие вопросы в тестах обращены к задачам вашей самостоятельной подготовки. Это значит, что вам дается двойной шанс идеальной сдачи, следствием которого является высокий уровень баллов, необходимых для получения зачета.</w:t>
      </w:r>
    </w:p>
    <w:p w:rsidR="008F1653" w:rsidRDefault="008F1653" w:rsidP="008F1653">
      <w:r w:rsidRPr="005236DC">
        <w:rPr>
          <w:b/>
        </w:rPr>
        <w:t>Итоговый тест</w:t>
      </w:r>
      <w:r>
        <w:t>. Включает в себя вопросы из предыдущих тестов. В нем также предусмотрено два прохождения. Итоговый тест завершает набор баллов и выполняется в последнюю очередь.</w:t>
      </w:r>
    </w:p>
    <w:p w:rsidR="001738AC" w:rsidRDefault="001738AC" w:rsidP="001738AC">
      <w:pPr>
        <w:pStyle w:val="4"/>
      </w:pPr>
      <w:r>
        <w:t>Критерии и показатели, используемые</w:t>
      </w:r>
      <w:r>
        <w:br/>
        <w:t>при оценивании списка нормативных документов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1738AC" w:rsidRPr="009D6FBD" w:rsidTr="00864303">
        <w:tc>
          <w:tcPr>
            <w:tcW w:w="4955" w:type="dxa"/>
            <w:vAlign w:val="center"/>
          </w:tcPr>
          <w:p w:rsidR="001738AC" w:rsidRPr="009D6FBD" w:rsidRDefault="001738AC" w:rsidP="0086430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4956" w:type="dxa"/>
            <w:vAlign w:val="center"/>
          </w:tcPr>
          <w:p w:rsidR="001738AC" w:rsidRPr="009D6FBD" w:rsidRDefault="001738AC" w:rsidP="0086430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структуре и оформлению</w:t>
            </w:r>
          </w:p>
        </w:tc>
      </w:tr>
      <w:tr w:rsidR="00111225" w:rsidRPr="009D6FBD" w:rsidTr="00864303">
        <w:tc>
          <w:tcPr>
            <w:tcW w:w="4955" w:type="dxa"/>
            <w:vAlign w:val="center"/>
          </w:tcPr>
          <w:p w:rsidR="00111225" w:rsidRPr="009D6FBD" w:rsidRDefault="00111225" w:rsidP="0011122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Полнота</w:t>
            </w:r>
          </w:p>
        </w:tc>
        <w:tc>
          <w:tcPr>
            <w:tcW w:w="4956" w:type="dxa"/>
            <w:vAlign w:val="center"/>
          </w:tcPr>
          <w:p w:rsidR="00111225" w:rsidRPr="009D6FBD" w:rsidRDefault="00111225" w:rsidP="0011122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 полный список нормативных документов.</w:t>
            </w:r>
          </w:p>
        </w:tc>
      </w:tr>
      <w:tr w:rsidR="00111225" w:rsidRPr="009D6FBD" w:rsidTr="00864303">
        <w:tc>
          <w:tcPr>
            <w:tcW w:w="4955" w:type="dxa"/>
            <w:vAlign w:val="center"/>
          </w:tcPr>
          <w:p w:rsidR="00111225" w:rsidRDefault="00111225" w:rsidP="0011122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Ключевые цитаты</w:t>
            </w:r>
          </w:p>
        </w:tc>
        <w:tc>
          <w:tcPr>
            <w:tcW w:w="4956" w:type="dxa"/>
            <w:vAlign w:val="center"/>
          </w:tcPr>
          <w:p w:rsidR="00111225" w:rsidRPr="009D6FBD" w:rsidRDefault="00CB7901" w:rsidP="00CB790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документов выбраны ключевые цитаты, необходимые для использования в рабочей программе курса внеурочной деятельности.</w:t>
            </w:r>
          </w:p>
        </w:tc>
      </w:tr>
    </w:tbl>
    <w:p w:rsidR="001738AC" w:rsidRDefault="001738AC" w:rsidP="001738AC">
      <w:pPr>
        <w:pStyle w:val="4"/>
      </w:pPr>
      <w:r>
        <w:t>Алгоритм оценивания списка нормативных документов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59"/>
        <w:gridCol w:w="1552"/>
      </w:tblGrid>
      <w:tr w:rsidR="001738AC" w:rsidRPr="0070310E" w:rsidTr="00864303">
        <w:tc>
          <w:tcPr>
            <w:tcW w:w="8359" w:type="dxa"/>
            <w:vAlign w:val="center"/>
          </w:tcPr>
          <w:p w:rsidR="001738AC" w:rsidRPr="002C5762" w:rsidRDefault="001738AC" w:rsidP="00864303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C5762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552" w:type="dxa"/>
            <w:vAlign w:val="center"/>
          </w:tcPr>
          <w:p w:rsidR="001738AC" w:rsidRPr="002C5762" w:rsidRDefault="001738AC" w:rsidP="00864303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C5762">
              <w:rPr>
                <w:b/>
                <w:sz w:val="20"/>
                <w:szCs w:val="20"/>
              </w:rPr>
              <w:t>Балл</w:t>
            </w:r>
          </w:p>
        </w:tc>
      </w:tr>
      <w:tr w:rsidR="00CB7901" w:rsidRPr="0070310E" w:rsidTr="00864303">
        <w:tc>
          <w:tcPr>
            <w:tcW w:w="8359" w:type="dxa"/>
            <w:vAlign w:val="center"/>
          </w:tcPr>
          <w:p w:rsidR="00CB7901" w:rsidRPr="009D6FBD" w:rsidRDefault="00CB7901" w:rsidP="00CB790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Полнота</w:t>
            </w:r>
          </w:p>
        </w:tc>
        <w:tc>
          <w:tcPr>
            <w:tcW w:w="1552" w:type="dxa"/>
            <w:vAlign w:val="center"/>
          </w:tcPr>
          <w:p w:rsidR="00CB7901" w:rsidRPr="0070310E" w:rsidRDefault="00CB7901" w:rsidP="00CB790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B7901" w:rsidRPr="0070310E" w:rsidTr="00864303">
        <w:tc>
          <w:tcPr>
            <w:tcW w:w="8359" w:type="dxa"/>
            <w:vAlign w:val="center"/>
          </w:tcPr>
          <w:p w:rsidR="00CB7901" w:rsidRDefault="00CB7901" w:rsidP="00CB790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Ключевые цитаты</w:t>
            </w:r>
          </w:p>
        </w:tc>
        <w:tc>
          <w:tcPr>
            <w:tcW w:w="1552" w:type="dxa"/>
            <w:vAlign w:val="center"/>
          </w:tcPr>
          <w:p w:rsidR="00CB7901" w:rsidRPr="00E71925" w:rsidRDefault="00CB7901" w:rsidP="00CB790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B7901" w:rsidRPr="0070310E" w:rsidTr="00864303">
        <w:tc>
          <w:tcPr>
            <w:tcW w:w="8359" w:type="dxa"/>
            <w:vAlign w:val="center"/>
          </w:tcPr>
          <w:p w:rsidR="00CB7901" w:rsidRPr="009D6FBD" w:rsidRDefault="00CB7901" w:rsidP="00CB7901">
            <w:pPr>
              <w:ind w:firstLine="0"/>
              <w:jc w:val="right"/>
              <w:rPr>
                <w:b/>
                <w:sz w:val="20"/>
                <w:szCs w:val="20"/>
              </w:rPr>
            </w:pPr>
            <w:r w:rsidRPr="009D6FB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552" w:type="dxa"/>
            <w:vAlign w:val="center"/>
          </w:tcPr>
          <w:p w:rsidR="00CB7901" w:rsidRPr="0070310E" w:rsidRDefault="00CB7901" w:rsidP="00CB790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1738AC" w:rsidRDefault="001738AC" w:rsidP="001738AC">
      <w:pPr>
        <w:pStyle w:val="4"/>
      </w:pPr>
      <w:r>
        <w:t>Шкала оценивания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3303"/>
        <w:gridCol w:w="6615"/>
      </w:tblGrid>
      <w:tr w:rsidR="001738AC" w:rsidRPr="00780770" w:rsidTr="00864303">
        <w:tc>
          <w:tcPr>
            <w:tcW w:w="3303" w:type="dxa"/>
            <w:vAlign w:val="center"/>
          </w:tcPr>
          <w:p w:rsidR="001738AC" w:rsidRPr="00780770" w:rsidRDefault="001738AC" w:rsidP="00864303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0770">
              <w:rPr>
                <w:b/>
                <w:sz w:val="20"/>
                <w:szCs w:val="20"/>
              </w:rPr>
              <w:t>Баллы</w:t>
            </w:r>
          </w:p>
        </w:tc>
        <w:tc>
          <w:tcPr>
            <w:tcW w:w="6615" w:type="dxa"/>
            <w:vAlign w:val="center"/>
          </w:tcPr>
          <w:p w:rsidR="001738AC" w:rsidRPr="00780770" w:rsidRDefault="001738AC" w:rsidP="00864303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0770">
              <w:rPr>
                <w:b/>
                <w:sz w:val="20"/>
                <w:szCs w:val="20"/>
              </w:rPr>
              <w:t>Уровень</w:t>
            </w:r>
          </w:p>
        </w:tc>
      </w:tr>
      <w:tr w:rsidR="001738AC" w:rsidRPr="00780770" w:rsidTr="00864303">
        <w:tc>
          <w:tcPr>
            <w:tcW w:w="3303" w:type="dxa"/>
            <w:shd w:val="clear" w:color="auto" w:fill="auto"/>
            <w:vAlign w:val="center"/>
          </w:tcPr>
          <w:p w:rsidR="001738AC" w:rsidRPr="00780770" w:rsidRDefault="00CB7901" w:rsidP="0086430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1—2</w:t>
            </w:r>
          </w:p>
        </w:tc>
        <w:tc>
          <w:tcPr>
            <w:tcW w:w="6615" w:type="dxa"/>
            <w:shd w:val="clear" w:color="auto" w:fill="auto"/>
            <w:vAlign w:val="center"/>
          </w:tcPr>
          <w:p w:rsidR="001738AC" w:rsidRPr="00780770" w:rsidRDefault="001738AC" w:rsidP="0086430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зачтено</w:t>
            </w:r>
          </w:p>
        </w:tc>
      </w:tr>
      <w:tr w:rsidR="001738AC" w:rsidRPr="00780770" w:rsidTr="00864303">
        <w:tc>
          <w:tcPr>
            <w:tcW w:w="3303" w:type="dxa"/>
            <w:shd w:val="clear" w:color="auto" w:fill="auto"/>
            <w:vAlign w:val="center"/>
          </w:tcPr>
          <w:p w:rsidR="001738AC" w:rsidRPr="00780770" w:rsidRDefault="00CB7901" w:rsidP="0086430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15" w:type="dxa"/>
            <w:shd w:val="clear" w:color="auto" w:fill="auto"/>
            <w:vAlign w:val="center"/>
          </w:tcPr>
          <w:p w:rsidR="001738AC" w:rsidRDefault="001738AC" w:rsidP="0086430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зачтено</w:t>
            </w:r>
          </w:p>
        </w:tc>
      </w:tr>
    </w:tbl>
    <w:p w:rsidR="00FE498A" w:rsidRDefault="00FE498A" w:rsidP="00FE498A">
      <w:pPr>
        <w:pStyle w:val="4"/>
      </w:pPr>
      <w:r>
        <w:t>Критерии и показатели, используемые при оценивании</w:t>
      </w:r>
      <w:r>
        <w:br/>
        <w:t>фокус</w:t>
      </w:r>
      <w:r w:rsidR="000E37D7">
        <w:t>ированног</w:t>
      </w:r>
      <w:r>
        <w:t>о интервью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FE498A" w:rsidRPr="009D6FBD" w:rsidTr="00E451EC">
        <w:tc>
          <w:tcPr>
            <w:tcW w:w="4955" w:type="dxa"/>
            <w:vAlign w:val="center"/>
          </w:tcPr>
          <w:p w:rsidR="00FE498A" w:rsidRPr="009D6FBD" w:rsidRDefault="00FE498A" w:rsidP="00E451EC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4956" w:type="dxa"/>
            <w:vAlign w:val="center"/>
          </w:tcPr>
          <w:p w:rsidR="00FE498A" w:rsidRPr="009D6FBD" w:rsidRDefault="00FE498A" w:rsidP="00E451EC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структуре и оформлению</w:t>
            </w:r>
          </w:p>
        </w:tc>
      </w:tr>
      <w:tr w:rsidR="00FE498A" w:rsidRPr="009D6FBD" w:rsidTr="00E451EC">
        <w:tc>
          <w:tcPr>
            <w:tcW w:w="4955" w:type="dxa"/>
            <w:vAlign w:val="center"/>
          </w:tcPr>
          <w:p w:rsidR="00FE498A" w:rsidRPr="009D6FBD" w:rsidRDefault="00A914DF" w:rsidP="00E451EC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Сформулированная цель интервью</w:t>
            </w:r>
          </w:p>
        </w:tc>
        <w:tc>
          <w:tcPr>
            <w:tcW w:w="4956" w:type="dxa"/>
            <w:vAlign w:val="center"/>
          </w:tcPr>
          <w:p w:rsidR="00FE498A" w:rsidRPr="009D6FBD" w:rsidRDefault="00A914DF" w:rsidP="00E451EC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записана на листе интервьюера.</w:t>
            </w:r>
          </w:p>
        </w:tc>
      </w:tr>
      <w:tr w:rsidR="00FE498A" w:rsidRPr="009D6FBD" w:rsidTr="00E451EC">
        <w:tc>
          <w:tcPr>
            <w:tcW w:w="4955" w:type="dxa"/>
            <w:vAlign w:val="center"/>
          </w:tcPr>
          <w:p w:rsidR="00FE498A" w:rsidRDefault="00A914DF" w:rsidP="00E451EC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чек-листа</w:t>
            </w:r>
          </w:p>
        </w:tc>
        <w:tc>
          <w:tcPr>
            <w:tcW w:w="4956" w:type="dxa"/>
            <w:vAlign w:val="center"/>
          </w:tcPr>
          <w:p w:rsidR="00FE498A" w:rsidRDefault="00A914DF" w:rsidP="00E451EC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Чек лист находится на листе и его удобно заполнять.</w:t>
            </w:r>
          </w:p>
        </w:tc>
      </w:tr>
      <w:tr w:rsidR="00FE498A" w:rsidRPr="009D6FBD" w:rsidTr="00E451EC">
        <w:tc>
          <w:tcPr>
            <w:tcW w:w="4955" w:type="dxa"/>
            <w:vAlign w:val="center"/>
          </w:tcPr>
          <w:p w:rsidR="00FE498A" w:rsidRDefault="00A914DF" w:rsidP="00E451EC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списка тем</w:t>
            </w:r>
          </w:p>
        </w:tc>
        <w:tc>
          <w:tcPr>
            <w:tcW w:w="4956" w:type="dxa"/>
            <w:vAlign w:val="center"/>
          </w:tcPr>
          <w:p w:rsidR="00FE498A" w:rsidRPr="005A3477" w:rsidRDefault="00A914DF" w:rsidP="00E451EC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Список тем находится на листе и с ним удобно работать.</w:t>
            </w:r>
          </w:p>
        </w:tc>
      </w:tr>
      <w:tr w:rsidR="00FE498A" w:rsidRPr="009D6FBD" w:rsidTr="00E451EC">
        <w:tc>
          <w:tcPr>
            <w:tcW w:w="4955" w:type="dxa"/>
            <w:vAlign w:val="center"/>
          </w:tcPr>
          <w:p w:rsidR="00FE498A" w:rsidRDefault="00A914DF" w:rsidP="00E451EC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Расшифровка интервью</w:t>
            </w:r>
          </w:p>
        </w:tc>
        <w:tc>
          <w:tcPr>
            <w:tcW w:w="4956" w:type="dxa"/>
            <w:vAlign w:val="center"/>
          </w:tcPr>
          <w:p w:rsidR="00FE498A" w:rsidRDefault="00A914DF" w:rsidP="00E451EC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представлены в виде заполненной таблицы.</w:t>
            </w:r>
          </w:p>
        </w:tc>
      </w:tr>
      <w:tr w:rsidR="00A914DF" w:rsidRPr="009D6FBD" w:rsidTr="00E451EC">
        <w:tc>
          <w:tcPr>
            <w:tcW w:w="4955" w:type="dxa"/>
            <w:vAlign w:val="center"/>
          </w:tcPr>
          <w:p w:rsidR="00A914DF" w:rsidRDefault="00A914DF" w:rsidP="00A914D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результатов интервью</w:t>
            </w:r>
          </w:p>
        </w:tc>
        <w:tc>
          <w:tcPr>
            <w:tcW w:w="4956" w:type="dxa"/>
            <w:vAlign w:val="center"/>
          </w:tcPr>
          <w:p w:rsidR="00A914DF" w:rsidRDefault="00A914DF" w:rsidP="00A914D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анализ результатов содержит ответ на вопросы о степени достижения цели и последующих действиях (есть объяснение, что делать в свете полученных результатов).</w:t>
            </w:r>
          </w:p>
        </w:tc>
      </w:tr>
    </w:tbl>
    <w:p w:rsidR="00FE498A" w:rsidRDefault="00FE498A" w:rsidP="00FE498A">
      <w:pPr>
        <w:pStyle w:val="4"/>
      </w:pPr>
      <w:r>
        <w:t>Алгоритм оценивания фок</w:t>
      </w:r>
      <w:r w:rsidR="000E37D7">
        <w:t>усированного</w:t>
      </w:r>
      <w:r>
        <w:t xml:space="preserve"> интервью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59"/>
        <w:gridCol w:w="1552"/>
      </w:tblGrid>
      <w:tr w:rsidR="00FE498A" w:rsidRPr="0070310E" w:rsidTr="00E451EC">
        <w:tc>
          <w:tcPr>
            <w:tcW w:w="8359" w:type="dxa"/>
            <w:vAlign w:val="center"/>
          </w:tcPr>
          <w:p w:rsidR="00FE498A" w:rsidRPr="002C5762" w:rsidRDefault="00FE498A" w:rsidP="00E451EC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C5762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552" w:type="dxa"/>
            <w:vAlign w:val="center"/>
          </w:tcPr>
          <w:p w:rsidR="00FE498A" w:rsidRPr="002C5762" w:rsidRDefault="00FE498A" w:rsidP="00E451EC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C5762">
              <w:rPr>
                <w:b/>
                <w:sz w:val="20"/>
                <w:szCs w:val="20"/>
              </w:rPr>
              <w:t>Балл</w:t>
            </w:r>
          </w:p>
        </w:tc>
      </w:tr>
      <w:tr w:rsidR="00FE498A" w:rsidRPr="0070310E" w:rsidTr="00E451EC">
        <w:tc>
          <w:tcPr>
            <w:tcW w:w="8359" w:type="dxa"/>
            <w:vAlign w:val="center"/>
          </w:tcPr>
          <w:p w:rsidR="00FE498A" w:rsidRPr="0070310E" w:rsidRDefault="00A914DF" w:rsidP="00E451EC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четкой цели</w:t>
            </w:r>
          </w:p>
        </w:tc>
        <w:tc>
          <w:tcPr>
            <w:tcW w:w="1552" w:type="dxa"/>
            <w:vAlign w:val="center"/>
          </w:tcPr>
          <w:p w:rsidR="00FE498A" w:rsidRPr="0070310E" w:rsidRDefault="00A914DF" w:rsidP="00E451EC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914DF" w:rsidRPr="0070310E" w:rsidTr="00E451EC">
        <w:tc>
          <w:tcPr>
            <w:tcW w:w="8359" w:type="dxa"/>
            <w:vAlign w:val="center"/>
          </w:tcPr>
          <w:p w:rsidR="00A914DF" w:rsidRDefault="00A914DF" w:rsidP="00A914D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чек-листа</w:t>
            </w:r>
          </w:p>
        </w:tc>
        <w:tc>
          <w:tcPr>
            <w:tcW w:w="1552" w:type="dxa"/>
            <w:vAlign w:val="center"/>
          </w:tcPr>
          <w:p w:rsidR="00A914DF" w:rsidRPr="00E71925" w:rsidRDefault="00A914DF" w:rsidP="00A914D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914DF" w:rsidRPr="0070310E" w:rsidTr="00E451EC">
        <w:tc>
          <w:tcPr>
            <w:tcW w:w="8359" w:type="dxa"/>
            <w:vAlign w:val="center"/>
          </w:tcPr>
          <w:p w:rsidR="00A914DF" w:rsidRDefault="00A914DF" w:rsidP="00A914D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списка тем</w:t>
            </w:r>
          </w:p>
        </w:tc>
        <w:tc>
          <w:tcPr>
            <w:tcW w:w="1552" w:type="dxa"/>
            <w:vAlign w:val="center"/>
          </w:tcPr>
          <w:p w:rsidR="00A914DF" w:rsidRPr="00E71925" w:rsidRDefault="00A914DF" w:rsidP="00A914D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914DF" w:rsidRPr="0070310E" w:rsidTr="00E451EC">
        <w:tc>
          <w:tcPr>
            <w:tcW w:w="8359" w:type="dxa"/>
            <w:vAlign w:val="center"/>
          </w:tcPr>
          <w:p w:rsidR="00A914DF" w:rsidRDefault="00A914DF" w:rsidP="00A914D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Создана и заполнена таблица ответов</w:t>
            </w:r>
          </w:p>
        </w:tc>
        <w:tc>
          <w:tcPr>
            <w:tcW w:w="1552" w:type="dxa"/>
            <w:vAlign w:val="center"/>
          </w:tcPr>
          <w:p w:rsidR="00A914DF" w:rsidRPr="00E71925" w:rsidRDefault="00A914DF" w:rsidP="00A914D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914DF" w:rsidRPr="0070310E" w:rsidTr="00E451EC">
        <w:tc>
          <w:tcPr>
            <w:tcW w:w="8359" w:type="dxa"/>
            <w:vAlign w:val="center"/>
          </w:tcPr>
          <w:p w:rsidR="00A914DF" w:rsidRDefault="00A914DF" w:rsidP="00A914D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Есть анализ результатов интервью</w:t>
            </w:r>
          </w:p>
        </w:tc>
        <w:tc>
          <w:tcPr>
            <w:tcW w:w="1552" w:type="dxa"/>
            <w:vAlign w:val="center"/>
          </w:tcPr>
          <w:p w:rsidR="00A914DF" w:rsidRPr="0070310E" w:rsidRDefault="00A914DF" w:rsidP="00A914D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E498A" w:rsidRPr="0070310E" w:rsidTr="00E451EC">
        <w:tc>
          <w:tcPr>
            <w:tcW w:w="8359" w:type="dxa"/>
            <w:vAlign w:val="center"/>
          </w:tcPr>
          <w:p w:rsidR="00FE498A" w:rsidRPr="009D6FBD" w:rsidRDefault="00FE498A" w:rsidP="00E451EC">
            <w:pPr>
              <w:ind w:firstLine="0"/>
              <w:jc w:val="right"/>
              <w:rPr>
                <w:b/>
                <w:sz w:val="20"/>
                <w:szCs w:val="20"/>
              </w:rPr>
            </w:pPr>
            <w:r w:rsidRPr="009D6FB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552" w:type="dxa"/>
            <w:vAlign w:val="center"/>
          </w:tcPr>
          <w:p w:rsidR="00FE498A" w:rsidRPr="0070310E" w:rsidRDefault="00A914DF" w:rsidP="00E451EC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FE498A" w:rsidRDefault="00FE498A" w:rsidP="00FE498A">
      <w:pPr>
        <w:pStyle w:val="4"/>
      </w:pPr>
      <w:r>
        <w:t>Шкала оценивания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3303"/>
        <w:gridCol w:w="6615"/>
      </w:tblGrid>
      <w:tr w:rsidR="00FE498A" w:rsidRPr="00780770" w:rsidTr="00E451EC">
        <w:tc>
          <w:tcPr>
            <w:tcW w:w="3303" w:type="dxa"/>
            <w:vAlign w:val="center"/>
          </w:tcPr>
          <w:p w:rsidR="00FE498A" w:rsidRPr="00780770" w:rsidRDefault="00FE498A" w:rsidP="00E451EC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0770">
              <w:rPr>
                <w:b/>
                <w:sz w:val="20"/>
                <w:szCs w:val="20"/>
              </w:rPr>
              <w:t>Баллы</w:t>
            </w:r>
          </w:p>
        </w:tc>
        <w:tc>
          <w:tcPr>
            <w:tcW w:w="6615" w:type="dxa"/>
            <w:vAlign w:val="center"/>
          </w:tcPr>
          <w:p w:rsidR="00FE498A" w:rsidRPr="00780770" w:rsidRDefault="00FE498A" w:rsidP="00E451EC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0770">
              <w:rPr>
                <w:b/>
                <w:sz w:val="20"/>
                <w:szCs w:val="20"/>
              </w:rPr>
              <w:t>Уровень</w:t>
            </w:r>
          </w:p>
        </w:tc>
      </w:tr>
      <w:tr w:rsidR="00FE498A" w:rsidRPr="00780770" w:rsidTr="00E451EC">
        <w:tc>
          <w:tcPr>
            <w:tcW w:w="3303" w:type="dxa"/>
            <w:shd w:val="clear" w:color="auto" w:fill="auto"/>
            <w:vAlign w:val="center"/>
          </w:tcPr>
          <w:p w:rsidR="00FE498A" w:rsidRPr="00780770" w:rsidRDefault="00A914DF" w:rsidP="00E451E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=&gt;8</w:t>
            </w:r>
          </w:p>
        </w:tc>
        <w:tc>
          <w:tcPr>
            <w:tcW w:w="6615" w:type="dxa"/>
            <w:shd w:val="clear" w:color="auto" w:fill="auto"/>
            <w:vAlign w:val="center"/>
          </w:tcPr>
          <w:p w:rsidR="00FE498A" w:rsidRPr="00780770" w:rsidRDefault="00FE498A" w:rsidP="00E451E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зачтено</w:t>
            </w:r>
          </w:p>
        </w:tc>
      </w:tr>
      <w:tr w:rsidR="00FE498A" w:rsidRPr="00780770" w:rsidTr="00E451EC">
        <w:tc>
          <w:tcPr>
            <w:tcW w:w="3303" w:type="dxa"/>
            <w:shd w:val="clear" w:color="auto" w:fill="auto"/>
            <w:vAlign w:val="center"/>
          </w:tcPr>
          <w:p w:rsidR="00FE498A" w:rsidRPr="00780770" w:rsidRDefault="00A914DF" w:rsidP="00E451E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&lt;8</w:t>
            </w:r>
          </w:p>
        </w:tc>
        <w:tc>
          <w:tcPr>
            <w:tcW w:w="6615" w:type="dxa"/>
            <w:shd w:val="clear" w:color="auto" w:fill="auto"/>
            <w:vAlign w:val="center"/>
          </w:tcPr>
          <w:p w:rsidR="00FE498A" w:rsidRDefault="00FE498A" w:rsidP="00E451E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зачтено</w:t>
            </w:r>
          </w:p>
        </w:tc>
      </w:tr>
    </w:tbl>
    <w:p w:rsidR="00155075" w:rsidRDefault="00155075" w:rsidP="00155075">
      <w:pPr>
        <w:pStyle w:val="4"/>
      </w:pPr>
      <w:r>
        <w:t xml:space="preserve">Критерии и показатели, используемые при </w:t>
      </w:r>
      <w:r w:rsidR="00040E02">
        <w:t>оценивании</w:t>
      </w:r>
      <w:r w:rsidR="00C00674">
        <w:br/>
      </w:r>
      <w:r w:rsidR="000E37D7">
        <w:t xml:space="preserve">аннотации рабочей </w:t>
      </w:r>
      <w:r w:rsidR="00C00674">
        <w:t>программы внеурочной деятельности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155075" w:rsidRPr="009D6FBD" w:rsidTr="00E21D4A">
        <w:tc>
          <w:tcPr>
            <w:tcW w:w="4955" w:type="dxa"/>
            <w:vAlign w:val="center"/>
          </w:tcPr>
          <w:p w:rsidR="00155075" w:rsidRPr="009D6FBD" w:rsidRDefault="00DB5FA5" w:rsidP="00E21D4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4956" w:type="dxa"/>
            <w:vAlign w:val="center"/>
          </w:tcPr>
          <w:p w:rsidR="00155075" w:rsidRPr="009D6FBD" w:rsidRDefault="00DB5FA5" w:rsidP="00E21D4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структуре и оформлению</w:t>
            </w:r>
          </w:p>
        </w:tc>
      </w:tr>
      <w:tr w:rsidR="00111225" w:rsidRPr="009D6FBD" w:rsidTr="00E21D4A">
        <w:tc>
          <w:tcPr>
            <w:tcW w:w="4955" w:type="dxa"/>
            <w:vAlign w:val="center"/>
          </w:tcPr>
          <w:p w:rsidR="00111225" w:rsidRPr="009D6FBD" w:rsidRDefault="00111225" w:rsidP="0011122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речи</w:t>
            </w:r>
          </w:p>
        </w:tc>
        <w:tc>
          <w:tcPr>
            <w:tcW w:w="4956" w:type="dxa"/>
            <w:vAlign w:val="center"/>
          </w:tcPr>
          <w:p w:rsidR="00111225" w:rsidRPr="009D6FBD" w:rsidRDefault="00111225" w:rsidP="0011122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Аннотация написана простым и ясным языком.</w:t>
            </w:r>
          </w:p>
        </w:tc>
      </w:tr>
      <w:tr w:rsidR="00111225" w:rsidRPr="009D6FBD" w:rsidTr="00E21D4A">
        <w:tc>
          <w:tcPr>
            <w:tcW w:w="4955" w:type="dxa"/>
            <w:vAlign w:val="center"/>
          </w:tcPr>
          <w:p w:rsidR="00111225" w:rsidRPr="009D6FBD" w:rsidRDefault="00111225" w:rsidP="0011122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Информативность</w:t>
            </w:r>
          </w:p>
        </w:tc>
        <w:tc>
          <w:tcPr>
            <w:tcW w:w="4956" w:type="dxa"/>
            <w:vAlign w:val="center"/>
          </w:tcPr>
          <w:p w:rsidR="00111225" w:rsidRPr="009D6FBD" w:rsidRDefault="00111225" w:rsidP="0011122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Насколько полно представлены в аннотации особенности и достоинства программы.</w:t>
            </w:r>
          </w:p>
        </w:tc>
      </w:tr>
      <w:tr w:rsidR="00111225" w:rsidRPr="009D6FBD" w:rsidTr="00E21D4A">
        <w:tc>
          <w:tcPr>
            <w:tcW w:w="4955" w:type="dxa"/>
            <w:vAlign w:val="center"/>
          </w:tcPr>
          <w:p w:rsidR="00111225" w:rsidRDefault="00111225" w:rsidP="0011122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Концептуальность</w:t>
            </w:r>
          </w:p>
        </w:tc>
        <w:tc>
          <w:tcPr>
            <w:tcW w:w="4956" w:type="dxa"/>
            <w:vAlign w:val="center"/>
          </w:tcPr>
          <w:p w:rsidR="00111225" w:rsidRPr="005A3477" w:rsidRDefault="00111225" w:rsidP="0011122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аннотации отражены принципы и подходы, которые характеризуют деятельность обучающихся и ее результаты.</w:t>
            </w:r>
          </w:p>
        </w:tc>
      </w:tr>
    </w:tbl>
    <w:p w:rsidR="00442230" w:rsidRDefault="00442230" w:rsidP="00442230">
      <w:pPr>
        <w:pStyle w:val="4"/>
      </w:pPr>
      <w:r>
        <w:t xml:space="preserve">Алгоритм оценивания </w:t>
      </w:r>
      <w:r w:rsidR="000E37D7">
        <w:t xml:space="preserve">аннотации </w:t>
      </w:r>
      <w:r w:rsidR="00FE498A">
        <w:t>программы внеурочной деятельности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59"/>
        <w:gridCol w:w="1552"/>
      </w:tblGrid>
      <w:tr w:rsidR="00442230" w:rsidRPr="0070310E" w:rsidTr="00E21D4A">
        <w:tc>
          <w:tcPr>
            <w:tcW w:w="8359" w:type="dxa"/>
            <w:vAlign w:val="center"/>
          </w:tcPr>
          <w:p w:rsidR="00442230" w:rsidRPr="002C5762" w:rsidRDefault="00442230" w:rsidP="00E21D4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C5762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552" w:type="dxa"/>
            <w:vAlign w:val="center"/>
          </w:tcPr>
          <w:p w:rsidR="00442230" w:rsidRPr="002C5762" w:rsidRDefault="00442230" w:rsidP="00E21D4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C5762">
              <w:rPr>
                <w:b/>
                <w:sz w:val="20"/>
                <w:szCs w:val="20"/>
              </w:rPr>
              <w:t>Балл</w:t>
            </w:r>
          </w:p>
        </w:tc>
      </w:tr>
      <w:tr w:rsidR="00A76072" w:rsidRPr="0070310E" w:rsidTr="00E21D4A">
        <w:tc>
          <w:tcPr>
            <w:tcW w:w="8359" w:type="dxa"/>
            <w:vAlign w:val="center"/>
          </w:tcPr>
          <w:p w:rsidR="00A76072" w:rsidRPr="009D6FBD" w:rsidRDefault="00111225" w:rsidP="00A7607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Ясность речи</w:t>
            </w:r>
          </w:p>
        </w:tc>
        <w:tc>
          <w:tcPr>
            <w:tcW w:w="1552" w:type="dxa"/>
            <w:vAlign w:val="center"/>
          </w:tcPr>
          <w:p w:rsidR="00A76072" w:rsidRPr="0070310E" w:rsidRDefault="00111225" w:rsidP="00A7607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76072" w:rsidRPr="0070310E" w:rsidTr="00E21D4A">
        <w:tc>
          <w:tcPr>
            <w:tcW w:w="8359" w:type="dxa"/>
            <w:vAlign w:val="center"/>
          </w:tcPr>
          <w:p w:rsidR="00A76072" w:rsidRPr="009D6FBD" w:rsidRDefault="008C7A49" w:rsidP="00A7607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Информативность</w:t>
            </w:r>
          </w:p>
        </w:tc>
        <w:tc>
          <w:tcPr>
            <w:tcW w:w="1552" w:type="dxa"/>
            <w:vAlign w:val="center"/>
          </w:tcPr>
          <w:p w:rsidR="00A76072" w:rsidRPr="00E71925" w:rsidRDefault="00111225" w:rsidP="00A7607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76072" w:rsidRPr="0070310E" w:rsidTr="00E21D4A">
        <w:tc>
          <w:tcPr>
            <w:tcW w:w="8359" w:type="dxa"/>
            <w:vAlign w:val="center"/>
          </w:tcPr>
          <w:p w:rsidR="00A76072" w:rsidRDefault="008C7A49" w:rsidP="0011122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11225">
              <w:rPr>
                <w:sz w:val="20"/>
                <w:szCs w:val="20"/>
              </w:rPr>
              <w:t>онцептуальность</w:t>
            </w:r>
          </w:p>
        </w:tc>
        <w:tc>
          <w:tcPr>
            <w:tcW w:w="1552" w:type="dxa"/>
            <w:vAlign w:val="center"/>
          </w:tcPr>
          <w:p w:rsidR="00A76072" w:rsidRPr="00E71925" w:rsidRDefault="00111225" w:rsidP="00A7607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42230" w:rsidRPr="0070310E" w:rsidTr="00E21D4A">
        <w:tc>
          <w:tcPr>
            <w:tcW w:w="8359" w:type="dxa"/>
            <w:vAlign w:val="center"/>
          </w:tcPr>
          <w:p w:rsidR="00442230" w:rsidRPr="009D6FBD" w:rsidRDefault="00442230" w:rsidP="00E21D4A">
            <w:pPr>
              <w:ind w:firstLine="0"/>
              <w:jc w:val="right"/>
              <w:rPr>
                <w:b/>
                <w:sz w:val="20"/>
                <w:szCs w:val="20"/>
              </w:rPr>
            </w:pPr>
            <w:r w:rsidRPr="009D6FB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552" w:type="dxa"/>
            <w:vAlign w:val="center"/>
          </w:tcPr>
          <w:p w:rsidR="00442230" w:rsidRPr="0070310E" w:rsidRDefault="00DD01C5" w:rsidP="007D616C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271D44" w:rsidRDefault="00271D44" w:rsidP="00271D44">
      <w:pPr>
        <w:pStyle w:val="4"/>
      </w:pPr>
      <w:r>
        <w:t>Шкала оценивания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3303"/>
        <w:gridCol w:w="6615"/>
      </w:tblGrid>
      <w:tr w:rsidR="00271D44" w:rsidRPr="00780770" w:rsidTr="00E21D4A">
        <w:tc>
          <w:tcPr>
            <w:tcW w:w="3303" w:type="dxa"/>
            <w:vAlign w:val="center"/>
          </w:tcPr>
          <w:p w:rsidR="00271D44" w:rsidRPr="00780770" w:rsidRDefault="00271D44" w:rsidP="00E21D4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0770">
              <w:rPr>
                <w:b/>
                <w:sz w:val="20"/>
                <w:szCs w:val="20"/>
              </w:rPr>
              <w:t>Баллы</w:t>
            </w:r>
          </w:p>
        </w:tc>
        <w:tc>
          <w:tcPr>
            <w:tcW w:w="6615" w:type="dxa"/>
            <w:vAlign w:val="center"/>
          </w:tcPr>
          <w:p w:rsidR="00271D44" w:rsidRPr="00780770" w:rsidRDefault="00271D44" w:rsidP="00E21D4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0770">
              <w:rPr>
                <w:b/>
                <w:sz w:val="20"/>
                <w:szCs w:val="20"/>
              </w:rPr>
              <w:t>Уровень</w:t>
            </w:r>
          </w:p>
        </w:tc>
      </w:tr>
      <w:tr w:rsidR="00271D44" w:rsidRPr="00780770" w:rsidTr="00DF5092">
        <w:tc>
          <w:tcPr>
            <w:tcW w:w="3303" w:type="dxa"/>
            <w:shd w:val="clear" w:color="auto" w:fill="auto"/>
            <w:vAlign w:val="center"/>
          </w:tcPr>
          <w:p w:rsidR="00271D44" w:rsidRPr="00780770" w:rsidRDefault="00DD01C5" w:rsidP="00E21D4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4—5</w:t>
            </w:r>
          </w:p>
        </w:tc>
        <w:tc>
          <w:tcPr>
            <w:tcW w:w="6615" w:type="dxa"/>
            <w:shd w:val="clear" w:color="auto" w:fill="auto"/>
            <w:vAlign w:val="center"/>
          </w:tcPr>
          <w:p w:rsidR="00271D44" w:rsidRPr="00780770" w:rsidRDefault="00040E02" w:rsidP="00E21D4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271D44">
              <w:rPr>
                <w:sz w:val="20"/>
                <w:szCs w:val="20"/>
              </w:rPr>
              <w:t>ачтено</w:t>
            </w:r>
          </w:p>
        </w:tc>
      </w:tr>
      <w:tr w:rsidR="00271D44" w:rsidRPr="00780770" w:rsidTr="00DF5092">
        <w:tc>
          <w:tcPr>
            <w:tcW w:w="3303" w:type="dxa"/>
            <w:shd w:val="clear" w:color="auto" w:fill="auto"/>
            <w:vAlign w:val="center"/>
          </w:tcPr>
          <w:p w:rsidR="00271D44" w:rsidRPr="00780770" w:rsidRDefault="00DD01C5" w:rsidP="00DD01C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</w:t>
            </w:r>
          </w:p>
        </w:tc>
        <w:tc>
          <w:tcPr>
            <w:tcW w:w="6615" w:type="dxa"/>
            <w:shd w:val="clear" w:color="auto" w:fill="auto"/>
            <w:vAlign w:val="center"/>
          </w:tcPr>
          <w:p w:rsidR="00271D44" w:rsidRDefault="00271D44" w:rsidP="00E21D4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зачтено</w:t>
            </w:r>
          </w:p>
        </w:tc>
      </w:tr>
    </w:tbl>
    <w:p w:rsidR="00561E82" w:rsidRDefault="00561E82" w:rsidP="00561E82">
      <w:pPr>
        <w:pStyle w:val="4"/>
      </w:pPr>
      <w:r>
        <w:t>Критерии и показатели, используемые</w:t>
      </w:r>
      <w:r>
        <w:br/>
        <w:t xml:space="preserve">при оценивании </w:t>
      </w:r>
      <w:r>
        <w:t>рабочей программы курса внеурочной деятельности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561E82" w:rsidRPr="009D6FBD" w:rsidTr="002A1928">
        <w:tc>
          <w:tcPr>
            <w:tcW w:w="4955" w:type="dxa"/>
            <w:vAlign w:val="center"/>
          </w:tcPr>
          <w:p w:rsidR="00561E82" w:rsidRPr="009D6FBD" w:rsidRDefault="00561E82" w:rsidP="002A1928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4956" w:type="dxa"/>
            <w:vAlign w:val="center"/>
          </w:tcPr>
          <w:p w:rsidR="00561E82" w:rsidRPr="009D6FBD" w:rsidRDefault="00561E82" w:rsidP="002A1928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структуре и оформлению</w:t>
            </w:r>
          </w:p>
        </w:tc>
      </w:tr>
      <w:tr w:rsidR="0050419B" w:rsidRPr="009D6FBD" w:rsidTr="002A1928">
        <w:tc>
          <w:tcPr>
            <w:tcW w:w="4955" w:type="dxa"/>
            <w:vAlign w:val="center"/>
          </w:tcPr>
          <w:p w:rsidR="0050419B" w:rsidRPr="009D6FBD" w:rsidRDefault="0050419B" w:rsidP="0050419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Потребности заинтересованных лиц</w:t>
            </w:r>
          </w:p>
        </w:tc>
        <w:tc>
          <w:tcPr>
            <w:tcW w:w="4956" w:type="dxa"/>
            <w:vAlign w:val="center"/>
          </w:tcPr>
          <w:p w:rsidR="0050419B" w:rsidRPr="009D6FBD" w:rsidRDefault="0050419B" w:rsidP="0050419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учитывает реальные потребности трех групп </w:t>
            </w:r>
            <w:r w:rsidRPr="0050419B">
              <w:rPr>
                <w:sz w:val="20"/>
                <w:szCs w:val="20"/>
              </w:rPr>
              <w:t>заинтересованных лиц (стейкхолдеров): обучающихся, родителей и учителей</w:t>
            </w:r>
            <w:r>
              <w:rPr>
                <w:sz w:val="20"/>
                <w:szCs w:val="20"/>
              </w:rPr>
              <w:t>, что отражено в пояснительной записке.</w:t>
            </w:r>
          </w:p>
        </w:tc>
      </w:tr>
      <w:tr w:rsidR="0050419B" w:rsidRPr="009D6FBD" w:rsidTr="002A1928">
        <w:tc>
          <w:tcPr>
            <w:tcW w:w="4955" w:type="dxa"/>
            <w:vAlign w:val="center"/>
          </w:tcPr>
          <w:p w:rsidR="0050419B" w:rsidRDefault="0050419B" w:rsidP="0050419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Формат документа (файла)</w:t>
            </w:r>
          </w:p>
        </w:tc>
        <w:tc>
          <w:tcPr>
            <w:tcW w:w="4956" w:type="dxa"/>
            <w:vAlign w:val="center"/>
          </w:tcPr>
          <w:p w:rsidR="0050419B" w:rsidRDefault="0050419B" w:rsidP="00993C5F">
            <w:pPr>
              <w:ind w:firstLine="0"/>
              <w:jc w:val="left"/>
              <w:rPr>
                <w:sz w:val="20"/>
                <w:szCs w:val="20"/>
              </w:rPr>
            </w:pPr>
            <w:r w:rsidRPr="0050419B">
              <w:rPr>
                <w:sz w:val="20"/>
                <w:szCs w:val="20"/>
              </w:rPr>
              <w:t>Программа является электронным документом и предназначена для использования в цифровом виде.</w:t>
            </w:r>
            <w:r w:rsidR="00993C5F">
              <w:rPr>
                <w:sz w:val="20"/>
                <w:szCs w:val="20"/>
              </w:rPr>
              <w:t xml:space="preserve"> О</w:t>
            </w:r>
            <w:r>
              <w:rPr>
                <w:sz w:val="20"/>
                <w:szCs w:val="20"/>
              </w:rPr>
              <w:t>на содержит два файла</w:t>
            </w:r>
            <w:r w:rsidR="00993C5F">
              <w:rPr>
                <w:sz w:val="20"/>
                <w:szCs w:val="20"/>
              </w:rPr>
              <w:t>: текстовый документ, предназначенный для размещения на сайте школы, и документ в формате электронной таблицы, предназначенной для использования в электронном журнале.</w:t>
            </w:r>
          </w:p>
        </w:tc>
      </w:tr>
      <w:tr w:rsidR="00993C5F" w:rsidRPr="009D6FBD" w:rsidTr="002A1928">
        <w:tc>
          <w:tcPr>
            <w:tcW w:w="4955" w:type="dxa"/>
            <w:vAlign w:val="center"/>
          </w:tcPr>
          <w:p w:rsidR="00993C5F" w:rsidRDefault="00993C5F" w:rsidP="0050419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программы</w:t>
            </w:r>
          </w:p>
        </w:tc>
        <w:tc>
          <w:tcPr>
            <w:tcW w:w="4956" w:type="dxa"/>
            <w:vAlign w:val="center"/>
          </w:tcPr>
          <w:p w:rsidR="00993C5F" w:rsidRPr="0050419B" w:rsidRDefault="00993C5F" w:rsidP="00993C5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содержит все необходимые разделы и указания, сформулированные в нормативных документах и в локальных актах образовательного учреждения.</w:t>
            </w:r>
          </w:p>
        </w:tc>
      </w:tr>
      <w:tr w:rsidR="00993C5F" w:rsidRPr="009D6FBD" w:rsidTr="002A1928">
        <w:tc>
          <w:tcPr>
            <w:tcW w:w="4955" w:type="dxa"/>
            <w:vAlign w:val="center"/>
          </w:tcPr>
          <w:p w:rsidR="00993C5F" w:rsidRDefault="00993C5F" w:rsidP="00993C5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Экспертное заключение</w:t>
            </w:r>
          </w:p>
        </w:tc>
        <w:tc>
          <w:tcPr>
            <w:tcW w:w="4956" w:type="dxa"/>
            <w:vAlign w:val="center"/>
          </w:tcPr>
          <w:p w:rsidR="00993C5F" w:rsidRDefault="00993C5F" w:rsidP="00993C5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прошла экспертизу внутри образовательного учреждения: к ней прилагается экспертное заключение на бланке образовательного учреждения.</w:t>
            </w:r>
          </w:p>
        </w:tc>
      </w:tr>
    </w:tbl>
    <w:p w:rsidR="00561E82" w:rsidRDefault="00561E82" w:rsidP="00561E82">
      <w:pPr>
        <w:pStyle w:val="4"/>
      </w:pPr>
      <w:r>
        <w:t>Алгоритм оценивания оценивании рабочей программы курса внеурочной деятельности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59"/>
        <w:gridCol w:w="1552"/>
      </w:tblGrid>
      <w:tr w:rsidR="00561E82" w:rsidRPr="0070310E" w:rsidTr="002A1928">
        <w:tc>
          <w:tcPr>
            <w:tcW w:w="8359" w:type="dxa"/>
            <w:vAlign w:val="center"/>
          </w:tcPr>
          <w:p w:rsidR="00561E82" w:rsidRPr="002C5762" w:rsidRDefault="00561E82" w:rsidP="002A192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C5762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552" w:type="dxa"/>
            <w:vAlign w:val="center"/>
          </w:tcPr>
          <w:p w:rsidR="00561E82" w:rsidRPr="002C5762" w:rsidRDefault="00561E82" w:rsidP="002A192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C5762">
              <w:rPr>
                <w:b/>
                <w:sz w:val="20"/>
                <w:szCs w:val="20"/>
              </w:rPr>
              <w:t>Балл</w:t>
            </w:r>
          </w:p>
        </w:tc>
      </w:tr>
      <w:tr w:rsidR="00402A15" w:rsidRPr="0070310E" w:rsidTr="002A1928">
        <w:tc>
          <w:tcPr>
            <w:tcW w:w="8359" w:type="dxa"/>
            <w:vAlign w:val="center"/>
          </w:tcPr>
          <w:p w:rsidR="00402A15" w:rsidRPr="009D6FBD" w:rsidRDefault="00402A15" w:rsidP="00402A1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Потребности заинтересованных лиц</w:t>
            </w:r>
          </w:p>
        </w:tc>
        <w:tc>
          <w:tcPr>
            <w:tcW w:w="1552" w:type="dxa"/>
            <w:vAlign w:val="center"/>
          </w:tcPr>
          <w:p w:rsidR="00402A15" w:rsidRPr="0070310E" w:rsidRDefault="00402A15" w:rsidP="00402A1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02A15" w:rsidRPr="0070310E" w:rsidTr="002A1928">
        <w:tc>
          <w:tcPr>
            <w:tcW w:w="8359" w:type="dxa"/>
            <w:vAlign w:val="center"/>
          </w:tcPr>
          <w:p w:rsidR="00402A15" w:rsidRDefault="00402A15" w:rsidP="00402A1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Формат документа (файла)</w:t>
            </w:r>
          </w:p>
        </w:tc>
        <w:tc>
          <w:tcPr>
            <w:tcW w:w="1552" w:type="dxa"/>
            <w:vAlign w:val="center"/>
          </w:tcPr>
          <w:p w:rsidR="00402A15" w:rsidRPr="00E71925" w:rsidRDefault="00402A15" w:rsidP="00402A1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02A15" w:rsidRPr="0070310E" w:rsidTr="002A1928">
        <w:tc>
          <w:tcPr>
            <w:tcW w:w="8359" w:type="dxa"/>
            <w:vAlign w:val="center"/>
          </w:tcPr>
          <w:p w:rsidR="00402A15" w:rsidRDefault="00402A15" w:rsidP="00402A1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программы</w:t>
            </w:r>
          </w:p>
        </w:tc>
        <w:tc>
          <w:tcPr>
            <w:tcW w:w="1552" w:type="dxa"/>
            <w:vAlign w:val="center"/>
          </w:tcPr>
          <w:p w:rsidR="00402A15" w:rsidRPr="00E71925" w:rsidRDefault="00402A15" w:rsidP="00402A1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402A15" w:rsidRPr="0070310E" w:rsidTr="002A1928">
        <w:tc>
          <w:tcPr>
            <w:tcW w:w="8359" w:type="dxa"/>
            <w:vAlign w:val="center"/>
          </w:tcPr>
          <w:p w:rsidR="00402A15" w:rsidRDefault="00402A15" w:rsidP="00402A1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Экспертное заключение</w:t>
            </w:r>
          </w:p>
        </w:tc>
        <w:tc>
          <w:tcPr>
            <w:tcW w:w="1552" w:type="dxa"/>
            <w:vAlign w:val="center"/>
          </w:tcPr>
          <w:p w:rsidR="00402A15" w:rsidRPr="00E71925" w:rsidRDefault="00402A15" w:rsidP="00402A1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61E82" w:rsidRPr="0070310E" w:rsidTr="002A1928">
        <w:tc>
          <w:tcPr>
            <w:tcW w:w="8359" w:type="dxa"/>
            <w:vAlign w:val="center"/>
          </w:tcPr>
          <w:p w:rsidR="00561E82" w:rsidRPr="009D6FBD" w:rsidRDefault="00561E82" w:rsidP="002A1928">
            <w:pPr>
              <w:ind w:firstLine="0"/>
              <w:jc w:val="right"/>
              <w:rPr>
                <w:b/>
                <w:sz w:val="20"/>
                <w:szCs w:val="20"/>
              </w:rPr>
            </w:pPr>
            <w:r w:rsidRPr="009D6FB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552" w:type="dxa"/>
            <w:vAlign w:val="center"/>
          </w:tcPr>
          <w:p w:rsidR="00561E82" w:rsidRPr="0070310E" w:rsidRDefault="00402A15" w:rsidP="002A192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561E82" w:rsidRDefault="00561E82" w:rsidP="00561E82">
      <w:pPr>
        <w:pStyle w:val="4"/>
      </w:pPr>
      <w:r>
        <w:t>Шкала оценивания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3303"/>
        <w:gridCol w:w="6615"/>
      </w:tblGrid>
      <w:tr w:rsidR="00561E82" w:rsidRPr="00780770" w:rsidTr="002A1928">
        <w:tc>
          <w:tcPr>
            <w:tcW w:w="3303" w:type="dxa"/>
            <w:vAlign w:val="center"/>
          </w:tcPr>
          <w:p w:rsidR="00561E82" w:rsidRPr="00780770" w:rsidRDefault="00561E82" w:rsidP="002A192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0770">
              <w:rPr>
                <w:b/>
                <w:sz w:val="20"/>
                <w:szCs w:val="20"/>
              </w:rPr>
              <w:t>Баллы</w:t>
            </w:r>
          </w:p>
        </w:tc>
        <w:tc>
          <w:tcPr>
            <w:tcW w:w="6615" w:type="dxa"/>
            <w:vAlign w:val="center"/>
          </w:tcPr>
          <w:p w:rsidR="00561E82" w:rsidRPr="00780770" w:rsidRDefault="00561E82" w:rsidP="002A192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0770">
              <w:rPr>
                <w:b/>
                <w:sz w:val="20"/>
                <w:szCs w:val="20"/>
              </w:rPr>
              <w:t>Уровень</w:t>
            </w:r>
          </w:p>
        </w:tc>
      </w:tr>
      <w:tr w:rsidR="00561E82" w:rsidRPr="00780770" w:rsidTr="002A1928">
        <w:tc>
          <w:tcPr>
            <w:tcW w:w="3303" w:type="dxa"/>
            <w:shd w:val="clear" w:color="auto" w:fill="auto"/>
            <w:vAlign w:val="center"/>
          </w:tcPr>
          <w:p w:rsidR="00561E82" w:rsidRPr="00780770" w:rsidRDefault="00402A15" w:rsidP="002A192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&gt;=35</w:t>
            </w:r>
          </w:p>
        </w:tc>
        <w:tc>
          <w:tcPr>
            <w:tcW w:w="6615" w:type="dxa"/>
            <w:shd w:val="clear" w:color="auto" w:fill="auto"/>
            <w:vAlign w:val="center"/>
          </w:tcPr>
          <w:p w:rsidR="00561E82" w:rsidRPr="00780770" w:rsidRDefault="00561E82" w:rsidP="002A192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зачтено</w:t>
            </w:r>
          </w:p>
        </w:tc>
      </w:tr>
      <w:tr w:rsidR="00561E82" w:rsidRPr="00780770" w:rsidTr="002A1928">
        <w:tc>
          <w:tcPr>
            <w:tcW w:w="3303" w:type="dxa"/>
            <w:shd w:val="clear" w:color="auto" w:fill="auto"/>
            <w:vAlign w:val="center"/>
          </w:tcPr>
          <w:p w:rsidR="00561E82" w:rsidRPr="00780770" w:rsidRDefault="00402A15" w:rsidP="002A192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&lt;35</w:t>
            </w:r>
          </w:p>
        </w:tc>
        <w:tc>
          <w:tcPr>
            <w:tcW w:w="6615" w:type="dxa"/>
            <w:shd w:val="clear" w:color="auto" w:fill="auto"/>
            <w:vAlign w:val="center"/>
          </w:tcPr>
          <w:p w:rsidR="00561E82" w:rsidRDefault="00561E82" w:rsidP="002A192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зачтено</w:t>
            </w:r>
          </w:p>
        </w:tc>
      </w:tr>
    </w:tbl>
    <w:p w:rsidR="00561E82" w:rsidRDefault="00561E82" w:rsidP="000E37D7">
      <w:pPr>
        <w:pStyle w:val="4"/>
      </w:pPr>
    </w:p>
    <w:p w:rsidR="000E37D7" w:rsidRDefault="000E37D7" w:rsidP="000E37D7">
      <w:pPr>
        <w:pStyle w:val="4"/>
      </w:pPr>
      <w:r>
        <w:t>Критерии и показатели, используемые при оценивании теста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0E37D7" w:rsidRPr="009D6FBD" w:rsidTr="00864303">
        <w:tc>
          <w:tcPr>
            <w:tcW w:w="4955" w:type="dxa"/>
            <w:vAlign w:val="center"/>
          </w:tcPr>
          <w:p w:rsidR="000E37D7" w:rsidRPr="009D6FBD" w:rsidRDefault="000E37D7" w:rsidP="0086430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4956" w:type="dxa"/>
            <w:vAlign w:val="center"/>
          </w:tcPr>
          <w:p w:rsidR="000E37D7" w:rsidRPr="009D6FBD" w:rsidRDefault="000E37D7" w:rsidP="0086430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структуре и оформлению</w:t>
            </w:r>
          </w:p>
        </w:tc>
      </w:tr>
      <w:tr w:rsidR="000E37D7" w:rsidRPr="009D6FBD" w:rsidTr="00864303">
        <w:tc>
          <w:tcPr>
            <w:tcW w:w="4955" w:type="dxa"/>
            <w:vAlign w:val="center"/>
          </w:tcPr>
          <w:p w:rsidR="000E37D7" w:rsidRPr="009D6FBD" w:rsidRDefault="000E37D7" w:rsidP="0086430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956" w:type="dxa"/>
            <w:vAlign w:val="center"/>
          </w:tcPr>
          <w:p w:rsidR="000E37D7" w:rsidRPr="009D6FBD" w:rsidRDefault="000E37D7" w:rsidP="00864303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0E37D7" w:rsidRDefault="000E37D7" w:rsidP="000E37D7">
      <w:pPr>
        <w:pStyle w:val="4"/>
      </w:pPr>
      <w:r>
        <w:t xml:space="preserve">Алгоритм оценивания </w:t>
      </w:r>
      <w:r w:rsidR="00830B89">
        <w:t>теста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59"/>
        <w:gridCol w:w="1552"/>
      </w:tblGrid>
      <w:tr w:rsidR="000E37D7" w:rsidRPr="0070310E" w:rsidTr="00864303">
        <w:tc>
          <w:tcPr>
            <w:tcW w:w="8359" w:type="dxa"/>
            <w:vAlign w:val="center"/>
          </w:tcPr>
          <w:p w:rsidR="000E37D7" w:rsidRPr="002C5762" w:rsidRDefault="000E37D7" w:rsidP="00864303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C5762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552" w:type="dxa"/>
            <w:vAlign w:val="center"/>
          </w:tcPr>
          <w:p w:rsidR="000E37D7" w:rsidRPr="002C5762" w:rsidRDefault="000E37D7" w:rsidP="00864303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C5762">
              <w:rPr>
                <w:b/>
                <w:sz w:val="20"/>
                <w:szCs w:val="20"/>
              </w:rPr>
              <w:t>Балл</w:t>
            </w:r>
          </w:p>
        </w:tc>
      </w:tr>
      <w:tr w:rsidR="000E37D7" w:rsidRPr="0070310E" w:rsidTr="00864303">
        <w:tc>
          <w:tcPr>
            <w:tcW w:w="8359" w:type="dxa"/>
            <w:vAlign w:val="center"/>
          </w:tcPr>
          <w:p w:rsidR="000E37D7" w:rsidRPr="009D6FBD" w:rsidRDefault="00830B89" w:rsidP="00864303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Правильный ответ</w:t>
            </w:r>
          </w:p>
        </w:tc>
        <w:tc>
          <w:tcPr>
            <w:tcW w:w="1552" w:type="dxa"/>
            <w:vAlign w:val="center"/>
          </w:tcPr>
          <w:p w:rsidR="000E37D7" w:rsidRPr="0070310E" w:rsidRDefault="00830B89" w:rsidP="00864303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E37D7" w:rsidRPr="0070310E" w:rsidTr="00864303">
        <w:tc>
          <w:tcPr>
            <w:tcW w:w="8359" w:type="dxa"/>
            <w:vAlign w:val="center"/>
          </w:tcPr>
          <w:p w:rsidR="000E37D7" w:rsidRPr="009D6FBD" w:rsidRDefault="00830B89" w:rsidP="00864303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Неправильный ответ</w:t>
            </w:r>
          </w:p>
        </w:tc>
        <w:tc>
          <w:tcPr>
            <w:tcW w:w="1552" w:type="dxa"/>
            <w:vAlign w:val="center"/>
          </w:tcPr>
          <w:p w:rsidR="000E37D7" w:rsidRPr="00E71925" w:rsidRDefault="00830B89" w:rsidP="00864303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37D7" w:rsidRPr="0070310E" w:rsidTr="00864303">
        <w:tc>
          <w:tcPr>
            <w:tcW w:w="8359" w:type="dxa"/>
            <w:vAlign w:val="center"/>
          </w:tcPr>
          <w:p w:rsidR="000E37D7" w:rsidRPr="009D6FBD" w:rsidRDefault="000E37D7" w:rsidP="00864303">
            <w:pPr>
              <w:ind w:firstLine="0"/>
              <w:jc w:val="right"/>
              <w:rPr>
                <w:b/>
                <w:sz w:val="20"/>
                <w:szCs w:val="20"/>
              </w:rPr>
            </w:pPr>
            <w:r w:rsidRPr="009D6FBD">
              <w:rPr>
                <w:b/>
                <w:sz w:val="20"/>
                <w:szCs w:val="20"/>
              </w:rPr>
              <w:t>Итого</w:t>
            </w:r>
            <w:r w:rsidR="00830B89">
              <w:rPr>
                <w:b/>
                <w:sz w:val="20"/>
                <w:szCs w:val="20"/>
              </w:rPr>
              <w:t xml:space="preserve"> за все вопросы</w:t>
            </w:r>
          </w:p>
        </w:tc>
        <w:tc>
          <w:tcPr>
            <w:tcW w:w="1552" w:type="dxa"/>
            <w:vAlign w:val="center"/>
          </w:tcPr>
          <w:p w:rsidR="000E37D7" w:rsidRPr="0070310E" w:rsidRDefault="00830B89" w:rsidP="00864303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</w:tbl>
    <w:p w:rsidR="000E37D7" w:rsidRDefault="000E37D7" w:rsidP="000E37D7">
      <w:pPr>
        <w:pStyle w:val="4"/>
      </w:pPr>
      <w:r>
        <w:t>Шкала оценивания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3303"/>
        <w:gridCol w:w="6615"/>
      </w:tblGrid>
      <w:tr w:rsidR="000E37D7" w:rsidRPr="00780770" w:rsidTr="00864303">
        <w:tc>
          <w:tcPr>
            <w:tcW w:w="3303" w:type="dxa"/>
            <w:vAlign w:val="center"/>
          </w:tcPr>
          <w:p w:rsidR="000E37D7" w:rsidRPr="00780770" w:rsidRDefault="000E37D7" w:rsidP="00864303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0770">
              <w:rPr>
                <w:b/>
                <w:sz w:val="20"/>
                <w:szCs w:val="20"/>
              </w:rPr>
              <w:t>Баллы</w:t>
            </w:r>
          </w:p>
        </w:tc>
        <w:tc>
          <w:tcPr>
            <w:tcW w:w="6615" w:type="dxa"/>
            <w:vAlign w:val="center"/>
          </w:tcPr>
          <w:p w:rsidR="000E37D7" w:rsidRPr="00780770" w:rsidRDefault="000E37D7" w:rsidP="00864303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0770">
              <w:rPr>
                <w:b/>
                <w:sz w:val="20"/>
                <w:szCs w:val="20"/>
              </w:rPr>
              <w:t>Уровень</w:t>
            </w:r>
          </w:p>
        </w:tc>
      </w:tr>
      <w:tr w:rsidR="000E37D7" w:rsidRPr="00780770" w:rsidTr="00864303">
        <w:tc>
          <w:tcPr>
            <w:tcW w:w="3303" w:type="dxa"/>
            <w:shd w:val="clear" w:color="auto" w:fill="auto"/>
            <w:vAlign w:val="center"/>
          </w:tcPr>
          <w:p w:rsidR="000E37D7" w:rsidRPr="00780770" w:rsidRDefault="00830B89" w:rsidP="0086430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&gt;=20</w:t>
            </w:r>
          </w:p>
        </w:tc>
        <w:tc>
          <w:tcPr>
            <w:tcW w:w="6615" w:type="dxa"/>
            <w:shd w:val="clear" w:color="auto" w:fill="auto"/>
            <w:vAlign w:val="center"/>
          </w:tcPr>
          <w:p w:rsidR="000E37D7" w:rsidRPr="00780770" w:rsidRDefault="000E37D7" w:rsidP="0086430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зачтено</w:t>
            </w:r>
          </w:p>
        </w:tc>
      </w:tr>
      <w:tr w:rsidR="000E37D7" w:rsidRPr="00780770" w:rsidTr="00864303">
        <w:tc>
          <w:tcPr>
            <w:tcW w:w="3303" w:type="dxa"/>
            <w:shd w:val="clear" w:color="auto" w:fill="auto"/>
            <w:vAlign w:val="center"/>
          </w:tcPr>
          <w:p w:rsidR="000E37D7" w:rsidRPr="00780770" w:rsidRDefault="00830B89" w:rsidP="0086430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&lt;20</w:t>
            </w:r>
          </w:p>
        </w:tc>
        <w:tc>
          <w:tcPr>
            <w:tcW w:w="6615" w:type="dxa"/>
            <w:shd w:val="clear" w:color="auto" w:fill="auto"/>
            <w:vAlign w:val="center"/>
          </w:tcPr>
          <w:p w:rsidR="000E37D7" w:rsidRDefault="000E37D7" w:rsidP="0086430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зачтено</w:t>
            </w:r>
          </w:p>
        </w:tc>
      </w:tr>
    </w:tbl>
    <w:p w:rsidR="000E37D7" w:rsidRDefault="000C0A71" w:rsidP="000C0A71">
      <w:pPr>
        <w:pStyle w:val="2"/>
      </w:pPr>
      <w:r>
        <w:t>Примеры тестовых вопросов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493"/>
      </w:tblGrid>
      <w:tr w:rsidR="000C0A71" w:rsidRPr="00830B89" w:rsidTr="000C0A71">
        <w:tc>
          <w:tcPr>
            <w:tcW w:w="4644" w:type="dxa"/>
            <w:vAlign w:val="center"/>
          </w:tcPr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Вопрос</w:t>
            </w:r>
          </w:p>
        </w:tc>
        <w:tc>
          <w:tcPr>
            <w:tcW w:w="5493" w:type="dxa"/>
            <w:vAlign w:val="center"/>
          </w:tcPr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Ответы</w:t>
            </w:r>
          </w:p>
        </w:tc>
      </w:tr>
      <w:tr w:rsidR="000C0A71" w:rsidRPr="00830B89" w:rsidTr="000C0A71">
        <w:tc>
          <w:tcPr>
            <w:tcW w:w="4644" w:type="dxa"/>
            <w:vAlign w:val="center"/>
          </w:tcPr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Выберите пункты, которые в тексте ФГОС определяют структуру и содержание рабочей программы курса внеурочной деятельности.</w:t>
            </w:r>
          </w:p>
        </w:tc>
        <w:tc>
          <w:tcPr>
            <w:tcW w:w="5493" w:type="dxa"/>
            <w:vAlign w:val="center"/>
          </w:tcPr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содержание учебного предмета;</w:t>
            </w:r>
          </w:p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планируемые результаты освоения учебного предмета;</w:t>
            </w:r>
          </w:p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тематическое планирование с указанием количества академических часов, отводимых на освоение каждой темы учебного предмета;</w:t>
            </w:r>
          </w:p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форма проведения занятий;</w:t>
            </w:r>
          </w:p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титульный лист;</w:t>
            </w:r>
          </w:p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список рекомендуемой для учителя или использованной методической литературы;</w:t>
            </w:r>
          </w:p>
        </w:tc>
      </w:tr>
      <w:tr w:rsidR="000C0A71" w:rsidRPr="00830B89" w:rsidTr="000C0A71">
        <w:tc>
          <w:tcPr>
            <w:tcW w:w="4644" w:type="dxa"/>
            <w:vAlign w:val="center"/>
          </w:tcPr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План внеурочной деятельности должен содержать вариативные блоки, модули или отдельные курсы, ориентированные на обучающихся с разными потребностями.</w:t>
            </w:r>
          </w:p>
        </w:tc>
        <w:tc>
          <w:tcPr>
            <w:tcW w:w="5493" w:type="dxa"/>
            <w:vAlign w:val="center"/>
          </w:tcPr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Верно</w:t>
            </w:r>
          </w:p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Неверно</w:t>
            </w:r>
          </w:p>
        </w:tc>
      </w:tr>
      <w:tr w:rsidR="000C0A71" w:rsidRPr="00830B89" w:rsidTr="000C0A71">
        <w:tc>
          <w:tcPr>
            <w:tcW w:w="4644" w:type="dxa"/>
            <w:vAlign w:val="center"/>
          </w:tcPr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Поскольку каникулы считаются выходными, вести занятия по внеурочной деятельности во время каникул нельзя.</w:t>
            </w:r>
          </w:p>
        </w:tc>
        <w:tc>
          <w:tcPr>
            <w:tcW w:w="5493" w:type="dxa"/>
            <w:vAlign w:val="center"/>
          </w:tcPr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Верно</w:t>
            </w:r>
          </w:p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Неверно</w:t>
            </w:r>
          </w:p>
        </w:tc>
      </w:tr>
      <w:tr w:rsidR="000C0A71" w:rsidRPr="00830B89" w:rsidTr="000C0A71">
        <w:tc>
          <w:tcPr>
            <w:tcW w:w="4644" w:type="dxa"/>
            <w:vAlign w:val="center"/>
          </w:tcPr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Внеурочная деятельность может организовываться как практики проектирования, исследования, творчества, командного взаимодействия, волонтерства.</w:t>
            </w:r>
          </w:p>
        </w:tc>
        <w:tc>
          <w:tcPr>
            <w:tcW w:w="5493" w:type="dxa"/>
            <w:vAlign w:val="center"/>
          </w:tcPr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Верно</w:t>
            </w:r>
          </w:p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Неверно</w:t>
            </w:r>
          </w:p>
        </w:tc>
      </w:tr>
      <w:tr w:rsidR="000C0A71" w:rsidRPr="00830B89" w:rsidTr="000C0A71">
        <w:tc>
          <w:tcPr>
            <w:tcW w:w="4644" w:type="dxa"/>
            <w:vAlign w:val="center"/>
          </w:tcPr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 xml:space="preserve">Курсы внеурочной деятельности могут планироваться и реализовываться совместно с учреждениями дополнительного образования (ДО), что также подразумевает, что дети посещающие занятия ДО, могут не выбирать </w:t>
            </w:r>
            <w:r w:rsidRPr="00830B89">
              <w:rPr>
                <w:sz w:val="22"/>
              </w:rPr>
              <w:lastRenderedPageBreak/>
              <w:t>часть часов внеурочной деятельности, предлагаемых школой.</w:t>
            </w:r>
          </w:p>
        </w:tc>
        <w:tc>
          <w:tcPr>
            <w:tcW w:w="5493" w:type="dxa"/>
            <w:vAlign w:val="center"/>
          </w:tcPr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lastRenderedPageBreak/>
              <w:t>Верно</w:t>
            </w:r>
          </w:p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Неверно</w:t>
            </w:r>
          </w:p>
        </w:tc>
      </w:tr>
      <w:tr w:rsidR="000C0A71" w:rsidRPr="00830B89" w:rsidTr="000C0A71">
        <w:tc>
          <w:tcPr>
            <w:tcW w:w="4644" w:type="dxa"/>
            <w:vAlign w:val="center"/>
          </w:tcPr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Воспитание — самое широкое понятие. Каждое действие или поступок имеет воспитательное значение, поэтому воспитание закономерно включает в себя образование и обучение.</w:t>
            </w:r>
          </w:p>
        </w:tc>
        <w:tc>
          <w:tcPr>
            <w:tcW w:w="5493" w:type="dxa"/>
            <w:vAlign w:val="center"/>
          </w:tcPr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Верно</w:t>
            </w:r>
          </w:p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Неверно</w:t>
            </w:r>
          </w:p>
        </w:tc>
      </w:tr>
      <w:tr w:rsidR="000C0A71" w:rsidRPr="00830B89" w:rsidTr="000C0A71">
        <w:tc>
          <w:tcPr>
            <w:tcW w:w="4644" w:type="dxa"/>
            <w:vAlign w:val="center"/>
          </w:tcPr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Верна ли цитата из ФГОС ООО, в которой предусматривается ориентация на индивидуальные потребности не только во внеурочной деятельности, но и в учебных курсах, обязательных для изучения. Текст цитаты: «В целях обеспечения индивидуальных потребностей обучающихся в программе основного общего образования, в том числе адаптированной, предусматриваются учебные курсы (в том числе внеурочной деятельности), учебные модули, обеспечивающие различные образовательные потребности и интересы обучающихся, в том числе этнокультурные».</w:t>
            </w:r>
          </w:p>
        </w:tc>
        <w:tc>
          <w:tcPr>
            <w:tcW w:w="5493" w:type="dxa"/>
            <w:vAlign w:val="center"/>
          </w:tcPr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Верно</w:t>
            </w:r>
          </w:p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Неверно</w:t>
            </w:r>
          </w:p>
        </w:tc>
      </w:tr>
      <w:tr w:rsidR="000C0A71" w:rsidRPr="00830B89" w:rsidTr="000C0A71">
        <w:tc>
          <w:tcPr>
            <w:tcW w:w="4644" w:type="dxa"/>
            <w:vAlign w:val="center"/>
          </w:tcPr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Общие требования к планированию внеурочной деятельности во ФГОС не содержат ограничений на количество часов, отводимых для учебных курсов, потому что внеурочная деятельность не включается в подсчет учебной нагрузки обучающихся.</w:t>
            </w:r>
          </w:p>
        </w:tc>
        <w:tc>
          <w:tcPr>
            <w:tcW w:w="5493" w:type="dxa"/>
            <w:vAlign w:val="center"/>
          </w:tcPr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Верно</w:t>
            </w:r>
          </w:p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Неверно</w:t>
            </w:r>
          </w:p>
        </w:tc>
      </w:tr>
      <w:tr w:rsidR="000C0A71" w:rsidRPr="00830B89" w:rsidTr="000C0A71">
        <w:tc>
          <w:tcPr>
            <w:tcW w:w="4644" w:type="dxa"/>
            <w:vAlign w:val="center"/>
          </w:tcPr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Верно ли, что ФГОС требует в каждом курсе внеурочной деятельности планировать все личностные и все метапредметные результаты для достижения полноты и эффективности образовательной деятельности?</w:t>
            </w:r>
          </w:p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5493" w:type="dxa"/>
            <w:vAlign w:val="center"/>
          </w:tcPr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Верно</w:t>
            </w:r>
          </w:p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Неверно</w:t>
            </w:r>
          </w:p>
        </w:tc>
      </w:tr>
      <w:tr w:rsidR="000C0A71" w:rsidRPr="00830B89" w:rsidTr="000C0A71">
        <w:tc>
          <w:tcPr>
            <w:tcW w:w="4644" w:type="dxa"/>
            <w:vAlign w:val="center"/>
          </w:tcPr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Верно ли, что во ФГОС содержится следующее утверждение: «Рабочие программы учебных предметов, учебных курсов (в том числе внеурочной деятельности), учебных модулей формируются с учетом рабочей программы воспитания».</w:t>
            </w:r>
          </w:p>
        </w:tc>
        <w:tc>
          <w:tcPr>
            <w:tcW w:w="5493" w:type="dxa"/>
            <w:vAlign w:val="center"/>
          </w:tcPr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Верно</w:t>
            </w:r>
          </w:p>
          <w:p w:rsidR="000C0A71" w:rsidRPr="00830B89" w:rsidRDefault="000C0A71" w:rsidP="000C0A71">
            <w:pPr>
              <w:ind w:firstLine="0"/>
              <w:jc w:val="left"/>
              <w:rPr>
                <w:sz w:val="22"/>
              </w:rPr>
            </w:pPr>
            <w:r w:rsidRPr="00830B89">
              <w:rPr>
                <w:sz w:val="22"/>
              </w:rPr>
              <w:t>Неверно</w:t>
            </w:r>
          </w:p>
        </w:tc>
      </w:tr>
    </w:tbl>
    <w:p w:rsidR="00E35B4B" w:rsidRDefault="00E35B4B" w:rsidP="00E35B4B">
      <w:pPr>
        <w:keepNext/>
        <w:keepLines/>
        <w:spacing w:before="240" w:after="240"/>
        <w:jc w:val="center"/>
        <w:outlineLvl w:val="2"/>
        <w:rPr>
          <w:rFonts w:eastAsia="Times New Roman"/>
          <w:b/>
          <w:szCs w:val="24"/>
        </w:rPr>
      </w:pPr>
      <w:r w:rsidRPr="00187A90">
        <w:rPr>
          <w:rFonts w:eastAsia="Times New Roman"/>
          <w:b/>
          <w:szCs w:val="24"/>
        </w:rPr>
        <w:t>Критерии оценки</w:t>
      </w:r>
      <w:r w:rsidRPr="00187A90">
        <w:rPr>
          <w:rFonts w:eastAsia="Times New Roman"/>
          <w:b/>
          <w:szCs w:val="24"/>
        </w:rPr>
        <w:br/>
        <w:t>(</w:t>
      </w:r>
      <w:r w:rsidRPr="00187A90">
        <w:rPr>
          <w:rFonts w:eastAsia="Times New Roman"/>
          <w:b/>
          <w:spacing w:val="-1"/>
          <w:szCs w:val="24"/>
        </w:rPr>
        <w:t>к</w:t>
      </w:r>
      <w:r w:rsidRPr="00187A90">
        <w:rPr>
          <w:rFonts w:eastAsia="Times New Roman"/>
          <w:b/>
          <w:szCs w:val="24"/>
        </w:rPr>
        <w:t>ри</w:t>
      </w:r>
      <w:r w:rsidRPr="00187A90">
        <w:rPr>
          <w:rFonts w:eastAsia="Times New Roman"/>
          <w:b/>
          <w:spacing w:val="-1"/>
          <w:szCs w:val="24"/>
        </w:rPr>
        <w:t>т</w:t>
      </w:r>
      <w:r w:rsidRPr="00187A90">
        <w:rPr>
          <w:rFonts w:eastAsia="Times New Roman"/>
          <w:b/>
          <w:spacing w:val="6"/>
          <w:szCs w:val="24"/>
        </w:rPr>
        <w:t>е</w:t>
      </w:r>
      <w:r w:rsidRPr="00187A90">
        <w:rPr>
          <w:rFonts w:eastAsia="Times New Roman"/>
          <w:b/>
          <w:szCs w:val="24"/>
        </w:rPr>
        <w:t>рии</w:t>
      </w:r>
      <w:r w:rsidRPr="00187A90">
        <w:rPr>
          <w:rFonts w:eastAsia="Times New Roman"/>
          <w:b/>
          <w:spacing w:val="14"/>
          <w:szCs w:val="24"/>
        </w:rPr>
        <w:t xml:space="preserve"> </w:t>
      </w:r>
      <w:r w:rsidRPr="00187A90">
        <w:rPr>
          <w:rFonts w:eastAsia="Times New Roman"/>
          <w:b/>
          <w:szCs w:val="24"/>
        </w:rPr>
        <w:t>и</w:t>
      </w:r>
      <w:r w:rsidRPr="00187A90">
        <w:rPr>
          <w:rFonts w:eastAsia="Times New Roman"/>
          <w:b/>
          <w:spacing w:val="21"/>
          <w:szCs w:val="24"/>
        </w:rPr>
        <w:t xml:space="preserve"> </w:t>
      </w:r>
      <w:r w:rsidRPr="00187A90">
        <w:rPr>
          <w:rFonts w:eastAsia="Times New Roman"/>
          <w:b/>
          <w:szCs w:val="24"/>
        </w:rPr>
        <w:t>по</w:t>
      </w:r>
      <w:r w:rsidRPr="00187A90">
        <w:rPr>
          <w:rFonts w:eastAsia="Times New Roman"/>
          <w:b/>
          <w:spacing w:val="-1"/>
          <w:szCs w:val="24"/>
        </w:rPr>
        <w:t>к</w:t>
      </w:r>
      <w:r w:rsidRPr="00187A90">
        <w:rPr>
          <w:rFonts w:eastAsia="Times New Roman"/>
          <w:b/>
          <w:spacing w:val="1"/>
          <w:szCs w:val="24"/>
        </w:rPr>
        <w:t>а</w:t>
      </w:r>
      <w:r w:rsidRPr="00187A90">
        <w:rPr>
          <w:rFonts w:eastAsia="Times New Roman"/>
          <w:b/>
          <w:szCs w:val="24"/>
        </w:rPr>
        <w:t>з</w:t>
      </w:r>
      <w:r w:rsidRPr="00187A90">
        <w:rPr>
          <w:rFonts w:eastAsia="Times New Roman"/>
          <w:b/>
          <w:spacing w:val="6"/>
          <w:szCs w:val="24"/>
        </w:rPr>
        <w:t>а</w:t>
      </w:r>
      <w:r w:rsidRPr="00187A90">
        <w:rPr>
          <w:rFonts w:eastAsia="Times New Roman"/>
          <w:b/>
          <w:spacing w:val="-1"/>
          <w:szCs w:val="24"/>
        </w:rPr>
        <w:t>т</w:t>
      </w:r>
      <w:r w:rsidRPr="00187A90">
        <w:rPr>
          <w:rFonts w:eastAsia="Times New Roman"/>
          <w:b/>
          <w:spacing w:val="1"/>
          <w:szCs w:val="24"/>
        </w:rPr>
        <w:t>е</w:t>
      </w:r>
      <w:r w:rsidRPr="00187A90">
        <w:rPr>
          <w:rFonts w:eastAsia="Times New Roman"/>
          <w:b/>
          <w:szCs w:val="24"/>
        </w:rPr>
        <w:t>л</w:t>
      </w:r>
      <w:r w:rsidRPr="00187A90">
        <w:rPr>
          <w:rFonts w:eastAsia="Times New Roman"/>
          <w:b/>
          <w:spacing w:val="1"/>
          <w:szCs w:val="24"/>
        </w:rPr>
        <w:t>и</w:t>
      </w:r>
      <w:r w:rsidRPr="00187A90">
        <w:rPr>
          <w:rFonts w:eastAsia="Times New Roman"/>
          <w:b/>
          <w:spacing w:val="8"/>
          <w:szCs w:val="24"/>
        </w:rPr>
        <w:t xml:space="preserve"> </w:t>
      </w:r>
      <w:r w:rsidRPr="00187A90">
        <w:rPr>
          <w:rFonts w:eastAsia="Times New Roman"/>
          <w:b/>
          <w:szCs w:val="24"/>
        </w:rPr>
        <w:t>оц</w:t>
      </w:r>
      <w:r w:rsidRPr="00187A90">
        <w:rPr>
          <w:rFonts w:eastAsia="Times New Roman"/>
          <w:b/>
          <w:spacing w:val="1"/>
          <w:szCs w:val="24"/>
        </w:rPr>
        <w:t>е</w:t>
      </w:r>
      <w:r w:rsidRPr="00187A90">
        <w:rPr>
          <w:rFonts w:eastAsia="Times New Roman"/>
          <w:b/>
          <w:spacing w:val="4"/>
          <w:szCs w:val="24"/>
        </w:rPr>
        <w:t>н</w:t>
      </w:r>
      <w:r w:rsidRPr="00187A90">
        <w:rPr>
          <w:rFonts w:eastAsia="Times New Roman"/>
          <w:b/>
          <w:spacing w:val="-1"/>
          <w:szCs w:val="24"/>
        </w:rPr>
        <w:t>к</w:t>
      </w:r>
      <w:r w:rsidRPr="00187A90">
        <w:rPr>
          <w:rFonts w:eastAsia="Times New Roman"/>
          <w:b/>
          <w:szCs w:val="24"/>
        </w:rPr>
        <w:t>и</w:t>
      </w:r>
      <w:r w:rsidRPr="00187A90">
        <w:rPr>
          <w:rFonts w:eastAsia="Times New Roman"/>
          <w:b/>
          <w:spacing w:val="14"/>
          <w:szCs w:val="24"/>
        </w:rPr>
        <w:t xml:space="preserve"> </w:t>
      </w:r>
      <w:r w:rsidRPr="00187A90">
        <w:rPr>
          <w:rFonts w:eastAsia="Times New Roman"/>
          <w:b/>
          <w:spacing w:val="1"/>
          <w:szCs w:val="24"/>
        </w:rPr>
        <w:t>с</w:t>
      </w:r>
      <w:r w:rsidRPr="00187A90">
        <w:rPr>
          <w:rFonts w:eastAsia="Times New Roman"/>
          <w:b/>
          <w:spacing w:val="2"/>
          <w:szCs w:val="24"/>
        </w:rPr>
        <w:t>ф</w:t>
      </w:r>
      <w:r w:rsidRPr="00187A90">
        <w:rPr>
          <w:rFonts w:eastAsia="Times New Roman"/>
          <w:b/>
          <w:szCs w:val="24"/>
        </w:rPr>
        <w:t>ор</w:t>
      </w:r>
      <w:r w:rsidRPr="00187A90">
        <w:rPr>
          <w:rFonts w:eastAsia="Times New Roman"/>
          <w:b/>
          <w:spacing w:val="1"/>
          <w:szCs w:val="24"/>
        </w:rPr>
        <w:t>м</w:t>
      </w:r>
      <w:r w:rsidRPr="00187A90">
        <w:rPr>
          <w:rFonts w:eastAsia="Times New Roman"/>
          <w:b/>
          <w:szCs w:val="24"/>
        </w:rPr>
        <w:t>ир</w:t>
      </w:r>
      <w:r w:rsidRPr="00187A90">
        <w:rPr>
          <w:rFonts w:eastAsia="Times New Roman"/>
          <w:b/>
          <w:spacing w:val="5"/>
          <w:szCs w:val="24"/>
        </w:rPr>
        <w:t>о</w:t>
      </w:r>
      <w:r w:rsidRPr="00187A90">
        <w:rPr>
          <w:rFonts w:eastAsia="Times New Roman"/>
          <w:b/>
          <w:spacing w:val="-2"/>
          <w:szCs w:val="24"/>
        </w:rPr>
        <w:t>в</w:t>
      </w:r>
      <w:r w:rsidRPr="00187A90">
        <w:rPr>
          <w:rFonts w:eastAsia="Times New Roman"/>
          <w:b/>
          <w:spacing w:val="1"/>
          <w:szCs w:val="24"/>
        </w:rPr>
        <w:t>а</w:t>
      </w:r>
      <w:r w:rsidRPr="00187A90">
        <w:rPr>
          <w:rFonts w:eastAsia="Times New Roman"/>
          <w:b/>
          <w:szCs w:val="24"/>
        </w:rPr>
        <w:t>нно</w:t>
      </w:r>
      <w:r w:rsidRPr="00187A90">
        <w:rPr>
          <w:rFonts w:eastAsia="Times New Roman"/>
          <w:b/>
          <w:spacing w:val="6"/>
          <w:szCs w:val="24"/>
        </w:rPr>
        <w:t>с</w:t>
      </w:r>
      <w:r w:rsidRPr="00187A90">
        <w:rPr>
          <w:rFonts w:eastAsia="Times New Roman"/>
          <w:b/>
          <w:spacing w:val="-1"/>
          <w:szCs w:val="24"/>
        </w:rPr>
        <w:t>т</w:t>
      </w:r>
      <w:r w:rsidRPr="00187A90">
        <w:rPr>
          <w:rFonts w:eastAsia="Times New Roman"/>
          <w:b/>
          <w:szCs w:val="24"/>
        </w:rPr>
        <w:t>и планируемых результатов обучения)</w:t>
      </w:r>
    </w:p>
    <w:tbl>
      <w:tblPr>
        <w:tblW w:w="101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32"/>
        <w:gridCol w:w="1701"/>
        <w:gridCol w:w="1559"/>
        <w:gridCol w:w="1843"/>
        <w:gridCol w:w="1843"/>
      </w:tblGrid>
      <w:tr w:rsidR="00E35B4B" w:rsidRPr="00E35B4B" w:rsidTr="00E35B4B">
        <w:trPr>
          <w:trHeight w:val="552"/>
        </w:trPr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5B4B" w:rsidRPr="00E35B4B" w:rsidRDefault="00E35B4B" w:rsidP="00E35B4B">
            <w:pPr>
              <w:tabs>
                <w:tab w:val="left" w:pos="-2127"/>
              </w:tabs>
              <w:ind w:right="-20" w:firstLine="0"/>
              <w:jc w:val="center"/>
              <w:rPr>
                <w:b/>
                <w:spacing w:val="1"/>
                <w:sz w:val="22"/>
              </w:rPr>
            </w:pPr>
            <w:r w:rsidRPr="00E35B4B">
              <w:rPr>
                <w:b/>
                <w:spacing w:val="1"/>
                <w:sz w:val="22"/>
              </w:rPr>
              <w:t>П</w:t>
            </w:r>
            <w:r w:rsidRPr="00E35B4B">
              <w:rPr>
                <w:b/>
                <w:spacing w:val="2"/>
                <w:sz w:val="22"/>
              </w:rPr>
              <w:t>л</w:t>
            </w:r>
            <w:r w:rsidRPr="00E35B4B">
              <w:rPr>
                <w:b/>
                <w:sz w:val="22"/>
              </w:rPr>
              <w:t>а</w:t>
            </w:r>
            <w:r w:rsidRPr="00E35B4B">
              <w:rPr>
                <w:b/>
                <w:spacing w:val="-1"/>
                <w:sz w:val="22"/>
              </w:rPr>
              <w:t>ни</w:t>
            </w:r>
            <w:r w:rsidRPr="00E35B4B">
              <w:rPr>
                <w:b/>
                <w:spacing w:val="-2"/>
                <w:sz w:val="22"/>
              </w:rPr>
              <w:t>р</w:t>
            </w:r>
            <w:r w:rsidRPr="00E35B4B">
              <w:rPr>
                <w:b/>
                <w:spacing w:val="-5"/>
                <w:sz w:val="22"/>
              </w:rPr>
              <w:t>у</w:t>
            </w:r>
            <w:r w:rsidRPr="00E35B4B">
              <w:rPr>
                <w:b/>
                <w:spacing w:val="-3"/>
                <w:w w:val="101"/>
                <w:sz w:val="22"/>
              </w:rPr>
              <w:t>е</w:t>
            </w:r>
            <w:r w:rsidRPr="00E35B4B">
              <w:rPr>
                <w:b/>
                <w:spacing w:val="2"/>
                <w:sz w:val="22"/>
              </w:rPr>
              <w:t>м</w:t>
            </w:r>
            <w:r w:rsidRPr="00E35B4B">
              <w:rPr>
                <w:b/>
                <w:spacing w:val="-4"/>
                <w:sz w:val="22"/>
              </w:rPr>
              <w:t>ы</w:t>
            </w:r>
            <w:r w:rsidRPr="00E35B4B">
              <w:rPr>
                <w:b/>
                <w:w w:val="101"/>
                <w:sz w:val="22"/>
              </w:rPr>
              <w:t xml:space="preserve">е </w:t>
            </w:r>
            <w:r w:rsidRPr="00E35B4B">
              <w:rPr>
                <w:b/>
                <w:spacing w:val="-2"/>
                <w:sz w:val="22"/>
              </w:rPr>
              <w:t>р</w:t>
            </w:r>
            <w:r w:rsidRPr="00E35B4B">
              <w:rPr>
                <w:b/>
                <w:spacing w:val="2"/>
                <w:sz w:val="22"/>
              </w:rPr>
              <w:t>е</w:t>
            </w:r>
            <w:r w:rsidRPr="00E35B4B">
              <w:rPr>
                <w:b/>
                <w:sz w:val="22"/>
              </w:rPr>
              <w:t>зу</w:t>
            </w:r>
            <w:r w:rsidRPr="00E35B4B">
              <w:rPr>
                <w:b/>
                <w:spacing w:val="2"/>
                <w:sz w:val="22"/>
              </w:rPr>
              <w:t>л</w:t>
            </w:r>
            <w:r w:rsidRPr="00E35B4B">
              <w:rPr>
                <w:b/>
                <w:spacing w:val="-6"/>
                <w:sz w:val="22"/>
              </w:rPr>
              <w:t>ь</w:t>
            </w:r>
            <w:r w:rsidRPr="00E35B4B">
              <w:rPr>
                <w:b/>
                <w:spacing w:val="-3"/>
                <w:sz w:val="22"/>
              </w:rPr>
              <w:t>т</w:t>
            </w:r>
            <w:r w:rsidRPr="00E35B4B">
              <w:rPr>
                <w:b/>
                <w:sz w:val="22"/>
              </w:rPr>
              <w:t>а</w:t>
            </w:r>
            <w:r w:rsidRPr="00E35B4B">
              <w:rPr>
                <w:b/>
                <w:spacing w:val="-3"/>
                <w:sz w:val="22"/>
              </w:rPr>
              <w:t>т</w:t>
            </w:r>
            <w:r w:rsidRPr="00E35B4B">
              <w:rPr>
                <w:b/>
                <w:sz w:val="22"/>
              </w:rPr>
              <w:t>ы</w:t>
            </w:r>
            <w:r w:rsidRPr="00E35B4B">
              <w:rPr>
                <w:b/>
                <w:spacing w:val="5"/>
                <w:sz w:val="22"/>
              </w:rPr>
              <w:t xml:space="preserve"> </w:t>
            </w:r>
            <w:r w:rsidRPr="00E35B4B">
              <w:rPr>
                <w:b/>
                <w:spacing w:val="-5"/>
                <w:sz w:val="22"/>
              </w:rPr>
              <w:t>об</w:t>
            </w:r>
            <w:r w:rsidRPr="00E35B4B">
              <w:rPr>
                <w:b/>
                <w:sz w:val="22"/>
              </w:rPr>
              <w:t>у</w:t>
            </w:r>
            <w:r w:rsidRPr="00E35B4B">
              <w:rPr>
                <w:b/>
                <w:spacing w:val="1"/>
                <w:sz w:val="22"/>
              </w:rPr>
              <w:t>ч</w:t>
            </w:r>
            <w:r w:rsidRPr="00E35B4B">
              <w:rPr>
                <w:b/>
                <w:spacing w:val="2"/>
                <w:w w:val="101"/>
                <w:sz w:val="22"/>
              </w:rPr>
              <w:t>е</w:t>
            </w:r>
            <w:r w:rsidRPr="00E35B4B">
              <w:rPr>
                <w:b/>
                <w:spacing w:val="-1"/>
                <w:sz w:val="22"/>
              </w:rPr>
              <w:t>ни</w:t>
            </w:r>
            <w:r w:rsidRPr="00E35B4B">
              <w:rPr>
                <w:b/>
                <w:sz w:val="22"/>
              </w:rPr>
              <w:t>я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4B" w:rsidRPr="00E35B4B" w:rsidRDefault="00E35B4B" w:rsidP="00E35B4B">
            <w:pPr>
              <w:ind w:firstLine="0"/>
              <w:jc w:val="center"/>
              <w:rPr>
                <w:b/>
                <w:sz w:val="22"/>
              </w:rPr>
            </w:pPr>
            <w:r w:rsidRPr="00E35B4B">
              <w:rPr>
                <w:b/>
                <w:spacing w:val="1"/>
                <w:sz w:val="22"/>
              </w:rPr>
              <w:t>Критерии оценивания результатов обучения</w:t>
            </w:r>
          </w:p>
        </w:tc>
      </w:tr>
      <w:tr w:rsidR="00E35B4B" w:rsidRPr="00E35B4B" w:rsidTr="00E35B4B"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B4B" w:rsidRPr="00E35B4B" w:rsidRDefault="00E35B4B" w:rsidP="00E35B4B">
            <w:pPr>
              <w:tabs>
                <w:tab w:val="left" w:pos="-2127"/>
              </w:tabs>
              <w:ind w:left="-57" w:right="-57" w:firstLine="0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B4B" w:rsidRPr="00E35B4B" w:rsidRDefault="00E35B4B" w:rsidP="00E35B4B">
            <w:pPr>
              <w:tabs>
                <w:tab w:val="left" w:pos="-2127"/>
              </w:tabs>
              <w:ind w:right="-20" w:firstLine="0"/>
              <w:jc w:val="center"/>
              <w:rPr>
                <w:b/>
                <w:sz w:val="22"/>
              </w:rPr>
            </w:pPr>
            <w:r w:rsidRPr="00E35B4B">
              <w:rPr>
                <w:b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B4B" w:rsidRPr="00E35B4B" w:rsidRDefault="00E35B4B" w:rsidP="00E35B4B">
            <w:pPr>
              <w:tabs>
                <w:tab w:val="left" w:pos="-2127"/>
              </w:tabs>
              <w:ind w:right="-20" w:firstLine="0"/>
              <w:jc w:val="center"/>
              <w:rPr>
                <w:b/>
                <w:sz w:val="22"/>
              </w:rPr>
            </w:pPr>
            <w:r w:rsidRPr="00E35B4B">
              <w:rPr>
                <w:b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B4B" w:rsidRPr="00E35B4B" w:rsidRDefault="00E35B4B" w:rsidP="00E35B4B">
            <w:pPr>
              <w:tabs>
                <w:tab w:val="left" w:pos="-2127"/>
              </w:tabs>
              <w:ind w:right="-20" w:firstLine="0"/>
              <w:jc w:val="center"/>
              <w:rPr>
                <w:b/>
                <w:sz w:val="22"/>
              </w:rPr>
            </w:pPr>
            <w:r w:rsidRPr="00E35B4B">
              <w:rPr>
                <w:b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4B" w:rsidRPr="00E35B4B" w:rsidRDefault="00E35B4B" w:rsidP="00E35B4B">
            <w:pPr>
              <w:tabs>
                <w:tab w:val="left" w:pos="-2127"/>
              </w:tabs>
              <w:ind w:right="-20" w:firstLine="0"/>
              <w:jc w:val="center"/>
              <w:rPr>
                <w:b/>
                <w:sz w:val="22"/>
              </w:rPr>
            </w:pPr>
            <w:r w:rsidRPr="00E35B4B">
              <w:rPr>
                <w:b/>
                <w:sz w:val="22"/>
              </w:rPr>
              <w:t>5</w:t>
            </w:r>
          </w:p>
        </w:tc>
      </w:tr>
      <w:tr w:rsidR="00E35B4B" w:rsidRPr="00E35B4B" w:rsidTr="00E35B4B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B4B" w:rsidRPr="00E35B4B" w:rsidRDefault="00E35B4B" w:rsidP="00E35B4B">
            <w:pPr>
              <w:ind w:firstLine="0"/>
              <w:jc w:val="left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знать н</w:t>
            </w:r>
            <w:r w:rsidRPr="00E35B4B">
              <w:rPr>
                <w:sz w:val="22"/>
                <w:lang w:eastAsia="ar-SA"/>
              </w:rPr>
              <w:t>ормативные документы и нормативно- правовые акты в сфере образования</w:t>
            </w:r>
            <w:r>
              <w:rPr>
                <w:sz w:val="22"/>
                <w:lang w:eastAsia="ar-SA"/>
              </w:rPr>
              <w:t>; о</w:t>
            </w:r>
            <w:r w:rsidRPr="00E35B4B">
              <w:rPr>
                <w:sz w:val="22"/>
                <w:lang w:eastAsia="ar-SA"/>
              </w:rPr>
              <w:t>собенности постановки цели и верификации результата</w:t>
            </w:r>
            <w:r>
              <w:rPr>
                <w:sz w:val="22"/>
                <w:lang w:eastAsia="ar-SA"/>
              </w:rPr>
              <w:t>; с</w:t>
            </w:r>
            <w:r w:rsidRPr="00E35B4B">
              <w:rPr>
                <w:sz w:val="22"/>
                <w:lang w:eastAsia="ar-SA"/>
              </w:rPr>
              <w:t>пособы контроля и оценивания достижений</w:t>
            </w:r>
            <w:r>
              <w:rPr>
                <w:sz w:val="22"/>
                <w:lang w:eastAsia="ar-SA"/>
              </w:rPr>
              <w:t>; с</w:t>
            </w:r>
            <w:r w:rsidRPr="00E35B4B">
              <w:rPr>
                <w:sz w:val="22"/>
                <w:lang w:eastAsia="ar-SA"/>
              </w:rPr>
              <w:t xml:space="preserve">труктуру, состав и дидактические единицы </w:t>
            </w:r>
            <w:r w:rsidRPr="00E35B4B">
              <w:rPr>
                <w:sz w:val="22"/>
                <w:lang w:eastAsia="ar-SA"/>
              </w:rPr>
              <w:lastRenderedPageBreak/>
              <w:t xml:space="preserve">учебного предмета </w:t>
            </w:r>
            <w:r>
              <w:rPr>
                <w:sz w:val="22"/>
                <w:lang w:eastAsia="ar-SA"/>
              </w:rPr>
              <w:t>«Литература»; о</w:t>
            </w:r>
            <w:r w:rsidRPr="00E35B4B">
              <w:rPr>
                <w:sz w:val="22"/>
                <w:lang w:eastAsia="ar-SA"/>
              </w:rPr>
              <w:t>собенности воспитательной деятельности в рамках обновленного ФГОС ООО</w:t>
            </w:r>
            <w:r>
              <w:rPr>
                <w:sz w:val="22"/>
                <w:lang w:eastAsia="ar-SA"/>
              </w:rPr>
              <w:t>; х</w:t>
            </w:r>
            <w:r w:rsidRPr="00E35B4B">
              <w:rPr>
                <w:sz w:val="22"/>
                <w:lang w:eastAsia="ar-SA"/>
              </w:rPr>
              <w:t>арактеристики разных видов деятельности: исследовательской, проектной и творческой)</w:t>
            </w:r>
            <w:r>
              <w:rPr>
                <w:sz w:val="22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B4B" w:rsidRPr="00E35B4B" w:rsidRDefault="00E35B4B" w:rsidP="00E35B4B">
            <w:pPr>
              <w:pStyle w:val="a8"/>
              <w:ind w:left="0" w:firstLine="0"/>
              <w:jc w:val="center"/>
              <w:rPr>
                <w:sz w:val="21"/>
                <w:szCs w:val="21"/>
              </w:rPr>
            </w:pPr>
            <w:r w:rsidRPr="00E35B4B">
              <w:rPr>
                <w:sz w:val="21"/>
                <w:szCs w:val="21"/>
              </w:rPr>
              <w:lastRenderedPageBreak/>
              <w:t>неточное фрагментарное знание, недостаточное по полноте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B4B" w:rsidRPr="00E35B4B" w:rsidRDefault="00E35B4B" w:rsidP="00E35B4B">
            <w:pPr>
              <w:ind w:firstLine="0"/>
              <w:jc w:val="center"/>
              <w:rPr>
                <w:color w:val="000000"/>
                <w:kern w:val="1"/>
                <w:sz w:val="21"/>
                <w:szCs w:val="21"/>
              </w:rPr>
            </w:pPr>
            <w:r w:rsidRPr="00E35B4B">
              <w:rPr>
                <w:color w:val="000000"/>
                <w:kern w:val="1"/>
                <w:sz w:val="21"/>
                <w:szCs w:val="21"/>
              </w:rPr>
              <w:t>точное фрагментарное знание, достаточное по полноте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B4B" w:rsidRPr="00E35B4B" w:rsidRDefault="00E35B4B" w:rsidP="00E35B4B">
            <w:pPr>
              <w:ind w:firstLine="0"/>
              <w:jc w:val="center"/>
              <w:rPr>
                <w:color w:val="000000"/>
                <w:kern w:val="1"/>
                <w:sz w:val="21"/>
                <w:szCs w:val="21"/>
              </w:rPr>
            </w:pPr>
            <w:r w:rsidRPr="00E35B4B">
              <w:rPr>
                <w:color w:val="000000"/>
                <w:kern w:val="1"/>
                <w:sz w:val="21"/>
                <w:szCs w:val="21"/>
              </w:rPr>
              <w:t>точное, полное, слабо структурированное знание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4B" w:rsidRPr="00E35B4B" w:rsidRDefault="00E35B4B" w:rsidP="00E35B4B">
            <w:pPr>
              <w:ind w:firstLine="0"/>
              <w:jc w:val="center"/>
              <w:rPr>
                <w:sz w:val="21"/>
                <w:szCs w:val="21"/>
              </w:rPr>
            </w:pPr>
            <w:r w:rsidRPr="00E35B4B">
              <w:rPr>
                <w:sz w:val="21"/>
                <w:szCs w:val="21"/>
              </w:rPr>
              <w:t>точное, полное, системное и осмысленное знание</w:t>
            </w:r>
          </w:p>
        </w:tc>
      </w:tr>
      <w:tr w:rsidR="00E35B4B" w:rsidRPr="00E35B4B" w:rsidTr="00E35B4B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B4B" w:rsidRPr="00E35B4B" w:rsidRDefault="00E35B4B" w:rsidP="00E236DA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уметь</w:t>
            </w:r>
            <w:r w:rsidR="00787686">
              <w:rPr>
                <w:sz w:val="22"/>
              </w:rPr>
              <w:t xml:space="preserve"> п</w:t>
            </w:r>
            <w:r w:rsidR="00787686" w:rsidRPr="00787686">
              <w:rPr>
                <w:sz w:val="22"/>
              </w:rPr>
              <w:t>рименять нормативно-правовые документы в практике разработки программ учебных предмет</w:t>
            </w:r>
            <w:r w:rsidR="00787686">
              <w:rPr>
                <w:sz w:val="22"/>
              </w:rPr>
              <w:t>ов, курсов, дисциплин (модулей); ф</w:t>
            </w:r>
            <w:r w:rsidR="00787686" w:rsidRPr="00787686">
              <w:rPr>
                <w:sz w:val="22"/>
              </w:rPr>
              <w:t>ормулировать результаты в контексте системно-деятельностного подхода</w:t>
            </w:r>
            <w:r w:rsidR="00787686">
              <w:rPr>
                <w:sz w:val="22"/>
              </w:rPr>
              <w:t>; о</w:t>
            </w:r>
            <w:r w:rsidR="00787686" w:rsidRPr="00787686">
              <w:rPr>
                <w:sz w:val="22"/>
              </w:rPr>
              <w:t>ценивать на основании критериев</w:t>
            </w:r>
            <w:r w:rsidR="00787686">
              <w:rPr>
                <w:sz w:val="22"/>
              </w:rPr>
              <w:t>; п</w:t>
            </w:r>
            <w:r w:rsidR="00787686" w:rsidRPr="00787686">
              <w:rPr>
                <w:sz w:val="22"/>
              </w:rPr>
              <w:t>рименять различные подходы к обучению</w:t>
            </w:r>
            <w:r w:rsidR="00787686">
              <w:rPr>
                <w:sz w:val="22"/>
              </w:rPr>
              <w:t>; с</w:t>
            </w:r>
            <w:r w:rsidR="00787686" w:rsidRPr="00787686">
              <w:rPr>
                <w:sz w:val="22"/>
              </w:rPr>
              <w:t>оотносить программу воспитания и рабочую программу предмета</w:t>
            </w:r>
            <w:r w:rsidR="00E236DA">
              <w:rPr>
                <w:sz w:val="22"/>
              </w:rPr>
              <w:t>; п</w:t>
            </w:r>
            <w:r w:rsidR="00E236DA" w:rsidRPr="00E236DA">
              <w:rPr>
                <w:sz w:val="22"/>
              </w:rPr>
              <w:t>ланировать развивающую образовательную среду</w:t>
            </w:r>
            <w:r w:rsidR="00787686" w:rsidRPr="00787686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B4B" w:rsidRPr="00E35B4B" w:rsidRDefault="00E35B4B" w:rsidP="00E35B4B">
            <w:pPr>
              <w:widowControl w:val="0"/>
              <w:tabs>
                <w:tab w:val="left" w:pos="0"/>
              </w:tabs>
              <w:ind w:firstLine="0"/>
              <w:jc w:val="center"/>
              <w:rPr>
                <w:color w:val="000000"/>
                <w:kern w:val="1"/>
                <w:sz w:val="21"/>
                <w:szCs w:val="21"/>
              </w:rPr>
            </w:pPr>
            <w:r w:rsidRPr="00E35B4B">
              <w:rPr>
                <w:color w:val="000000"/>
                <w:kern w:val="1"/>
                <w:sz w:val="21"/>
                <w:szCs w:val="21"/>
              </w:rPr>
              <w:t>неосознанные действия, совершаемые без понимания цели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B4B" w:rsidRPr="00E35B4B" w:rsidRDefault="00E35B4B" w:rsidP="00E35B4B">
            <w:pPr>
              <w:ind w:firstLine="0"/>
              <w:jc w:val="center"/>
              <w:rPr>
                <w:sz w:val="21"/>
                <w:szCs w:val="21"/>
              </w:rPr>
            </w:pPr>
            <w:r w:rsidRPr="00E35B4B">
              <w:rPr>
                <w:sz w:val="21"/>
                <w:szCs w:val="21"/>
              </w:rPr>
              <w:t>осознанное совершение действий по заранее известному образцу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B4B" w:rsidRPr="00E35B4B" w:rsidRDefault="00E35B4B" w:rsidP="00E35B4B">
            <w:pPr>
              <w:widowControl w:val="0"/>
              <w:tabs>
                <w:tab w:val="left" w:pos="0"/>
              </w:tabs>
              <w:ind w:firstLine="0"/>
              <w:jc w:val="center"/>
              <w:rPr>
                <w:color w:val="000000"/>
                <w:kern w:val="1"/>
                <w:sz w:val="21"/>
                <w:szCs w:val="21"/>
              </w:rPr>
            </w:pPr>
            <w:r w:rsidRPr="00E35B4B">
              <w:rPr>
                <w:color w:val="000000"/>
                <w:kern w:val="1"/>
                <w:sz w:val="21"/>
                <w:szCs w:val="21"/>
              </w:rPr>
              <w:t>осознанное и контролируемое совершение действий в привычных условиях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4B" w:rsidRPr="00E35B4B" w:rsidRDefault="00E35B4B" w:rsidP="00E35B4B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1"/>
                <w:szCs w:val="21"/>
              </w:rPr>
            </w:pPr>
            <w:r w:rsidRPr="00E35B4B">
              <w:rPr>
                <w:sz w:val="21"/>
                <w:szCs w:val="21"/>
              </w:rPr>
              <w:t>осознанное и свободное совершение действий, цель и смысл которых обучающийся способен комментировать в процессе выполнения</w:t>
            </w:r>
          </w:p>
        </w:tc>
      </w:tr>
      <w:tr w:rsidR="00E35B4B" w:rsidRPr="00E35B4B" w:rsidTr="00E35B4B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B4B" w:rsidRPr="00E35B4B" w:rsidRDefault="00E35B4B" w:rsidP="00E236DA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владеть</w:t>
            </w:r>
            <w:r w:rsidR="00E236DA">
              <w:rPr>
                <w:sz w:val="22"/>
              </w:rPr>
              <w:t xml:space="preserve"> н</w:t>
            </w:r>
            <w:r w:rsidR="00E236DA" w:rsidRPr="00E236DA">
              <w:rPr>
                <w:sz w:val="22"/>
              </w:rPr>
              <w:t>авыком формулировки результатов обучения с опорой на требования</w:t>
            </w:r>
            <w:r w:rsidR="00E236DA">
              <w:rPr>
                <w:sz w:val="22"/>
              </w:rPr>
              <w:t xml:space="preserve"> нормативно-правовых документов; н</w:t>
            </w:r>
            <w:r w:rsidR="00E236DA" w:rsidRPr="00E236DA">
              <w:rPr>
                <w:sz w:val="22"/>
              </w:rPr>
              <w:t>авыком из</w:t>
            </w:r>
            <w:r w:rsidR="00E236DA">
              <w:rPr>
                <w:sz w:val="22"/>
              </w:rPr>
              <w:t>мерения достижимости результата; навыком измерения результатов; н</w:t>
            </w:r>
            <w:r w:rsidR="00E236DA" w:rsidRPr="00E236DA">
              <w:rPr>
                <w:sz w:val="22"/>
              </w:rPr>
              <w:t>авыком разработки критериев оценивания</w:t>
            </w:r>
            <w:r w:rsidR="00E236DA">
              <w:rPr>
                <w:sz w:val="22"/>
              </w:rPr>
              <w:t>; н</w:t>
            </w:r>
            <w:r w:rsidR="00E236DA" w:rsidRPr="00E236DA">
              <w:rPr>
                <w:sz w:val="22"/>
              </w:rPr>
              <w:t>авыком различения дидактических единиц</w:t>
            </w:r>
            <w:r w:rsidR="00E236DA">
              <w:rPr>
                <w:sz w:val="22"/>
              </w:rPr>
              <w:t>; н</w:t>
            </w:r>
            <w:r w:rsidR="00E236DA" w:rsidRPr="00E236DA">
              <w:rPr>
                <w:sz w:val="22"/>
              </w:rPr>
              <w:t>авыком постановки воспитательных целей</w:t>
            </w:r>
            <w:r w:rsidR="00E236DA">
              <w:rPr>
                <w:sz w:val="22"/>
              </w:rPr>
              <w:t>; т</w:t>
            </w:r>
            <w:r w:rsidR="00E236DA" w:rsidRPr="00E236DA">
              <w:rPr>
                <w:sz w:val="22"/>
              </w:rPr>
              <w:t>ехнологиями развития учащихся</w:t>
            </w:r>
            <w:r w:rsidR="00E236DA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B4B" w:rsidRPr="00E35B4B" w:rsidRDefault="00E35B4B" w:rsidP="00E35B4B">
            <w:pPr>
              <w:widowControl w:val="0"/>
              <w:tabs>
                <w:tab w:val="left" w:pos="0"/>
              </w:tabs>
              <w:ind w:firstLine="0"/>
              <w:jc w:val="center"/>
              <w:rPr>
                <w:color w:val="000000"/>
                <w:kern w:val="1"/>
                <w:sz w:val="21"/>
                <w:szCs w:val="21"/>
              </w:rPr>
            </w:pPr>
            <w:r w:rsidRPr="00E35B4B">
              <w:rPr>
                <w:color w:val="000000"/>
                <w:kern w:val="1"/>
                <w:sz w:val="21"/>
                <w:szCs w:val="21"/>
              </w:rPr>
              <w:t>совершение правильных действий только с чужой подсказки при известных условиях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B4B" w:rsidRPr="00E35B4B" w:rsidRDefault="00E35B4B" w:rsidP="00E35B4B">
            <w:pPr>
              <w:ind w:firstLine="0"/>
              <w:jc w:val="center"/>
              <w:rPr>
                <w:sz w:val="21"/>
                <w:szCs w:val="21"/>
              </w:rPr>
            </w:pPr>
            <w:r w:rsidRPr="00E35B4B">
              <w:rPr>
                <w:sz w:val="21"/>
                <w:szCs w:val="21"/>
              </w:rPr>
              <w:t>совершение правильных действий сопровождается ошибками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B4B" w:rsidRPr="00E35B4B" w:rsidRDefault="00E35B4B" w:rsidP="00E35B4B">
            <w:pPr>
              <w:widowControl w:val="0"/>
              <w:tabs>
                <w:tab w:val="left" w:pos="0"/>
              </w:tabs>
              <w:ind w:firstLine="0"/>
              <w:jc w:val="center"/>
              <w:rPr>
                <w:color w:val="000000"/>
                <w:kern w:val="1"/>
                <w:sz w:val="21"/>
                <w:szCs w:val="21"/>
              </w:rPr>
            </w:pPr>
            <w:r w:rsidRPr="00E35B4B">
              <w:rPr>
                <w:sz w:val="21"/>
                <w:szCs w:val="21"/>
              </w:rPr>
              <w:t>совершение правильных действий требует остановок и осмысления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4B" w:rsidRPr="00E35B4B" w:rsidRDefault="00E35B4B" w:rsidP="00E35B4B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1"/>
                <w:szCs w:val="21"/>
              </w:rPr>
            </w:pPr>
            <w:r w:rsidRPr="00E35B4B">
              <w:rPr>
                <w:sz w:val="21"/>
                <w:szCs w:val="21"/>
              </w:rPr>
              <w:t>свернутое и автоматическое совершение действий и их коррекция при незапланированном изменении условий</w:t>
            </w:r>
          </w:p>
        </w:tc>
      </w:tr>
    </w:tbl>
    <w:p w:rsidR="00E35B4B" w:rsidRPr="00187A90" w:rsidRDefault="00E35B4B" w:rsidP="00E35B4B"/>
    <w:p w:rsidR="00E35B4B" w:rsidRPr="00187A90" w:rsidRDefault="00E35B4B" w:rsidP="00E35B4B">
      <w:pPr>
        <w:keepNext/>
        <w:keepLines/>
        <w:spacing w:before="240" w:after="240"/>
        <w:jc w:val="center"/>
        <w:outlineLvl w:val="2"/>
        <w:rPr>
          <w:rFonts w:eastAsia="Times New Roman"/>
          <w:b/>
          <w:szCs w:val="24"/>
        </w:rPr>
      </w:pPr>
      <w:r w:rsidRPr="00AF145F">
        <w:rPr>
          <w:rFonts w:eastAsia="Times New Roman"/>
          <w:b/>
          <w:szCs w:val="24"/>
        </w:rPr>
        <w:t>Шкала</w:t>
      </w:r>
      <w:r w:rsidRPr="00187A90">
        <w:rPr>
          <w:rFonts w:eastAsia="Times New Roman"/>
          <w:b/>
          <w:szCs w:val="24"/>
        </w:rPr>
        <w:t xml:space="preserve"> оценивания сформированности всех результатов обучения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E35B4B" w:rsidRPr="00187A90" w:rsidTr="002A1928">
        <w:tc>
          <w:tcPr>
            <w:tcW w:w="4955" w:type="dxa"/>
            <w:vAlign w:val="center"/>
          </w:tcPr>
          <w:p w:rsidR="00E35B4B" w:rsidRPr="00187A90" w:rsidRDefault="00E35B4B" w:rsidP="002A1928">
            <w:pPr>
              <w:jc w:val="center"/>
              <w:rPr>
                <w:rFonts w:eastAsia="Calibri"/>
              </w:rPr>
            </w:pPr>
            <w:r w:rsidRPr="00187A90">
              <w:rPr>
                <w:rFonts w:eastAsia="Calibri"/>
              </w:rPr>
              <w:t>Баллы</w:t>
            </w:r>
          </w:p>
        </w:tc>
        <w:tc>
          <w:tcPr>
            <w:tcW w:w="4956" w:type="dxa"/>
            <w:vAlign w:val="center"/>
          </w:tcPr>
          <w:p w:rsidR="00E35B4B" w:rsidRPr="00187A90" w:rsidRDefault="00E35B4B" w:rsidP="002A1928">
            <w:pPr>
              <w:jc w:val="center"/>
              <w:rPr>
                <w:rFonts w:eastAsia="Calibri"/>
              </w:rPr>
            </w:pPr>
            <w:r w:rsidRPr="00187A90">
              <w:rPr>
                <w:rFonts w:eastAsia="Calibri"/>
              </w:rPr>
              <w:t>Уровень</w:t>
            </w:r>
          </w:p>
        </w:tc>
      </w:tr>
      <w:tr w:rsidR="00E35B4B" w:rsidRPr="00187A90" w:rsidTr="002A1928">
        <w:tc>
          <w:tcPr>
            <w:tcW w:w="4955" w:type="dxa"/>
            <w:vAlign w:val="center"/>
          </w:tcPr>
          <w:p w:rsidR="00E35B4B" w:rsidRPr="00187A90" w:rsidRDefault="00B63CB0" w:rsidP="002A192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68—83</w:t>
            </w:r>
          </w:p>
        </w:tc>
        <w:tc>
          <w:tcPr>
            <w:tcW w:w="4956" w:type="dxa"/>
            <w:vAlign w:val="center"/>
          </w:tcPr>
          <w:p w:rsidR="00E35B4B" w:rsidRPr="00187A90" w:rsidRDefault="00E35B4B" w:rsidP="002A1928">
            <w:pPr>
              <w:jc w:val="center"/>
              <w:rPr>
                <w:rFonts w:eastAsia="Calibri"/>
              </w:rPr>
            </w:pPr>
            <w:r w:rsidRPr="00187A90">
              <w:rPr>
                <w:rFonts w:eastAsia="Calibri"/>
              </w:rPr>
              <w:t>зачтено</w:t>
            </w:r>
          </w:p>
        </w:tc>
      </w:tr>
      <w:tr w:rsidR="00E35B4B" w:rsidRPr="00187A90" w:rsidTr="002A1928">
        <w:tc>
          <w:tcPr>
            <w:tcW w:w="4955" w:type="dxa"/>
            <w:vAlign w:val="center"/>
          </w:tcPr>
          <w:p w:rsidR="00E35B4B" w:rsidRPr="00187A90" w:rsidRDefault="00B63CB0" w:rsidP="002A192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68&lt;</w:t>
            </w:r>
          </w:p>
        </w:tc>
        <w:tc>
          <w:tcPr>
            <w:tcW w:w="4956" w:type="dxa"/>
            <w:vAlign w:val="center"/>
          </w:tcPr>
          <w:p w:rsidR="00E35B4B" w:rsidRPr="00187A90" w:rsidRDefault="00E35B4B" w:rsidP="002A1928">
            <w:pPr>
              <w:jc w:val="center"/>
              <w:rPr>
                <w:rFonts w:eastAsia="Calibri"/>
              </w:rPr>
            </w:pPr>
            <w:r w:rsidRPr="00187A90">
              <w:rPr>
                <w:rFonts w:eastAsia="Calibri"/>
              </w:rPr>
              <w:t>не зачтено</w:t>
            </w:r>
          </w:p>
        </w:tc>
      </w:tr>
    </w:tbl>
    <w:p w:rsidR="00E35B4B" w:rsidRPr="00AF145F" w:rsidRDefault="00E35B4B" w:rsidP="00E35B4B">
      <w:pPr>
        <w:pStyle w:val="2"/>
        <w:rPr>
          <w:rFonts w:cs="Times New Roman"/>
          <w:b w:val="0"/>
          <w:sz w:val="24"/>
          <w:szCs w:val="24"/>
        </w:rPr>
      </w:pPr>
      <w:r w:rsidRPr="00AF145F">
        <w:rPr>
          <w:rFonts w:cs="Times New Roman"/>
          <w:sz w:val="24"/>
          <w:szCs w:val="24"/>
        </w:rPr>
        <w:t>Шкала оценивания сформированности компетенции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E35B4B" w:rsidRPr="009D685F" w:rsidTr="002A1928">
        <w:tc>
          <w:tcPr>
            <w:tcW w:w="2693" w:type="dxa"/>
            <w:vAlign w:val="center"/>
          </w:tcPr>
          <w:p w:rsidR="00E35B4B" w:rsidRPr="009D685F" w:rsidRDefault="00E35B4B" w:rsidP="002A1928">
            <w:pPr>
              <w:jc w:val="center"/>
              <w:rPr>
                <w:b/>
              </w:rPr>
            </w:pPr>
            <w:r w:rsidRPr="009D685F">
              <w:rPr>
                <w:b/>
              </w:rPr>
              <w:t>Уровень</w:t>
            </w:r>
          </w:p>
        </w:tc>
        <w:tc>
          <w:tcPr>
            <w:tcW w:w="6946" w:type="dxa"/>
            <w:vAlign w:val="center"/>
          </w:tcPr>
          <w:p w:rsidR="00E35B4B" w:rsidRPr="009D685F" w:rsidRDefault="00E35B4B" w:rsidP="002A1928">
            <w:pPr>
              <w:jc w:val="center"/>
              <w:rPr>
                <w:b/>
              </w:rPr>
            </w:pPr>
            <w:r w:rsidRPr="009D685F">
              <w:rPr>
                <w:b/>
              </w:rPr>
              <w:t>Характеристика сформированности компетенции</w:t>
            </w:r>
          </w:p>
        </w:tc>
      </w:tr>
      <w:tr w:rsidR="00E35B4B" w:rsidRPr="00DF4F63" w:rsidTr="002A1928">
        <w:tc>
          <w:tcPr>
            <w:tcW w:w="2693" w:type="dxa"/>
            <w:vAlign w:val="center"/>
          </w:tcPr>
          <w:p w:rsidR="00E35B4B" w:rsidRPr="00DF4F63" w:rsidRDefault="00E35B4B" w:rsidP="002A1928">
            <w:pPr>
              <w:jc w:val="center"/>
            </w:pPr>
            <w:r>
              <w:t>в</w:t>
            </w:r>
            <w:r w:rsidRPr="00DF4F63">
              <w:t>ысокий</w:t>
            </w:r>
          </w:p>
        </w:tc>
        <w:tc>
          <w:tcPr>
            <w:tcW w:w="6946" w:type="dxa"/>
            <w:vAlign w:val="center"/>
          </w:tcPr>
          <w:p w:rsidR="00E35B4B" w:rsidRPr="00DF4F63" w:rsidRDefault="00E35B4B" w:rsidP="002A1928">
            <w:pPr>
              <w:jc w:val="center"/>
            </w:pPr>
            <w:r w:rsidRPr="009D685F"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E35B4B" w:rsidRPr="00DF4F63" w:rsidTr="002A1928">
        <w:tc>
          <w:tcPr>
            <w:tcW w:w="2693" w:type="dxa"/>
            <w:vAlign w:val="center"/>
          </w:tcPr>
          <w:p w:rsidR="00E35B4B" w:rsidRPr="00DF4F63" w:rsidRDefault="00E35B4B" w:rsidP="002A1928">
            <w:pPr>
              <w:jc w:val="center"/>
            </w:pPr>
            <w:r>
              <w:t>в</w:t>
            </w:r>
            <w:r w:rsidRPr="00DF4F63">
              <w:t>ыше среднего</w:t>
            </w:r>
          </w:p>
        </w:tc>
        <w:tc>
          <w:tcPr>
            <w:tcW w:w="6946" w:type="dxa"/>
            <w:vAlign w:val="center"/>
          </w:tcPr>
          <w:p w:rsidR="00E35B4B" w:rsidRPr="00DF4F63" w:rsidRDefault="00E35B4B" w:rsidP="002A1928">
            <w:pPr>
              <w:jc w:val="center"/>
            </w:pPr>
            <w:r w:rsidRPr="009D685F">
              <w:t xml:space="preserve">Уровень выявленных результатов обучения достаточен для решения стандартных практических (профессиональных) </w:t>
            </w:r>
            <w:r w:rsidRPr="009D685F">
              <w:lastRenderedPageBreak/>
              <w:t>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E35B4B" w:rsidRPr="00DF4F63" w:rsidTr="002A1928">
        <w:tc>
          <w:tcPr>
            <w:tcW w:w="2693" w:type="dxa"/>
            <w:vAlign w:val="center"/>
          </w:tcPr>
          <w:p w:rsidR="00E35B4B" w:rsidRPr="00DF4F63" w:rsidRDefault="00E35B4B" w:rsidP="002A1928">
            <w:pPr>
              <w:jc w:val="center"/>
            </w:pPr>
            <w:r>
              <w:lastRenderedPageBreak/>
              <w:t>с</w:t>
            </w:r>
            <w:r w:rsidRPr="00DF4F63">
              <w:t>редний</w:t>
            </w:r>
          </w:p>
        </w:tc>
        <w:tc>
          <w:tcPr>
            <w:tcW w:w="6946" w:type="dxa"/>
            <w:vAlign w:val="center"/>
          </w:tcPr>
          <w:p w:rsidR="00E35B4B" w:rsidRPr="009D685F" w:rsidRDefault="00E35B4B" w:rsidP="002A1928">
            <w:pPr>
              <w:jc w:val="center"/>
            </w:pPr>
            <w:r w:rsidRPr="009D685F">
              <w:t>Уровень выявленных результатов обучения</w:t>
            </w:r>
            <w:r>
              <w:t xml:space="preserve"> </w:t>
            </w:r>
            <w:r w:rsidRPr="009D685F">
              <w:t>в целом достаточен для решения несложных практических (профессиональных) задач.</w:t>
            </w:r>
          </w:p>
          <w:p w:rsidR="00E35B4B" w:rsidRPr="00DF4F63" w:rsidRDefault="00E35B4B" w:rsidP="002A1928">
            <w:pPr>
              <w:jc w:val="center"/>
            </w:pPr>
            <w:r w:rsidRPr="009D685F">
              <w:t>Большинство индикаторов компетенции средствами учебной дисциплины достигнуты. Сформированность компетенции соответствует минимальным требованиям.</w:t>
            </w:r>
          </w:p>
        </w:tc>
      </w:tr>
      <w:tr w:rsidR="00E35B4B" w:rsidRPr="00DF4F63" w:rsidTr="002A1928">
        <w:tc>
          <w:tcPr>
            <w:tcW w:w="2693" w:type="dxa"/>
            <w:vAlign w:val="center"/>
          </w:tcPr>
          <w:p w:rsidR="00E35B4B" w:rsidRPr="00DF4F63" w:rsidRDefault="00E35B4B" w:rsidP="002A1928">
            <w:pPr>
              <w:jc w:val="center"/>
            </w:pPr>
            <w:r>
              <w:t>н</w:t>
            </w:r>
            <w:r w:rsidRPr="00DF4F63">
              <w:t>изкий</w:t>
            </w:r>
          </w:p>
        </w:tc>
        <w:tc>
          <w:tcPr>
            <w:tcW w:w="6946" w:type="dxa"/>
            <w:vAlign w:val="center"/>
          </w:tcPr>
          <w:p w:rsidR="00E35B4B" w:rsidRPr="00DF4F63" w:rsidRDefault="00E35B4B" w:rsidP="002A1928">
            <w:pPr>
              <w:jc w:val="center"/>
            </w:pPr>
            <w:r w:rsidRPr="009D685F">
              <w:t>Уровень выявленных результатов обучения</w:t>
            </w:r>
            <w:r>
              <w:t xml:space="preserve"> </w:t>
            </w:r>
            <w:r w:rsidRPr="009D685F">
              <w:t>недостаточен для решения п</w:t>
            </w:r>
            <w:bookmarkStart w:id="0" w:name="_GoBack"/>
            <w:bookmarkEnd w:id="0"/>
            <w:r w:rsidRPr="009D685F">
              <w:t>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460AA2" w:rsidRPr="005A3599" w:rsidRDefault="00DF4F63" w:rsidP="00460AA2">
      <w:pPr>
        <w:pStyle w:val="aa"/>
        <w:pageBreakBefore/>
        <w:ind w:left="0"/>
        <w:jc w:val="both"/>
        <w:rPr>
          <w:sz w:val="24"/>
          <w:szCs w:val="24"/>
        </w:rPr>
      </w:pPr>
      <w:r w:rsidRPr="00DF4F63">
        <w:rPr>
          <w:sz w:val="24"/>
          <w:szCs w:val="24"/>
        </w:rPr>
        <w:lastRenderedPageBreak/>
        <w:t>Фонды оценочных средств учебной дисциплины составлены: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4"/>
        <w:gridCol w:w="2462"/>
        <w:gridCol w:w="3315"/>
      </w:tblGrid>
      <w:tr w:rsidR="00460AA2" w:rsidTr="00DF4F63">
        <w:tc>
          <w:tcPr>
            <w:tcW w:w="4144" w:type="dxa"/>
            <w:vAlign w:val="bottom"/>
          </w:tcPr>
          <w:p w:rsidR="00460AA2" w:rsidRDefault="005D41E0" w:rsidP="00DF4F63">
            <w:pPr>
              <w:ind w:firstLine="0"/>
              <w:jc w:val="left"/>
              <w:rPr>
                <w:szCs w:val="24"/>
              </w:rPr>
            </w:pPr>
            <w:r w:rsidRPr="005A3599">
              <w:rPr>
                <w:szCs w:val="24"/>
              </w:rPr>
              <w:t xml:space="preserve">к.ф.н., </w:t>
            </w:r>
            <w:r>
              <w:rPr>
                <w:szCs w:val="24"/>
              </w:rPr>
              <w:t xml:space="preserve">доцентом кафедры </w:t>
            </w:r>
            <w:r w:rsidR="00DF4F63">
              <w:rPr>
                <w:szCs w:val="24"/>
              </w:rPr>
              <w:t xml:space="preserve">русской </w:t>
            </w:r>
            <w:r>
              <w:rPr>
                <w:szCs w:val="24"/>
              </w:rPr>
              <w:t>литературы ТГПУ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vAlign w:val="bottom"/>
          </w:tcPr>
          <w:p w:rsidR="00460AA2" w:rsidRDefault="00460AA2" w:rsidP="005D41E0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3315" w:type="dxa"/>
            <w:vAlign w:val="bottom"/>
          </w:tcPr>
          <w:p w:rsidR="00460AA2" w:rsidRDefault="005D41E0" w:rsidP="005D41E0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А.В. Петровым</w:t>
            </w:r>
          </w:p>
        </w:tc>
      </w:tr>
      <w:tr w:rsidR="005D41E0" w:rsidTr="00DF4F63">
        <w:trPr>
          <w:trHeight w:val="1168"/>
        </w:trPr>
        <w:tc>
          <w:tcPr>
            <w:tcW w:w="9921" w:type="dxa"/>
            <w:gridSpan w:val="3"/>
            <w:vAlign w:val="bottom"/>
          </w:tcPr>
          <w:p w:rsidR="005D41E0" w:rsidRPr="00A012AC" w:rsidRDefault="00DF4F63" w:rsidP="005D41E0">
            <w:pPr>
              <w:ind w:firstLine="0"/>
              <w:rPr>
                <w:szCs w:val="24"/>
              </w:rPr>
            </w:pPr>
            <w:r w:rsidRPr="00DF4F63">
              <w:rPr>
                <w:szCs w:val="24"/>
              </w:rPr>
              <w:t>Фонды оценочных средств учебной дисциплины утверждены на заседании кафедры</w:t>
            </w:r>
            <w:r>
              <w:rPr>
                <w:szCs w:val="24"/>
              </w:rPr>
              <w:t xml:space="preserve"> русской</w:t>
            </w:r>
            <w:r w:rsidRPr="00DF4F63">
              <w:rPr>
                <w:szCs w:val="24"/>
              </w:rPr>
              <w:t xml:space="preserve"> литературы</w:t>
            </w:r>
          </w:p>
          <w:p w:rsidR="005D41E0" w:rsidRDefault="00DF4F63" w:rsidP="005D41E0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Протокол № _____ </w:t>
            </w:r>
            <w:r w:rsidR="005D41E0" w:rsidRPr="00A012AC">
              <w:rPr>
                <w:szCs w:val="24"/>
              </w:rPr>
              <w:t>от «</w:t>
            </w:r>
            <w:r w:rsidR="005D41E0">
              <w:rPr>
                <w:szCs w:val="24"/>
              </w:rPr>
              <w:t>_____</w:t>
            </w:r>
            <w:r w:rsidR="005D41E0" w:rsidRPr="00A012AC">
              <w:rPr>
                <w:szCs w:val="24"/>
              </w:rPr>
              <w:t>»</w:t>
            </w:r>
            <w:r w:rsidR="005D41E0">
              <w:rPr>
                <w:szCs w:val="24"/>
              </w:rPr>
              <w:t xml:space="preserve"> __________________ </w:t>
            </w:r>
            <w:r w:rsidR="005D41E0" w:rsidRPr="00A012AC">
              <w:rPr>
                <w:szCs w:val="24"/>
              </w:rPr>
              <w:t>20</w:t>
            </w:r>
            <w:r w:rsidR="005D41E0" w:rsidRPr="005D41E0">
              <w:rPr>
                <w:szCs w:val="24"/>
                <w:highlight w:val="yellow"/>
              </w:rPr>
              <w:t>??</w:t>
            </w:r>
            <w:r w:rsidR="005D41E0" w:rsidRPr="00A012AC">
              <w:rPr>
                <w:szCs w:val="24"/>
              </w:rPr>
              <w:t xml:space="preserve"> г.</w:t>
            </w:r>
          </w:p>
        </w:tc>
      </w:tr>
      <w:tr w:rsidR="00460AA2" w:rsidTr="00DF4F63">
        <w:trPr>
          <w:trHeight w:val="850"/>
        </w:trPr>
        <w:tc>
          <w:tcPr>
            <w:tcW w:w="4144" w:type="dxa"/>
            <w:vAlign w:val="bottom"/>
          </w:tcPr>
          <w:p w:rsidR="00460AA2" w:rsidRDefault="005D41E0" w:rsidP="00DF4F63">
            <w:pPr>
              <w:ind w:firstLine="0"/>
              <w:rPr>
                <w:szCs w:val="24"/>
              </w:rPr>
            </w:pPr>
            <w:r w:rsidRPr="00A012AC">
              <w:rPr>
                <w:szCs w:val="24"/>
              </w:rPr>
              <w:t xml:space="preserve">Зав. кафедрой </w:t>
            </w:r>
            <w:r w:rsidR="00DF4F63">
              <w:rPr>
                <w:szCs w:val="24"/>
              </w:rPr>
              <w:t xml:space="preserve">русской </w:t>
            </w:r>
            <w:r w:rsidRPr="00A012AC">
              <w:rPr>
                <w:szCs w:val="24"/>
              </w:rPr>
              <w:t>литературы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vAlign w:val="bottom"/>
          </w:tcPr>
          <w:p w:rsidR="00460AA2" w:rsidRDefault="00460AA2" w:rsidP="005D41E0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3315" w:type="dxa"/>
            <w:vAlign w:val="bottom"/>
          </w:tcPr>
          <w:p w:rsidR="00460AA2" w:rsidRDefault="00040E02" w:rsidP="00040E02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5D41E0">
              <w:rPr>
                <w:szCs w:val="24"/>
              </w:rPr>
              <w:t>.</w:t>
            </w:r>
            <w:r>
              <w:rPr>
                <w:szCs w:val="24"/>
              </w:rPr>
              <w:t>Н</w:t>
            </w:r>
            <w:r w:rsidR="005D41E0">
              <w:rPr>
                <w:szCs w:val="24"/>
              </w:rPr>
              <w:t xml:space="preserve">. </w:t>
            </w:r>
            <w:r>
              <w:rPr>
                <w:szCs w:val="24"/>
              </w:rPr>
              <w:t>Русанова</w:t>
            </w:r>
          </w:p>
        </w:tc>
      </w:tr>
    </w:tbl>
    <w:p w:rsidR="00460AA2" w:rsidRPr="00460AA2" w:rsidRDefault="00460AA2" w:rsidP="005D41E0"/>
    <w:sectPr w:rsidR="00460AA2" w:rsidRPr="00460AA2" w:rsidSect="006A5C3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9FB" w:rsidRDefault="004F09FB" w:rsidP="006A5C30">
      <w:r>
        <w:separator/>
      </w:r>
    </w:p>
  </w:endnote>
  <w:endnote w:type="continuationSeparator" w:id="0">
    <w:p w:rsidR="004F09FB" w:rsidRDefault="004F09FB" w:rsidP="006A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9FB" w:rsidRDefault="004F09FB" w:rsidP="006A5C30">
      <w:r>
        <w:separator/>
      </w:r>
    </w:p>
  </w:footnote>
  <w:footnote w:type="continuationSeparator" w:id="0">
    <w:p w:rsidR="004F09FB" w:rsidRDefault="004F09FB" w:rsidP="006A5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1" w15:restartNumberingAfterBreak="0">
    <w:nsid w:val="2915428F"/>
    <w:multiLevelType w:val="hybridMultilevel"/>
    <w:tmpl w:val="434E9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86BF1"/>
    <w:multiLevelType w:val="multilevel"/>
    <w:tmpl w:val="EB8E47E0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60" w:hanging="360"/>
      </w:pPr>
    </w:lvl>
    <w:lvl w:ilvl="2" w:tentative="1">
      <w:start w:val="1"/>
      <w:numFmt w:val="lowerRoman"/>
      <w:lvlText w:val="%3."/>
      <w:lvlJc w:val="right"/>
      <w:pPr>
        <w:ind w:left="2480" w:hanging="180"/>
      </w:pPr>
    </w:lvl>
    <w:lvl w:ilvl="3" w:tentative="1">
      <w:start w:val="1"/>
      <w:numFmt w:val="decimal"/>
      <w:lvlText w:val="%4."/>
      <w:lvlJc w:val="left"/>
      <w:pPr>
        <w:ind w:left="3200" w:hanging="360"/>
      </w:pPr>
    </w:lvl>
    <w:lvl w:ilvl="4" w:tentative="1">
      <w:start w:val="1"/>
      <w:numFmt w:val="lowerLetter"/>
      <w:lvlText w:val="%5."/>
      <w:lvlJc w:val="left"/>
      <w:pPr>
        <w:ind w:left="3920" w:hanging="360"/>
      </w:pPr>
    </w:lvl>
    <w:lvl w:ilvl="5" w:tentative="1">
      <w:start w:val="1"/>
      <w:numFmt w:val="lowerRoman"/>
      <w:lvlText w:val="%6."/>
      <w:lvlJc w:val="right"/>
      <w:pPr>
        <w:ind w:left="4640" w:hanging="180"/>
      </w:pPr>
    </w:lvl>
    <w:lvl w:ilvl="6" w:tentative="1">
      <w:start w:val="1"/>
      <w:numFmt w:val="decimal"/>
      <w:lvlText w:val="%7."/>
      <w:lvlJc w:val="left"/>
      <w:pPr>
        <w:ind w:left="5360" w:hanging="360"/>
      </w:pPr>
    </w:lvl>
    <w:lvl w:ilvl="7" w:tentative="1">
      <w:start w:val="1"/>
      <w:numFmt w:val="lowerLetter"/>
      <w:lvlText w:val="%8."/>
      <w:lvlJc w:val="left"/>
      <w:pPr>
        <w:ind w:left="6080" w:hanging="360"/>
      </w:pPr>
    </w:lvl>
    <w:lvl w:ilvl="8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31EB4529"/>
    <w:multiLevelType w:val="multilevel"/>
    <w:tmpl w:val="EB8E47E0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60" w:hanging="360"/>
      </w:pPr>
    </w:lvl>
    <w:lvl w:ilvl="2" w:tentative="1">
      <w:start w:val="1"/>
      <w:numFmt w:val="lowerRoman"/>
      <w:lvlText w:val="%3."/>
      <w:lvlJc w:val="right"/>
      <w:pPr>
        <w:ind w:left="2480" w:hanging="180"/>
      </w:pPr>
    </w:lvl>
    <w:lvl w:ilvl="3" w:tentative="1">
      <w:start w:val="1"/>
      <w:numFmt w:val="decimal"/>
      <w:lvlText w:val="%4."/>
      <w:lvlJc w:val="left"/>
      <w:pPr>
        <w:ind w:left="3200" w:hanging="360"/>
      </w:pPr>
    </w:lvl>
    <w:lvl w:ilvl="4" w:tentative="1">
      <w:start w:val="1"/>
      <w:numFmt w:val="lowerLetter"/>
      <w:lvlText w:val="%5."/>
      <w:lvlJc w:val="left"/>
      <w:pPr>
        <w:ind w:left="3920" w:hanging="360"/>
      </w:pPr>
    </w:lvl>
    <w:lvl w:ilvl="5" w:tentative="1">
      <w:start w:val="1"/>
      <w:numFmt w:val="lowerRoman"/>
      <w:lvlText w:val="%6."/>
      <w:lvlJc w:val="right"/>
      <w:pPr>
        <w:ind w:left="4640" w:hanging="180"/>
      </w:pPr>
    </w:lvl>
    <w:lvl w:ilvl="6" w:tentative="1">
      <w:start w:val="1"/>
      <w:numFmt w:val="decimal"/>
      <w:lvlText w:val="%7."/>
      <w:lvlJc w:val="left"/>
      <w:pPr>
        <w:ind w:left="5360" w:hanging="360"/>
      </w:pPr>
    </w:lvl>
    <w:lvl w:ilvl="7" w:tentative="1">
      <w:start w:val="1"/>
      <w:numFmt w:val="lowerLetter"/>
      <w:lvlText w:val="%8."/>
      <w:lvlJc w:val="left"/>
      <w:pPr>
        <w:ind w:left="6080" w:hanging="360"/>
      </w:pPr>
    </w:lvl>
    <w:lvl w:ilvl="8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3F7A5FCA"/>
    <w:multiLevelType w:val="multilevel"/>
    <w:tmpl w:val="7C52D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6028F6"/>
    <w:multiLevelType w:val="hybridMultilevel"/>
    <w:tmpl w:val="F234787E"/>
    <w:lvl w:ilvl="0" w:tplc="C5FAC4E4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9056E"/>
    <w:multiLevelType w:val="hybridMultilevel"/>
    <w:tmpl w:val="EB8E47E0"/>
    <w:lvl w:ilvl="0" w:tplc="DC568C9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A61"/>
    <w:rsid w:val="00040E02"/>
    <w:rsid w:val="0005241F"/>
    <w:rsid w:val="0005445C"/>
    <w:rsid w:val="00065980"/>
    <w:rsid w:val="00066DAD"/>
    <w:rsid w:val="00075167"/>
    <w:rsid w:val="000A1E6F"/>
    <w:rsid w:val="000A2469"/>
    <w:rsid w:val="000B247B"/>
    <w:rsid w:val="000C0A71"/>
    <w:rsid w:val="000E37D7"/>
    <w:rsid w:val="000E544D"/>
    <w:rsid w:val="00111225"/>
    <w:rsid w:val="00135D27"/>
    <w:rsid w:val="00146A68"/>
    <w:rsid w:val="00155075"/>
    <w:rsid w:val="00160D82"/>
    <w:rsid w:val="001738AC"/>
    <w:rsid w:val="00175752"/>
    <w:rsid w:val="001A11D8"/>
    <w:rsid w:val="001A6E4F"/>
    <w:rsid w:val="001C630C"/>
    <w:rsid w:val="001E10B0"/>
    <w:rsid w:val="001F195C"/>
    <w:rsid w:val="00211CD9"/>
    <w:rsid w:val="0022297F"/>
    <w:rsid w:val="00234736"/>
    <w:rsid w:val="00271D44"/>
    <w:rsid w:val="00281BB3"/>
    <w:rsid w:val="00292E58"/>
    <w:rsid w:val="002B5E97"/>
    <w:rsid w:val="002C4942"/>
    <w:rsid w:val="002C5762"/>
    <w:rsid w:val="00303312"/>
    <w:rsid w:val="003040F0"/>
    <w:rsid w:val="00314434"/>
    <w:rsid w:val="0033001F"/>
    <w:rsid w:val="00354F55"/>
    <w:rsid w:val="003B466D"/>
    <w:rsid w:val="003C1944"/>
    <w:rsid w:val="003C50B7"/>
    <w:rsid w:val="003E36C2"/>
    <w:rsid w:val="00402A15"/>
    <w:rsid w:val="00424C6C"/>
    <w:rsid w:val="00430F35"/>
    <w:rsid w:val="004412D6"/>
    <w:rsid w:val="00442230"/>
    <w:rsid w:val="00460AA2"/>
    <w:rsid w:val="00463A57"/>
    <w:rsid w:val="0048207A"/>
    <w:rsid w:val="00482F37"/>
    <w:rsid w:val="004A78EE"/>
    <w:rsid w:val="004B1A61"/>
    <w:rsid w:val="004C0BE0"/>
    <w:rsid w:val="004C6F67"/>
    <w:rsid w:val="004F09FB"/>
    <w:rsid w:val="0050419B"/>
    <w:rsid w:val="00525616"/>
    <w:rsid w:val="005432B6"/>
    <w:rsid w:val="005558E0"/>
    <w:rsid w:val="00561E82"/>
    <w:rsid w:val="00566BE2"/>
    <w:rsid w:val="00573B01"/>
    <w:rsid w:val="00585E55"/>
    <w:rsid w:val="005A3477"/>
    <w:rsid w:val="005A582E"/>
    <w:rsid w:val="005B10EE"/>
    <w:rsid w:val="005D41E0"/>
    <w:rsid w:val="005D66EA"/>
    <w:rsid w:val="005E4A5E"/>
    <w:rsid w:val="005F69D7"/>
    <w:rsid w:val="006028AB"/>
    <w:rsid w:val="006108BC"/>
    <w:rsid w:val="00640731"/>
    <w:rsid w:val="0065065A"/>
    <w:rsid w:val="00674DCC"/>
    <w:rsid w:val="006915EB"/>
    <w:rsid w:val="00695D91"/>
    <w:rsid w:val="006A5C30"/>
    <w:rsid w:val="006C568C"/>
    <w:rsid w:val="006D13B5"/>
    <w:rsid w:val="006F096F"/>
    <w:rsid w:val="0070310E"/>
    <w:rsid w:val="00747CFB"/>
    <w:rsid w:val="00766863"/>
    <w:rsid w:val="00770A62"/>
    <w:rsid w:val="007744B3"/>
    <w:rsid w:val="0078532C"/>
    <w:rsid w:val="00787686"/>
    <w:rsid w:val="00796A20"/>
    <w:rsid w:val="007D616C"/>
    <w:rsid w:val="007F5FC5"/>
    <w:rsid w:val="00800463"/>
    <w:rsid w:val="00830B89"/>
    <w:rsid w:val="00850F53"/>
    <w:rsid w:val="00887FE6"/>
    <w:rsid w:val="0089142E"/>
    <w:rsid w:val="008A3AC9"/>
    <w:rsid w:val="008C0842"/>
    <w:rsid w:val="008C7A49"/>
    <w:rsid w:val="008E3371"/>
    <w:rsid w:val="008F1653"/>
    <w:rsid w:val="00936F46"/>
    <w:rsid w:val="00940F00"/>
    <w:rsid w:val="0094161A"/>
    <w:rsid w:val="00960480"/>
    <w:rsid w:val="009814E7"/>
    <w:rsid w:val="00983524"/>
    <w:rsid w:val="00987327"/>
    <w:rsid w:val="00993C5F"/>
    <w:rsid w:val="009B6693"/>
    <w:rsid w:val="009D1DEB"/>
    <w:rsid w:val="009E3322"/>
    <w:rsid w:val="009F1488"/>
    <w:rsid w:val="009F504D"/>
    <w:rsid w:val="00A4129B"/>
    <w:rsid w:val="00A50140"/>
    <w:rsid w:val="00A52FA1"/>
    <w:rsid w:val="00A55A98"/>
    <w:rsid w:val="00A76072"/>
    <w:rsid w:val="00A80D6B"/>
    <w:rsid w:val="00A914DF"/>
    <w:rsid w:val="00AA090C"/>
    <w:rsid w:val="00B037F9"/>
    <w:rsid w:val="00B17EB1"/>
    <w:rsid w:val="00B63CB0"/>
    <w:rsid w:val="00B705A4"/>
    <w:rsid w:val="00B7626B"/>
    <w:rsid w:val="00B90651"/>
    <w:rsid w:val="00BA535A"/>
    <w:rsid w:val="00BA7753"/>
    <w:rsid w:val="00BE2B8A"/>
    <w:rsid w:val="00C00674"/>
    <w:rsid w:val="00C15B2B"/>
    <w:rsid w:val="00C21AAD"/>
    <w:rsid w:val="00C3720A"/>
    <w:rsid w:val="00C85140"/>
    <w:rsid w:val="00C85381"/>
    <w:rsid w:val="00C90E5B"/>
    <w:rsid w:val="00C90F14"/>
    <w:rsid w:val="00CB7901"/>
    <w:rsid w:val="00CD56B0"/>
    <w:rsid w:val="00CF4E38"/>
    <w:rsid w:val="00D070DE"/>
    <w:rsid w:val="00D27570"/>
    <w:rsid w:val="00D45180"/>
    <w:rsid w:val="00D51574"/>
    <w:rsid w:val="00D830AA"/>
    <w:rsid w:val="00DB572C"/>
    <w:rsid w:val="00DB5FA5"/>
    <w:rsid w:val="00DC02C2"/>
    <w:rsid w:val="00DC130E"/>
    <w:rsid w:val="00DD01C5"/>
    <w:rsid w:val="00DD117F"/>
    <w:rsid w:val="00DE40C1"/>
    <w:rsid w:val="00DF4F63"/>
    <w:rsid w:val="00DF5092"/>
    <w:rsid w:val="00DF5177"/>
    <w:rsid w:val="00E002A9"/>
    <w:rsid w:val="00E144F8"/>
    <w:rsid w:val="00E21D4A"/>
    <w:rsid w:val="00E236DA"/>
    <w:rsid w:val="00E32E65"/>
    <w:rsid w:val="00E35B4B"/>
    <w:rsid w:val="00E360F2"/>
    <w:rsid w:val="00E71925"/>
    <w:rsid w:val="00E74BB5"/>
    <w:rsid w:val="00E9077E"/>
    <w:rsid w:val="00EB4F59"/>
    <w:rsid w:val="00ED225F"/>
    <w:rsid w:val="00F23EB8"/>
    <w:rsid w:val="00F54F66"/>
    <w:rsid w:val="00F91EE3"/>
    <w:rsid w:val="00FC47CD"/>
    <w:rsid w:val="00FE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B5492-899C-4D42-BD34-F3203971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6C2"/>
    <w:pPr>
      <w:spacing w:after="0" w:line="240" w:lineRule="auto"/>
      <w:ind w:firstLine="68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34736"/>
    <w:pPr>
      <w:keepNext/>
      <w:keepLines/>
      <w:spacing w:before="240" w:after="120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5075"/>
    <w:pPr>
      <w:keepNext/>
      <w:keepLines/>
      <w:spacing w:before="240" w:after="240"/>
      <w:ind w:firstLine="0"/>
      <w:jc w:val="center"/>
      <w:outlineLvl w:val="1"/>
    </w:pPr>
    <w:rPr>
      <w:rFonts w:eastAsiaTheme="majorEastAsia" w:cstheme="majorBidi"/>
      <w:b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75167"/>
    <w:pPr>
      <w:keepNext/>
      <w:keepLines/>
      <w:spacing w:before="240" w:after="240"/>
      <w:ind w:firstLine="0"/>
      <w:jc w:val="center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C5762"/>
    <w:pPr>
      <w:keepNext/>
      <w:keepLines/>
      <w:spacing w:before="240" w:after="120"/>
      <w:ind w:firstLine="0"/>
      <w:jc w:val="center"/>
      <w:outlineLvl w:val="3"/>
    </w:pPr>
    <w:rPr>
      <w:rFonts w:eastAsiaTheme="majorEastAsia" w:cstheme="majorBidi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736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15507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52FA1"/>
    <w:rPr>
      <w:rFonts w:ascii="Times New Roman" w:eastAsiaTheme="majorEastAsia" w:hAnsi="Times New Roman" w:cstheme="majorBidi"/>
      <w:b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A5C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5C30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6A5C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5C30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6A5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qFormat/>
    <w:rsid w:val="003E36C2"/>
    <w:pPr>
      <w:ind w:left="720"/>
      <w:contextualSpacing/>
    </w:pPr>
  </w:style>
  <w:style w:type="paragraph" w:styleId="aa">
    <w:name w:val="Body Text Indent"/>
    <w:basedOn w:val="a"/>
    <w:link w:val="ab"/>
    <w:rsid w:val="00460AA2"/>
    <w:pPr>
      <w:spacing w:after="120"/>
      <w:ind w:left="283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460A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D56B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D56B0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2C5762"/>
    <w:rPr>
      <w:rFonts w:ascii="Times New Roman" w:eastAsiaTheme="majorEastAsia" w:hAnsi="Times New Roman" w:cstheme="majorBidi"/>
      <w:b/>
      <w:iCs/>
      <w:sz w:val="24"/>
    </w:rPr>
  </w:style>
  <w:style w:type="paragraph" w:styleId="ae">
    <w:name w:val="List"/>
    <w:basedOn w:val="a"/>
    <w:uiPriority w:val="99"/>
    <w:unhideWhenUsed/>
    <w:rsid w:val="00E144F8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E144F8"/>
    <w:pPr>
      <w:ind w:left="566" w:hanging="283"/>
      <w:contextualSpacing/>
    </w:pPr>
  </w:style>
  <w:style w:type="paragraph" w:styleId="af">
    <w:name w:val="List Continue"/>
    <w:basedOn w:val="a"/>
    <w:uiPriority w:val="99"/>
    <w:unhideWhenUsed/>
    <w:rsid w:val="00E144F8"/>
    <w:pPr>
      <w:spacing w:after="120"/>
      <w:ind w:left="283"/>
      <w:contextualSpacing/>
    </w:pPr>
  </w:style>
  <w:style w:type="paragraph" w:styleId="af0">
    <w:name w:val="Body Text"/>
    <w:basedOn w:val="a"/>
    <w:link w:val="af1"/>
    <w:uiPriority w:val="99"/>
    <w:unhideWhenUsed/>
    <w:rsid w:val="00E144F8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144F8"/>
    <w:rPr>
      <w:rFonts w:ascii="Times New Roman" w:hAnsi="Times New Roman"/>
      <w:sz w:val="24"/>
    </w:rPr>
  </w:style>
  <w:style w:type="paragraph" w:styleId="af2">
    <w:name w:val="Body Text First Indent"/>
    <w:basedOn w:val="af0"/>
    <w:link w:val="af3"/>
    <w:uiPriority w:val="99"/>
    <w:unhideWhenUsed/>
    <w:rsid w:val="00E144F8"/>
    <w:pPr>
      <w:spacing w:after="0"/>
      <w:ind w:firstLine="360"/>
    </w:pPr>
  </w:style>
  <w:style w:type="character" w:customStyle="1" w:styleId="af3">
    <w:name w:val="Красная строка Знак"/>
    <w:basedOn w:val="af1"/>
    <w:link w:val="af2"/>
    <w:uiPriority w:val="99"/>
    <w:rsid w:val="00E144F8"/>
    <w:rPr>
      <w:rFonts w:ascii="Times New Roman" w:hAnsi="Times New Roman"/>
      <w:sz w:val="24"/>
    </w:rPr>
  </w:style>
  <w:style w:type="character" w:customStyle="1" w:styleId="a9">
    <w:name w:val="Абзац списка Знак"/>
    <w:link w:val="a8"/>
    <w:rsid w:val="00DF4F63"/>
    <w:rPr>
      <w:rFonts w:ascii="Times New Roman" w:hAnsi="Times New Roman"/>
      <w:sz w:val="24"/>
    </w:rPr>
  </w:style>
  <w:style w:type="table" w:customStyle="1" w:styleId="11">
    <w:name w:val="Сетка таблицы1"/>
    <w:basedOn w:val="a1"/>
    <w:next w:val="a7"/>
    <w:uiPriority w:val="59"/>
    <w:rsid w:val="00747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5AC3D-79BB-4156-A3A0-62DB75539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2492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 Петров</dc:creator>
  <cp:lastModifiedBy>Аркадий Петров</cp:lastModifiedBy>
  <cp:revision>22</cp:revision>
  <cp:lastPrinted>2018-05-08T02:41:00Z</cp:lastPrinted>
  <dcterms:created xsi:type="dcterms:W3CDTF">2023-06-09T09:40:00Z</dcterms:created>
  <dcterms:modified xsi:type="dcterms:W3CDTF">2023-06-13T10:33:00Z</dcterms:modified>
</cp:coreProperties>
</file>