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D5054" w14:textId="77777777" w:rsidR="00ED1DD8" w:rsidRPr="00823286" w:rsidRDefault="00ED1DD8" w:rsidP="00ED1DD8">
      <w:pPr>
        <w:pStyle w:val="Standard"/>
        <w:pageBreakBefore/>
        <w:spacing w:after="0" w:line="240" w:lineRule="auto"/>
        <w:jc w:val="center"/>
        <w:rPr>
          <w:rFonts w:ascii="Times New Roman" w:hAnsi="Times New Roman"/>
          <w:b/>
          <w:sz w:val="24"/>
          <w:szCs w:val="24"/>
        </w:rPr>
      </w:pPr>
      <w:r w:rsidRPr="00823286">
        <w:rPr>
          <w:rFonts w:ascii="Times New Roman" w:hAnsi="Times New Roman"/>
          <w:b/>
          <w:sz w:val="24"/>
          <w:szCs w:val="24"/>
        </w:rPr>
        <w:t xml:space="preserve">Наименование оценочных средств по контролируемым разделам дисциплины (модулю) </w:t>
      </w:r>
    </w:p>
    <w:p w14:paraId="488F920A" w14:textId="14EEA6D2" w:rsidR="00ED1DD8" w:rsidRDefault="008754A5" w:rsidP="00ED1DD8">
      <w:pPr>
        <w:pStyle w:val="Standard"/>
        <w:spacing w:after="0" w:line="240" w:lineRule="auto"/>
        <w:jc w:val="center"/>
        <w:rPr>
          <w:rFonts w:ascii="Times New Roman" w:hAnsi="Times New Roman"/>
          <w:b/>
          <w:sz w:val="24"/>
          <w:szCs w:val="24"/>
        </w:rPr>
      </w:pPr>
      <w:r w:rsidRPr="00823286">
        <w:rPr>
          <w:rFonts w:ascii="Times New Roman" w:hAnsi="Times New Roman"/>
          <w:sz w:val="24"/>
          <w:szCs w:val="24"/>
        </w:rPr>
        <w:t xml:space="preserve">История русской литературы второй трети </w:t>
      </w:r>
      <w:r>
        <w:rPr>
          <w:rFonts w:ascii="Times New Roman" w:hAnsi="Times New Roman"/>
          <w:sz w:val="24"/>
          <w:szCs w:val="24"/>
        </w:rPr>
        <w:t>1940-1960-х гг</w:t>
      </w:r>
      <w:r>
        <w:rPr>
          <w:rFonts w:ascii="Times New Roman" w:hAnsi="Times New Roman"/>
          <w:b/>
          <w:sz w:val="24"/>
          <w:szCs w:val="24"/>
        </w:rPr>
        <w:t>.</w:t>
      </w:r>
    </w:p>
    <w:p w14:paraId="304FED05" w14:textId="77777777" w:rsidR="004F5438" w:rsidRDefault="004F5438" w:rsidP="00ED1DD8">
      <w:pPr>
        <w:pStyle w:val="Standard"/>
        <w:spacing w:after="0" w:line="240" w:lineRule="auto"/>
        <w:jc w:val="center"/>
        <w:rPr>
          <w:rFonts w:ascii="Times New Roman" w:hAnsi="Times New Roman"/>
          <w:b/>
          <w:sz w:val="24"/>
          <w:szCs w:val="24"/>
        </w:rPr>
      </w:pPr>
    </w:p>
    <w:tbl>
      <w:tblPr>
        <w:tblW w:w="9525" w:type="dxa"/>
        <w:tblInd w:w="-113" w:type="dxa"/>
        <w:tblLayout w:type="fixed"/>
        <w:tblCellMar>
          <w:left w:w="10" w:type="dxa"/>
          <w:right w:w="10" w:type="dxa"/>
        </w:tblCellMar>
        <w:tblLook w:val="04A0" w:firstRow="1" w:lastRow="0" w:firstColumn="1" w:lastColumn="0" w:noHBand="0" w:noVBand="1"/>
      </w:tblPr>
      <w:tblGrid>
        <w:gridCol w:w="608"/>
        <w:gridCol w:w="2023"/>
        <w:gridCol w:w="1985"/>
        <w:gridCol w:w="4909"/>
      </w:tblGrid>
      <w:tr w:rsidR="004F5438" w14:paraId="208069A3" w14:textId="77777777" w:rsidTr="004F5438">
        <w:tc>
          <w:tcPr>
            <w:tcW w:w="60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9715D10" w14:textId="77777777" w:rsidR="004F5438" w:rsidRDefault="004F5438">
            <w:pPr>
              <w:pStyle w:val="Standard"/>
              <w:spacing w:after="0" w:line="240" w:lineRule="auto"/>
              <w:jc w:val="cente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202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D0C1671" w14:textId="77777777" w:rsidR="004F5438" w:rsidRDefault="004F5438">
            <w:pPr>
              <w:pStyle w:val="Standard"/>
              <w:spacing w:after="0" w:line="240" w:lineRule="auto"/>
              <w:jc w:val="center"/>
              <w:rPr>
                <w:rFonts w:ascii="Times New Roman" w:hAnsi="Times New Roman"/>
                <w:sz w:val="24"/>
                <w:szCs w:val="24"/>
              </w:rPr>
            </w:pPr>
            <w:r>
              <w:rPr>
                <w:rFonts w:ascii="Times New Roman" w:hAnsi="Times New Roman"/>
                <w:sz w:val="24"/>
                <w:szCs w:val="24"/>
              </w:rPr>
              <w:t>Контролируемые темы (разделы) дисциплины</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3C5A89F" w14:textId="77777777" w:rsidR="004F5438" w:rsidRDefault="004F5438">
            <w:pPr>
              <w:pStyle w:val="Standard"/>
              <w:spacing w:after="0" w:line="240" w:lineRule="auto"/>
              <w:jc w:val="center"/>
              <w:rPr>
                <w:rFonts w:ascii="Times New Roman" w:hAnsi="Times New Roman"/>
                <w:sz w:val="24"/>
                <w:szCs w:val="24"/>
              </w:rPr>
            </w:pPr>
            <w:r>
              <w:rPr>
                <w:rFonts w:ascii="Times New Roman" w:hAnsi="Times New Roman"/>
                <w:sz w:val="24"/>
                <w:szCs w:val="24"/>
              </w:rPr>
              <w:t>Контролируемые результаты</w:t>
            </w:r>
          </w:p>
          <w:p w14:paraId="70E29EBF" w14:textId="77777777" w:rsidR="004F5438" w:rsidRDefault="004F5438">
            <w:pPr>
              <w:pStyle w:val="Standard"/>
              <w:spacing w:after="0" w:line="240" w:lineRule="auto"/>
              <w:jc w:val="center"/>
              <w:rPr>
                <w:rFonts w:ascii="Times New Roman" w:hAnsi="Times New Roman"/>
                <w:sz w:val="24"/>
                <w:szCs w:val="24"/>
              </w:rPr>
            </w:pPr>
            <w:r>
              <w:rPr>
                <w:rFonts w:ascii="Times New Roman" w:hAnsi="Times New Roman"/>
                <w:sz w:val="24"/>
                <w:szCs w:val="24"/>
              </w:rPr>
              <w:t xml:space="preserve"> обучения</w:t>
            </w:r>
          </w:p>
        </w:tc>
        <w:tc>
          <w:tcPr>
            <w:tcW w:w="4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F0EE10" w14:textId="77777777" w:rsidR="004F5438" w:rsidRDefault="004F5438">
            <w:pPr>
              <w:pStyle w:val="Standard"/>
              <w:spacing w:after="0" w:line="240" w:lineRule="auto"/>
              <w:jc w:val="center"/>
              <w:rPr>
                <w:rFonts w:ascii="Times New Roman" w:hAnsi="Times New Roman"/>
                <w:sz w:val="24"/>
                <w:szCs w:val="24"/>
              </w:rPr>
            </w:pPr>
            <w:r>
              <w:rPr>
                <w:rFonts w:ascii="Times New Roman" w:hAnsi="Times New Roman"/>
                <w:sz w:val="24"/>
                <w:szCs w:val="24"/>
              </w:rPr>
              <w:t>Наименование</w:t>
            </w:r>
          </w:p>
          <w:p w14:paraId="75E9AC35" w14:textId="77777777" w:rsidR="004F5438" w:rsidRDefault="004F5438">
            <w:pPr>
              <w:pStyle w:val="Standard"/>
              <w:spacing w:after="0" w:line="240" w:lineRule="auto"/>
              <w:jc w:val="center"/>
              <w:rPr>
                <w:rFonts w:ascii="Times New Roman" w:hAnsi="Times New Roman"/>
                <w:sz w:val="24"/>
                <w:szCs w:val="24"/>
              </w:rPr>
            </w:pPr>
            <w:r>
              <w:rPr>
                <w:rFonts w:ascii="Times New Roman" w:hAnsi="Times New Roman"/>
                <w:sz w:val="24"/>
                <w:szCs w:val="24"/>
              </w:rPr>
              <w:t>оценочного средства</w:t>
            </w:r>
          </w:p>
        </w:tc>
      </w:tr>
      <w:tr w:rsidR="004F5438" w14:paraId="558CAF02" w14:textId="77777777" w:rsidTr="004F5438">
        <w:trPr>
          <w:trHeight w:val="860"/>
        </w:trPr>
        <w:tc>
          <w:tcPr>
            <w:tcW w:w="60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96159C5" w14:textId="77777777" w:rsidR="004F5438" w:rsidRDefault="004F5438">
            <w:pPr>
              <w:pStyle w:val="Standard"/>
              <w:numPr>
                <w:ilvl w:val="0"/>
                <w:numId w:val="2"/>
              </w:numPr>
              <w:snapToGrid w:val="0"/>
              <w:spacing w:after="0" w:line="240" w:lineRule="auto"/>
              <w:ind w:right="-318"/>
              <w:rPr>
                <w:rFonts w:ascii="Times New Roman" w:hAnsi="Times New Roman"/>
                <w:sz w:val="24"/>
                <w:szCs w:val="24"/>
              </w:rPr>
            </w:pPr>
          </w:p>
        </w:tc>
        <w:tc>
          <w:tcPr>
            <w:tcW w:w="202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6BDC651" w14:textId="77777777" w:rsidR="004F5438" w:rsidRDefault="004F5438">
            <w:pPr>
              <w:pStyle w:val="Standard"/>
              <w:snapToGrid w:val="0"/>
              <w:spacing w:after="0" w:line="240" w:lineRule="auto"/>
              <w:rPr>
                <w:rFonts w:ascii="Times New Roman" w:hAnsi="Times New Roman"/>
                <w:sz w:val="24"/>
                <w:szCs w:val="24"/>
              </w:rPr>
            </w:pPr>
            <w:r>
              <w:rPr>
                <w:rFonts w:ascii="Times New Roman" w:hAnsi="Times New Roman"/>
                <w:sz w:val="24"/>
                <w:szCs w:val="24"/>
              </w:rPr>
              <w:t>Творческий путь Н.В. Гоголя.</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96DCC8B" w14:textId="77777777" w:rsidR="004F5438" w:rsidRDefault="004F5438">
            <w:pPr>
              <w:spacing w:line="252" w:lineRule="auto"/>
              <w:rPr>
                <w:sz w:val="20"/>
                <w:szCs w:val="20"/>
              </w:rPr>
            </w:pPr>
            <w:r>
              <w:rPr>
                <w:sz w:val="20"/>
                <w:szCs w:val="20"/>
              </w:rPr>
              <w:t>ОПК4: ИОПК-4.1, ИОПК-4.2</w:t>
            </w:r>
          </w:p>
          <w:p w14:paraId="644CD666" w14:textId="77777777" w:rsidR="004F5438" w:rsidRDefault="004F5438">
            <w:pPr>
              <w:spacing w:line="252" w:lineRule="auto"/>
              <w:rPr>
                <w:sz w:val="20"/>
                <w:szCs w:val="20"/>
              </w:rPr>
            </w:pPr>
            <w:r>
              <w:rPr>
                <w:sz w:val="20"/>
                <w:szCs w:val="20"/>
              </w:rPr>
              <w:t>ПК-1: ИПК-1.1, ИПК-1.2, ИПК-1.3</w:t>
            </w:r>
          </w:p>
          <w:p w14:paraId="72C9E217" w14:textId="77777777" w:rsidR="004F5438" w:rsidRDefault="004F5438">
            <w:pPr>
              <w:spacing w:line="252" w:lineRule="auto"/>
              <w:rPr>
                <w:sz w:val="20"/>
                <w:szCs w:val="20"/>
              </w:rPr>
            </w:pPr>
            <w:r>
              <w:rPr>
                <w:sz w:val="20"/>
                <w:szCs w:val="20"/>
              </w:rPr>
              <w:t>ПК-2: ИПК-2.1,</w:t>
            </w:r>
          </w:p>
          <w:p w14:paraId="45F380CB" w14:textId="77777777" w:rsidR="004F5438" w:rsidRDefault="004F5438">
            <w:pPr>
              <w:pStyle w:val="Standard"/>
              <w:snapToGrid w:val="0"/>
              <w:spacing w:after="0" w:line="240" w:lineRule="auto"/>
              <w:rPr>
                <w:rFonts w:ascii="Times New Roman" w:hAnsi="Times New Roman"/>
                <w:iCs/>
                <w:sz w:val="24"/>
                <w:szCs w:val="24"/>
              </w:rPr>
            </w:pPr>
            <w:bookmarkStart w:id="0" w:name="_GoBack"/>
            <w:r w:rsidRPr="004F5438">
              <w:rPr>
                <w:rFonts w:ascii="Times New Roman" w:eastAsia="SimSun" w:hAnsi="Times New Roman" w:cs="Arial"/>
                <w:sz w:val="20"/>
                <w:szCs w:val="20"/>
                <w:lang w:val="fr-FR" w:bidi="hi-IN"/>
              </w:rPr>
              <w:t>ИПК-2.2</w:t>
            </w:r>
            <w:bookmarkEnd w:id="0"/>
          </w:p>
        </w:tc>
        <w:tc>
          <w:tcPr>
            <w:tcW w:w="4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A0CFED" w14:textId="77777777" w:rsidR="004F5438" w:rsidRDefault="004F5438">
            <w:pPr>
              <w:spacing w:line="252" w:lineRule="auto"/>
              <w:jc w:val="both"/>
              <w:rPr>
                <w:rFonts w:cs="Times New Roman"/>
              </w:rPr>
            </w:pPr>
            <w:r>
              <w:rPr>
                <w:rFonts w:cs="Times New Roman"/>
                <w:lang w:val="ru-RU"/>
              </w:rPr>
              <w:t>1.</w:t>
            </w:r>
            <w:r>
              <w:rPr>
                <w:rFonts w:cs="Times New Roman"/>
              </w:rPr>
              <w:t>Индивидуальные творческие задания</w:t>
            </w:r>
          </w:p>
          <w:p w14:paraId="19558B52" w14:textId="77777777" w:rsidR="004F5438" w:rsidRDefault="004F5438">
            <w:pPr>
              <w:spacing w:line="252" w:lineRule="auto"/>
              <w:jc w:val="both"/>
              <w:rPr>
                <w:rFonts w:cs="Times New Roman"/>
              </w:rPr>
            </w:pPr>
            <w:r>
              <w:rPr>
                <w:rFonts w:cs="Times New Roman"/>
              </w:rPr>
              <w:t>1.1. Перечень текстов художественных произведений, которые нужно знать и уметь анализировать</w:t>
            </w:r>
          </w:p>
          <w:p w14:paraId="01CE8290" w14:textId="77777777" w:rsidR="004F5438" w:rsidRDefault="004F5438">
            <w:pPr>
              <w:spacing w:line="252" w:lineRule="auto"/>
              <w:jc w:val="both"/>
              <w:rPr>
                <w:rFonts w:cs="Times New Roman"/>
              </w:rPr>
            </w:pPr>
            <w:r>
              <w:rPr>
                <w:rFonts w:cs="Times New Roman"/>
              </w:rPr>
              <w:t xml:space="preserve">1.2. Тексты для конспектирования. </w:t>
            </w:r>
          </w:p>
          <w:p w14:paraId="6A738382" w14:textId="77777777" w:rsidR="004F5438" w:rsidRDefault="004F5438">
            <w:pPr>
              <w:spacing w:line="252" w:lineRule="auto"/>
              <w:jc w:val="both"/>
              <w:rPr>
                <w:rFonts w:cs="Times New Roman"/>
              </w:rPr>
            </w:pPr>
            <w:r>
              <w:rPr>
                <w:rFonts w:cs="Times New Roman"/>
              </w:rPr>
              <w:t>1.4. Темы для рефератов,  презентаций</w:t>
            </w:r>
          </w:p>
          <w:p w14:paraId="6C891115" w14:textId="77777777" w:rsidR="004F5438" w:rsidRDefault="004F5438">
            <w:pPr>
              <w:spacing w:line="252" w:lineRule="auto"/>
              <w:jc w:val="both"/>
              <w:rPr>
                <w:rFonts w:cs="Times New Roman"/>
              </w:rPr>
            </w:pPr>
            <w:r>
              <w:rPr>
                <w:rFonts w:cs="Times New Roman"/>
              </w:rPr>
              <w:t>1.5 Планы практических занятий</w:t>
            </w:r>
          </w:p>
          <w:p w14:paraId="616130F6" w14:textId="77777777" w:rsidR="004F5438" w:rsidRDefault="004F5438">
            <w:pPr>
              <w:snapToGrid w:val="0"/>
              <w:spacing w:line="252" w:lineRule="auto"/>
              <w:jc w:val="both"/>
              <w:rPr>
                <w:rFonts w:cs="Times New Roman"/>
              </w:rPr>
            </w:pPr>
            <w:r>
              <w:rPr>
                <w:rFonts w:cs="Times New Roman"/>
              </w:rPr>
              <w:t>2. Материалы для проведения текущего контроля и промежуточной аттестации</w:t>
            </w:r>
          </w:p>
          <w:p w14:paraId="68A04194" w14:textId="77777777" w:rsidR="004F5438" w:rsidRDefault="004F5438">
            <w:pPr>
              <w:spacing w:line="252" w:lineRule="auto"/>
              <w:jc w:val="both"/>
              <w:rPr>
                <w:rFonts w:cs="Times New Roman"/>
              </w:rPr>
            </w:pPr>
            <w:r>
              <w:rPr>
                <w:rFonts w:cs="Times New Roman"/>
              </w:rPr>
              <w:t xml:space="preserve">2.1. Блок тестовых заданий </w:t>
            </w:r>
          </w:p>
          <w:p w14:paraId="6700C067" w14:textId="77777777" w:rsidR="004F5438" w:rsidRDefault="004F5438">
            <w:pPr>
              <w:pStyle w:val="1"/>
              <w:spacing w:before="0" w:line="252"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2.2. </w:t>
            </w:r>
            <w:r>
              <w:rPr>
                <w:rFonts w:ascii="Times New Roman" w:hAnsi="Times New Roman" w:cs="Times New Roman"/>
                <w:b w:val="0"/>
                <w:iCs/>
                <w:color w:val="auto"/>
                <w:sz w:val="24"/>
                <w:szCs w:val="24"/>
              </w:rPr>
              <w:t>Вопросы для подготовки к контрольной работе</w:t>
            </w:r>
          </w:p>
          <w:p w14:paraId="22E21001" w14:textId="77777777" w:rsidR="004F5438" w:rsidRDefault="004F5438">
            <w:pPr>
              <w:spacing w:line="252" w:lineRule="auto"/>
              <w:jc w:val="both"/>
              <w:rPr>
                <w:i/>
              </w:rPr>
            </w:pPr>
            <w:r>
              <w:rPr>
                <w:rFonts w:cs="Times New Roman"/>
              </w:rPr>
              <w:t>2.3 Вопросы к экзамену</w:t>
            </w:r>
          </w:p>
        </w:tc>
      </w:tr>
      <w:tr w:rsidR="004F5438" w14:paraId="5C57C89C" w14:textId="77777777" w:rsidTr="004F5438">
        <w:trPr>
          <w:trHeight w:val="860"/>
        </w:trPr>
        <w:tc>
          <w:tcPr>
            <w:tcW w:w="60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122C5DB" w14:textId="77777777" w:rsidR="004F5438" w:rsidRDefault="004F5438">
            <w:pPr>
              <w:pStyle w:val="Standard"/>
              <w:numPr>
                <w:ilvl w:val="0"/>
                <w:numId w:val="2"/>
              </w:numPr>
              <w:snapToGrid w:val="0"/>
              <w:spacing w:after="0" w:line="240" w:lineRule="auto"/>
              <w:ind w:right="-318"/>
              <w:rPr>
                <w:rFonts w:ascii="Times New Roman" w:hAnsi="Times New Roman"/>
                <w:sz w:val="24"/>
                <w:szCs w:val="24"/>
              </w:rPr>
            </w:pPr>
          </w:p>
        </w:tc>
        <w:tc>
          <w:tcPr>
            <w:tcW w:w="202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E0D2C22" w14:textId="77777777" w:rsidR="004F5438" w:rsidRDefault="004F5438">
            <w:pPr>
              <w:pStyle w:val="Standard"/>
              <w:snapToGrid w:val="0"/>
              <w:spacing w:after="0" w:line="240" w:lineRule="auto"/>
              <w:rPr>
                <w:rFonts w:ascii="Times New Roman" w:hAnsi="Times New Roman"/>
                <w:sz w:val="24"/>
                <w:szCs w:val="24"/>
              </w:rPr>
            </w:pPr>
            <w:r>
              <w:rPr>
                <w:rFonts w:ascii="Times New Roman" w:hAnsi="Times New Roman"/>
                <w:sz w:val="24"/>
                <w:szCs w:val="24"/>
              </w:rPr>
              <w:t>Идеологические дискуссии, эстетические концепции и литературный процесс второй трети Х</w:t>
            </w:r>
            <w:proofErr w:type="gramStart"/>
            <w:r>
              <w:rPr>
                <w:rFonts w:ascii="Times New Roman" w:hAnsi="Times New Roman"/>
                <w:sz w:val="24"/>
                <w:szCs w:val="24"/>
                <w:lang w:val="en-US"/>
              </w:rPr>
              <w:t>I</w:t>
            </w:r>
            <w:proofErr w:type="gramEnd"/>
            <w:r>
              <w:rPr>
                <w:rFonts w:ascii="Times New Roman" w:hAnsi="Times New Roman"/>
                <w:sz w:val="24"/>
                <w:szCs w:val="24"/>
              </w:rPr>
              <w:t>Х века.</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A6322CA" w14:textId="77777777" w:rsidR="004F5438" w:rsidRDefault="004F5438">
            <w:pPr>
              <w:pStyle w:val="Standard"/>
              <w:snapToGrid w:val="0"/>
              <w:spacing w:after="0" w:line="240" w:lineRule="auto"/>
              <w:jc w:val="both"/>
              <w:rPr>
                <w:rFonts w:ascii="Times New Roman" w:hAnsi="Times New Roman"/>
                <w:color w:val="000000"/>
                <w:sz w:val="24"/>
                <w:szCs w:val="24"/>
              </w:rPr>
            </w:pPr>
          </w:p>
        </w:tc>
        <w:tc>
          <w:tcPr>
            <w:tcW w:w="4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A84C3" w14:textId="77777777" w:rsidR="004F5438" w:rsidRDefault="004F5438">
            <w:pPr>
              <w:spacing w:line="252" w:lineRule="auto"/>
              <w:jc w:val="both"/>
              <w:rPr>
                <w:rFonts w:cs="Times New Roman"/>
              </w:rPr>
            </w:pPr>
            <w:r>
              <w:rPr>
                <w:rFonts w:cs="Times New Roman"/>
                <w:lang w:val="ru-RU"/>
              </w:rPr>
              <w:t>1.</w:t>
            </w:r>
            <w:r>
              <w:rPr>
                <w:rFonts w:cs="Times New Roman"/>
              </w:rPr>
              <w:t>Индивидуальные творческие задания</w:t>
            </w:r>
          </w:p>
          <w:p w14:paraId="6803FD76" w14:textId="77777777" w:rsidR="004F5438" w:rsidRDefault="004F5438">
            <w:pPr>
              <w:spacing w:line="252" w:lineRule="auto"/>
              <w:jc w:val="both"/>
              <w:rPr>
                <w:rFonts w:cs="Times New Roman"/>
              </w:rPr>
            </w:pPr>
            <w:r>
              <w:rPr>
                <w:rFonts w:cs="Times New Roman"/>
              </w:rPr>
              <w:t>1.1. Перечень текстов художественных произведений, которые нужно знать и уметь анализировать</w:t>
            </w:r>
          </w:p>
          <w:p w14:paraId="7C1F82C9" w14:textId="77777777" w:rsidR="004F5438" w:rsidRDefault="004F5438">
            <w:pPr>
              <w:spacing w:line="252" w:lineRule="auto"/>
              <w:jc w:val="both"/>
              <w:rPr>
                <w:rFonts w:cs="Times New Roman"/>
              </w:rPr>
            </w:pPr>
            <w:r>
              <w:rPr>
                <w:rFonts w:cs="Times New Roman"/>
              </w:rPr>
              <w:t>1.4. Темы для рефератов,  презентаций</w:t>
            </w:r>
          </w:p>
          <w:p w14:paraId="5FE960F0" w14:textId="77777777" w:rsidR="004F5438" w:rsidRDefault="004F5438">
            <w:pPr>
              <w:spacing w:line="252" w:lineRule="auto"/>
              <w:jc w:val="both"/>
              <w:rPr>
                <w:rFonts w:cs="Times New Roman"/>
              </w:rPr>
            </w:pPr>
            <w:r>
              <w:rPr>
                <w:rFonts w:cs="Times New Roman"/>
              </w:rPr>
              <w:t>1.5 Планы практических занятий</w:t>
            </w:r>
          </w:p>
          <w:p w14:paraId="1738C410" w14:textId="77777777" w:rsidR="004F5438" w:rsidRDefault="004F5438">
            <w:pPr>
              <w:snapToGrid w:val="0"/>
              <w:spacing w:line="252" w:lineRule="auto"/>
              <w:jc w:val="both"/>
              <w:rPr>
                <w:rFonts w:cs="Times New Roman"/>
              </w:rPr>
            </w:pPr>
            <w:r>
              <w:rPr>
                <w:rFonts w:cs="Times New Roman"/>
              </w:rPr>
              <w:t>2. Материалы для проведения текущего контроля и промежуточной аттестации</w:t>
            </w:r>
          </w:p>
          <w:p w14:paraId="77C64A5D" w14:textId="77777777" w:rsidR="004F5438" w:rsidRDefault="004F5438">
            <w:pPr>
              <w:spacing w:line="252" w:lineRule="auto"/>
              <w:jc w:val="both"/>
              <w:rPr>
                <w:rFonts w:cs="Times New Roman"/>
              </w:rPr>
            </w:pPr>
            <w:r>
              <w:rPr>
                <w:rFonts w:cs="Times New Roman"/>
              </w:rPr>
              <w:t xml:space="preserve">2.1. Блок тестовых заданий </w:t>
            </w:r>
          </w:p>
          <w:p w14:paraId="0D1FC69A" w14:textId="77777777" w:rsidR="004F5438" w:rsidRDefault="004F5438">
            <w:pPr>
              <w:pStyle w:val="1"/>
              <w:spacing w:before="0" w:line="252"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2.2. </w:t>
            </w:r>
            <w:r>
              <w:rPr>
                <w:rFonts w:ascii="Times New Roman" w:hAnsi="Times New Roman" w:cs="Times New Roman"/>
                <w:b w:val="0"/>
                <w:iCs/>
                <w:color w:val="auto"/>
                <w:sz w:val="24"/>
                <w:szCs w:val="24"/>
              </w:rPr>
              <w:t>Вопросы для подготовки к контрольной работе</w:t>
            </w:r>
          </w:p>
          <w:p w14:paraId="1712BC51" w14:textId="77777777" w:rsidR="004F5438" w:rsidRDefault="004F5438">
            <w:pPr>
              <w:spacing w:line="252" w:lineRule="auto"/>
              <w:jc w:val="both"/>
              <w:rPr>
                <w:rFonts w:cs="Times New Roman"/>
              </w:rPr>
            </w:pPr>
            <w:r>
              <w:rPr>
                <w:rFonts w:cs="Times New Roman"/>
              </w:rPr>
              <w:t>2.3 Вопросы к экзамену</w:t>
            </w:r>
          </w:p>
          <w:p w14:paraId="44CF3602" w14:textId="77777777" w:rsidR="004F5438" w:rsidRDefault="004F5438">
            <w:pPr>
              <w:pStyle w:val="Standard"/>
              <w:snapToGrid w:val="0"/>
              <w:spacing w:after="0" w:line="240" w:lineRule="auto"/>
              <w:rPr>
                <w:rFonts w:ascii="Times New Roman" w:hAnsi="Times New Roman"/>
                <w:iCs/>
                <w:sz w:val="24"/>
                <w:szCs w:val="24"/>
              </w:rPr>
            </w:pPr>
          </w:p>
        </w:tc>
      </w:tr>
      <w:tr w:rsidR="004F5438" w14:paraId="1487CFE9" w14:textId="77777777" w:rsidTr="004F5438">
        <w:trPr>
          <w:trHeight w:val="835"/>
        </w:trPr>
        <w:tc>
          <w:tcPr>
            <w:tcW w:w="60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EB7F95E" w14:textId="77777777" w:rsidR="004F5438" w:rsidRDefault="004F5438">
            <w:pPr>
              <w:pStyle w:val="Standard"/>
              <w:numPr>
                <w:ilvl w:val="0"/>
                <w:numId w:val="2"/>
              </w:numPr>
              <w:snapToGrid w:val="0"/>
              <w:spacing w:after="0" w:line="240" w:lineRule="auto"/>
              <w:rPr>
                <w:rFonts w:ascii="Times New Roman" w:hAnsi="Times New Roman"/>
                <w:sz w:val="24"/>
                <w:szCs w:val="24"/>
              </w:rPr>
            </w:pPr>
          </w:p>
        </w:tc>
        <w:tc>
          <w:tcPr>
            <w:tcW w:w="202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2E645D1" w14:textId="77777777" w:rsidR="004F5438" w:rsidRDefault="004F5438">
            <w:pPr>
              <w:pStyle w:val="Standard"/>
              <w:snapToGrid w:val="0"/>
              <w:spacing w:after="0" w:line="240" w:lineRule="auto"/>
              <w:rPr>
                <w:rFonts w:ascii="Times New Roman" w:hAnsi="Times New Roman"/>
                <w:sz w:val="24"/>
                <w:szCs w:val="24"/>
              </w:rPr>
            </w:pPr>
            <w:r>
              <w:rPr>
                <w:rFonts w:ascii="Times New Roman" w:hAnsi="Times New Roman"/>
                <w:sz w:val="24"/>
                <w:szCs w:val="24"/>
              </w:rPr>
              <w:t>Творчество писателей-прозаиков 1840-1860-х гг.</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7114562" w14:textId="77777777" w:rsidR="004F5438" w:rsidRDefault="004F5438">
            <w:pPr>
              <w:pStyle w:val="Standard"/>
              <w:snapToGrid w:val="0"/>
              <w:spacing w:after="0" w:line="240" w:lineRule="auto"/>
              <w:rPr>
                <w:rFonts w:ascii="Times New Roman" w:hAnsi="Times New Roman"/>
                <w:sz w:val="24"/>
                <w:szCs w:val="24"/>
              </w:rPr>
            </w:pPr>
          </w:p>
        </w:tc>
        <w:tc>
          <w:tcPr>
            <w:tcW w:w="4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F8E01" w14:textId="77777777" w:rsidR="004F5438" w:rsidRDefault="004F5438">
            <w:pPr>
              <w:spacing w:line="252" w:lineRule="auto"/>
              <w:jc w:val="both"/>
              <w:rPr>
                <w:rFonts w:cs="Times New Roman"/>
              </w:rPr>
            </w:pPr>
            <w:r>
              <w:rPr>
                <w:rFonts w:cs="Times New Roman"/>
                <w:lang w:val="ru-RU"/>
              </w:rPr>
              <w:t xml:space="preserve">1. </w:t>
            </w:r>
            <w:r>
              <w:rPr>
                <w:rFonts w:cs="Times New Roman"/>
              </w:rPr>
              <w:t>Индивидуальные творческие задания</w:t>
            </w:r>
          </w:p>
          <w:p w14:paraId="00178832" w14:textId="77777777" w:rsidR="004F5438" w:rsidRDefault="004F5438">
            <w:pPr>
              <w:spacing w:line="252" w:lineRule="auto"/>
              <w:jc w:val="both"/>
              <w:rPr>
                <w:rFonts w:cs="Times New Roman"/>
              </w:rPr>
            </w:pPr>
            <w:r>
              <w:rPr>
                <w:rFonts w:cs="Times New Roman"/>
              </w:rPr>
              <w:t>1.1. Перечень текстов художественных произведений, которые нужно знать и уметь анализировать</w:t>
            </w:r>
          </w:p>
          <w:p w14:paraId="21D092C0" w14:textId="77777777" w:rsidR="004F5438" w:rsidRDefault="004F5438">
            <w:pPr>
              <w:spacing w:line="252" w:lineRule="auto"/>
              <w:jc w:val="both"/>
              <w:rPr>
                <w:rFonts w:cs="Times New Roman"/>
              </w:rPr>
            </w:pPr>
            <w:r>
              <w:rPr>
                <w:rFonts w:cs="Times New Roman"/>
              </w:rPr>
              <w:t xml:space="preserve">1.2. Тексты для конспектирования. </w:t>
            </w:r>
          </w:p>
          <w:p w14:paraId="599A8626" w14:textId="77777777" w:rsidR="004F5438" w:rsidRDefault="004F5438">
            <w:pPr>
              <w:spacing w:line="252" w:lineRule="auto"/>
              <w:jc w:val="both"/>
              <w:rPr>
                <w:rFonts w:cs="Times New Roman"/>
              </w:rPr>
            </w:pPr>
            <w:r>
              <w:rPr>
                <w:rFonts w:cs="Times New Roman"/>
              </w:rPr>
              <w:t>1.4. Темы для рефератов,  презентаций</w:t>
            </w:r>
          </w:p>
          <w:p w14:paraId="18194257" w14:textId="77777777" w:rsidR="004F5438" w:rsidRDefault="004F5438">
            <w:pPr>
              <w:spacing w:line="252" w:lineRule="auto"/>
              <w:jc w:val="both"/>
              <w:rPr>
                <w:rFonts w:cs="Times New Roman"/>
              </w:rPr>
            </w:pPr>
            <w:r>
              <w:rPr>
                <w:rFonts w:cs="Times New Roman"/>
              </w:rPr>
              <w:t>1.5 Планы практических занятий</w:t>
            </w:r>
          </w:p>
          <w:p w14:paraId="1C12B19D" w14:textId="77777777" w:rsidR="004F5438" w:rsidRDefault="004F5438">
            <w:pPr>
              <w:snapToGrid w:val="0"/>
              <w:spacing w:line="252" w:lineRule="auto"/>
              <w:jc w:val="both"/>
              <w:rPr>
                <w:rFonts w:cs="Times New Roman"/>
              </w:rPr>
            </w:pPr>
            <w:r>
              <w:rPr>
                <w:rFonts w:cs="Times New Roman"/>
              </w:rPr>
              <w:t>2. Материалы для проведения текущего контроля и промежуточной аттестации</w:t>
            </w:r>
          </w:p>
          <w:p w14:paraId="14349BBF" w14:textId="77777777" w:rsidR="004F5438" w:rsidRDefault="004F5438">
            <w:pPr>
              <w:spacing w:line="252" w:lineRule="auto"/>
              <w:jc w:val="both"/>
              <w:rPr>
                <w:rFonts w:cs="Times New Roman"/>
              </w:rPr>
            </w:pPr>
            <w:r>
              <w:rPr>
                <w:rFonts w:cs="Times New Roman"/>
              </w:rPr>
              <w:t xml:space="preserve">2.1. Блок тестовых заданий </w:t>
            </w:r>
          </w:p>
          <w:p w14:paraId="41479B58" w14:textId="77777777" w:rsidR="004F5438" w:rsidRDefault="004F5438">
            <w:pPr>
              <w:pStyle w:val="1"/>
              <w:spacing w:before="0" w:line="252"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2.2. </w:t>
            </w:r>
            <w:r>
              <w:rPr>
                <w:rFonts w:ascii="Times New Roman" w:hAnsi="Times New Roman" w:cs="Times New Roman"/>
                <w:b w:val="0"/>
                <w:iCs/>
                <w:color w:val="auto"/>
                <w:sz w:val="24"/>
                <w:szCs w:val="24"/>
              </w:rPr>
              <w:t>Вопросы для подготовки к контрольной работе</w:t>
            </w:r>
          </w:p>
          <w:p w14:paraId="731F5835" w14:textId="77777777" w:rsidR="004F5438" w:rsidRDefault="004F5438">
            <w:pPr>
              <w:spacing w:line="252" w:lineRule="auto"/>
              <w:jc w:val="both"/>
            </w:pPr>
            <w:r>
              <w:rPr>
                <w:rFonts w:cs="Times New Roman"/>
              </w:rPr>
              <w:t>2.3 Вопросы к экзамену</w:t>
            </w:r>
          </w:p>
        </w:tc>
      </w:tr>
      <w:tr w:rsidR="004F5438" w14:paraId="6BFC065A" w14:textId="77777777" w:rsidTr="004F5438">
        <w:trPr>
          <w:trHeight w:val="1100"/>
        </w:trPr>
        <w:tc>
          <w:tcPr>
            <w:tcW w:w="60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93FCB47" w14:textId="77777777" w:rsidR="004F5438" w:rsidRDefault="004F5438">
            <w:pPr>
              <w:pStyle w:val="Standard"/>
              <w:numPr>
                <w:ilvl w:val="0"/>
                <w:numId w:val="2"/>
              </w:numPr>
              <w:snapToGrid w:val="0"/>
              <w:spacing w:after="0" w:line="240" w:lineRule="auto"/>
              <w:rPr>
                <w:rFonts w:ascii="Times New Roman" w:hAnsi="Times New Roman"/>
                <w:sz w:val="24"/>
                <w:szCs w:val="24"/>
              </w:rPr>
            </w:pPr>
          </w:p>
        </w:tc>
        <w:tc>
          <w:tcPr>
            <w:tcW w:w="202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F662E05" w14:textId="77777777" w:rsidR="004F5438" w:rsidRDefault="004F5438">
            <w:pPr>
              <w:pStyle w:val="4"/>
              <w:snapToGrid w:val="0"/>
              <w:spacing w:before="0" w:after="0" w:line="252" w:lineRule="auto"/>
              <w:rPr>
                <w:b w:val="0"/>
                <w:sz w:val="24"/>
                <w:szCs w:val="24"/>
              </w:rPr>
            </w:pPr>
            <w:r>
              <w:rPr>
                <w:b w:val="0"/>
                <w:sz w:val="24"/>
                <w:szCs w:val="24"/>
              </w:rPr>
              <w:t xml:space="preserve">Лирика </w:t>
            </w:r>
            <w:r>
              <w:rPr>
                <w:b w:val="0"/>
                <w:bCs w:val="0"/>
                <w:noProof/>
                <w:sz w:val="24"/>
                <w:szCs w:val="24"/>
              </w:rPr>
              <w:t>Н.А. Некрасова, И.Ф. Тютчева, А.А. Фета</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E005DBD" w14:textId="77777777" w:rsidR="004F5438" w:rsidRDefault="004F5438">
            <w:pPr>
              <w:pStyle w:val="Standard"/>
              <w:snapToGrid w:val="0"/>
              <w:spacing w:after="0" w:line="240" w:lineRule="auto"/>
              <w:rPr>
                <w:rFonts w:ascii="Times New Roman" w:eastAsia="Calibri" w:hAnsi="Times New Roman"/>
                <w:sz w:val="24"/>
                <w:szCs w:val="24"/>
              </w:rPr>
            </w:pPr>
          </w:p>
        </w:tc>
        <w:tc>
          <w:tcPr>
            <w:tcW w:w="4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91964" w14:textId="77777777" w:rsidR="004F5438" w:rsidRDefault="004F5438">
            <w:pPr>
              <w:spacing w:line="252" w:lineRule="auto"/>
              <w:jc w:val="both"/>
              <w:rPr>
                <w:rFonts w:cs="Times New Roman"/>
              </w:rPr>
            </w:pPr>
            <w:r>
              <w:rPr>
                <w:rFonts w:cs="Times New Roman"/>
                <w:lang w:val="ru-RU"/>
              </w:rPr>
              <w:t>1.</w:t>
            </w:r>
            <w:r>
              <w:rPr>
                <w:rFonts w:cs="Times New Roman"/>
              </w:rPr>
              <w:t>Индивидуальные творческие задания</w:t>
            </w:r>
          </w:p>
          <w:p w14:paraId="20EFE33A" w14:textId="77777777" w:rsidR="004F5438" w:rsidRDefault="004F5438">
            <w:pPr>
              <w:spacing w:line="252" w:lineRule="auto"/>
              <w:jc w:val="both"/>
              <w:rPr>
                <w:rFonts w:cs="Times New Roman"/>
              </w:rPr>
            </w:pPr>
            <w:r>
              <w:rPr>
                <w:rFonts w:cs="Times New Roman"/>
              </w:rPr>
              <w:t>1.1. Перечень текстов художественных произведений, которые нужно знать и уметь анализировать</w:t>
            </w:r>
          </w:p>
          <w:p w14:paraId="2DECF001" w14:textId="77777777" w:rsidR="004F5438" w:rsidRDefault="004F5438">
            <w:pPr>
              <w:spacing w:line="252" w:lineRule="auto"/>
              <w:jc w:val="both"/>
              <w:rPr>
                <w:rFonts w:cs="Times New Roman"/>
              </w:rPr>
            </w:pPr>
            <w:r>
              <w:rPr>
                <w:rFonts w:cs="Times New Roman"/>
              </w:rPr>
              <w:lastRenderedPageBreak/>
              <w:t xml:space="preserve">1.2. Тексты для конспектирования. </w:t>
            </w:r>
          </w:p>
          <w:p w14:paraId="75C01839" w14:textId="77777777" w:rsidR="004F5438" w:rsidRDefault="004F5438">
            <w:pPr>
              <w:spacing w:line="252" w:lineRule="auto"/>
              <w:jc w:val="both"/>
              <w:rPr>
                <w:rFonts w:cs="Times New Roman"/>
              </w:rPr>
            </w:pPr>
            <w:r>
              <w:rPr>
                <w:rFonts w:cs="Times New Roman"/>
              </w:rPr>
              <w:t>1.3 Перечень поэтических произведений  для заучивания наизусть (из объёмных текстов  – фрагменты)</w:t>
            </w:r>
          </w:p>
          <w:p w14:paraId="656E35F2" w14:textId="77777777" w:rsidR="004F5438" w:rsidRDefault="004F5438">
            <w:pPr>
              <w:spacing w:line="252" w:lineRule="auto"/>
              <w:jc w:val="both"/>
              <w:rPr>
                <w:rFonts w:cs="Times New Roman"/>
              </w:rPr>
            </w:pPr>
            <w:r>
              <w:rPr>
                <w:rFonts w:cs="Times New Roman"/>
              </w:rPr>
              <w:t>1.4. Темы для рефератов,  презентаций</w:t>
            </w:r>
          </w:p>
          <w:p w14:paraId="50186CB0" w14:textId="77777777" w:rsidR="004F5438" w:rsidRDefault="004F5438">
            <w:pPr>
              <w:spacing w:line="252" w:lineRule="auto"/>
              <w:jc w:val="both"/>
              <w:rPr>
                <w:rFonts w:cs="Times New Roman"/>
              </w:rPr>
            </w:pPr>
            <w:r>
              <w:rPr>
                <w:rFonts w:cs="Times New Roman"/>
              </w:rPr>
              <w:t>1.5 Планы практических занятий</w:t>
            </w:r>
          </w:p>
          <w:p w14:paraId="540E8BBB" w14:textId="77777777" w:rsidR="004F5438" w:rsidRDefault="004F5438">
            <w:pPr>
              <w:snapToGrid w:val="0"/>
              <w:spacing w:line="252" w:lineRule="auto"/>
              <w:jc w:val="both"/>
              <w:rPr>
                <w:rFonts w:cs="Times New Roman"/>
              </w:rPr>
            </w:pPr>
            <w:r>
              <w:rPr>
                <w:rFonts w:cs="Times New Roman"/>
              </w:rPr>
              <w:t>2. Материалы для проведения текущего контроля и промежуточной аттестации</w:t>
            </w:r>
          </w:p>
          <w:p w14:paraId="4D135F12" w14:textId="77777777" w:rsidR="004F5438" w:rsidRDefault="004F5438">
            <w:pPr>
              <w:spacing w:line="252" w:lineRule="auto"/>
              <w:jc w:val="both"/>
              <w:rPr>
                <w:rFonts w:cs="Times New Roman"/>
              </w:rPr>
            </w:pPr>
            <w:r>
              <w:rPr>
                <w:rFonts w:cs="Times New Roman"/>
              </w:rPr>
              <w:t xml:space="preserve">2.1. Блок тестовых заданий </w:t>
            </w:r>
          </w:p>
          <w:p w14:paraId="7B332315" w14:textId="77777777" w:rsidR="004F5438" w:rsidRDefault="004F5438">
            <w:pPr>
              <w:pStyle w:val="1"/>
              <w:spacing w:before="0" w:line="252"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2.2. </w:t>
            </w:r>
            <w:r>
              <w:rPr>
                <w:rFonts w:ascii="Times New Roman" w:hAnsi="Times New Roman" w:cs="Times New Roman"/>
                <w:b w:val="0"/>
                <w:iCs/>
                <w:color w:val="auto"/>
                <w:sz w:val="24"/>
                <w:szCs w:val="24"/>
              </w:rPr>
              <w:t>Вопросы для подготовки к контрольной работе</w:t>
            </w:r>
          </w:p>
          <w:p w14:paraId="73D5CBE5" w14:textId="77777777" w:rsidR="004F5438" w:rsidRDefault="004F5438">
            <w:pPr>
              <w:spacing w:line="252" w:lineRule="auto"/>
              <w:jc w:val="both"/>
            </w:pPr>
            <w:r>
              <w:rPr>
                <w:rFonts w:cs="Times New Roman"/>
              </w:rPr>
              <w:t>2.3 Вопросы к экзамену</w:t>
            </w:r>
          </w:p>
        </w:tc>
      </w:tr>
      <w:tr w:rsidR="004F5438" w14:paraId="063C95F4" w14:textId="77777777" w:rsidTr="004F5438">
        <w:trPr>
          <w:trHeight w:val="1230"/>
        </w:trPr>
        <w:tc>
          <w:tcPr>
            <w:tcW w:w="60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E8C95C5" w14:textId="77777777" w:rsidR="004F5438" w:rsidRDefault="004F5438">
            <w:pPr>
              <w:pStyle w:val="Standard"/>
              <w:numPr>
                <w:ilvl w:val="0"/>
                <w:numId w:val="2"/>
              </w:numPr>
              <w:snapToGrid w:val="0"/>
              <w:spacing w:after="0" w:line="240" w:lineRule="auto"/>
              <w:rPr>
                <w:rFonts w:ascii="Times New Roman" w:hAnsi="Times New Roman"/>
                <w:sz w:val="24"/>
                <w:szCs w:val="24"/>
              </w:rPr>
            </w:pPr>
          </w:p>
        </w:tc>
        <w:tc>
          <w:tcPr>
            <w:tcW w:w="202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25A6FC6" w14:textId="77777777" w:rsidR="004F5438" w:rsidRDefault="004F5438">
            <w:pPr>
              <w:pStyle w:val="4"/>
              <w:snapToGrid w:val="0"/>
              <w:spacing w:before="0" w:after="0" w:line="252" w:lineRule="auto"/>
              <w:rPr>
                <w:b w:val="0"/>
                <w:bCs w:val="0"/>
                <w:sz w:val="24"/>
                <w:szCs w:val="24"/>
              </w:rPr>
            </w:pPr>
            <w:r>
              <w:rPr>
                <w:b w:val="0"/>
                <w:bCs w:val="0"/>
                <w:sz w:val="24"/>
                <w:szCs w:val="24"/>
              </w:rPr>
              <w:t xml:space="preserve">Драматургия  </w:t>
            </w:r>
            <w:proofErr w:type="spellStart"/>
            <w:r>
              <w:rPr>
                <w:b w:val="0"/>
                <w:bCs w:val="0"/>
                <w:sz w:val="24"/>
                <w:szCs w:val="24"/>
              </w:rPr>
              <w:t>А.Н.Островского</w:t>
            </w:r>
            <w:proofErr w:type="spellEnd"/>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27EC42A" w14:textId="77777777" w:rsidR="004F5438" w:rsidRDefault="004F5438">
            <w:pPr>
              <w:pStyle w:val="Standard"/>
              <w:snapToGrid w:val="0"/>
              <w:spacing w:after="0" w:line="240" w:lineRule="auto"/>
              <w:rPr>
                <w:rFonts w:ascii="Times New Roman" w:eastAsia="Calibri" w:hAnsi="Times New Roman"/>
                <w:sz w:val="24"/>
                <w:szCs w:val="24"/>
              </w:rPr>
            </w:pPr>
          </w:p>
        </w:tc>
        <w:tc>
          <w:tcPr>
            <w:tcW w:w="4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852CD" w14:textId="77777777" w:rsidR="004F5438" w:rsidRDefault="004F5438">
            <w:pPr>
              <w:spacing w:line="252" w:lineRule="auto"/>
              <w:jc w:val="both"/>
              <w:rPr>
                <w:rFonts w:cs="Times New Roman"/>
              </w:rPr>
            </w:pPr>
            <w:r>
              <w:rPr>
                <w:rFonts w:cs="Times New Roman"/>
                <w:lang w:val="ru-RU"/>
              </w:rPr>
              <w:t>1.</w:t>
            </w:r>
            <w:r>
              <w:rPr>
                <w:rFonts w:cs="Times New Roman"/>
              </w:rPr>
              <w:t>Индивидуальные творческие задания</w:t>
            </w:r>
          </w:p>
          <w:p w14:paraId="5FCD709E" w14:textId="77777777" w:rsidR="004F5438" w:rsidRDefault="004F5438">
            <w:pPr>
              <w:spacing w:line="252" w:lineRule="auto"/>
              <w:jc w:val="both"/>
              <w:rPr>
                <w:rFonts w:cs="Times New Roman"/>
              </w:rPr>
            </w:pPr>
            <w:r>
              <w:rPr>
                <w:rFonts w:cs="Times New Roman"/>
              </w:rPr>
              <w:t>1.1. Перечень текстов художественных произведений, которые нужно знать и уметь анализировать</w:t>
            </w:r>
          </w:p>
          <w:p w14:paraId="676637AF" w14:textId="77777777" w:rsidR="004F5438" w:rsidRDefault="004F5438">
            <w:pPr>
              <w:spacing w:line="252" w:lineRule="auto"/>
              <w:jc w:val="both"/>
              <w:rPr>
                <w:rFonts w:cs="Times New Roman"/>
              </w:rPr>
            </w:pPr>
            <w:r>
              <w:rPr>
                <w:rFonts w:cs="Times New Roman"/>
              </w:rPr>
              <w:t xml:space="preserve">1.2. Тексты для конспектирования. </w:t>
            </w:r>
          </w:p>
          <w:p w14:paraId="5773300E" w14:textId="77777777" w:rsidR="004F5438" w:rsidRDefault="004F5438">
            <w:pPr>
              <w:spacing w:line="252" w:lineRule="auto"/>
              <w:jc w:val="both"/>
              <w:rPr>
                <w:rFonts w:cs="Times New Roman"/>
              </w:rPr>
            </w:pPr>
            <w:r>
              <w:rPr>
                <w:rFonts w:cs="Times New Roman"/>
              </w:rPr>
              <w:t>1.4. Темы для рефератов,  презентаций</w:t>
            </w:r>
          </w:p>
          <w:p w14:paraId="7907701C" w14:textId="77777777" w:rsidR="004F5438" w:rsidRDefault="004F5438">
            <w:pPr>
              <w:spacing w:line="252" w:lineRule="auto"/>
              <w:jc w:val="both"/>
              <w:rPr>
                <w:rFonts w:cs="Times New Roman"/>
              </w:rPr>
            </w:pPr>
            <w:r>
              <w:rPr>
                <w:rFonts w:cs="Times New Roman"/>
              </w:rPr>
              <w:t>1.5 Планы практических занятий</w:t>
            </w:r>
          </w:p>
          <w:p w14:paraId="2D64D902" w14:textId="77777777" w:rsidR="004F5438" w:rsidRDefault="004F5438">
            <w:pPr>
              <w:snapToGrid w:val="0"/>
              <w:spacing w:line="252" w:lineRule="auto"/>
              <w:jc w:val="both"/>
              <w:rPr>
                <w:rFonts w:cs="Times New Roman"/>
              </w:rPr>
            </w:pPr>
            <w:r>
              <w:rPr>
                <w:rFonts w:cs="Times New Roman"/>
              </w:rPr>
              <w:t>2. Материалы для проведения текущего контроля и промежуточной аттестации</w:t>
            </w:r>
          </w:p>
          <w:p w14:paraId="10E5FEB7" w14:textId="77777777" w:rsidR="004F5438" w:rsidRDefault="004F5438">
            <w:pPr>
              <w:spacing w:line="252" w:lineRule="auto"/>
              <w:jc w:val="both"/>
              <w:rPr>
                <w:rFonts w:cs="Times New Roman"/>
              </w:rPr>
            </w:pPr>
            <w:r>
              <w:rPr>
                <w:rFonts w:cs="Times New Roman"/>
              </w:rPr>
              <w:t xml:space="preserve">2.1. Блок тестовых заданий </w:t>
            </w:r>
          </w:p>
          <w:p w14:paraId="626975EA" w14:textId="77777777" w:rsidR="004F5438" w:rsidRDefault="004F5438">
            <w:pPr>
              <w:pStyle w:val="1"/>
              <w:spacing w:before="0" w:line="252"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2.2. </w:t>
            </w:r>
            <w:r>
              <w:rPr>
                <w:rFonts w:ascii="Times New Roman" w:hAnsi="Times New Roman" w:cs="Times New Roman"/>
                <w:b w:val="0"/>
                <w:iCs/>
                <w:color w:val="auto"/>
                <w:sz w:val="24"/>
                <w:szCs w:val="24"/>
              </w:rPr>
              <w:t>Вопросы для подготовки к контрольной работе</w:t>
            </w:r>
          </w:p>
          <w:p w14:paraId="02DD7E22" w14:textId="77777777" w:rsidR="004F5438" w:rsidRDefault="004F5438">
            <w:pPr>
              <w:spacing w:line="252" w:lineRule="auto"/>
              <w:jc w:val="both"/>
            </w:pPr>
            <w:r>
              <w:rPr>
                <w:rFonts w:cs="Times New Roman"/>
              </w:rPr>
              <w:t>2.3 Вопросы к экзамену</w:t>
            </w:r>
          </w:p>
        </w:tc>
      </w:tr>
    </w:tbl>
    <w:p w14:paraId="0544A865" w14:textId="77777777" w:rsidR="004F5438" w:rsidRPr="00823286" w:rsidRDefault="004F5438" w:rsidP="00ED1DD8">
      <w:pPr>
        <w:pStyle w:val="Standard"/>
        <w:spacing w:after="0" w:line="240" w:lineRule="auto"/>
        <w:jc w:val="center"/>
        <w:rPr>
          <w:rFonts w:ascii="Times New Roman" w:hAnsi="Times New Roman"/>
          <w:b/>
          <w:sz w:val="24"/>
          <w:szCs w:val="24"/>
        </w:rPr>
      </w:pPr>
    </w:p>
    <w:p w14:paraId="46E25649" w14:textId="77777777" w:rsidR="00ED1DD8" w:rsidRPr="00823286" w:rsidRDefault="00ED1DD8" w:rsidP="00ED1DD8">
      <w:pPr>
        <w:pStyle w:val="Standard"/>
        <w:spacing w:after="0" w:line="240" w:lineRule="auto"/>
        <w:ind w:left="100"/>
        <w:jc w:val="center"/>
        <w:rPr>
          <w:rFonts w:ascii="Times New Roman" w:hAnsi="Times New Roman"/>
          <w:sz w:val="24"/>
          <w:szCs w:val="24"/>
        </w:rPr>
      </w:pPr>
    </w:p>
    <w:p w14:paraId="7E3B4129" w14:textId="341E1DCD" w:rsidR="00ED1DD8" w:rsidRPr="00CF4F93" w:rsidRDefault="00CF4F93" w:rsidP="00ED1DD8">
      <w:pPr>
        <w:pStyle w:val="Standard"/>
        <w:spacing w:after="0" w:line="240" w:lineRule="auto"/>
        <w:jc w:val="center"/>
        <w:rPr>
          <w:rFonts w:ascii="Times New Roman" w:hAnsi="Times New Roman"/>
          <w:sz w:val="24"/>
          <w:szCs w:val="24"/>
        </w:rPr>
      </w:pPr>
      <w:r w:rsidRPr="00CF4F93">
        <w:rPr>
          <w:kern w:val="0"/>
          <w:lang w:eastAsia="en-US"/>
        </w:rPr>
        <w:br w:type="page"/>
      </w:r>
    </w:p>
    <w:p w14:paraId="7983DBB4" w14:textId="51685D74" w:rsidR="00ED1DD8" w:rsidRPr="00823286" w:rsidRDefault="006008B0" w:rsidP="00ED1DD8">
      <w:pPr>
        <w:pStyle w:val="Standard"/>
        <w:spacing w:after="0" w:line="240" w:lineRule="auto"/>
        <w:jc w:val="center"/>
        <w:rPr>
          <w:rFonts w:ascii="Times New Roman" w:hAnsi="Times New Roman"/>
          <w:b/>
          <w:sz w:val="24"/>
          <w:szCs w:val="24"/>
        </w:rPr>
      </w:pPr>
      <w:r w:rsidRPr="00823286">
        <w:rPr>
          <w:rFonts w:ascii="Times New Roman" w:hAnsi="Times New Roman"/>
          <w:b/>
          <w:sz w:val="24"/>
          <w:szCs w:val="24"/>
        </w:rPr>
        <w:lastRenderedPageBreak/>
        <w:t>И</w:t>
      </w:r>
      <w:r w:rsidR="00ED1DD8" w:rsidRPr="00823286">
        <w:rPr>
          <w:rFonts w:ascii="Times New Roman" w:hAnsi="Times New Roman"/>
          <w:b/>
          <w:sz w:val="24"/>
          <w:szCs w:val="24"/>
        </w:rPr>
        <w:t>ндивидуальные творческие задания</w:t>
      </w:r>
    </w:p>
    <w:p w14:paraId="2040255A" w14:textId="77777777" w:rsidR="006008B0" w:rsidRPr="00823286" w:rsidRDefault="006008B0" w:rsidP="00ED1DD8">
      <w:pPr>
        <w:pStyle w:val="Standard"/>
        <w:spacing w:after="0" w:line="240" w:lineRule="auto"/>
        <w:jc w:val="center"/>
        <w:rPr>
          <w:rFonts w:ascii="Times New Roman" w:hAnsi="Times New Roman"/>
          <w:b/>
          <w:sz w:val="24"/>
          <w:szCs w:val="24"/>
        </w:rPr>
      </w:pPr>
    </w:p>
    <w:p w14:paraId="329515DE" w14:textId="0CDC5F4C" w:rsidR="006008B0" w:rsidRPr="00823286" w:rsidRDefault="006008B0" w:rsidP="006C5F39">
      <w:pPr>
        <w:pStyle w:val="3"/>
        <w:widowControl/>
        <w:numPr>
          <w:ilvl w:val="1"/>
          <w:numId w:val="29"/>
        </w:numPr>
        <w:autoSpaceDN/>
        <w:spacing w:before="200"/>
        <w:jc w:val="center"/>
        <w:rPr>
          <w:rFonts w:ascii="Times New Roman" w:hAnsi="Times New Roman" w:cs="Times New Roman"/>
          <w:b/>
          <w:bCs/>
          <w:color w:val="auto"/>
          <w:szCs w:val="24"/>
        </w:rPr>
      </w:pPr>
      <w:r w:rsidRPr="00823286">
        <w:rPr>
          <w:rFonts w:ascii="Times New Roman" w:hAnsi="Times New Roman" w:cs="Times New Roman"/>
          <w:b/>
          <w:bCs/>
          <w:color w:val="auto"/>
          <w:szCs w:val="24"/>
        </w:rPr>
        <w:t>Перечень текстов художественных произведений,</w:t>
      </w:r>
      <w:r w:rsidRPr="00823286">
        <w:rPr>
          <w:rFonts w:ascii="Times New Roman" w:hAnsi="Times New Roman" w:cs="Times New Roman"/>
          <w:b/>
          <w:bCs/>
          <w:color w:val="auto"/>
          <w:szCs w:val="24"/>
        </w:rPr>
        <w:br/>
        <w:t>которые нужно знать и уметь анализировать</w:t>
      </w:r>
    </w:p>
    <w:p w14:paraId="1C74A185" w14:textId="77777777" w:rsidR="006008B0" w:rsidRPr="00823286" w:rsidRDefault="006008B0" w:rsidP="006008B0">
      <w:pPr>
        <w:jc w:val="center"/>
        <w:rPr>
          <w:rFonts w:cs="Times New Roman"/>
          <w:b/>
        </w:rPr>
      </w:pPr>
    </w:p>
    <w:p w14:paraId="416523D0" w14:textId="77777777" w:rsidR="006008B0" w:rsidRPr="00823286" w:rsidRDefault="006008B0" w:rsidP="006008B0">
      <w:pPr>
        <w:pStyle w:val="14"/>
        <w:rPr>
          <w:color w:val="000000"/>
          <w:szCs w:val="24"/>
        </w:rPr>
      </w:pPr>
      <w:r w:rsidRPr="00823286">
        <w:rPr>
          <w:b/>
          <w:color w:val="000000"/>
          <w:szCs w:val="24"/>
        </w:rPr>
        <w:t>Гоголь Н.В.</w:t>
      </w:r>
      <w:r w:rsidRPr="00823286">
        <w:rPr>
          <w:color w:val="000000"/>
          <w:szCs w:val="24"/>
        </w:rPr>
        <w:t xml:space="preserve"> «Вечера на хуторе близ Диканьки». «Миргород». «Петербургские повести». «Мертвые души». «Выбранные места из переписки с друзьями». </w:t>
      </w:r>
    </w:p>
    <w:p w14:paraId="601BBAC0" w14:textId="77777777" w:rsidR="006008B0" w:rsidRPr="00823286" w:rsidRDefault="006008B0" w:rsidP="006008B0">
      <w:pPr>
        <w:pStyle w:val="14"/>
        <w:rPr>
          <w:i/>
          <w:color w:val="000000"/>
          <w:szCs w:val="24"/>
        </w:rPr>
      </w:pPr>
    </w:p>
    <w:p w14:paraId="22D84FF0" w14:textId="77777777" w:rsidR="006008B0" w:rsidRPr="00823286" w:rsidRDefault="006008B0" w:rsidP="006008B0">
      <w:pPr>
        <w:autoSpaceDE w:val="0"/>
        <w:adjustRightInd w:val="0"/>
        <w:jc w:val="both"/>
        <w:rPr>
          <w:rFonts w:cs="Times New Roman"/>
        </w:rPr>
      </w:pPr>
      <w:r w:rsidRPr="00823286">
        <w:rPr>
          <w:rFonts w:cs="Times New Roman"/>
          <w:b/>
          <w:bCs/>
        </w:rPr>
        <w:t>Герцен А.И. «</w:t>
      </w:r>
      <w:r w:rsidRPr="00823286">
        <w:rPr>
          <w:rFonts w:cs="Times New Roman"/>
        </w:rPr>
        <w:t>Кто виноват?». «Сорока-воровка». «Былое и думы».</w:t>
      </w:r>
    </w:p>
    <w:p w14:paraId="5F7F6B26" w14:textId="77777777" w:rsidR="006008B0" w:rsidRPr="00823286" w:rsidRDefault="006008B0" w:rsidP="006008B0">
      <w:pPr>
        <w:autoSpaceDE w:val="0"/>
        <w:adjustRightInd w:val="0"/>
        <w:jc w:val="both"/>
        <w:rPr>
          <w:rFonts w:cs="Times New Roman"/>
        </w:rPr>
      </w:pPr>
    </w:p>
    <w:p w14:paraId="363E7D27" w14:textId="77777777" w:rsidR="006008B0" w:rsidRPr="00823286" w:rsidRDefault="006008B0" w:rsidP="006008B0">
      <w:pPr>
        <w:autoSpaceDE w:val="0"/>
        <w:adjustRightInd w:val="0"/>
        <w:jc w:val="both"/>
        <w:rPr>
          <w:rFonts w:cs="Times New Roman"/>
        </w:rPr>
      </w:pPr>
      <w:r w:rsidRPr="00823286">
        <w:rPr>
          <w:rFonts w:cs="Times New Roman"/>
          <w:b/>
          <w:bCs/>
        </w:rPr>
        <w:t>Гончаров И.А. «</w:t>
      </w:r>
      <w:r w:rsidRPr="00823286">
        <w:rPr>
          <w:rFonts w:cs="Times New Roman"/>
        </w:rPr>
        <w:t>Обыкновенная история». «Обломов». «Обрыв».</w:t>
      </w:r>
    </w:p>
    <w:p w14:paraId="16540DAC" w14:textId="77777777" w:rsidR="006008B0" w:rsidRPr="00823286" w:rsidRDefault="006008B0" w:rsidP="006008B0">
      <w:pPr>
        <w:autoSpaceDE w:val="0"/>
        <w:adjustRightInd w:val="0"/>
        <w:jc w:val="both"/>
        <w:rPr>
          <w:rFonts w:cs="Times New Roman"/>
        </w:rPr>
      </w:pPr>
    </w:p>
    <w:p w14:paraId="319D446B" w14:textId="77777777" w:rsidR="006008B0" w:rsidRPr="00823286" w:rsidRDefault="006008B0" w:rsidP="006008B0">
      <w:pPr>
        <w:autoSpaceDE w:val="0"/>
        <w:adjustRightInd w:val="0"/>
        <w:jc w:val="both"/>
        <w:rPr>
          <w:rFonts w:cs="Times New Roman"/>
          <w:noProof/>
        </w:rPr>
      </w:pPr>
      <w:r w:rsidRPr="00823286">
        <w:rPr>
          <w:rFonts w:cs="Times New Roman"/>
          <w:b/>
          <w:noProof/>
        </w:rPr>
        <w:t>Чернышевский Н.Г. «</w:t>
      </w:r>
      <w:r w:rsidRPr="00823286">
        <w:rPr>
          <w:rFonts w:cs="Times New Roman"/>
          <w:noProof/>
        </w:rPr>
        <w:t>Что делать?»</w:t>
      </w:r>
    </w:p>
    <w:p w14:paraId="79569AE7" w14:textId="77777777" w:rsidR="006008B0" w:rsidRPr="00823286" w:rsidRDefault="006008B0" w:rsidP="006008B0">
      <w:pPr>
        <w:autoSpaceDE w:val="0"/>
        <w:adjustRightInd w:val="0"/>
        <w:jc w:val="both"/>
        <w:rPr>
          <w:rFonts w:cs="Times New Roman"/>
          <w:noProof/>
        </w:rPr>
      </w:pPr>
    </w:p>
    <w:p w14:paraId="0A818E8D" w14:textId="77777777" w:rsidR="006008B0" w:rsidRPr="00823286" w:rsidRDefault="006008B0" w:rsidP="006008B0">
      <w:pPr>
        <w:jc w:val="both"/>
        <w:rPr>
          <w:rFonts w:cs="Times New Roman"/>
        </w:rPr>
      </w:pPr>
      <w:r w:rsidRPr="00823286">
        <w:rPr>
          <w:rFonts w:cs="Times New Roman"/>
          <w:b/>
        </w:rPr>
        <w:t>Н.А. Некрасов</w:t>
      </w:r>
      <w:r w:rsidRPr="00823286">
        <w:rPr>
          <w:rFonts w:cs="Times New Roman"/>
        </w:rPr>
        <w:t>. «Повесть о бедном Климе». «Петербургские углы» («Физиология Петербурга»). «В дороге». «Огородник». «Тройка». «Родина». «Псовая охота». «Еду ли ночью». «Нравственный человек». «Вчерашний день часу в шестом». «Блажен незлобивый поэт». «В деревне». «Несжатая полоса». «Влас». «Саша». «Размышления у парадного подъезда». «Песня Еремушки». «Бунт». «Рыцарь на час». «Деревенские новости». «Плач детей». «Крестьянские дети». «Коробейники». «Свобода». «Зеленый шум». «В полном разгаре страда деревенская». «Орина, мать солдатская». «Мороз, Красный нос». «Памяти Добролюбова». «Железная дорога». «Катерина». «Дедушка Мазай и зайцы». «Русские женщины». «Смолкли честные». «Элегия». Из поэмы «Современники». «Сеятелям». «Кому на Руси жить хорошо».</w:t>
      </w:r>
    </w:p>
    <w:p w14:paraId="274669CD" w14:textId="77777777" w:rsidR="006008B0" w:rsidRPr="00823286" w:rsidRDefault="006008B0" w:rsidP="006008B0">
      <w:pPr>
        <w:jc w:val="both"/>
        <w:rPr>
          <w:rFonts w:cs="Times New Roman"/>
        </w:rPr>
      </w:pPr>
    </w:p>
    <w:p w14:paraId="5355A840" w14:textId="77777777" w:rsidR="006008B0" w:rsidRPr="00823286" w:rsidRDefault="006008B0" w:rsidP="006008B0">
      <w:pPr>
        <w:jc w:val="both"/>
        <w:rPr>
          <w:rFonts w:cs="Times New Roman"/>
        </w:rPr>
      </w:pPr>
      <w:r w:rsidRPr="00823286">
        <w:rPr>
          <w:rFonts w:cs="Times New Roman"/>
          <w:b/>
        </w:rPr>
        <w:t>Ф.И. Тютчев</w:t>
      </w:r>
      <w:r w:rsidRPr="00823286">
        <w:rPr>
          <w:rFonts w:cs="Times New Roman"/>
        </w:rPr>
        <w:t>. «Сумерки». «Весенняя гроза». «Mal’aria». «О чем ты воешь…». «Silentium!». «Не то, что мните вы, природа». «Фонтан». «Душа моя – элизиум теней». «Поэзия». «Слезы». «О, как убийственно мы любим». «Эти бедные селенья». «О, вещая душа моя». «Смотри, как роща зеленеет». «Есть в осени первоначальной». «Я встретил Вас». . «Нам не дано предугадать». «Декабристам». «Эти бедные селенья». «Предопределение». «Две силы есть…» «Она сидела на полу…» . «Весь день она сидела в забытьи…». «Славянам». «Умом Россию не понять».</w:t>
      </w:r>
    </w:p>
    <w:p w14:paraId="182483BB" w14:textId="77777777" w:rsidR="006008B0" w:rsidRPr="00823286" w:rsidRDefault="006008B0" w:rsidP="006008B0">
      <w:pPr>
        <w:jc w:val="both"/>
        <w:rPr>
          <w:rFonts w:cs="Times New Roman"/>
        </w:rPr>
      </w:pPr>
    </w:p>
    <w:p w14:paraId="4BDE66AA" w14:textId="77777777" w:rsidR="006008B0" w:rsidRPr="00823286" w:rsidRDefault="006008B0" w:rsidP="006008B0">
      <w:pPr>
        <w:jc w:val="both"/>
        <w:rPr>
          <w:rFonts w:cs="Times New Roman"/>
        </w:rPr>
      </w:pPr>
      <w:r w:rsidRPr="00823286">
        <w:rPr>
          <w:rFonts w:cs="Times New Roman"/>
          <w:b/>
        </w:rPr>
        <w:t>А.А. Фет</w:t>
      </w:r>
      <w:r w:rsidRPr="00823286">
        <w:rPr>
          <w:rFonts w:cs="Times New Roman"/>
        </w:rPr>
        <w:t>. «Ласточки». «Ночь и я». «Люби меня». «Как беден наш язык». «Туманное утро».  «Музе». «Ласточки». «Туманное утро». «Муза». «Музе». «Смерть». «Смерти». «Какое счастие…». «Лес». «Бабочка». «Первый ландыш». «Я пришел к тебе с приветом». «Это утро». «Весенний дождь». «На заре ты её не буди». «Уснуло озеро». «Я тебе ничего не скажу». «Ничтожество». «Угасшим звездам». «Измучен жизнью, коварством надежды». «В лунном сиянии». «Шепот, робкое дыханье».</w:t>
      </w:r>
    </w:p>
    <w:p w14:paraId="2E155768" w14:textId="77777777" w:rsidR="006008B0" w:rsidRPr="00823286" w:rsidRDefault="006008B0" w:rsidP="006008B0">
      <w:pPr>
        <w:autoSpaceDE w:val="0"/>
        <w:adjustRightInd w:val="0"/>
        <w:jc w:val="both"/>
        <w:rPr>
          <w:rFonts w:cs="Times New Roman"/>
          <w:b/>
        </w:rPr>
      </w:pPr>
    </w:p>
    <w:p w14:paraId="03C70DD9" w14:textId="77777777" w:rsidR="006008B0" w:rsidRPr="00823286" w:rsidRDefault="006008B0" w:rsidP="006008B0">
      <w:pPr>
        <w:autoSpaceDE w:val="0"/>
        <w:adjustRightInd w:val="0"/>
        <w:jc w:val="both"/>
        <w:rPr>
          <w:rFonts w:cs="Times New Roman"/>
        </w:rPr>
      </w:pPr>
      <w:r w:rsidRPr="00823286">
        <w:rPr>
          <w:rFonts w:cs="Times New Roman"/>
          <w:b/>
        </w:rPr>
        <w:t>Тургенев И.С. «</w:t>
      </w:r>
      <w:r w:rsidRPr="00823286">
        <w:rPr>
          <w:rFonts w:cs="Times New Roman"/>
        </w:rPr>
        <w:t>Записки охотника». «Ася». «Первая любовь». «Клара Милич (После смерти)». «Вешние воды». «Рудин». «Накануне». «Отцы и дети». «Дворянское гнездо». «Стихотворения в прозе». «Гамлет и Дон Кихот».</w:t>
      </w:r>
    </w:p>
    <w:p w14:paraId="066AE1E0" w14:textId="77777777" w:rsidR="006008B0" w:rsidRPr="00823286" w:rsidRDefault="006008B0" w:rsidP="006008B0">
      <w:pPr>
        <w:spacing w:before="100" w:beforeAutospacing="1" w:after="100" w:afterAutospacing="1"/>
        <w:rPr>
          <w:rFonts w:cs="Times New Roman"/>
        </w:rPr>
      </w:pPr>
      <w:r w:rsidRPr="00823286">
        <w:rPr>
          <w:rFonts w:cs="Times New Roman"/>
          <w:b/>
        </w:rPr>
        <w:t>Островский А.Н.</w:t>
      </w:r>
      <w:r w:rsidRPr="00823286">
        <w:rPr>
          <w:rFonts w:cs="Times New Roman"/>
        </w:rPr>
        <w:t xml:space="preserve"> «Гроза». «Бесприданница». «Лес». «</w:t>
      </w:r>
      <w:r w:rsidR="00D13E03">
        <w:fldChar w:fldCharType="begin"/>
      </w:r>
      <w:r w:rsidR="00D13E03">
        <w:instrText xml:space="preserve"> HYPERLINK "http://lib.kostromka.ru/ostrovsky/sls.php" \o "Свои люди — сочтёмся" </w:instrText>
      </w:r>
      <w:r w:rsidR="00D13E03">
        <w:fldChar w:fldCharType="separate"/>
      </w:r>
      <w:r w:rsidRPr="00823286">
        <w:rPr>
          <w:rStyle w:val="afc"/>
          <w:rFonts w:cs="Times New Roman"/>
          <w:color w:val="auto"/>
          <w:u w:val="none"/>
        </w:rPr>
        <w:t>Свои люди — сочтёмся</w:t>
      </w:r>
      <w:r w:rsidR="00D13E03">
        <w:rPr>
          <w:rStyle w:val="afc"/>
          <w:rFonts w:cs="Times New Roman"/>
          <w:color w:val="auto"/>
          <w:u w:val="none"/>
        </w:rPr>
        <w:fldChar w:fldCharType="end"/>
      </w:r>
      <w:r w:rsidRPr="00823286">
        <w:rPr>
          <w:rStyle w:val="afc"/>
          <w:rFonts w:cs="Times New Roman"/>
          <w:color w:val="auto"/>
          <w:u w:val="none"/>
        </w:rPr>
        <w:t>»</w:t>
      </w:r>
      <w:r w:rsidRPr="00823286">
        <w:rPr>
          <w:rFonts w:cs="Times New Roman"/>
        </w:rPr>
        <w:t>. «</w:t>
      </w:r>
      <w:r w:rsidR="00D13E03">
        <w:fldChar w:fldCharType="begin"/>
      </w:r>
      <w:r w:rsidR="00D13E03">
        <w:instrText xml:space="preserve"> HYPERLINK "http://az.lib.ru/o/ostrowskij_a_n/text_0034.shtml" \t "_blank" \o "Не в свои сани не садись" </w:instrText>
      </w:r>
      <w:r w:rsidR="00D13E03">
        <w:fldChar w:fldCharType="separate"/>
      </w:r>
      <w:r w:rsidRPr="00823286">
        <w:rPr>
          <w:rFonts w:cs="Times New Roman"/>
        </w:rPr>
        <w:t>Не в свои сани не садись</w:t>
      </w:r>
      <w:r w:rsidR="00D13E03">
        <w:rPr>
          <w:rFonts w:cs="Times New Roman"/>
        </w:rPr>
        <w:fldChar w:fldCharType="end"/>
      </w:r>
      <w:r w:rsidRPr="00823286">
        <w:rPr>
          <w:rFonts w:cs="Times New Roman"/>
        </w:rPr>
        <w:t>». «</w:t>
      </w:r>
      <w:r w:rsidR="00D13E03">
        <w:fldChar w:fldCharType="begin"/>
      </w:r>
      <w:r w:rsidR="00D13E03">
        <w:instrText xml:space="preserve"> HYPERLINK "http://az.lib.ru/o/ostrowskij_a_n/text_0040.shtml" \t "_blank" \o "Бедность не порок" </w:instrText>
      </w:r>
      <w:r w:rsidR="00D13E03">
        <w:fldChar w:fldCharType="separate"/>
      </w:r>
      <w:r w:rsidRPr="00823286">
        <w:rPr>
          <w:rFonts w:cs="Times New Roman"/>
        </w:rPr>
        <w:t>Бедность не порок</w:t>
      </w:r>
      <w:r w:rsidR="00D13E03">
        <w:rPr>
          <w:rFonts w:cs="Times New Roman"/>
        </w:rPr>
        <w:fldChar w:fldCharType="end"/>
      </w:r>
      <w:r w:rsidRPr="00823286">
        <w:rPr>
          <w:rFonts w:cs="Times New Roman"/>
        </w:rPr>
        <w:t>». «</w:t>
      </w:r>
      <w:r w:rsidR="00D13E03">
        <w:fldChar w:fldCharType="begin"/>
      </w:r>
      <w:r w:rsidR="00D13E03">
        <w:instrText xml:space="preserve"> HYPERLINK "http://az.lib.ru/o/ostrowskij_a_n/text_0110.shtml" \t "_blank" \o "На всякого мудреца довольно простоты" </w:instrText>
      </w:r>
      <w:r w:rsidR="00D13E03">
        <w:fldChar w:fldCharType="separate"/>
      </w:r>
      <w:r w:rsidRPr="00823286">
        <w:rPr>
          <w:rStyle w:val="afc"/>
          <w:rFonts w:cs="Times New Roman"/>
          <w:color w:val="auto"/>
          <w:u w:val="none"/>
        </w:rPr>
        <w:t>На всякого мудреца довольно простоты</w:t>
      </w:r>
      <w:r w:rsidR="00D13E03">
        <w:rPr>
          <w:rStyle w:val="afc"/>
          <w:rFonts w:cs="Times New Roman"/>
          <w:color w:val="auto"/>
          <w:u w:val="none"/>
        </w:rPr>
        <w:fldChar w:fldCharType="end"/>
      </w:r>
      <w:r w:rsidRPr="00823286">
        <w:rPr>
          <w:rStyle w:val="afc"/>
          <w:rFonts w:cs="Times New Roman"/>
          <w:color w:val="auto"/>
          <w:u w:val="none"/>
        </w:rPr>
        <w:t>»</w:t>
      </w:r>
      <w:r w:rsidRPr="00823286">
        <w:rPr>
          <w:rFonts w:cs="Times New Roman"/>
        </w:rPr>
        <w:t>.</w:t>
      </w:r>
    </w:p>
    <w:p w14:paraId="4D681003" w14:textId="016397F1" w:rsidR="006008B0" w:rsidRDefault="006008B0" w:rsidP="006008B0">
      <w:pPr>
        <w:pStyle w:val="14"/>
        <w:rPr>
          <w:szCs w:val="24"/>
        </w:rPr>
      </w:pPr>
      <w:r w:rsidRPr="00823286">
        <w:rPr>
          <w:b/>
          <w:szCs w:val="24"/>
        </w:rPr>
        <w:t>Салтыков-Щедрин М.Е.</w:t>
      </w:r>
      <w:r w:rsidRPr="00823286">
        <w:rPr>
          <w:szCs w:val="24"/>
        </w:rPr>
        <w:t xml:space="preserve"> «Противоречие». «Запутанное дело». «Губернские очерки». «История одного города». «Господа Головлевы». Сказки.</w:t>
      </w:r>
    </w:p>
    <w:p w14:paraId="1E562F5B" w14:textId="77777777" w:rsidR="007C2152" w:rsidRDefault="007C2152" w:rsidP="007C2152">
      <w:pPr>
        <w:tabs>
          <w:tab w:val="left" w:pos="0"/>
        </w:tabs>
        <w:rPr>
          <w:rFonts w:cs="Times New Roman"/>
          <w:b/>
          <w:bCs/>
          <w:lang w:val="ru-RU"/>
        </w:rPr>
      </w:pPr>
      <w:r w:rsidRPr="00194184">
        <w:rPr>
          <w:rFonts w:cs="Times New Roman"/>
          <w:b/>
          <w:bCs/>
          <w:lang w:val="ru-RU"/>
        </w:rPr>
        <w:t>Критерии оцен</w:t>
      </w:r>
      <w:r>
        <w:rPr>
          <w:rFonts w:cs="Times New Roman"/>
          <w:b/>
          <w:bCs/>
          <w:lang w:val="ru-RU"/>
        </w:rPr>
        <w:t>ивания</w:t>
      </w:r>
      <w:r w:rsidRPr="00194184">
        <w:rPr>
          <w:rFonts w:cs="Times New Roman"/>
          <w:b/>
          <w:bCs/>
          <w:lang w:val="ru-RU"/>
        </w:rPr>
        <w:t>:</w:t>
      </w:r>
    </w:p>
    <w:p w14:paraId="6B6366AF" w14:textId="77777777" w:rsidR="007C2152" w:rsidRPr="00612BB4" w:rsidRDefault="007C2152" w:rsidP="007C2152">
      <w:pPr>
        <w:tabs>
          <w:tab w:val="left" w:pos="0"/>
        </w:tabs>
        <w:jc w:val="both"/>
        <w:rPr>
          <w:rFonts w:cs="Times New Roman"/>
          <w:shd w:val="clear" w:color="auto" w:fill="FFFFFF"/>
          <w:lang w:val="ru-RU"/>
        </w:rPr>
      </w:pPr>
      <w:r w:rsidRPr="00612BB4">
        <w:rPr>
          <w:rFonts w:cs="Times New Roman"/>
        </w:rPr>
        <w:lastRenderedPageBreak/>
        <w:t xml:space="preserve">“Отлично” ставится за </w:t>
      </w:r>
      <w:r w:rsidRPr="00612BB4">
        <w:rPr>
          <w:rFonts w:cs="Times New Roman"/>
          <w:lang w:val="ru-RU"/>
        </w:rPr>
        <w:t>знание и детальное понимание содержания произведений из</w:t>
      </w:r>
      <w:r w:rsidRPr="00612BB4">
        <w:rPr>
          <w:rFonts w:cs="Times New Roman"/>
          <w:shd w:val="clear" w:color="auto" w:fill="FFFFFF"/>
          <w:lang w:val="ru-RU"/>
        </w:rPr>
        <w:t xml:space="preserve"> основного списка литературы; обучающийся у</w:t>
      </w:r>
      <w:r w:rsidRPr="00612BB4">
        <w:rPr>
          <w:rFonts w:cs="Times New Roman"/>
          <w:shd w:val="clear" w:color="auto" w:fill="FFFFFF"/>
        </w:rPr>
        <w:t>меет выделять значимую</w:t>
      </w:r>
      <w:r w:rsidRPr="00612BB4">
        <w:rPr>
          <w:rFonts w:cs="Times New Roman"/>
          <w:shd w:val="clear" w:color="auto" w:fill="FFFFFF"/>
          <w:lang w:val="ru-RU"/>
        </w:rPr>
        <w:t xml:space="preserve"> проблему/идею произведения, помнит художественные детали содержания текста, демонстрирует грамотный анализ художественного произведения.</w:t>
      </w:r>
    </w:p>
    <w:p w14:paraId="5F67435B" w14:textId="77777777" w:rsidR="007C2152" w:rsidRPr="00612BB4" w:rsidRDefault="007C2152" w:rsidP="007C2152">
      <w:pPr>
        <w:tabs>
          <w:tab w:val="left" w:pos="0"/>
        </w:tabs>
        <w:jc w:val="both"/>
        <w:rPr>
          <w:rFonts w:cs="Times New Roman"/>
          <w:shd w:val="clear" w:color="auto" w:fill="FFFFFF"/>
          <w:lang w:val="ru-RU"/>
        </w:rPr>
      </w:pPr>
      <w:r w:rsidRPr="00612BB4">
        <w:rPr>
          <w:rFonts w:cs="Times New Roman"/>
        </w:rPr>
        <w:t xml:space="preserve">“Хорошо” ставится за </w:t>
      </w:r>
      <w:r w:rsidRPr="00612BB4">
        <w:rPr>
          <w:rFonts w:cs="Times New Roman"/>
          <w:lang w:val="ru-RU"/>
        </w:rPr>
        <w:t>недостаточное знание содержания произведений из</w:t>
      </w:r>
      <w:r w:rsidRPr="00612BB4">
        <w:rPr>
          <w:rFonts w:cs="Times New Roman"/>
          <w:shd w:val="clear" w:color="auto" w:fill="FFFFFF"/>
          <w:lang w:val="ru-RU"/>
        </w:rPr>
        <w:t xml:space="preserve"> основного списка литературы; за умение  грамотно и логично пересказать содержание прочитанного произведения; у</w:t>
      </w:r>
      <w:r w:rsidRPr="00612BB4">
        <w:rPr>
          <w:rFonts w:cs="Times New Roman"/>
          <w:shd w:val="clear" w:color="auto" w:fill="FFFFFF"/>
        </w:rPr>
        <w:t>меет выделять значимую</w:t>
      </w:r>
      <w:r w:rsidRPr="00612BB4">
        <w:rPr>
          <w:rFonts w:cs="Times New Roman"/>
          <w:shd w:val="clear" w:color="auto" w:fill="FFFFFF"/>
          <w:lang w:val="ru-RU"/>
        </w:rPr>
        <w:t xml:space="preserve"> проблему/идею прочитанного текста, но путается в пересказе художественных деталей произведения. Обучающийся демонстрирует грамотный анализ художественного произведения.</w:t>
      </w:r>
    </w:p>
    <w:p w14:paraId="178FD699" w14:textId="77777777" w:rsidR="007C2152" w:rsidRPr="00612BB4" w:rsidRDefault="007C2152" w:rsidP="007C2152">
      <w:pPr>
        <w:tabs>
          <w:tab w:val="left" w:pos="0"/>
        </w:tabs>
        <w:jc w:val="both"/>
        <w:rPr>
          <w:rFonts w:cs="Times New Roman"/>
          <w:shd w:val="clear" w:color="auto" w:fill="FFFFFF"/>
          <w:lang w:val="ru-RU"/>
        </w:rPr>
      </w:pPr>
      <w:r w:rsidRPr="00612BB4">
        <w:rPr>
          <w:rFonts w:cs="Times New Roman"/>
        </w:rPr>
        <w:t xml:space="preserve">“Удовлетворительно” ставится за </w:t>
      </w:r>
      <w:r w:rsidRPr="00612BB4">
        <w:rPr>
          <w:rFonts w:cs="Times New Roman"/>
          <w:lang w:val="ru-RU"/>
        </w:rPr>
        <w:t>знание содержания большего числа произведений из</w:t>
      </w:r>
      <w:r w:rsidRPr="00612BB4">
        <w:rPr>
          <w:rFonts w:cs="Times New Roman"/>
          <w:shd w:val="clear" w:color="auto" w:fill="FFFFFF"/>
          <w:lang w:val="ru-RU"/>
        </w:rPr>
        <w:t xml:space="preserve"> основного списка литературы; демонстрирует неполное </w:t>
      </w:r>
      <w:r w:rsidRPr="00612BB4">
        <w:rPr>
          <w:rFonts w:cs="Times New Roman"/>
          <w:shd w:val="clear" w:color="auto" w:fill="FFFFFF"/>
        </w:rPr>
        <w:t>понима</w:t>
      </w:r>
      <w:proofErr w:type="spellStart"/>
      <w:r w:rsidRPr="00612BB4">
        <w:rPr>
          <w:rFonts w:cs="Times New Roman"/>
          <w:shd w:val="clear" w:color="auto" w:fill="FFFFFF"/>
          <w:lang w:val="ru-RU"/>
        </w:rPr>
        <w:t>ние</w:t>
      </w:r>
      <w:proofErr w:type="spellEnd"/>
      <w:r w:rsidRPr="00612BB4">
        <w:rPr>
          <w:rFonts w:cs="Times New Roman"/>
          <w:shd w:val="clear" w:color="auto" w:fill="FFFFFF"/>
        </w:rPr>
        <w:t xml:space="preserve"> содержани</w:t>
      </w:r>
      <w:r w:rsidRPr="00612BB4">
        <w:rPr>
          <w:rFonts w:cs="Times New Roman"/>
          <w:shd w:val="clear" w:color="auto" w:fill="FFFFFF"/>
          <w:lang w:val="ru-RU"/>
        </w:rPr>
        <w:t>я</w:t>
      </w:r>
      <w:r w:rsidRPr="00612BB4">
        <w:rPr>
          <w:rFonts w:cs="Times New Roman"/>
          <w:shd w:val="clear" w:color="auto" w:fill="FFFFFF"/>
        </w:rPr>
        <w:t> </w:t>
      </w:r>
      <w:r w:rsidRPr="00612BB4">
        <w:rPr>
          <w:rFonts w:cs="Times New Roman"/>
          <w:shd w:val="clear" w:color="auto" w:fill="FFFFFF"/>
          <w:lang w:val="ru-RU"/>
        </w:rPr>
        <w:t xml:space="preserve">прочитанного </w:t>
      </w:r>
      <w:r w:rsidRPr="00612BB4">
        <w:rPr>
          <w:rFonts w:cs="Times New Roman"/>
          <w:shd w:val="clear" w:color="auto" w:fill="FFFFFF"/>
        </w:rPr>
        <w:t>текста</w:t>
      </w:r>
      <w:r w:rsidRPr="00612BB4">
        <w:rPr>
          <w:rFonts w:cs="Times New Roman"/>
          <w:shd w:val="clear" w:color="auto" w:fill="FFFFFF"/>
          <w:lang w:val="ru-RU"/>
        </w:rPr>
        <w:t xml:space="preserve">, путается в сюжетных линиях и не помнит художественных деталей произведения. </w:t>
      </w:r>
      <w:proofErr w:type="gramStart"/>
      <w:r w:rsidRPr="00612BB4">
        <w:rPr>
          <w:rFonts w:cs="Times New Roman"/>
          <w:shd w:val="clear" w:color="auto" w:fill="FFFFFF"/>
          <w:lang w:val="ru-RU"/>
        </w:rPr>
        <w:t>Обучающийся</w:t>
      </w:r>
      <w:proofErr w:type="gramEnd"/>
      <w:r w:rsidRPr="00612BB4">
        <w:rPr>
          <w:rFonts w:cs="Times New Roman"/>
          <w:shd w:val="clear" w:color="auto" w:fill="FFFFFF"/>
          <w:lang w:val="ru-RU"/>
        </w:rPr>
        <w:t xml:space="preserve"> плохо владеет методами анализа художественного произведения.</w:t>
      </w:r>
    </w:p>
    <w:p w14:paraId="04286B93" w14:textId="77777777" w:rsidR="007C2152" w:rsidRPr="00612BB4" w:rsidRDefault="007C2152" w:rsidP="007C2152">
      <w:pPr>
        <w:tabs>
          <w:tab w:val="left" w:pos="0"/>
        </w:tabs>
        <w:jc w:val="both"/>
        <w:rPr>
          <w:rFonts w:cs="Times New Roman"/>
          <w:shd w:val="clear" w:color="auto" w:fill="FFFFFF"/>
          <w:lang w:val="ru-RU"/>
        </w:rPr>
      </w:pPr>
      <w:r w:rsidRPr="00612BB4">
        <w:rPr>
          <w:rFonts w:cs="Times New Roman"/>
        </w:rPr>
        <w:t xml:space="preserve">“Неудовлетворительно” ставится за </w:t>
      </w:r>
      <w:r w:rsidRPr="00612BB4">
        <w:rPr>
          <w:rFonts w:cs="Times New Roman"/>
          <w:lang w:val="ru-RU"/>
        </w:rPr>
        <w:t>незнание содержания произведений из</w:t>
      </w:r>
      <w:r w:rsidRPr="00612BB4">
        <w:rPr>
          <w:rFonts w:cs="Times New Roman"/>
          <w:shd w:val="clear" w:color="auto" w:fill="FFFFFF"/>
          <w:lang w:val="ru-RU"/>
        </w:rPr>
        <w:t xml:space="preserve"> основного списка литературы. Обучающийся не может пересказать текст, не может проанализировать проблематику и поэтику художественного произведения.</w:t>
      </w:r>
    </w:p>
    <w:p w14:paraId="64C8A0DC" w14:textId="77777777" w:rsidR="003F6982" w:rsidRPr="00823286" w:rsidRDefault="003F6982" w:rsidP="006008B0">
      <w:pPr>
        <w:pStyle w:val="14"/>
        <w:rPr>
          <w:color w:val="000000"/>
          <w:szCs w:val="24"/>
        </w:rPr>
      </w:pPr>
    </w:p>
    <w:p w14:paraId="7B1A168C" w14:textId="20C3E5AD" w:rsidR="00ED1DD8" w:rsidRPr="00823286" w:rsidRDefault="00ED1DD8" w:rsidP="00ED1DD8">
      <w:pPr>
        <w:pStyle w:val="Standard"/>
        <w:spacing w:after="0" w:line="240" w:lineRule="auto"/>
        <w:rPr>
          <w:rFonts w:ascii="Times New Roman" w:hAnsi="Times New Roman"/>
          <w:sz w:val="24"/>
          <w:szCs w:val="24"/>
        </w:rPr>
      </w:pPr>
    </w:p>
    <w:p w14:paraId="03F5E1EA" w14:textId="77777777" w:rsidR="00AA1B6D" w:rsidRPr="00823286" w:rsidRDefault="00AA1B6D" w:rsidP="00AA1B6D">
      <w:pPr>
        <w:jc w:val="center"/>
        <w:rPr>
          <w:rFonts w:cs="Times New Roman"/>
        </w:rPr>
      </w:pPr>
      <w:r w:rsidRPr="00823286">
        <w:rPr>
          <w:rFonts w:cs="Times New Roman"/>
          <w:b/>
        </w:rPr>
        <w:t>1.2. Список текстов для конспектирования</w:t>
      </w:r>
    </w:p>
    <w:p w14:paraId="0AE8865C" w14:textId="77777777" w:rsidR="00AA1B6D" w:rsidRPr="00823286" w:rsidRDefault="00AA1B6D" w:rsidP="00AA1B6D">
      <w:pPr>
        <w:jc w:val="both"/>
        <w:rPr>
          <w:rFonts w:cs="Times New Roman"/>
        </w:rPr>
      </w:pPr>
    </w:p>
    <w:p w14:paraId="15771B51" w14:textId="77777777" w:rsidR="00AA1B6D" w:rsidRPr="00823286" w:rsidRDefault="00AA1B6D" w:rsidP="00AA1B6D">
      <w:pPr>
        <w:jc w:val="both"/>
        <w:rPr>
          <w:rFonts w:cs="Times New Roman"/>
        </w:rPr>
      </w:pPr>
      <w:r w:rsidRPr="00823286">
        <w:rPr>
          <w:rFonts w:cs="Times New Roman"/>
        </w:rPr>
        <w:t>Белинский В. Г. «</w:t>
      </w:r>
      <w:r w:rsidRPr="00823286">
        <w:rPr>
          <w:rFonts w:cs="Times New Roman"/>
          <w:bCs/>
        </w:rPr>
        <w:t>О</w:t>
      </w:r>
      <w:r w:rsidRPr="00823286">
        <w:rPr>
          <w:rFonts w:cs="Times New Roman"/>
        </w:rPr>
        <w:t xml:space="preserve"> </w:t>
      </w:r>
      <w:r w:rsidRPr="00823286">
        <w:rPr>
          <w:rFonts w:cs="Times New Roman"/>
          <w:bCs/>
        </w:rPr>
        <w:t>русской</w:t>
      </w:r>
      <w:r w:rsidRPr="00823286">
        <w:rPr>
          <w:rFonts w:cs="Times New Roman"/>
        </w:rPr>
        <w:t xml:space="preserve"> </w:t>
      </w:r>
      <w:r w:rsidRPr="00823286">
        <w:rPr>
          <w:rFonts w:cs="Times New Roman"/>
          <w:bCs/>
        </w:rPr>
        <w:t>повести</w:t>
      </w:r>
      <w:r w:rsidRPr="00823286">
        <w:rPr>
          <w:rFonts w:cs="Times New Roman"/>
        </w:rPr>
        <w:t xml:space="preserve"> </w:t>
      </w:r>
      <w:r w:rsidRPr="00823286">
        <w:rPr>
          <w:rFonts w:cs="Times New Roman"/>
          <w:bCs/>
        </w:rPr>
        <w:t>и</w:t>
      </w:r>
      <w:r w:rsidRPr="00823286">
        <w:rPr>
          <w:rFonts w:cs="Times New Roman"/>
        </w:rPr>
        <w:t xml:space="preserve"> </w:t>
      </w:r>
      <w:r w:rsidRPr="00823286">
        <w:rPr>
          <w:rFonts w:cs="Times New Roman"/>
          <w:bCs/>
        </w:rPr>
        <w:t xml:space="preserve">повестях г. </w:t>
      </w:r>
      <w:r w:rsidRPr="00823286">
        <w:rPr>
          <w:rFonts w:cs="Times New Roman"/>
        </w:rPr>
        <w:t xml:space="preserve"> Гоголя». Статьи о «Мертвых душах»(2) Н. В. Гоголя. «Взгляд на русскую литературу 1846 года». «Взгляд на русскую литературу 1847 года».</w:t>
      </w:r>
    </w:p>
    <w:p w14:paraId="155FA621" w14:textId="77777777" w:rsidR="00AA1B6D" w:rsidRPr="00823286" w:rsidRDefault="00AA1B6D" w:rsidP="00AA1B6D">
      <w:pPr>
        <w:jc w:val="both"/>
        <w:rPr>
          <w:rFonts w:cs="Times New Roman"/>
          <w:color w:val="000000"/>
        </w:rPr>
      </w:pPr>
      <w:r w:rsidRPr="00823286">
        <w:rPr>
          <w:rFonts w:cs="Times New Roman"/>
        </w:rPr>
        <w:t xml:space="preserve">Аксаков К.С. </w:t>
      </w:r>
      <w:r w:rsidRPr="00823286">
        <w:rPr>
          <w:rFonts w:cs="Times New Roman"/>
          <w:color w:val="000000"/>
        </w:rPr>
        <w:t> «Несколько слов о поэме Гоголя: Похождения Чичикова, или мертвые души».</w:t>
      </w:r>
    </w:p>
    <w:p w14:paraId="11750034" w14:textId="77777777" w:rsidR="00AA1B6D" w:rsidRPr="00823286" w:rsidRDefault="00AA1B6D" w:rsidP="00AA1B6D">
      <w:pPr>
        <w:jc w:val="both"/>
        <w:rPr>
          <w:rFonts w:cs="Times New Roman"/>
        </w:rPr>
      </w:pPr>
      <w:r w:rsidRPr="00823286">
        <w:rPr>
          <w:rFonts w:cs="Times New Roman"/>
        </w:rPr>
        <w:t>Антонович М.А.  «Асмодей нашего времени».</w:t>
      </w:r>
    </w:p>
    <w:p w14:paraId="509597EB" w14:textId="77777777" w:rsidR="00AA1B6D" w:rsidRPr="00823286" w:rsidRDefault="00AA1B6D" w:rsidP="00AA1B6D">
      <w:pPr>
        <w:jc w:val="both"/>
        <w:rPr>
          <w:rFonts w:cs="Times New Roman"/>
        </w:rPr>
      </w:pPr>
      <w:r w:rsidRPr="00823286">
        <w:rPr>
          <w:rFonts w:cs="Times New Roman"/>
        </w:rPr>
        <w:t>Добролюбов Н. А. «Что такое  обломовщина?». «</w:t>
      </w:r>
      <w:r w:rsidR="00D13E03">
        <w:fldChar w:fldCharType="begin"/>
      </w:r>
      <w:r w:rsidR="00D13E03">
        <w:instrText xml:space="preserve"> HYPERLINK "https://ru.wikipedia.org/wiki/%D0%9B%D1%83%D1%87_%D1%81%D0%B2%D0%B5%D1%82%D0%B0_%D0%B2_%D1%82%D1%91%D0%BC%D0%BD%D0%BE%D0%BC_%D1%86%D0%B0%D1%80%D1%81%D1%82%D0%B2%D0%B5" \o "Луч света в тёмном царстве" </w:instrText>
      </w:r>
      <w:r w:rsidR="00D13E03">
        <w:fldChar w:fldCharType="separate"/>
      </w:r>
      <w:r w:rsidRPr="00823286">
        <w:rPr>
          <w:rStyle w:val="afc"/>
          <w:rFonts w:cs="Times New Roman"/>
          <w:color w:val="auto"/>
          <w:u w:val="none"/>
        </w:rPr>
        <w:t>Луч света в тёмном царстве</w:t>
      </w:r>
      <w:r w:rsidR="00D13E03">
        <w:rPr>
          <w:rStyle w:val="afc"/>
          <w:rFonts w:cs="Times New Roman"/>
          <w:color w:val="auto"/>
          <w:u w:val="none"/>
        </w:rPr>
        <w:fldChar w:fldCharType="end"/>
      </w:r>
      <w:r w:rsidRPr="00823286">
        <w:rPr>
          <w:rStyle w:val="afc"/>
          <w:rFonts w:cs="Times New Roman"/>
          <w:color w:val="auto"/>
          <w:u w:val="none"/>
        </w:rPr>
        <w:t>»</w:t>
      </w:r>
      <w:r w:rsidRPr="00823286">
        <w:rPr>
          <w:rFonts w:cs="Times New Roman"/>
        </w:rPr>
        <w:t xml:space="preserve"> </w:t>
      </w:r>
    </w:p>
    <w:p w14:paraId="15F1E1B9" w14:textId="77777777" w:rsidR="00AA1B6D" w:rsidRPr="00823286" w:rsidRDefault="00230474" w:rsidP="00AA1B6D">
      <w:pPr>
        <w:jc w:val="both"/>
        <w:rPr>
          <w:rFonts w:cs="Times New Roman"/>
        </w:rPr>
      </w:pPr>
      <w:hyperlink r:id="rId8" w:tooltip="Писарев, Дмитрий Иванович" w:history="1">
        <w:r w:rsidR="00AA1B6D" w:rsidRPr="00823286">
          <w:rPr>
            <w:rStyle w:val="afc"/>
            <w:rFonts w:cs="Times New Roman"/>
            <w:color w:val="auto"/>
            <w:u w:val="none"/>
          </w:rPr>
          <w:t>Писарев</w:t>
        </w:r>
      </w:hyperlink>
      <w:r w:rsidR="00AA1B6D" w:rsidRPr="00823286">
        <w:rPr>
          <w:rFonts w:cs="Times New Roman"/>
        </w:rPr>
        <w:t xml:space="preserve"> Д. «Мотивы русской драмы».</w:t>
      </w:r>
    </w:p>
    <w:p w14:paraId="7B6D3764" w14:textId="77777777" w:rsidR="00AA1B6D" w:rsidRPr="00823286" w:rsidRDefault="00AA1B6D" w:rsidP="00AA1B6D">
      <w:pPr>
        <w:tabs>
          <w:tab w:val="left" w:pos="2295"/>
        </w:tabs>
        <w:jc w:val="both"/>
        <w:rPr>
          <w:rStyle w:val="aff"/>
          <w:rFonts w:cs="Times New Roman"/>
          <w:b w:val="0"/>
        </w:rPr>
      </w:pPr>
      <w:r w:rsidRPr="00823286">
        <w:rPr>
          <w:rFonts w:cs="Times New Roman"/>
        </w:rPr>
        <w:t>Григорьев А. А. «</w:t>
      </w:r>
      <w:r w:rsidRPr="00823286">
        <w:rPr>
          <w:rStyle w:val="aff"/>
          <w:rFonts w:cs="Times New Roman"/>
        </w:rPr>
        <w:t>После "Грозы" Островского»</w:t>
      </w:r>
    </w:p>
    <w:p w14:paraId="27F2F895" w14:textId="77777777" w:rsidR="00AA1B6D" w:rsidRPr="00823286" w:rsidRDefault="00AA1B6D" w:rsidP="00AA1B6D">
      <w:pPr>
        <w:tabs>
          <w:tab w:val="left" w:pos="2295"/>
        </w:tabs>
        <w:jc w:val="both"/>
        <w:rPr>
          <w:rStyle w:val="aff"/>
          <w:rFonts w:cs="Times New Roman"/>
        </w:rPr>
      </w:pPr>
      <w:r w:rsidRPr="00823286">
        <w:rPr>
          <w:rStyle w:val="aff"/>
          <w:rFonts w:cs="Times New Roman"/>
        </w:rPr>
        <w:t>Фет А.А. «</w:t>
      </w:r>
      <w:r w:rsidRPr="00823286">
        <w:rPr>
          <w:rFonts w:cs="Times New Roman"/>
        </w:rPr>
        <w:t xml:space="preserve">О стихотворениях Ф. </w:t>
      </w:r>
      <w:r w:rsidRPr="00823286">
        <w:rPr>
          <w:rFonts w:cs="Times New Roman"/>
          <w:bCs/>
        </w:rPr>
        <w:t>Тютчева»</w:t>
      </w:r>
    </w:p>
    <w:p w14:paraId="2F372C58" w14:textId="77777777" w:rsidR="00AA1B6D" w:rsidRPr="00823286" w:rsidRDefault="00AA1B6D" w:rsidP="00AA1B6D">
      <w:pPr>
        <w:tabs>
          <w:tab w:val="left" w:pos="2295"/>
        </w:tabs>
        <w:jc w:val="both"/>
        <w:rPr>
          <w:rFonts w:cs="Times New Roman"/>
          <w:b/>
        </w:rPr>
      </w:pPr>
    </w:p>
    <w:p w14:paraId="72ACF8FE" w14:textId="77777777" w:rsidR="00AA1B6D" w:rsidRPr="00823286" w:rsidRDefault="00AA1B6D" w:rsidP="00AA1B6D">
      <w:pPr>
        <w:jc w:val="center"/>
        <w:rPr>
          <w:rFonts w:cs="Times New Roman"/>
          <w:b/>
        </w:rPr>
      </w:pPr>
      <w:r w:rsidRPr="00823286">
        <w:rPr>
          <w:rFonts w:cs="Times New Roman"/>
          <w:b/>
        </w:rPr>
        <w:t>Требования</w:t>
      </w:r>
      <w:r w:rsidRPr="00823286">
        <w:rPr>
          <w:rFonts w:cs="Times New Roman"/>
          <w:b/>
          <w:spacing w:val="-1"/>
        </w:rPr>
        <w:t xml:space="preserve"> </w:t>
      </w:r>
      <w:r w:rsidRPr="00823286">
        <w:rPr>
          <w:rFonts w:cs="Times New Roman"/>
          <w:b/>
        </w:rPr>
        <w:t>по структуре</w:t>
      </w:r>
      <w:r w:rsidRPr="00823286">
        <w:rPr>
          <w:rFonts w:cs="Times New Roman"/>
          <w:b/>
          <w:spacing w:val="-2"/>
        </w:rPr>
        <w:t xml:space="preserve"> </w:t>
      </w:r>
      <w:r w:rsidRPr="00823286">
        <w:rPr>
          <w:rFonts w:cs="Times New Roman"/>
          <w:b/>
        </w:rPr>
        <w:t>и оформлению конспекта</w:t>
      </w:r>
    </w:p>
    <w:p w14:paraId="70D91DFC" w14:textId="77777777" w:rsidR="00AA1B6D" w:rsidRPr="00823286" w:rsidRDefault="00AA1B6D" w:rsidP="00AA1B6D">
      <w:pPr>
        <w:jc w:val="both"/>
        <w:rPr>
          <w:rFonts w:cs="Times New Roman"/>
        </w:rPr>
      </w:pPr>
      <w:r w:rsidRPr="00823286">
        <w:rPr>
          <w:rFonts w:cs="Times New Roman"/>
        </w:rPr>
        <w:t>1) выходные данные статьи, раздела монографии (оформляется по образцу, утвержденному ГОСТ);</w:t>
      </w:r>
    </w:p>
    <w:p w14:paraId="5460342C" w14:textId="77777777" w:rsidR="00AA1B6D" w:rsidRPr="00823286" w:rsidRDefault="00AA1B6D" w:rsidP="00AA1B6D">
      <w:pPr>
        <w:jc w:val="both"/>
        <w:rPr>
          <w:rFonts w:cs="Times New Roman"/>
          <w:b/>
          <w:bCs/>
          <w:iCs/>
        </w:rPr>
      </w:pPr>
      <w:r w:rsidRPr="00823286">
        <w:rPr>
          <w:rFonts w:cs="Times New Roman"/>
        </w:rPr>
        <w:t>2) текстовое или тезисное (возможно с использованием таблиц и схем) изложение содержания научной работы с обязательным цитированием (прямым и косвенным) и необходимыми ссылками на источник; с изложением собственной авторской позиции к обсуждаемой теме.</w:t>
      </w:r>
    </w:p>
    <w:p w14:paraId="09BE5DEB" w14:textId="77777777" w:rsidR="00AA1B6D" w:rsidRPr="00823286" w:rsidRDefault="00AA1B6D" w:rsidP="00AA1B6D">
      <w:pPr>
        <w:autoSpaceDE w:val="0"/>
        <w:jc w:val="center"/>
        <w:rPr>
          <w:rFonts w:cs="Times New Roman"/>
          <w:b/>
          <w:bCs/>
        </w:rPr>
      </w:pPr>
      <w:r w:rsidRPr="00823286">
        <w:rPr>
          <w:rFonts w:cs="Times New Roman"/>
          <w:b/>
          <w:bCs/>
        </w:rPr>
        <w:t>Критерии оценивания конспекта</w:t>
      </w:r>
    </w:p>
    <w:p w14:paraId="6725C35B" w14:textId="77777777" w:rsidR="00AA1B6D" w:rsidRPr="00823286" w:rsidRDefault="00AA1B6D" w:rsidP="00AA1B6D">
      <w:pPr>
        <w:autoSpaceDE w:val="0"/>
        <w:jc w:val="center"/>
        <w:rPr>
          <w:rFonts w:cs="Times New Roman"/>
          <w:b/>
          <w:bCs/>
        </w:rPr>
      </w:pPr>
    </w:p>
    <w:p w14:paraId="2EC462BC" w14:textId="77777777" w:rsidR="00AA1B6D" w:rsidRPr="00823286" w:rsidRDefault="00AA1B6D" w:rsidP="00AA1B6D">
      <w:pPr>
        <w:autoSpaceDE w:val="0"/>
        <w:jc w:val="both"/>
        <w:rPr>
          <w:rFonts w:cs="Times New Roman"/>
        </w:rPr>
      </w:pPr>
      <w:r w:rsidRPr="00823286">
        <w:rPr>
          <w:rFonts w:cs="Times New Roman"/>
        </w:rPr>
        <w:t>“Отлично” ставится за конспекты, в которых есть анализ структуры научной работы, изложена концепция автора, выявлена система его аргументации. Работа грамотно оформлена.</w:t>
      </w:r>
    </w:p>
    <w:p w14:paraId="3F0C969F" w14:textId="77777777" w:rsidR="00AA1B6D" w:rsidRPr="00823286" w:rsidRDefault="00AA1B6D" w:rsidP="00AA1B6D">
      <w:pPr>
        <w:autoSpaceDE w:val="0"/>
        <w:jc w:val="both"/>
        <w:rPr>
          <w:rFonts w:cs="Times New Roman"/>
        </w:rPr>
      </w:pPr>
      <w:r w:rsidRPr="00823286">
        <w:rPr>
          <w:rFonts w:cs="Times New Roman"/>
        </w:rPr>
        <w:t>“Хорошо” ставится за конспекты, где описание содержания не структурировано, где не прослежено место анализируемой работы в контексте других работ по данной теме. В оформлении работы допущены незначительные огрехи.</w:t>
      </w:r>
    </w:p>
    <w:p w14:paraId="60FB20CF" w14:textId="77777777" w:rsidR="00AA1B6D" w:rsidRPr="00823286" w:rsidRDefault="00AA1B6D" w:rsidP="00AA1B6D">
      <w:pPr>
        <w:autoSpaceDE w:val="0"/>
        <w:jc w:val="both"/>
        <w:rPr>
          <w:rFonts w:cs="Times New Roman"/>
        </w:rPr>
      </w:pPr>
      <w:r w:rsidRPr="00823286">
        <w:rPr>
          <w:rFonts w:cs="Times New Roman"/>
        </w:rPr>
        <w:t>“Удовлетворительно” ставится за конспекты, где нет изложения концепции автора и анализа методов его работы. Конспект содержит значительные недочеты в оформлении.</w:t>
      </w:r>
    </w:p>
    <w:p w14:paraId="1D26973E" w14:textId="77777777" w:rsidR="00AA1B6D" w:rsidRPr="00823286" w:rsidRDefault="00AA1B6D" w:rsidP="00AA1B6D">
      <w:pPr>
        <w:autoSpaceDE w:val="0"/>
        <w:jc w:val="both"/>
        <w:rPr>
          <w:rFonts w:cs="Times New Roman"/>
        </w:rPr>
      </w:pPr>
      <w:r w:rsidRPr="00823286">
        <w:rPr>
          <w:rFonts w:cs="Times New Roman"/>
        </w:rPr>
        <w:t>“Неудовлетворительно” ставится за конспекты, в которых нет информации о проблематике работы и ее месте в контексте других работ по исследуемой теме, не соблюдены правила оформления выходных данных и отсутствуют сноски.</w:t>
      </w:r>
    </w:p>
    <w:p w14:paraId="6C84EA88" w14:textId="77777777" w:rsidR="00AA1B6D" w:rsidRPr="00823286" w:rsidRDefault="00AA1B6D" w:rsidP="00AA1B6D">
      <w:pPr>
        <w:jc w:val="both"/>
        <w:rPr>
          <w:rFonts w:cs="Times New Roman"/>
        </w:rPr>
      </w:pPr>
      <w:r w:rsidRPr="00823286">
        <w:rPr>
          <w:rFonts w:cs="Times New Roman"/>
        </w:rPr>
        <w:lastRenderedPageBreak/>
        <w:t>Ненаписанные конспекты расцениваются как задолженность.</w:t>
      </w:r>
    </w:p>
    <w:p w14:paraId="42264869" w14:textId="77777777" w:rsidR="00AA1B6D" w:rsidRPr="00823286" w:rsidRDefault="00AA1B6D" w:rsidP="00D45BE5">
      <w:pPr>
        <w:pStyle w:val="2"/>
        <w:keepLines w:val="0"/>
        <w:widowControl/>
        <w:numPr>
          <w:ilvl w:val="1"/>
          <w:numId w:val="12"/>
        </w:numPr>
        <w:autoSpaceDN/>
        <w:spacing w:before="0"/>
        <w:rPr>
          <w:rFonts w:ascii="Times New Roman" w:hAnsi="Times New Roman" w:cs="Times New Roman"/>
          <w:sz w:val="24"/>
          <w:szCs w:val="24"/>
        </w:rPr>
      </w:pPr>
    </w:p>
    <w:p w14:paraId="51B4B84A" w14:textId="77777777" w:rsidR="00AA1B6D" w:rsidRPr="00823286" w:rsidRDefault="00AA1B6D" w:rsidP="00D45BE5">
      <w:pPr>
        <w:pStyle w:val="2"/>
        <w:keepLines w:val="0"/>
        <w:widowControl/>
        <w:numPr>
          <w:ilvl w:val="1"/>
          <w:numId w:val="12"/>
        </w:numPr>
        <w:autoSpaceDN/>
        <w:spacing w:before="0"/>
        <w:jc w:val="center"/>
        <w:rPr>
          <w:rFonts w:ascii="Times New Roman" w:hAnsi="Times New Roman" w:cs="Times New Roman"/>
          <w:color w:val="auto"/>
          <w:sz w:val="24"/>
          <w:szCs w:val="24"/>
        </w:rPr>
      </w:pPr>
      <w:r w:rsidRPr="00823286">
        <w:rPr>
          <w:rFonts w:ascii="Times New Roman" w:hAnsi="Times New Roman" w:cs="Times New Roman"/>
          <w:color w:val="auto"/>
          <w:sz w:val="24"/>
          <w:szCs w:val="24"/>
        </w:rPr>
        <w:t>1.3. Перечень поэтических произведений для заучивания наизусть</w:t>
      </w:r>
    </w:p>
    <w:p w14:paraId="1D0EC80D" w14:textId="77777777" w:rsidR="00AA1B6D" w:rsidRPr="00823286" w:rsidRDefault="00AA1B6D" w:rsidP="00AA1B6D">
      <w:pPr>
        <w:jc w:val="both"/>
        <w:rPr>
          <w:rFonts w:cs="Times New Roman"/>
        </w:rPr>
      </w:pPr>
      <w:r w:rsidRPr="00823286">
        <w:rPr>
          <w:rFonts w:cs="Times New Roman"/>
          <w:b/>
        </w:rPr>
        <w:t>Н.А. Некрасов</w:t>
      </w:r>
      <w:r w:rsidRPr="00823286">
        <w:rPr>
          <w:rFonts w:cs="Times New Roman"/>
        </w:rPr>
        <w:t xml:space="preserve">. </w:t>
      </w:r>
    </w:p>
    <w:p w14:paraId="5B1D540B" w14:textId="77777777" w:rsidR="00AA1B6D" w:rsidRPr="00823286" w:rsidRDefault="00AA1B6D" w:rsidP="00AA1B6D">
      <w:pPr>
        <w:jc w:val="both"/>
        <w:rPr>
          <w:rFonts w:cs="Times New Roman"/>
        </w:rPr>
      </w:pPr>
      <w:r w:rsidRPr="00823286">
        <w:rPr>
          <w:rFonts w:cs="Times New Roman"/>
        </w:rPr>
        <w:t>«В дороге»</w:t>
      </w:r>
    </w:p>
    <w:p w14:paraId="0F2E021D" w14:textId="77777777" w:rsidR="00AA1B6D" w:rsidRPr="00823286" w:rsidRDefault="00AA1B6D" w:rsidP="00AA1B6D">
      <w:pPr>
        <w:jc w:val="both"/>
        <w:rPr>
          <w:rFonts w:cs="Times New Roman"/>
        </w:rPr>
      </w:pPr>
      <w:r w:rsidRPr="00823286">
        <w:rPr>
          <w:rFonts w:cs="Times New Roman"/>
        </w:rPr>
        <w:t>«Тройка»</w:t>
      </w:r>
    </w:p>
    <w:p w14:paraId="7313DD63" w14:textId="77777777" w:rsidR="00AA1B6D" w:rsidRPr="00823286" w:rsidRDefault="00AA1B6D" w:rsidP="00AA1B6D">
      <w:pPr>
        <w:jc w:val="both"/>
        <w:rPr>
          <w:rFonts w:cs="Times New Roman"/>
        </w:rPr>
      </w:pPr>
      <w:r w:rsidRPr="00823286">
        <w:rPr>
          <w:rFonts w:cs="Times New Roman"/>
        </w:rPr>
        <w:t>«Родина»</w:t>
      </w:r>
    </w:p>
    <w:p w14:paraId="5C210A69" w14:textId="77777777" w:rsidR="00AA1B6D" w:rsidRPr="00823286" w:rsidRDefault="00AA1B6D" w:rsidP="00AA1B6D">
      <w:pPr>
        <w:jc w:val="both"/>
        <w:rPr>
          <w:rFonts w:cs="Times New Roman"/>
        </w:rPr>
      </w:pPr>
      <w:r w:rsidRPr="00823286">
        <w:rPr>
          <w:rFonts w:cs="Times New Roman"/>
        </w:rPr>
        <w:t>«Вчерашний день часу в шестом»</w:t>
      </w:r>
    </w:p>
    <w:p w14:paraId="7A994A43" w14:textId="77777777" w:rsidR="00AA1B6D" w:rsidRPr="00823286" w:rsidRDefault="00AA1B6D" w:rsidP="00AA1B6D">
      <w:pPr>
        <w:jc w:val="both"/>
        <w:rPr>
          <w:rFonts w:cs="Times New Roman"/>
        </w:rPr>
      </w:pPr>
      <w:r w:rsidRPr="00823286">
        <w:rPr>
          <w:rFonts w:cs="Times New Roman"/>
        </w:rPr>
        <w:t>«Блажен незлобивый поэт»</w:t>
      </w:r>
    </w:p>
    <w:p w14:paraId="65C2F0A9" w14:textId="77777777" w:rsidR="00AA1B6D" w:rsidRPr="00823286" w:rsidRDefault="00AA1B6D" w:rsidP="00AA1B6D">
      <w:pPr>
        <w:jc w:val="both"/>
        <w:rPr>
          <w:rFonts w:cs="Times New Roman"/>
        </w:rPr>
      </w:pPr>
      <w:r w:rsidRPr="00823286">
        <w:rPr>
          <w:rFonts w:cs="Times New Roman"/>
        </w:rPr>
        <w:t>«Размышления у парадного подъезда»</w:t>
      </w:r>
    </w:p>
    <w:p w14:paraId="02977B35" w14:textId="77777777" w:rsidR="00AA1B6D" w:rsidRPr="00823286" w:rsidRDefault="00AA1B6D" w:rsidP="00AA1B6D">
      <w:pPr>
        <w:jc w:val="both"/>
        <w:rPr>
          <w:rFonts w:cs="Times New Roman"/>
        </w:rPr>
      </w:pPr>
      <w:r w:rsidRPr="00823286">
        <w:rPr>
          <w:rFonts w:cs="Times New Roman"/>
        </w:rPr>
        <w:t xml:space="preserve">«Крестьянские дети» (отрывок на выбор). </w:t>
      </w:r>
    </w:p>
    <w:p w14:paraId="085E64BE" w14:textId="77777777" w:rsidR="00AA1B6D" w:rsidRPr="00823286" w:rsidRDefault="00AA1B6D" w:rsidP="00AA1B6D">
      <w:pPr>
        <w:jc w:val="both"/>
        <w:rPr>
          <w:rFonts w:cs="Times New Roman"/>
        </w:rPr>
      </w:pPr>
      <w:r w:rsidRPr="00823286">
        <w:rPr>
          <w:rFonts w:cs="Times New Roman"/>
        </w:rPr>
        <w:t>«Мороз, Красный нос» (отрывок на выбор)</w:t>
      </w:r>
    </w:p>
    <w:p w14:paraId="284B8141" w14:textId="77777777" w:rsidR="00AA1B6D" w:rsidRPr="00823286" w:rsidRDefault="00AA1B6D" w:rsidP="00AA1B6D">
      <w:pPr>
        <w:jc w:val="both"/>
        <w:rPr>
          <w:rFonts w:cs="Times New Roman"/>
        </w:rPr>
      </w:pPr>
      <w:r w:rsidRPr="00823286">
        <w:rPr>
          <w:rFonts w:cs="Times New Roman"/>
        </w:rPr>
        <w:t xml:space="preserve"> «Элегия»</w:t>
      </w:r>
    </w:p>
    <w:p w14:paraId="73AA55DF" w14:textId="77777777" w:rsidR="00AA1B6D" w:rsidRPr="00823286" w:rsidRDefault="00AA1B6D" w:rsidP="00AA1B6D">
      <w:pPr>
        <w:jc w:val="both"/>
        <w:rPr>
          <w:rFonts w:cs="Times New Roman"/>
        </w:rPr>
      </w:pPr>
      <w:r w:rsidRPr="00823286">
        <w:rPr>
          <w:rFonts w:cs="Times New Roman"/>
        </w:rPr>
        <w:t xml:space="preserve"> «Кому на Руси жить хорошо» (отрывок на выбор)</w:t>
      </w:r>
    </w:p>
    <w:p w14:paraId="68AD309A" w14:textId="77777777" w:rsidR="00AA1B6D" w:rsidRPr="00823286" w:rsidRDefault="00AA1B6D" w:rsidP="00AA1B6D">
      <w:pPr>
        <w:jc w:val="both"/>
        <w:rPr>
          <w:rFonts w:cs="Times New Roman"/>
          <w:b/>
        </w:rPr>
      </w:pPr>
    </w:p>
    <w:p w14:paraId="572E6B6C" w14:textId="77777777" w:rsidR="00AA1B6D" w:rsidRPr="00823286" w:rsidRDefault="00AA1B6D" w:rsidP="00AA1B6D">
      <w:pPr>
        <w:jc w:val="both"/>
        <w:rPr>
          <w:rFonts w:cs="Times New Roman"/>
        </w:rPr>
      </w:pPr>
      <w:r w:rsidRPr="00823286">
        <w:rPr>
          <w:rFonts w:cs="Times New Roman"/>
          <w:b/>
        </w:rPr>
        <w:t>Ф.И. Тютчев</w:t>
      </w:r>
      <w:r w:rsidRPr="00823286">
        <w:rPr>
          <w:rFonts w:cs="Times New Roman"/>
        </w:rPr>
        <w:t xml:space="preserve">. </w:t>
      </w:r>
    </w:p>
    <w:p w14:paraId="2ADBE228" w14:textId="77777777" w:rsidR="00AA1B6D" w:rsidRPr="00823286" w:rsidRDefault="00AA1B6D" w:rsidP="00AA1B6D">
      <w:pPr>
        <w:jc w:val="both"/>
        <w:rPr>
          <w:rFonts w:cs="Times New Roman"/>
        </w:rPr>
      </w:pPr>
      <w:r w:rsidRPr="00823286">
        <w:rPr>
          <w:rFonts w:cs="Times New Roman"/>
        </w:rPr>
        <w:t>«Весенняя гроза»</w:t>
      </w:r>
    </w:p>
    <w:p w14:paraId="507FDCCA" w14:textId="77777777" w:rsidR="00AA1B6D" w:rsidRPr="00823286" w:rsidRDefault="00AA1B6D" w:rsidP="00AA1B6D">
      <w:pPr>
        <w:jc w:val="both"/>
        <w:rPr>
          <w:rFonts w:cs="Times New Roman"/>
        </w:rPr>
      </w:pPr>
      <w:r w:rsidRPr="00823286">
        <w:rPr>
          <w:rFonts w:cs="Times New Roman"/>
        </w:rPr>
        <w:t>«О чем ты воешь…»</w:t>
      </w:r>
    </w:p>
    <w:p w14:paraId="54461D6E" w14:textId="77777777" w:rsidR="00AA1B6D" w:rsidRPr="00823286" w:rsidRDefault="00AA1B6D" w:rsidP="00AA1B6D">
      <w:pPr>
        <w:jc w:val="both"/>
        <w:rPr>
          <w:rFonts w:cs="Times New Roman"/>
        </w:rPr>
      </w:pPr>
      <w:r w:rsidRPr="00823286">
        <w:rPr>
          <w:rFonts w:cs="Times New Roman"/>
        </w:rPr>
        <w:t>«Silentium!»</w:t>
      </w:r>
    </w:p>
    <w:p w14:paraId="20E3DBF4" w14:textId="77777777" w:rsidR="00AA1B6D" w:rsidRPr="00823286" w:rsidRDefault="00AA1B6D" w:rsidP="00AA1B6D">
      <w:pPr>
        <w:jc w:val="both"/>
        <w:rPr>
          <w:rFonts w:cs="Times New Roman"/>
        </w:rPr>
      </w:pPr>
      <w:r w:rsidRPr="00823286">
        <w:rPr>
          <w:rFonts w:cs="Times New Roman"/>
        </w:rPr>
        <w:t>«Не то, что мните вы, природа»</w:t>
      </w:r>
    </w:p>
    <w:p w14:paraId="6079F50F" w14:textId="77777777" w:rsidR="00AA1B6D" w:rsidRPr="00823286" w:rsidRDefault="00AA1B6D" w:rsidP="00AA1B6D">
      <w:pPr>
        <w:jc w:val="both"/>
        <w:rPr>
          <w:rFonts w:cs="Times New Roman"/>
        </w:rPr>
      </w:pPr>
      <w:r w:rsidRPr="00823286">
        <w:rPr>
          <w:rFonts w:cs="Times New Roman"/>
        </w:rPr>
        <w:t>«Душа моя – элизнум теней»</w:t>
      </w:r>
    </w:p>
    <w:p w14:paraId="41BB1CFC" w14:textId="77777777" w:rsidR="00AA1B6D" w:rsidRPr="00823286" w:rsidRDefault="00AA1B6D" w:rsidP="00AA1B6D">
      <w:pPr>
        <w:jc w:val="both"/>
        <w:rPr>
          <w:rFonts w:cs="Times New Roman"/>
        </w:rPr>
      </w:pPr>
      <w:r w:rsidRPr="00823286">
        <w:rPr>
          <w:rFonts w:cs="Times New Roman"/>
        </w:rPr>
        <w:t>«О, как убийственно мы любим»</w:t>
      </w:r>
    </w:p>
    <w:p w14:paraId="4253D5E6" w14:textId="77777777" w:rsidR="00AA1B6D" w:rsidRPr="00823286" w:rsidRDefault="00AA1B6D" w:rsidP="00AA1B6D">
      <w:pPr>
        <w:jc w:val="both"/>
        <w:rPr>
          <w:rFonts w:cs="Times New Roman"/>
        </w:rPr>
      </w:pPr>
      <w:r w:rsidRPr="00823286">
        <w:rPr>
          <w:rFonts w:cs="Times New Roman"/>
        </w:rPr>
        <w:t>«Есть в осени первоначальной»</w:t>
      </w:r>
    </w:p>
    <w:p w14:paraId="2541B70B" w14:textId="77777777" w:rsidR="00AA1B6D" w:rsidRPr="00823286" w:rsidRDefault="00AA1B6D" w:rsidP="00AA1B6D">
      <w:pPr>
        <w:jc w:val="both"/>
        <w:rPr>
          <w:rFonts w:cs="Times New Roman"/>
        </w:rPr>
      </w:pPr>
      <w:r w:rsidRPr="00823286">
        <w:rPr>
          <w:rFonts w:cs="Times New Roman"/>
        </w:rPr>
        <w:t>«Я встретил Вас»</w:t>
      </w:r>
    </w:p>
    <w:p w14:paraId="6517D658" w14:textId="77777777" w:rsidR="00AA1B6D" w:rsidRPr="00823286" w:rsidRDefault="00AA1B6D" w:rsidP="00AA1B6D">
      <w:pPr>
        <w:jc w:val="both"/>
        <w:rPr>
          <w:rFonts w:cs="Times New Roman"/>
        </w:rPr>
      </w:pPr>
      <w:r w:rsidRPr="00823286">
        <w:rPr>
          <w:rFonts w:cs="Times New Roman"/>
        </w:rPr>
        <w:t>«Умом Россию не понять»</w:t>
      </w:r>
    </w:p>
    <w:p w14:paraId="5E86D465" w14:textId="77777777" w:rsidR="00AA1B6D" w:rsidRPr="00823286" w:rsidRDefault="00AA1B6D" w:rsidP="00AA1B6D">
      <w:pPr>
        <w:jc w:val="both"/>
        <w:rPr>
          <w:rFonts w:cs="Times New Roman"/>
        </w:rPr>
      </w:pPr>
    </w:p>
    <w:p w14:paraId="758F0C24" w14:textId="77777777" w:rsidR="00AA1B6D" w:rsidRPr="00823286" w:rsidRDefault="00AA1B6D" w:rsidP="00AA1B6D">
      <w:pPr>
        <w:jc w:val="both"/>
        <w:rPr>
          <w:rFonts w:cs="Times New Roman"/>
        </w:rPr>
      </w:pPr>
      <w:r w:rsidRPr="00823286">
        <w:rPr>
          <w:rFonts w:cs="Times New Roman"/>
          <w:b/>
        </w:rPr>
        <w:t>А.А. Фет</w:t>
      </w:r>
      <w:r w:rsidRPr="00823286">
        <w:rPr>
          <w:rFonts w:cs="Times New Roman"/>
        </w:rPr>
        <w:t xml:space="preserve">. </w:t>
      </w:r>
    </w:p>
    <w:p w14:paraId="0BD1BF09" w14:textId="77777777" w:rsidR="00AA1B6D" w:rsidRPr="00823286" w:rsidRDefault="00AA1B6D" w:rsidP="00AA1B6D">
      <w:pPr>
        <w:jc w:val="both"/>
        <w:rPr>
          <w:rFonts w:cs="Times New Roman"/>
        </w:rPr>
      </w:pPr>
      <w:r w:rsidRPr="00823286">
        <w:rPr>
          <w:rFonts w:cs="Times New Roman"/>
        </w:rPr>
        <w:t>«Ночь и я»</w:t>
      </w:r>
    </w:p>
    <w:p w14:paraId="089A7CC9" w14:textId="77777777" w:rsidR="00AA1B6D" w:rsidRPr="00823286" w:rsidRDefault="00AA1B6D" w:rsidP="00AA1B6D">
      <w:pPr>
        <w:jc w:val="both"/>
        <w:rPr>
          <w:rFonts w:cs="Times New Roman"/>
        </w:rPr>
      </w:pPr>
      <w:r w:rsidRPr="00823286">
        <w:rPr>
          <w:rFonts w:cs="Times New Roman"/>
        </w:rPr>
        <w:t>«Как беден наш язык»</w:t>
      </w:r>
    </w:p>
    <w:p w14:paraId="29B1ED8F" w14:textId="77777777" w:rsidR="00AA1B6D" w:rsidRPr="00823286" w:rsidRDefault="00AA1B6D" w:rsidP="00AA1B6D">
      <w:pPr>
        <w:jc w:val="both"/>
        <w:rPr>
          <w:rFonts w:cs="Times New Roman"/>
        </w:rPr>
      </w:pPr>
      <w:r w:rsidRPr="00823286">
        <w:rPr>
          <w:rFonts w:cs="Times New Roman"/>
        </w:rPr>
        <w:t xml:space="preserve"> «Туманное утро»</w:t>
      </w:r>
    </w:p>
    <w:p w14:paraId="29F345D1" w14:textId="77777777" w:rsidR="00AA1B6D" w:rsidRPr="00823286" w:rsidRDefault="00AA1B6D" w:rsidP="00AA1B6D">
      <w:pPr>
        <w:jc w:val="both"/>
        <w:rPr>
          <w:rFonts w:cs="Times New Roman"/>
        </w:rPr>
      </w:pPr>
      <w:r w:rsidRPr="00823286">
        <w:rPr>
          <w:rFonts w:cs="Times New Roman"/>
        </w:rPr>
        <w:t xml:space="preserve">  «Музе»</w:t>
      </w:r>
    </w:p>
    <w:p w14:paraId="74CA259C" w14:textId="77777777" w:rsidR="00AA1B6D" w:rsidRPr="00823286" w:rsidRDefault="00AA1B6D" w:rsidP="00AA1B6D">
      <w:pPr>
        <w:jc w:val="both"/>
        <w:rPr>
          <w:rFonts w:cs="Times New Roman"/>
        </w:rPr>
      </w:pPr>
      <w:r w:rsidRPr="00823286">
        <w:rPr>
          <w:rFonts w:cs="Times New Roman"/>
        </w:rPr>
        <w:t>«Муза»</w:t>
      </w:r>
    </w:p>
    <w:p w14:paraId="0A11C4D7" w14:textId="77777777" w:rsidR="00AA1B6D" w:rsidRPr="00823286" w:rsidRDefault="00AA1B6D" w:rsidP="00AA1B6D">
      <w:pPr>
        <w:jc w:val="both"/>
        <w:rPr>
          <w:rFonts w:cs="Times New Roman"/>
        </w:rPr>
      </w:pPr>
      <w:r w:rsidRPr="00823286">
        <w:rPr>
          <w:rFonts w:cs="Times New Roman"/>
        </w:rPr>
        <w:t xml:space="preserve"> «Смерти»</w:t>
      </w:r>
    </w:p>
    <w:p w14:paraId="66B9269F" w14:textId="77777777" w:rsidR="00AA1B6D" w:rsidRPr="00823286" w:rsidRDefault="00AA1B6D" w:rsidP="00AA1B6D">
      <w:pPr>
        <w:jc w:val="both"/>
        <w:rPr>
          <w:rFonts w:cs="Times New Roman"/>
        </w:rPr>
      </w:pPr>
      <w:r w:rsidRPr="00823286">
        <w:rPr>
          <w:rFonts w:cs="Times New Roman"/>
        </w:rPr>
        <w:t>«Какое счастие…»</w:t>
      </w:r>
    </w:p>
    <w:p w14:paraId="680B9CA4" w14:textId="77777777" w:rsidR="00AA1B6D" w:rsidRPr="00823286" w:rsidRDefault="00AA1B6D" w:rsidP="00AA1B6D">
      <w:pPr>
        <w:jc w:val="both"/>
        <w:rPr>
          <w:rFonts w:cs="Times New Roman"/>
        </w:rPr>
      </w:pPr>
      <w:r w:rsidRPr="00823286">
        <w:rPr>
          <w:rFonts w:cs="Times New Roman"/>
        </w:rPr>
        <w:t>«Я пришел к тебе с приветом»</w:t>
      </w:r>
    </w:p>
    <w:p w14:paraId="20853B96" w14:textId="77777777" w:rsidR="00AA1B6D" w:rsidRPr="00823286" w:rsidRDefault="00AA1B6D" w:rsidP="00AA1B6D">
      <w:pPr>
        <w:jc w:val="both"/>
        <w:rPr>
          <w:rFonts w:cs="Times New Roman"/>
        </w:rPr>
      </w:pPr>
      <w:r w:rsidRPr="00823286">
        <w:rPr>
          <w:rFonts w:cs="Times New Roman"/>
        </w:rPr>
        <w:t xml:space="preserve">«Шепот, робкое дыханье» </w:t>
      </w:r>
    </w:p>
    <w:p w14:paraId="324BB492" w14:textId="77777777" w:rsidR="00AA1B6D" w:rsidRPr="00823286" w:rsidRDefault="00AA1B6D" w:rsidP="00AA1B6D">
      <w:pPr>
        <w:jc w:val="both"/>
        <w:rPr>
          <w:rFonts w:cs="Times New Roman"/>
        </w:rPr>
      </w:pPr>
      <w:r w:rsidRPr="00823286">
        <w:rPr>
          <w:rFonts w:cs="Times New Roman"/>
        </w:rPr>
        <w:t>«На заре ты её не буди»</w:t>
      </w:r>
    </w:p>
    <w:p w14:paraId="1D5B1F08" w14:textId="77777777" w:rsidR="00AA1B6D" w:rsidRPr="00823286" w:rsidRDefault="00AA1B6D" w:rsidP="00AA1B6D">
      <w:pPr>
        <w:jc w:val="both"/>
        <w:rPr>
          <w:rFonts w:cs="Times New Roman"/>
        </w:rPr>
      </w:pPr>
      <w:r w:rsidRPr="00823286">
        <w:rPr>
          <w:rFonts w:cs="Times New Roman"/>
        </w:rPr>
        <w:t>«Я тебе ничего не скажу»</w:t>
      </w:r>
    </w:p>
    <w:p w14:paraId="4BC22F27" w14:textId="77777777" w:rsidR="00AA1B6D" w:rsidRPr="00823286" w:rsidRDefault="00AA1B6D" w:rsidP="00AA1B6D">
      <w:pPr>
        <w:jc w:val="both"/>
        <w:rPr>
          <w:rFonts w:cs="Times New Roman"/>
        </w:rPr>
      </w:pPr>
    </w:p>
    <w:p w14:paraId="1F203E67" w14:textId="77777777" w:rsidR="00AA1B6D" w:rsidRDefault="00AA1B6D" w:rsidP="00D45BE5">
      <w:pPr>
        <w:pStyle w:val="4"/>
        <w:numPr>
          <w:ilvl w:val="3"/>
          <w:numId w:val="12"/>
        </w:numPr>
        <w:autoSpaceDN/>
        <w:rPr>
          <w:sz w:val="24"/>
          <w:szCs w:val="24"/>
        </w:rPr>
      </w:pPr>
      <w:r w:rsidRPr="00823286">
        <w:rPr>
          <w:sz w:val="24"/>
          <w:szCs w:val="24"/>
        </w:rPr>
        <w:t>Критерии и показатели, используемые при оценивании выученных стихотворений</w:t>
      </w:r>
    </w:p>
    <w:p w14:paraId="1CFE34F5" w14:textId="05F7A2D4" w:rsidR="007C2152" w:rsidRPr="007C2152" w:rsidRDefault="007C2152" w:rsidP="007C2152">
      <w:pPr>
        <w:rPr>
          <w:b/>
          <w:lang w:val="ru-RU"/>
        </w:rPr>
      </w:pPr>
    </w:p>
    <w:tbl>
      <w:tblPr>
        <w:tblW w:w="0" w:type="auto"/>
        <w:tblInd w:w="-5" w:type="dxa"/>
        <w:tblLayout w:type="fixed"/>
        <w:tblLook w:val="0000" w:firstRow="0" w:lastRow="0" w:firstColumn="0" w:lastColumn="0" w:noHBand="0" w:noVBand="0"/>
      </w:tblPr>
      <w:tblGrid>
        <w:gridCol w:w="8330"/>
        <w:gridCol w:w="1025"/>
      </w:tblGrid>
      <w:tr w:rsidR="007C2152" w14:paraId="46A0873F" w14:textId="77777777" w:rsidTr="00094DB9">
        <w:tc>
          <w:tcPr>
            <w:tcW w:w="8330" w:type="dxa"/>
            <w:tcBorders>
              <w:top w:val="single" w:sz="4" w:space="0" w:color="000000"/>
              <w:left w:val="single" w:sz="4" w:space="0" w:color="000000"/>
              <w:bottom w:val="single" w:sz="4" w:space="0" w:color="000000"/>
            </w:tcBorders>
            <w:shd w:val="clear" w:color="auto" w:fill="auto"/>
          </w:tcPr>
          <w:p w14:paraId="5F424F4D" w14:textId="77777777" w:rsidR="007C2152" w:rsidRDefault="007C2152" w:rsidP="00094DB9">
            <w:pPr>
              <w:jc w:val="center"/>
              <w:rPr>
                <w:b/>
              </w:rPr>
            </w:pPr>
            <w:r>
              <w:rPr>
                <w:b/>
              </w:rPr>
              <w:t>Показатели</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0DE934F0" w14:textId="77777777" w:rsidR="007C2152" w:rsidRDefault="007C2152" w:rsidP="00094DB9">
            <w:pPr>
              <w:jc w:val="center"/>
            </w:pPr>
            <w:r>
              <w:rPr>
                <w:b/>
              </w:rPr>
              <w:t>Балл</w:t>
            </w:r>
          </w:p>
        </w:tc>
      </w:tr>
      <w:tr w:rsidR="007C2152" w14:paraId="6E5FD0D8" w14:textId="77777777" w:rsidTr="00094DB9">
        <w:tc>
          <w:tcPr>
            <w:tcW w:w="8330" w:type="dxa"/>
            <w:tcBorders>
              <w:top w:val="single" w:sz="4" w:space="0" w:color="000000"/>
              <w:left w:val="single" w:sz="4" w:space="0" w:color="000000"/>
              <w:bottom w:val="single" w:sz="4" w:space="0" w:color="000000"/>
            </w:tcBorders>
            <w:shd w:val="clear" w:color="auto" w:fill="auto"/>
          </w:tcPr>
          <w:p w14:paraId="17714E3C" w14:textId="77777777" w:rsidR="007C2152" w:rsidRPr="0073161D" w:rsidRDefault="007C2152" w:rsidP="00094DB9">
            <w:pPr>
              <w:jc w:val="both"/>
            </w:pPr>
            <w:r>
              <w:t>Понимание читаемого (смысловое чтение), выраженное в верном интонировании, модусе произнесения (иронический, трагический и пр.)</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70D31F2C" w14:textId="77777777" w:rsidR="007C2152" w:rsidRPr="00660F38" w:rsidRDefault="007C2152" w:rsidP="00094DB9">
            <w:pPr>
              <w:jc w:val="center"/>
            </w:pPr>
            <w:r>
              <w:t>2</w:t>
            </w:r>
          </w:p>
        </w:tc>
      </w:tr>
      <w:tr w:rsidR="007C2152" w14:paraId="71001164" w14:textId="77777777" w:rsidTr="00094DB9">
        <w:tc>
          <w:tcPr>
            <w:tcW w:w="8330" w:type="dxa"/>
            <w:tcBorders>
              <w:top w:val="single" w:sz="4" w:space="0" w:color="000000"/>
              <w:left w:val="single" w:sz="4" w:space="0" w:color="000000"/>
              <w:bottom w:val="single" w:sz="4" w:space="0" w:color="000000"/>
            </w:tcBorders>
            <w:shd w:val="clear" w:color="auto" w:fill="auto"/>
          </w:tcPr>
          <w:p w14:paraId="6CDBE407" w14:textId="77777777" w:rsidR="007C2152" w:rsidRDefault="007C2152" w:rsidP="00094DB9">
            <w:pPr>
              <w:tabs>
                <w:tab w:val="left" w:pos="389"/>
              </w:tabs>
              <w:jc w:val="both"/>
            </w:pPr>
            <w:r>
              <w:t xml:space="preserve">Владение техникой речи, понимание своих аудиальных достоинств и недостатков, умелое использование первых и максимальное нивелирование вторых </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4AC7E098" w14:textId="77777777" w:rsidR="007C2152" w:rsidRDefault="007C2152" w:rsidP="00094DB9">
            <w:pPr>
              <w:jc w:val="center"/>
            </w:pPr>
            <w:r>
              <w:t>1</w:t>
            </w:r>
          </w:p>
        </w:tc>
      </w:tr>
      <w:tr w:rsidR="007C2152" w14:paraId="6E5A4518" w14:textId="77777777" w:rsidTr="00094DB9">
        <w:tc>
          <w:tcPr>
            <w:tcW w:w="8330" w:type="dxa"/>
            <w:tcBorders>
              <w:top w:val="single" w:sz="4" w:space="0" w:color="000000"/>
              <w:left w:val="single" w:sz="4" w:space="0" w:color="000000"/>
              <w:bottom w:val="single" w:sz="4" w:space="0" w:color="000000"/>
            </w:tcBorders>
            <w:shd w:val="clear" w:color="auto" w:fill="auto"/>
          </w:tcPr>
          <w:p w14:paraId="2AA811EE" w14:textId="77777777" w:rsidR="007C2152" w:rsidRDefault="007C2152" w:rsidP="00094DB9">
            <w:pPr>
              <w:jc w:val="both"/>
            </w:pPr>
            <w:r>
              <w:t>Чтение «без запинок», орфоэпически грамотная речь (исключение – авторское искажение литературной нормы звучания слова)</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0CC4A0D2" w14:textId="77777777" w:rsidR="007C2152" w:rsidRDefault="007C2152" w:rsidP="00094DB9">
            <w:pPr>
              <w:jc w:val="center"/>
            </w:pPr>
            <w:r>
              <w:t>1</w:t>
            </w:r>
          </w:p>
        </w:tc>
      </w:tr>
      <w:tr w:rsidR="007C2152" w14:paraId="0628D442" w14:textId="77777777" w:rsidTr="00094DB9">
        <w:tc>
          <w:tcPr>
            <w:tcW w:w="8330" w:type="dxa"/>
            <w:tcBorders>
              <w:top w:val="single" w:sz="4" w:space="0" w:color="000000"/>
              <w:left w:val="single" w:sz="4" w:space="0" w:color="000000"/>
              <w:bottom w:val="single" w:sz="4" w:space="0" w:color="000000"/>
            </w:tcBorders>
            <w:shd w:val="clear" w:color="auto" w:fill="auto"/>
          </w:tcPr>
          <w:p w14:paraId="18199B63" w14:textId="77777777" w:rsidR="007C2152" w:rsidRDefault="007C2152" w:rsidP="00094DB9">
            <w:pPr>
              <w:jc w:val="both"/>
            </w:pPr>
            <w:r>
              <w:t>Грамотное невербальное поведение (положение в аудитории, мимика, жесты, позы, контакт с аудиторией, способность завлечь аудиторию)</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296AED92" w14:textId="77777777" w:rsidR="007C2152" w:rsidRDefault="007C2152" w:rsidP="00094DB9">
            <w:pPr>
              <w:jc w:val="center"/>
            </w:pPr>
            <w:r>
              <w:t>1</w:t>
            </w:r>
          </w:p>
        </w:tc>
      </w:tr>
      <w:tr w:rsidR="007C2152" w14:paraId="1971B803" w14:textId="77777777" w:rsidTr="00094DB9">
        <w:tc>
          <w:tcPr>
            <w:tcW w:w="8330" w:type="dxa"/>
            <w:tcBorders>
              <w:top w:val="single" w:sz="4" w:space="0" w:color="000000"/>
              <w:left w:val="single" w:sz="4" w:space="0" w:color="000000"/>
              <w:bottom w:val="single" w:sz="4" w:space="0" w:color="000000"/>
            </w:tcBorders>
            <w:shd w:val="clear" w:color="auto" w:fill="auto"/>
          </w:tcPr>
          <w:p w14:paraId="67638FC3" w14:textId="77777777" w:rsidR="007C2152" w:rsidRDefault="007C2152" w:rsidP="00094DB9">
            <w:pPr>
              <w:jc w:val="right"/>
              <w:rPr>
                <w:lang w:val="en-US"/>
              </w:rPr>
            </w:pPr>
            <w:r>
              <w:rPr>
                <w:b/>
              </w:rPr>
              <w:lastRenderedPageBreak/>
              <w:t>Итого</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718F16FC" w14:textId="77777777" w:rsidR="007C2152" w:rsidRDefault="007C2152" w:rsidP="00094DB9">
            <w:pPr>
              <w:jc w:val="center"/>
            </w:pPr>
            <w:r>
              <w:rPr>
                <w:lang w:val="en-US"/>
              </w:rPr>
              <w:t>5</w:t>
            </w:r>
          </w:p>
        </w:tc>
      </w:tr>
    </w:tbl>
    <w:p w14:paraId="6D37B376" w14:textId="77777777" w:rsidR="00AA1B6D" w:rsidRPr="00823286" w:rsidRDefault="00AA1B6D" w:rsidP="00AA1B6D">
      <w:pPr>
        <w:tabs>
          <w:tab w:val="left" w:pos="2295"/>
        </w:tabs>
        <w:ind w:firstLine="720"/>
        <w:jc w:val="center"/>
        <w:rPr>
          <w:rFonts w:cs="Times New Roman"/>
          <w:b/>
        </w:rPr>
      </w:pPr>
    </w:p>
    <w:p w14:paraId="0CECA01F" w14:textId="431AFF14" w:rsidR="00AA1B6D" w:rsidRPr="00823286" w:rsidRDefault="00AA1B6D" w:rsidP="00AA1B6D">
      <w:pPr>
        <w:tabs>
          <w:tab w:val="left" w:pos="2295"/>
        </w:tabs>
        <w:ind w:firstLine="720"/>
        <w:jc w:val="center"/>
        <w:rPr>
          <w:rFonts w:cs="Times New Roman"/>
          <w:b/>
        </w:rPr>
      </w:pPr>
      <w:r w:rsidRPr="00823286">
        <w:rPr>
          <w:rFonts w:cs="Times New Roman"/>
          <w:b/>
        </w:rPr>
        <w:t>1.4. Темы для</w:t>
      </w:r>
      <w:r w:rsidRPr="00823286">
        <w:rPr>
          <w:rFonts w:cs="Times New Roman"/>
          <w:b/>
          <w:lang w:val="ru-RU"/>
        </w:rPr>
        <w:t xml:space="preserve"> </w:t>
      </w:r>
      <w:r w:rsidRPr="00823286">
        <w:rPr>
          <w:rFonts w:cs="Times New Roman"/>
          <w:b/>
        </w:rPr>
        <w:t>рефератов, презентаций</w:t>
      </w:r>
    </w:p>
    <w:p w14:paraId="6CC7767D" w14:textId="77777777" w:rsidR="00AA1B6D" w:rsidRPr="00823286" w:rsidRDefault="00AA1B6D" w:rsidP="00AA1B6D">
      <w:pPr>
        <w:tabs>
          <w:tab w:val="left" w:pos="2295"/>
        </w:tabs>
        <w:ind w:firstLine="720"/>
        <w:jc w:val="center"/>
        <w:rPr>
          <w:rFonts w:cs="Times New Roman"/>
          <w:b/>
        </w:rPr>
      </w:pPr>
    </w:p>
    <w:p w14:paraId="5C58798C" w14:textId="77777777" w:rsidR="00AA1B6D" w:rsidRPr="00823286" w:rsidRDefault="00AA1B6D" w:rsidP="00AA1B6D">
      <w:pPr>
        <w:tabs>
          <w:tab w:val="left" w:pos="2295"/>
        </w:tabs>
        <w:ind w:firstLine="720"/>
        <w:jc w:val="both"/>
        <w:rPr>
          <w:rFonts w:cs="Times New Roman"/>
        </w:rPr>
      </w:pPr>
    </w:p>
    <w:p w14:paraId="1808AEEE"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Образ Петербурга в цикле повестей Н.В. Гоголя «Петербургские повести».</w:t>
      </w:r>
    </w:p>
    <w:p w14:paraId="202BB0C9"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Мотив безумия в повести Н.В. Гоголя в комедии «Владимир третьей степени» и «Записки сумасшедшего».</w:t>
      </w:r>
    </w:p>
    <w:p w14:paraId="4729DE12"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Тема искусства в повести Н.В. Гоголя «Портрет».</w:t>
      </w:r>
    </w:p>
    <w:p w14:paraId="2C392438"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Сюжет путешествия и его идейно-композиционная роль в «Мертвых душах» Гоголя.</w:t>
      </w:r>
    </w:p>
    <w:p w14:paraId="272F3D5B"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Идейно-композиционная роль лирических отступлений в поэме Н.В. Гоголя «Мертвые души».</w:t>
      </w:r>
    </w:p>
    <w:p w14:paraId="5A518AB3"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Своеобразие драматургического конфликта в «Ревизоре».</w:t>
      </w:r>
    </w:p>
    <w:p w14:paraId="0542C92D"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 xml:space="preserve"> «Миражная интрига» в комедии «Ревизор» и поэме «Мертвые души».</w:t>
      </w:r>
    </w:p>
    <w:p w14:paraId="6E2C7626"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proofErr w:type="gramStart"/>
      <w:r w:rsidRPr="00823286">
        <w:rPr>
          <w:rFonts w:ascii="Times New Roman" w:hAnsi="Times New Roman"/>
          <w:sz w:val="24"/>
          <w:szCs w:val="24"/>
        </w:rPr>
        <w:t>Диалогический конфликт в романах «натуральной школы» («Обыкновенная история» Гончарова, «Кто виноват?»</w:t>
      </w:r>
      <w:proofErr w:type="gramEnd"/>
      <w:r w:rsidRPr="00823286">
        <w:rPr>
          <w:rFonts w:ascii="Times New Roman" w:hAnsi="Times New Roman"/>
          <w:sz w:val="24"/>
          <w:szCs w:val="24"/>
        </w:rPr>
        <w:t xml:space="preserve"> </w:t>
      </w:r>
      <w:proofErr w:type="gramStart"/>
      <w:r w:rsidRPr="00823286">
        <w:rPr>
          <w:rFonts w:ascii="Times New Roman" w:hAnsi="Times New Roman"/>
          <w:sz w:val="24"/>
          <w:szCs w:val="24"/>
        </w:rPr>
        <w:t>Герцена).</w:t>
      </w:r>
      <w:proofErr w:type="gramEnd"/>
    </w:p>
    <w:p w14:paraId="3ABD6F7D"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 xml:space="preserve">Как название романа </w:t>
      </w:r>
      <w:proofErr w:type="spellStart"/>
      <w:r w:rsidRPr="00823286">
        <w:rPr>
          <w:rFonts w:ascii="Times New Roman" w:hAnsi="Times New Roman"/>
          <w:sz w:val="24"/>
          <w:szCs w:val="24"/>
        </w:rPr>
        <w:t>И.А.Гончарова</w:t>
      </w:r>
      <w:proofErr w:type="spellEnd"/>
      <w:r w:rsidRPr="00823286">
        <w:rPr>
          <w:rFonts w:ascii="Times New Roman" w:hAnsi="Times New Roman"/>
          <w:sz w:val="24"/>
          <w:szCs w:val="24"/>
        </w:rPr>
        <w:t xml:space="preserve"> «Обыкновенная история» отражает его поэтику? </w:t>
      </w:r>
    </w:p>
    <w:p w14:paraId="106AE69B"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 xml:space="preserve">Что такое «вещественные знаки... невещественных отношений» в романе </w:t>
      </w:r>
      <w:proofErr w:type="spellStart"/>
      <w:r w:rsidRPr="00823286">
        <w:rPr>
          <w:rFonts w:ascii="Times New Roman" w:hAnsi="Times New Roman"/>
          <w:sz w:val="24"/>
          <w:szCs w:val="24"/>
        </w:rPr>
        <w:t>И.А.Гончарова</w:t>
      </w:r>
      <w:proofErr w:type="spellEnd"/>
      <w:r w:rsidRPr="00823286">
        <w:rPr>
          <w:rFonts w:ascii="Times New Roman" w:hAnsi="Times New Roman"/>
          <w:sz w:val="24"/>
          <w:szCs w:val="24"/>
        </w:rPr>
        <w:t xml:space="preserve"> «Обыкновенная история»? Их функция в романе. </w:t>
      </w:r>
    </w:p>
    <w:p w14:paraId="701D73C4"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 xml:space="preserve">Как передает Тургенев психологию своих героев? («Рудин», «Отцы и дети» - по выбору). В чем особенность художественного метода писателя? </w:t>
      </w:r>
    </w:p>
    <w:p w14:paraId="34EF0D88"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Общее воззрение на любовь Тургенева.</w:t>
      </w:r>
    </w:p>
    <w:p w14:paraId="51E6E077"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Типичные черты тургеневского стиля.</w:t>
      </w:r>
    </w:p>
    <w:p w14:paraId="213E08B4"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Своеобразие психологизма Тургенева.</w:t>
      </w:r>
    </w:p>
    <w:p w14:paraId="63E0A234"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И. А. Гончаров – писатель-романист.</w:t>
      </w:r>
    </w:p>
    <w:p w14:paraId="3BBB834D"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«Сон Обломова» как художественное целое.</w:t>
      </w:r>
    </w:p>
    <w:p w14:paraId="23A8F5B8"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Мотивы движения и покоя в романе И.А. Гончарова «Обломов».</w:t>
      </w:r>
    </w:p>
    <w:p w14:paraId="23E75808"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Новаторские черты лирики А. А. Фета.</w:t>
      </w:r>
    </w:p>
    <w:p w14:paraId="7D28E99E"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Основные темы и мотивы лирики Фета.</w:t>
      </w:r>
    </w:p>
    <w:p w14:paraId="259753E0"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Мир природы в творчестве Ф.И. Тютчева.</w:t>
      </w:r>
    </w:p>
    <w:p w14:paraId="39798D6B"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Муза Пушкина и Муза Некрасова: опыт сравнительной характеристики.</w:t>
      </w:r>
    </w:p>
    <w:p w14:paraId="073321EF"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Лирический герой Некрасова.</w:t>
      </w:r>
    </w:p>
    <w:p w14:paraId="4FA97C0E"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Женщина в поэтическом мире Некрасова.</w:t>
      </w:r>
    </w:p>
    <w:p w14:paraId="340901B3"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«Кому на Руси жить хорошо» как народная эпопея.</w:t>
      </w:r>
    </w:p>
    <w:p w14:paraId="5892F6FC"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 xml:space="preserve">Кто произносит слова: «Порвалась цепь </w:t>
      </w:r>
      <w:proofErr w:type="spellStart"/>
      <w:r w:rsidRPr="00823286">
        <w:rPr>
          <w:rFonts w:ascii="Times New Roman" w:hAnsi="Times New Roman"/>
          <w:sz w:val="24"/>
          <w:szCs w:val="24"/>
        </w:rPr>
        <w:t>великая</w:t>
      </w:r>
      <w:proofErr w:type="gramStart"/>
      <w:r w:rsidRPr="00823286">
        <w:rPr>
          <w:rFonts w:ascii="Times New Roman" w:hAnsi="Times New Roman"/>
          <w:sz w:val="24"/>
          <w:szCs w:val="24"/>
        </w:rPr>
        <w:t>,п</w:t>
      </w:r>
      <w:proofErr w:type="gramEnd"/>
      <w:r w:rsidRPr="00823286">
        <w:rPr>
          <w:rFonts w:ascii="Times New Roman" w:hAnsi="Times New Roman"/>
          <w:sz w:val="24"/>
          <w:szCs w:val="24"/>
        </w:rPr>
        <w:t>орвалась-расскочилася</w:t>
      </w:r>
      <w:proofErr w:type="spellEnd"/>
      <w:r w:rsidRPr="00823286">
        <w:rPr>
          <w:rFonts w:ascii="Times New Roman" w:hAnsi="Times New Roman"/>
          <w:sz w:val="24"/>
          <w:szCs w:val="24"/>
        </w:rPr>
        <w:t xml:space="preserve">: одним концом по барину, другим по мужику..»? В чем их смысл ? </w:t>
      </w:r>
    </w:p>
    <w:p w14:paraId="1919FBEA"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 xml:space="preserve"> Какова роль автора-повествователя в поэме «Кому на Руси жить хорошо»?</w:t>
      </w:r>
    </w:p>
    <w:p w14:paraId="14E1F5BC"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Новаторство драматургии А.Н. Островского.</w:t>
      </w:r>
    </w:p>
    <w:p w14:paraId="3B9CE9D7"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«Гроза» А.Н. Островского: социально-бытовая драма или трагедия.</w:t>
      </w:r>
    </w:p>
    <w:p w14:paraId="0DC3ADF5"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 xml:space="preserve">Роль </w:t>
      </w:r>
      <w:proofErr w:type="gramStart"/>
      <w:r w:rsidRPr="00823286">
        <w:rPr>
          <w:rFonts w:ascii="Times New Roman" w:hAnsi="Times New Roman"/>
          <w:sz w:val="24"/>
          <w:szCs w:val="24"/>
        </w:rPr>
        <w:t>народно-поэтических</w:t>
      </w:r>
      <w:proofErr w:type="gramEnd"/>
      <w:r w:rsidRPr="00823286">
        <w:rPr>
          <w:rFonts w:ascii="Times New Roman" w:hAnsi="Times New Roman"/>
          <w:sz w:val="24"/>
          <w:szCs w:val="24"/>
        </w:rPr>
        <w:t xml:space="preserve"> элементов в построении образа Катерины в драме «Гроза».</w:t>
      </w:r>
    </w:p>
    <w:p w14:paraId="26F5431B" w14:textId="44D44B7C"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Сказки М.Е. Салтыкова-Щедрина: роль иронии, особенности авторского повествования, функции гиперболы и гротеска, отличие от народных сказок.</w:t>
      </w:r>
    </w:p>
    <w:p w14:paraId="6870670E" w14:textId="77777777" w:rsidR="00AA1B6D" w:rsidRPr="00823286" w:rsidRDefault="00AA1B6D" w:rsidP="00AA1B6D">
      <w:pPr>
        <w:pStyle w:val="Standard"/>
        <w:widowControl w:val="0"/>
        <w:spacing w:after="0" w:line="240" w:lineRule="auto"/>
        <w:ind w:left="720"/>
        <w:rPr>
          <w:rFonts w:ascii="Times New Roman" w:hAnsi="Times New Roman"/>
          <w:b/>
          <w:sz w:val="24"/>
          <w:szCs w:val="24"/>
        </w:rPr>
      </w:pPr>
    </w:p>
    <w:p w14:paraId="7F178049" w14:textId="3CA6DCC6" w:rsidR="00AA1B6D" w:rsidRPr="00823286" w:rsidRDefault="00AA1B6D" w:rsidP="00AA1B6D">
      <w:pPr>
        <w:pStyle w:val="Standard"/>
        <w:widowControl w:val="0"/>
        <w:spacing w:after="0" w:line="240" w:lineRule="auto"/>
        <w:ind w:left="720"/>
        <w:rPr>
          <w:rFonts w:ascii="Times New Roman" w:hAnsi="Times New Roman"/>
          <w:sz w:val="24"/>
          <w:szCs w:val="24"/>
        </w:rPr>
      </w:pPr>
      <w:r w:rsidRPr="00823286">
        <w:rPr>
          <w:rFonts w:ascii="Times New Roman" w:hAnsi="Times New Roman"/>
          <w:b/>
          <w:sz w:val="24"/>
          <w:szCs w:val="24"/>
        </w:rPr>
        <w:t>Критерии и показатели, используемые</w:t>
      </w:r>
      <w:r w:rsidRPr="00823286">
        <w:rPr>
          <w:rFonts w:ascii="Times New Roman" w:hAnsi="Times New Roman"/>
          <w:b/>
          <w:spacing w:val="-13"/>
          <w:sz w:val="24"/>
          <w:szCs w:val="24"/>
        </w:rPr>
        <w:t xml:space="preserve"> </w:t>
      </w:r>
      <w:r w:rsidRPr="00823286">
        <w:rPr>
          <w:rFonts w:ascii="Times New Roman" w:hAnsi="Times New Roman"/>
          <w:b/>
          <w:sz w:val="24"/>
          <w:szCs w:val="24"/>
        </w:rPr>
        <w:t>при оценивании</w:t>
      </w:r>
      <w:r w:rsidRPr="00823286">
        <w:rPr>
          <w:rFonts w:ascii="Times New Roman" w:hAnsi="Times New Roman"/>
          <w:b/>
          <w:spacing w:val="-2"/>
          <w:sz w:val="24"/>
          <w:szCs w:val="24"/>
        </w:rPr>
        <w:t xml:space="preserve"> </w:t>
      </w:r>
      <w:r w:rsidRPr="00823286">
        <w:rPr>
          <w:rFonts w:ascii="Times New Roman" w:hAnsi="Times New Roman"/>
          <w:b/>
          <w:sz w:val="24"/>
          <w:szCs w:val="24"/>
        </w:rPr>
        <w:t>реферата</w:t>
      </w:r>
    </w:p>
    <w:tbl>
      <w:tblPr>
        <w:tblW w:w="9360" w:type="dxa"/>
        <w:tblInd w:w="-113" w:type="dxa"/>
        <w:tblLayout w:type="fixed"/>
        <w:tblCellMar>
          <w:left w:w="10" w:type="dxa"/>
          <w:right w:w="10" w:type="dxa"/>
        </w:tblCellMar>
        <w:tblLook w:val="04A0" w:firstRow="1" w:lastRow="0" w:firstColumn="1" w:lastColumn="0" w:noHBand="0" w:noVBand="1"/>
      </w:tblPr>
      <w:tblGrid>
        <w:gridCol w:w="4079"/>
        <w:gridCol w:w="5281"/>
      </w:tblGrid>
      <w:tr w:rsidR="00AA1B6D" w:rsidRPr="00823286" w14:paraId="0DA0D44F" w14:textId="77777777" w:rsidTr="00AA1B6D">
        <w:tc>
          <w:tcPr>
            <w:tcW w:w="407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3A1755E" w14:textId="77777777" w:rsidR="00AA1B6D" w:rsidRPr="00823286" w:rsidRDefault="00AA1B6D" w:rsidP="00AA1B6D">
            <w:pPr>
              <w:pStyle w:val="Standard"/>
              <w:spacing w:after="0" w:line="240" w:lineRule="auto"/>
              <w:jc w:val="center"/>
              <w:rPr>
                <w:rFonts w:ascii="Times New Roman" w:hAnsi="Times New Roman"/>
                <w:b/>
                <w:sz w:val="24"/>
                <w:szCs w:val="24"/>
                <w:lang w:val="en-US"/>
              </w:rPr>
            </w:pPr>
            <w:proofErr w:type="spellStart"/>
            <w:r w:rsidRPr="00823286">
              <w:rPr>
                <w:rFonts w:ascii="Times New Roman" w:hAnsi="Times New Roman"/>
                <w:b/>
                <w:sz w:val="24"/>
                <w:szCs w:val="24"/>
                <w:lang w:val="en-US"/>
              </w:rPr>
              <w:t>Характеристика</w:t>
            </w:r>
            <w:proofErr w:type="spellEnd"/>
          </w:p>
        </w:tc>
        <w:tc>
          <w:tcPr>
            <w:tcW w:w="5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07E7A" w14:textId="77777777" w:rsidR="00AA1B6D" w:rsidRPr="00823286" w:rsidRDefault="00AA1B6D" w:rsidP="00AA1B6D">
            <w:pPr>
              <w:pStyle w:val="Standard"/>
              <w:spacing w:after="0" w:line="240" w:lineRule="auto"/>
              <w:jc w:val="center"/>
              <w:rPr>
                <w:rFonts w:ascii="Times New Roman" w:hAnsi="Times New Roman"/>
                <w:sz w:val="24"/>
                <w:szCs w:val="24"/>
              </w:rPr>
            </w:pPr>
            <w:r w:rsidRPr="00823286">
              <w:rPr>
                <w:rFonts w:ascii="Times New Roman" w:hAnsi="Times New Roman"/>
                <w:b/>
                <w:sz w:val="24"/>
                <w:szCs w:val="24"/>
              </w:rPr>
              <w:t>Требования</w:t>
            </w:r>
            <w:r w:rsidRPr="00823286">
              <w:rPr>
                <w:rFonts w:ascii="Times New Roman" w:hAnsi="Times New Roman"/>
                <w:b/>
                <w:spacing w:val="-1"/>
                <w:sz w:val="24"/>
                <w:szCs w:val="24"/>
              </w:rPr>
              <w:t xml:space="preserve"> </w:t>
            </w:r>
            <w:r w:rsidRPr="00823286">
              <w:rPr>
                <w:rFonts w:ascii="Times New Roman" w:hAnsi="Times New Roman"/>
                <w:b/>
                <w:sz w:val="24"/>
                <w:szCs w:val="24"/>
              </w:rPr>
              <w:t>по структуре</w:t>
            </w:r>
            <w:r w:rsidRPr="00823286">
              <w:rPr>
                <w:rFonts w:ascii="Times New Roman" w:hAnsi="Times New Roman"/>
                <w:b/>
                <w:spacing w:val="-2"/>
                <w:sz w:val="24"/>
                <w:szCs w:val="24"/>
              </w:rPr>
              <w:t xml:space="preserve"> </w:t>
            </w:r>
            <w:r w:rsidRPr="00823286">
              <w:rPr>
                <w:rFonts w:ascii="Times New Roman" w:hAnsi="Times New Roman"/>
                <w:b/>
                <w:sz w:val="24"/>
                <w:szCs w:val="24"/>
              </w:rPr>
              <w:t>и оформлению</w:t>
            </w:r>
          </w:p>
        </w:tc>
      </w:tr>
      <w:tr w:rsidR="00AA1B6D" w:rsidRPr="00823286" w14:paraId="7B9B6F32" w14:textId="77777777" w:rsidTr="00AA1B6D">
        <w:tc>
          <w:tcPr>
            <w:tcW w:w="407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DFD80D6"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t xml:space="preserve">Продукт самостоятельной работы обучающегося, представляющий собой краткое изложение в письменном виде полученных </w:t>
            </w:r>
            <w:r w:rsidRPr="00823286">
              <w:rPr>
                <w:rFonts w:ascii="Times New Roman" w:hAnsi="Times New Roman"/>
                <w:sz w:val="24"/>
                <w:szCs w:val="24"/>
              </w:rPr>
              <w:lastRenderedPageBreak/>
              <w:t>результатов теоретического анализа определенной научной (учебн</w:t>
            </w:r>
            <w:proofErr w:type="gramStart"/>
            <w:r w:rsidRPr="00823286">
              <w:rPr>
                <w:rFonts w:ascii="Times New Roman" w:hAnsi="Times New Roman"/>
                <w:sz w:val="24"/>
                <w:szCs w:val="24"/>
              </w:rPr>
              <w:t>о-</w:t>
            </w:r>
            <w:proofErr w:type="gramEnd"/>
            <w:r w:rsidRPr="00823286">
              <w:rPr>
                <w:rFonts w:ascii="Times New Roman" w:hAnsi="Times New Roman"/>
                <w:sz w:val="24"/>
                <w:szCs w:val="24"/>
              </w:rPr>
              <w:t xml:space="preserve"> исследовательской) темы, где автор раскрывает суть исследуемой проблемы, приводит различные точки зрения, а также собственные взгляды на неё.</w:t>
            </w:r>
          </w:p>
          <w:p w14:paraId="31447D0A"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t>Реферат – сбор и представление исчерпывающей информации по заданной теме из различных источников, приведение интересных фактов, статистических данных.</w:t>
            </w:r>
          </w:p>
          <w:p w14:paraId="2B7DC6AB" w14:textId="77777777" w:rsidR="00AA1B6D" w:rsidRPr="00823286" w:rsidRDefault="00AA1B6D" w:rsidP="00AA1B6D">
            <w:pPr>
              <w:pStyle w:val="Standard"/>
              <w:spacing w:after="0" w:line="240" w:lineRule="auto"/>
              <w:jc w:val="both"/>
              <w:rPr>
                <w:rFonts w:ascii="Times New Roman" w:hAnsi="Times New Roman"/>
                <w:sz w:val="24"/>
                <w:szCs w:val="24"/>
              </w:rPr>
            </w:pPr>
          </w:p>
        </w:tc>
        <w:tc>
          <w:tcPr>
            <w:tcW w:w="5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B6664"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lastRenderedPageBreak/>
              <w:t>1) титульный лист (оформляется по образцу, утвержденному кафедрой);</w:t>
            </w:r>
          </w:p>
          <w:p w14:paraId="68D3BCC1"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t>2) план работы с указанием страниц каждого пункта;</w:t>
            </w:r>
          </w:p>
          <w:p w14:paraId="1DFD1B52"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lastRenderedPageBreak/>
              <w:t>3) введение (обоснование актуальности выбранной для изучения темы для теории и практики, для автора реферата);</w:t>
            </w:r>
          </w:p>
          <w:p w14:paraId="120DDF26" w14:textId="77777777" w:rsidR="00AA1B6D" w:rsidRPr="00823286" w:rsidRDefault="00AA1B6D" w:rsidP="00AA1B6D">
            <w:pPr>
              <w:pStyle w:val="Standard"/>
              <w:spacing w:after="0" w:line="240" w:lineRule="auto"/>
              <w:jc w:val="both"/>
              <w:rPr>
                <w:rFonts w:ascii="Times New Roman" w:hAnsi="Times New Roman"/>
                <w:sz w:val="24"/>
                <w:szCs w:val="24"/>
              </w:rPr>
            </w:pPr>
            <w:proofErr w:type="gramStart"/>
            <w:r w:rsidRPr="00823286">
              <w:rPr>
                <w:rFonts w:ascii="Times New Roman" w:hAnsi="Times New Roman"/>
                <w:sz w:val="24"/>
                <w:szCs w:val="24"/>
              </w:rPr>
              <w:t>4) текстовое изложение материала по вопросам плана с необходимыми ссылками на источники, использованные автором реферата, с изложением собственной авторской позиции к обсуждаемой теме);</w:t>
            </w:r>
            <w:proofErr w:type="gramEnd"/>
          </w:p>
          <w:p w14:paraId="39367DC9"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t>5) заключение;</w:t>
            </w:r>
          </w:p>
          <w:p w14:paraId="7A845EB5"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t>6) список использованной литературы;</w:t>
            </w:r>
          </w:p>
          <w:p w14:paraId="43324C07" w14:textId="77777777" w:rsidR="00AA1B6D" w:rsidRPr="00823286" w:rsidRDefault="00AA1B6D" w:rsidP="00AA1B6D">
            <w:pPr>
              <w:pStyle w:val="Standard"/>
              <w:spacing w:after="0" w:line="240" w:lineRule="auto"/>
              <w:jc w:val="both"/>
              <w:rPr>
                <w:rFonts w:ascii="Times New Roman" w:hAnsi="Times New Roman"/>
                <w:sz w:val="24"/>
                <w:szCs w:val="24"/>
              </w:rPr>
            </w:pPr>
            <w:proofErr w:type="gramStart"/>
            <w:r w:rsidRPr="00823286">
              <w:rPr>
                <w:rFonts w:ascii="Times New Roman" w:hAnsi="Times New Roman"/>
                <w:sz w:val="24"/>
                <w:szCs w:val="24"/>
              </w:rPr>
              <w:t>7) приложения, которые состоят из таблиц, фотографий, диаграмм, графиков, рисунков, схем (необязательная часть реферата).</w:t>
            </w:r>
            <w:proofErr w:type="gramEnd"/>
          </w:p>
        </w:tc>
      </w:tr>
    </w:tbl>
    <w:p w14:paraId="1505DC62" w14:textId="77777777" w:rsidR="00AA1B6D" w:rsidRPr="00823286" w:rsidRDefault="00AA1B6D" w:rsidP="007C2152">
      <w:pPr>
        <w:pStyle w:val="Standard"/>
        <w:widowControl w:val="0"/>
        <w:spacing w:after="0" w:line="240" w:lineRule="auto"/>
        <w:ind w:left="360"/>
        <w:jc w:val="center"/>
        <w:outlineLvl w:val="1"/>
        <w:rPr>
          <w:rFonts w:ascii="Times New Roman" w:hAnsi="Times New Roman"/>
          <w:sz w:val="24"/>
          <w:szCs w:val="24"/>
        </w:rPr>
      </w:pPr>
      <w:proofErr w:type="spellStart"/>
      <w:r w:rsidRPr="00823286">
        <w:rPr>
          <w:rFonts w:ascii="Times New Roman" w:hAnsi="Times New Roman"/>
          <w:b/>
          <w:bCs/>
          <w:sz w:val="24"/>
          <w:szCs w:val="24"/>
          <w:lang w:val="en-US"/>
        </w:rPr>
        <w:lastRenderedPageBreak/>
        <w:t>Алгоритм</w:t>
      </w:r>
      <w:proofErr w:type="spellEnd"/>
      <w:r w:rsidRPr="00823286">
        <w:rPr>
          <w:rFonts w:ascii="Times New Roman" w:hAnsi="Times New Roman"/>
          <w:b/>
          <w:bCs/>
          <w:sz w:val="24"/>
          <w:szCs w:val="24"/>
          <w:lang w:val="en-US"/>
        </w:rPr>
        <w:t xml:space="preserve"> </w:t>
      </w:r>
      <w:proofErr w:type="spellStart"/>
      <w:r w:rsidRPr="00823286">
        <w:rPr>
          <w:rFonts w:ascii="Times New Roman" w:hAnsi="Times New Roman"/>
          <w:b/>
          <w:bCs/>
          <w:sz w:val="24"/>
          <w:szCs w:val="24"/>
          <w:lang w:val="en-US"/>
        </w:rPr>
        <w:t>оценивания</w:t>
      </w:r>
      <w:proofErr w:type="spellEnd"/>
      <w:r w:rsidRPr="00823286">
        <w:rPr>
          <w:rFonts w:ascii="Times New Roman" w:hAnsi="Times New Roman"/>
          <w:b/>
          <w:bCs/>
          <w:sz w:val="24"/>
          <w:szCs w:val="24"/>
          <w:lang w:val="en-US"/>
        </w:rPr>
        <w:t xml:space="preserve"> </w:t>
      </w:r>
      <w:proofErr w:type="spellStart"/>
      <w:r w:rsidRPr="00823286">
        <w:rPr>
          <w:rFonts w:ascii="Times New Roman" w:hAnsi="Times New Roman"/>
          <w:b/>
          <w:bCs/>
          <w:sz w:val="24"/>
          <w:szCs w:val="24"/>
          <w:lang w:val="en-US"/>
        </w:rPr>
        <w:t>учебного</w:t>
      </w:r>
      <w:proofErr w:type="spellEnd"/>
      <w:r w:rsidRPr="00823286">
        <w:rPr>
          <w:rFonts w:ascii="Times New Roman" w:hAnsi="Times New Roman"/>
          <w:b/>
          <w:bCs/>
          <w:spacing w:val="-9"/>
          <w:sz w:val="24"/>
          <w:szCs w:val="24"/>
          <w:lang w:val="en-US"/>
        </w:rPr>
        <w:t xml:space="preserve"> </w:t>
      </w:r>
      <w:proofErr w:type="spellStart"/>
      <w:r w:rsidRPr="00823286">
        <w:rPr>
          <w:rFonts w:ascii="Times New Roman" w:hAnsi="Times New Roman"/>
          <w:b/>
          <w:bCs/>
          <w:sz w:val="24"/>
          <w:szCs w:val="24"/>
          <w:lang w:val="en-US"/>
        </w:rPr>
        <w:t>реферата</w:t>
      </w:r>
      <w:proofErr w:type="spellEnd"/>
    </w:p>
    <w:tbl>
      <w:tblPr>
        <w:tblW w:w="9360" w:type="dxa"/>
        <w:tblInd w:w="-113" w:type="dxa"/>
        <w:tblLayout w:type="fixed"/>
        <w:tblCellMar>
          <w:left w:w="10" w:type="dxa"/>
          <w:right w:w="10" w:type="dxa"/>
        </w:tblCellMar>
        <w:tblLook w:val="04A0" w:firstRow="1" w:lastRow="0" w:firstColumn="1" w:lastColumn="0" w:noHBand="0" w:noVBand="1"/>
      </w:tblPr>
      <w:tblGrid>
        <w:gridCol w:w="8334"/>
        <w:gridCol w:w="1026"/>
      </w:tblGrid>
      <w:tr w:rsidR="00AA1B6D" w:rsidRPr="00823286" w14:paraId="04B4A407" w14:textId="77777777" w:rsidTr="00AA1B6D">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CE461F6" w14:textId="77777777" w:rsidR="00AA1B6D" w:rsidRPr="00823286" w:rsidRDefault="00AA1B6D" w:rsidP="00AA1B6D">
            <w:pPr>
              <w:pStyle w:val="Standard"/>
              <w:spacing w:after="0" w:line="240" w:lineRule="auto"/>
              <w:jc w:val="center"/>
              <w:rPr>
                <w:rFonts w:ascii="Times New Roman" w:hAnsi="Times New Roman"/>
                <w:b/>
                <w:sz w:val="24"/>
                <w:szCs w:val="24"/>
              </w:rPr>
            </w:pPr>
            <w:r w:rsidRPr="00823286">
              <w:rPr>
                <w:rFonts w:ascii="Times New Roman" w:hAnsi="Times New Roman"/>
                <w:b/>
                <w:sz w:val="24"/>
                <w:szCs w:val="24"/>
              </w:rPr>
              <w:t>Показатели</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EE35A" w14:textId="77777777" w:rsidR="00AA1B6D" w:rsidRPr="00823286" w:rsidRDefault="00AA1B6D" w:rsidP="00AA1B6D">
            <w:pPr>
              <w:pStyle w:val="Standard"/>
              <w:spacing w:after="0" w:line="240" w:lineRule="auto"/>
              <w:jc w:val="center"/>
              <w:rPr>
                <w:rFonts w:ascii="Times New Roman" w:hAnsi="Times New Roman"/>
                <w:b/>
                <w:sz w:val="24"/>
                <w:szCs w:val="24"/>
              </w:rPr>
            </w:pPr>
            <w:r w:rsidRPr="00823286">
              <w:rPr>
                <w:rFonts w:ascii="Times New Roman" w:hAnsi="Times New Roman"/>
                <w:b/>
                <w:sz w:val="24"/>
                <w:szCs w:val="24"/>
              </w:rPr>
              <w:t>Балл</w:t>
            </w:r>
          </w:p>
        </w:tc>
      </w:tr>
      <w:tr w:rsidR="00AA1B6D" w:rsidRPr="00823286" w14:paraId="60C6C516" w14:textId="77777777" w:rsidTr="00AA1B6D">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1055A17"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t>Новизна реферированного текста</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DF682" w14:textId="77777777" w:rsidR="00AA1B6D" w:rsidRPr="00823286" w:rsidRDefault="00AA1B6D" w:rsidP="00AA1B6D">
            <w:pPr>
              <w:pStyle w:val="Standard"/>
              <w:spacing w:after="0" w:line="240" w:lineRule="auto"/>
              <w:jc w:val="center"/>
              <w:rPr>
                <w:rFonts w:ascii="Times New Roman" w:hAnsi="Times New Roman"/>
                <w:sz w:val="24"/>
                <w:szCs w:val="24"/>
                <w:lang w:val="en-US"/>
              </w:rPr>
            </w:pPr>
            <w:r w:rsidRPr="00823286">
              <w:rPr>
                <w:rFonts w:ascii="Times New Roman" w:hAnsi="Times New Roman"/>
                <w:sz w:val="24"/>
                <w:szCs w:val="24"/>
                <w:lang w:val="en-US"/>
              </w:rPr>
              <w:t>1</w:t>
            </w:r>
          </w:p>
        </w:tc>
      </w:tr>
      <w:tr w:rsidR="00AA1B6D" w:rsidRPr="00823286" w14:paraId="41CE871F" w14:textId="77777777" w:rsidTr="00AA1B6D">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483B5B5" w14:textId="77777777" w:rsidR="00AA1B6D" w:rsidRPr="00823286" w:rsidRDefault="00AA1B6D" w:rsidP="00AA1B6D">
            <w:pPr>
              <w:pStyle w:val="Standard"/>
              <w:widowControl w:val="0"/>
              <w:spacing w:after="0" w:line="240" w:lineRule="auto"/>
              <w:rPr>
                <w:rFonts w:ascii="Times New Roman" w:hAnsi="Times New Roman"/>
                <w:sz w:val="24"/>
                <w:szCs w:val="24"/>
              </w:rPr>
            </w:pPr>
            <w:r w:rsidRPr="00823286">
              <w:rPr>
                <w:rFonts w:ascii="Times New Roman" w:hAnsi="Times New Roman"/>
                <w:b/>
                <w:sz w:val="24"/>
                <w:szCs w:val="24"/>
              </w:rPr>
              <w:t>Умение структурировать, выделять главное</w:t>
            </w:r>
            <w:r w:rsidRPr="00823286">
              <w:rPr>
                <w:rFonts w:ascii="Times New Roman" w:hAnsi="Times New Roman"/>
                <w:b/>
                <w:spacing w:val="-11"/>
                <w:sz w:val="24"/>
                <w:szCs w:val="24"/>
              </w:rPr>
              <w:t xml:space="preserve"> </w:t>
            </w:r>
            <w:r w:rsidRPr="00823286">
              <w:rPr>
                <w:rFonts w:ascii="Times New Roman" w:hAnsi="Times New Roman"/>
                <w:b/>
                <w:sz w:val="24"/>
                <w:szCs w:val="24"/>
              </w:rPr>
              <w:t>и обобщать</w:t>
            </w:r>
            <w:r w:rsidRPr="00823286">
              <w:rPr>
                <w:rFonts w:ascii="Times New Roman" w:hAnsi="Times New Roman"/>
                <w:b/>
                <w:spacing w:val="-9"/>
                <w:sz w:val="24"/>
                <w:szCs w:val="24"/>
              </w:rPr>
              <w:t xml:space="preserve"> </w:t>
            </w:r>
            <w:r w:rsidRPr="00823286">
              <w:rPr>
                <w:rFonts w:ascii="Times New Roman" w:hAnsi="Times New Roman"/>
                <w:b/>
                <w:sz w:val="24"/>
                <w:szCs w:val="24"/>
              </w:rPr>
              <w:t>материал:</w:t>
            </w:r>
          </w:p>
          <w:p w14:paraId="0BDEBCFF" w14:textId="77777777" w:rsidR="00AA1B6D" w:rsidRPr="00823286" w:rsidRDefault="00AA1B6D" w:rsidP="00AA1B6D">
            <w:pPr>
              <w:pStyle w:val="Standard"/>
              <w:widowControl w:val="0"/>
              <w:tabs>
                <w:tab w:val="left" w:pos="389"/>
              </w:tabs>
              <w:spacing w:after="0" w:line="240" w:lineRule="auto"/>
              <w:rPr>
                <w:rFonts w:ascii="Times New Roman" w:hAnsi="Times New Roman"/>
                <w:sz w:val="24"/>
                <w:szCs w:val="24"/>
              </w:rPr>
            </w:pPr>
            <w:r w:rsidRPr="00823286">
              <w:rPr>
                <w:rFonts w:ascii="Times New Roman" w:hAnsi="Times New Roman"/>
                <w:sz w:val="24"/>
                <w:szCs w:val="24"/>
              </w:rPr>
              <w:t>-обоснование актуальности проблемы и темы для теории и</w:t>
            </w:r>
            <w:r w:rsidRPr="00823286">
              <w:rPr>
                <w:rFonts w:ascii="Times New Roman" w:hAnsi="Times New Roman"/>
                <w:spacing w:val="2"/>
                <w:sz w:val="24"/>
                <w:szCs w:val="24"/>
              </w:rPr>
              <w:t xml:space="preserve"> </w:t>
            </w:r>
            <w:r w:rsidRPr="00823286">
              <w:rPr>
                <w:rFonts w:ascii="Times New Roman" w:hAnsi="Times New Roman"/>
                <w:sz w:val="24"/>
                <w:szCs w:val="24"/>
              </w:rPr>
              <w:t>практики;</w:t>
            </w:r>
          </w:p>
          <w:p w14:paraId="7B0526C0" w14:textId="77777777" w:rsidR="00AA1B6D" w:rsidRPr="00823286" w:rsidRDefault="00AA1B6D" w:rsidP="00AA1B6D">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 xml:space="preserve">-соответствие плана </w:t>
            </w:r>
            <w:r w:rsidRPr="00823286">
              <w:rPr>
                <w:rFonts w:ascii="Times New Roman" w:hAnsi="Times New Roman"/>
                <w:spacing w:val="-3"/>
                <w:sz w:val="24"/>
                <w:szCs w:val="24"/>
              </w:rPr>
              <w:t>теме</w:t>
            </w:r>
            <w:r w:rsidRPr="00823286">
              <w:rPr>
                <w:rFonts w:ascii="Times New Roman" w:hAnsi="Times New Roman"/>
                <w:spacing w:val="-5"/>
                <w:sz w:val="24"/>
                <w:szCs w:val="24"/>
              </w:rPr>
              <w:t xml:space="preserve"> </w:t>
            </w:r>
            <w:r w:rsidRPr="00823286">
              <w:rPr>
                <w:rFonts w:ascii="Times New Roman" w:hAnsi="Times New Roman"/>
                <w:sz w:val="24"/>
                <w:szCs w:val="24"/>
              </w:rPr>
              <w:t>реферата;</w:t>
            </w:r>
          </w:p>
          <w:p w14:paraId="0FAC82B9" w14:textId="77777777" w:rsidR="00AA1B6D" w:rsidRPr="00823286" w:rsidRDefault="00AA1B6D" w:rsidP="00AA1B6D">
            <w:pPr>
              <w:pStyle w:val="Standard"/>
              <w:widowControl w:val="0"/>
              <w:tabs>
                <w:tab w:val="left" w:pos="389"/>
              </w:tabs>
              <w:spacing w:after="0" w:line="240" w:lineRule="auto"/>
              <w:rPr>
                <w:rFonts w:ascii="Times New Roman" w:hAnsi="Times New Roman"/>
                <w:sz w:val="24"/>
                <w:szCs w:val="24"/>
              </w:rPr>
            </w:pPr>
            <w:r w:rsidRPr="00823286">
              <w:rPr>
                <w:rFonts w:ascii="Times New Roman" w:hAnsi="Times New Roman"/>
                <w:sz w:val="24"/>
                <w:szCs w:val="24"/>
              </w:rPr>
              <w:t>-охват планом всех аспектов</w:t>
            </w:r>
            <w:r w:rsidRPr="00823286">
              <w:rPr>
                <w:rFonts w:ascii="Times New Roman" w:hAnsi="Times New Roman"/>
                <w:spacing w:val="49"/>
                <w:sz w:val="24"/>
                <w:szCs w:val="24"/>
              </w:rPr>
              <w:t xml:space="preserve"> </w:t>
            </w:r>
            <w:r w:rsidRPr="00823286">
              <w:rPr>
                <w:rFonts w:ascii="Times New Roman" w:hAnsi="Times New Roman"/>
                <w:sz w:val="24"/>
                <w:szCs w:val="24"/>
              </w:rPr>
              <w:t>сформулированной темы;</w:t>
            </w:r>
          </w:p>
          <w:p w14:paraId="681FA721" w14:textId="77777777" w:rsidR="00AA1B6D" w:rsidRPr="00823286" w:rsidRDefault="00AA1B6D" w:rsidP="00AA1B6D">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-соответствие содержания теме и плану</w:t>
            </w:r>
            <w:r w:rsidRPr="00823286">
              <w:rPr>
                <w:rFonts w:ascii="Times New Roman" w:hAnsi="Times New Roman"/>
                <w:spacing w:val="-13"/>
                <w:sz w:val="24"/>
                <w:szCs w:val="24"/>
              </w:rPr>
              <w:t xml:space="preserve"> </w:t>
            </w:r>
            <w:r w:rsidRPr="00823286">
              <w:rPr>
                <w:rFonts w:ascii="Times New Roman" w:hAnsi="Times New Roman"/>
                <w:sz w:val="24"/>
                <w:szCs w:val="24"/>
              </w:rPr>
              <w:t>реферата;</w:t>
            </w:r>
          </w:p>
          <w:p w14:paraId="215B9879" w14:textId="77777777" w:rsidR="00AA1B6D" w:rsidRPr="00823286" w:rsidRDefault="00AA1B6D" w:rsidP="00AA1B6D">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-постановка проблемы для</w:t>
            </w:r>
            <w:r w:rsidRPr="00823286">
              <w:rPr>
                <w:rFonts w:ascii="Times New Roman" w:hAnsi="Times New Roman"/>
                <w:spacing w:val="6"/>
                <w:sz w:val="24"/>
                <w:szCs w:val="24"/>
              </w:rPr>
              <w:t xml:space="preserve"> </w:t>
            </w:r>
            <w:r w:rsidRPr="00823286">
              <w:rPr>
                <w:rFonts w:ascii="Times New Roman" w:hAnsi="Times New Roman"/>
                <w:sz w:val="24"/>
                <w:szCs w:val="24"/>
              </w:rPr>
              <w:t>обсуждения;</w:t>
            </w:r>
          </w:p>
          <w:p w14:paraId="51F51A9F" w14:textId="77777777" w:rsidR="00AA1B6D" w:rsidRPr="00823286" w:rsidRDefault="00AA1B6D" w:rsidP="00AA1B6D">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-формулирование выводов по каждому</w:t>
            </w:r>
            <w:r w:rsidRPr="00823286">
              <w:rPr>
                <w:rFonts w:ascii="Times New Roman" w:hAnsi="Times New Roman"/>
                <w:spacing w:val="-14"/>
                <w:sz w:val="24"/>
                <w:szCs w:val="24"/>
              </w:rPr>
              <w:t xml:space="preserve"> </w:t>
            </w:r>
            <w:r w:rsidRPr="00823286">
              <w:rPr>
                <w:rFonts w:ascii="Times New Roman" w:hAnsi="Times New Roman"/>
                <w:sz w:val="24"/>
                <w:szCs w:val="24"/>
              </w:rPr>
              <w:t>параграфу;</w:t>
            </w:r>
          </w:p>
          <w:p w14:paraId="430B163C" w14:textId="77777777" w:rsidR="00AA1B6D" w:rsidRPr="00823286" w:rsidRDefault="00AA1B6D" w:rsidP="00AA1B6D">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 xml:space="preserve">-формулирование выводов по </w:t>
            </w:r>
            <w:r w:rsidRPr="00823286">
              <w:rPr>
                <w:rFonts w:ascii="Times New Roman" w:hAnsi="Times New Roman"/>
                <w:spacing w:val="-3"/>
                <w:sz w:val="24"/>
                <w:szCs w:val="24"/>
              </w:rPr>
              <w:t>всей</w:t>
            </w:r>
            <w:r w:rsidRPr="00823286">
              <w:rPr>
                <w:rFonts w:ascii="Times New Roman" w:hAnsi="Times New Roman"/>
                <w:spacing w:val="-2"/>
                <w:sz w:val="24"/>
                <w:szCs w:val="24"/>
              </w:rPr>
              <w:t xml:space="preserve"> </w:t>
            </w:r>
            <w:r w:rsidRPr="00823286">
              <w:rPr>
                <w:rFonts w:ascii="Times New Roman" w:hAnsi="Times New Roman"/>
                <w:sz w:val="24"/>
                <w:szCs w:val="24"/>
              </w:rPr>
              <w:t>работе;</w:t>
            </w:r>
          </w:p>
          <w:p w14:paraId="1B60D8C9" w14:textId="77777777" w:rsidR="00AA1B6D" w:rsidRPr="00823286" w:rsidRDefault="00AA1B6D" w:rsidP="00AA1B6D">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-систематизация и структурирование</w:t>
            </w:r>
            <w:r w:rsidRPr="00823286">
              <w:rPr>
                <w:rFonts w:ascii="Times New Roman" w:hAnsi="Times New Roman"/>
                <w:spacing w:val="-13"/>
                <w:sz w:val="24"/>
                <w:szCs w:val="24"/>
              </w:rPr>
              <w:t xml:space="preserve"> </w:t>
            </w:r>
            <w:r w:rsidRPr="00823286">
              <w:rPr>
                <w:rFonts w:ascii="Times New Roman" w:hAnsi="Times New Roman"/>
                <w:sz w:val="24"/>
                <w:szCs w:val="24"/>
              </w:rPr>
              <w:t>материала;</w:t>
            </w:r>
          </w:p>
          <w:p w14:paraId="6D695A74" w14:textId="77777777" w:rsidR="00AA1B6D" w:rsidRPr="00823286" w:rsidRDefault="00AA1B6D" w:rsidP="00AA1B6D">
            <w:pPr>
              <w:pStyle w:val="Standard"/>
              <w:widowControl w:val="0"/>
              <w:tabs>
                <w:tab w:val="left" w:pos="389"/>
              </w:tabs>
              <w:spacing w:after="0" w:line="240" w:lineRule="auto"/>
              <w:rPr>
                <w:rFonts w:ascii="Times New Roman" w:hAnsi="Times New Roman"/>
                <w:sz w:val="24"/>
                <w:szCs w:val="24"/>
              </w:rPr>
            </w:pPr>
            <w:r w:rsidRPr="00823286">
              <w:rPr>
                <w:rFonts w:ascii="Times New Roman" w:hAnsi="Times New Roman"/>
                <w:sz w:val="24"/>
                <w:szCs w:val="24"/>
              </w:rPr>
              <w:t>-полнота и глубина раскрытия основных</w:t>
            </w:r>
            <w:r w:rsidRPr="00823286">
              <w:rPr>
                <w:rFonts w:ascii="Times New Roman" w:hAnsi="Times New Roman"/>
                <w:spacing w:val="5"/>
                <w:sz w:val="24"/>
                <w:szCs w:val="24"/>
              </w:rPr>
              <w:t xml:space="preserve"> </w:t>
            </w:r>
            <w:r w:rsidRPr="00823286">
              <w:rPr>
                <w:rFonts w:ascii="Times New Roman" w:hAnsi="Times New Roman"/>
                <w:sz w:val="24"/>
                <w:szCs w:val="24"/>
              </w:rPr>
              <w:t>понятий проблемы;</w:t>
            </w:r>
          </w:p>
          <w:p w14:paraId="7DC00042" w14:textId="77777777" w:rsidR="00AA1B6D" w:rsidRPr="00823286" w:rsidRDefault="00AA1B6D" w:rsidP="00AA1B6D">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-грамотное использование</w:t>
            </w:r>
            <w:r w:rsidRPr="00823286">
              <w:rPr>
                <w:rFonts w:ascii="Times New Roman" w:hAnsi="Times New Roman"/>
                <w:spacing w:val="-11"/>
                <w:sz w:val="24"/>
                <w:szCs w:val="24"/>
              </w:rPr>
              <w:t xml:space="preserve"> </w:t>
            </w:r>
            <w:r w:rsidRPr="00823286">
              <w:rPr>
                <w:rFonts w:ascii="Times New Roman" w:hAnsi="Times New Roman"/>
                <w:sz w:val="24"/>
                <w:szCs w:val="24"/>
              </w:rPr>
              <w:t>терминологии;</w:t>
            </w:r>
          </w:p>
          <w:p w14:paraId="49D6E860" w14:textId="77777777" w:rsidR="00AA1B6D" w:rsidRPr="00823286" w:rsidRDefault="00AA1B6D" w:rsidP="00AA1B6D">
            <w:pPr>
              <w:pStyle w:val="Standard"/>
              <w:widowControl w:val="0"/>
              <w:tabs>
                <w:tab w:val="left" w:pos="389"/>
                <w:tab w:val="left" w:pos="2011"/>
                <w:tab w:val="left" w:pos="3278"/>
                <w:tab w:val="left" w:pos="4046"/>
                <w:tab w:val="left" w:pos="4934"/>
              </w:tabs>
              <w:spacing w:after="0" w:line="240" w:lineRule="auto"/>
              <w:rPr>
                <w:rFonts w:ascii="Times New Roman" w:hAnsi="Times New Roman"/>
                <w:sz w:val="24"/>
                <w:szCs w:val="24"/>
              </w:rPr>
            </w:pPr>
            <w:r w:rsidRPr="00823286">
              <w:rPr>
                <w:rFonts w:ascii="Times New Roman" w:hAnsi="Times New Roman"/>
                <w:spacing w:val="-1"/>
                <w:sz w:val="24"/>
                <w:szCs w:val="24"/>
              </w:rPr>
              <w:t xml:space="preserve">-сопоставление </w:t>
            </w:r>
            <w:r w:rsidRPr="00823286">
              <w:rPr>
                <w:rFonts w:ascii="Times New Roman" w:hAnsi="Times New Roman"/>
                <w:sz w:val="24"/>
                <w:szCs w:val="24"/>
              </w:rPr>
              <w:t xml:space="preserve">различных </w:t>
            </w:r>
            <w:r w:rsidRPr="00823286">
              <w:rPr>
                <w:rFonts w:ascii="Times New Roman" w:hAnsi="Times New Roman"/>
                <w:spacing w:val="-2"/>
                <w:sz w:val="24"/>
                <w:szCs w:val="24"/>
              </w:rPr>
              <w:t>точек</w:t>
            </w:r>
          </w:p>
          <w:p w14:paraId="549D8337" w14:textId="77777777" w:rsidR="00AA1B6D" w:rsidRPr="00823286" w:rsidRDefault="00AA1B6D" w:rsidP="00AA1B6D">
            <w:pPr>
              <w:pStyle w:val="Standard"/>
              <w:widowControl w:val="0"/>
              <w:tabs>
                <w:tab w:val="left" w:pos="389"/>
                <w:tab w:val="left" w:pos="2011"/>
                <w:tab w:val="left" w:pos="3278"/>
                <w:tab w:val="left" w:pos="4046"/>
                <w:tab w:val="left" w:pos="4934"/>
              </w:tabs>
              <w:spacing w:after="0" w:line="240" w:lineRule="auto"/>
              <w:rPr>
                <w:rFonts w:ascii="Times New Roman" w:hAnsi="Times New Roman"/>
                <w:sz w:val="24"/>
                <w:szCs w:val="24"/>
              </w:rPr>
            </w:pPr>
            <w:r w:rsidRPr="00823286">
              <w:rPr>
                <w:rFonts w:ascii="Times New Roman" w:hAnsi="Times New Roman"/>
                <w:spacing w:val="-1"/>
                <w:sz w:val="24"/>
                <w:szCs w:val="24"/>
              </w:rPr>
              <w:t xml:space="preserve">Зрения </w:t>
            </w:r>
            <w:r w:rsidRPr="00823286">
              <w:rPr>
                <w:rFonts w:ascii="Times New Roman" w:hAnsi="Times New Roman"/>
                <w:sz w:val="24"/>
                <w:szCs w:val="24"/>
              </w:rPr>
              <w:t>по проблеме</w:t>
            </w:r>
            <w:r w:rsidRPr="00823286">
              <w:rPr>
                <w:rFonts w:ascii="Times New Roman" w:hAnsi="Times New Roman"/>
                <w:spacing w:val="-6"/>
                <w:sz w:val="24"/>
                <w:szCs w:val="24"/>
              </w:rPr>
              <w:t xml:space="preserve"> </w:t>
            </w:r>
            <w:r w:rsidRPr="00823286">
              <w:rPr>
                <w:rFonts w:ascii="Times New Roman" w:hAnsi="Times New Roman"/>
                <w:sz w:val="24"/>
                <w:szCs w:val="24"/>
              </w:rPr>
              <w:t>изучения;</w:t>
            </w:r>
          </w:p>
          <w:p w14:paraId="39BFB4BD" w14:textId="77777777" w:rsidR="00AA1B6D" w:rsidRPr="00823286" w:rsidRDefault="00AA1B6D" w:rsidP="00AA1B6D">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-наличие собственной авторской позиции, самостоятельность суждений;</w:t>
            </w:r>
            <w:r w:rsidRPr="00823286">
              <w:rPr>
                <w:rFonts w:ascii="Times New Roman" w:hAnsi="Times New Roman"/>
                <w:spacing w:val="22"/>
                <w:sz w:val="24"/>
                <w:szCs w:val="24"/>
              </w:rPr>
              <w:t xml:space="preserve"> </w:t>
            </w:r>
            <w:r w:rsidRPr="00823286">
              <w:rPr>
                <w:rFonts w:ascii="Times New Roman" w:hAnsi="Times New Roman"/>
                <w:sz w:val="24"/>
                <w:szCs w:val="24"/>
              </w:rPr>
              <w:t>формулирование собственного оценочного отношения</w:t>
            </w:r>
            <w:r w:rsidRPr="00823286">
              <w:rPr>
                <w:rFonts w:ascii="Times New Roman" w:hAnsi="Times New Roman"/>
                <w:spacing w:val="4"/>
                <w:sz w:val="24"/>
                <w:szCs w:val="24"/>
              </w:rPr>
              <w:t xml:space="preserve"> </w:t>
            </w:r>
            <w:r w:rsidRPr="00823286">
              <w:rPr>
                <w:rFonts w:ascii="Times New Roman" w:hAnsi="Times New Roman"/>
                <w:sz w:val="24"/>
                <w:szCs w:val="24"/>
              </w:rPr>
              <w:t>к рассматриваемому</w:t>
            </w:r>
            <w:r w:rsidRPr="00823286">
              <w:rPr>
                <w:rFonts w:ascii="Times New Roman" w:hAnsi="Times New Roman"/>
                <w:spacing w:val="-4"/>
                <w:sz w:val="24"/>
                <w:szCs w:val="24"/>
              </w:rPr>
              <w:t xml:space="preserve"> </w:t>
            </w:r>
            <w:r w:rsidRPr="00823286">
              <w:rPr>
                <w:rFonts w:ascii="Times New Roman" w:hAnsi="Times New Roman"/>
                <w:sz w:val="24"/>
                <w:szCs w:val="24"/>
              </w:rPr>
              <w:t>вопросу.</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595BF" w14:textId="77777777" w:rsidR="00AA1B6D" w:rsidRPr="00823286" w:rsidRDefault="00AA1B6D" w:rsidP="00AA1B6D">
            <w:pPr>
              <w:pStyle w:val="Standard"/>
              <w:spacing w:after="0" w:line="240" w:lineRule="auto"/>
              <w:jc w:val="center"/>
              <w:rPr>
                <w:rFonts w:ascii="Times New Roman" w:hAnsi="Times New Roman"/>
                <w:sz w:val="24"/>
                <w:szCs w:val="24"/>
              </w:rPr>
            </w:pPr>
            <w:r w:rsidRPr="00823286">
              <w:rPr>
                <w:rFonts w:ascii="Times New Roman" w:hAnsi="Times New Roman"/>
                <w:sz w:val="24"/>
                <w:szCs w:val="24"/>
              </w:rPr>
              <w:t>1</w:t>
            </w:r>
          </w:p>
        </w:tc>
      </w:tr>
      <w:tr w:rsidR="00AA1B6D" w:rsidRPr="00823286" w14:paraId="02C18C33" w14:textId="77777777" w:rsidTr="00AA1B6D">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B2275B9" w14:textId="77777777" w:rsidR="00AA1B6D" w:rsidRPr="00823286" w:rsidRDefault="00AA1B6D" w:rsidP="00AA1B6D">
            <w:pPr>
              <w:pStyle w:val="Standard"/>
              <w:widowControl w:val="0"/>
              <w:spacing w:after="0" w:line="240" w:lineRule="auto"/>
              <w:rPr>
                <w:rFonts w:ascii="Times New Roman" w:hAnsi="Times New Roman"/>
                <w:sz w:val="24"/>
                <w:szCs w:val="24"/>
              </w:rPr>
            </w:pPr>
            <w:r w:rsidRPr="00823286">
              <w:rPr>
                <w:rFonts w:ascii="Times New Roman" w:hAnsi="Times New Roman"/>
                <w:b/>
                <w:sz w:val="24"/>
                <w:szCs w:val="24"/>
              </w:rPr>
              <w:t>Умение работать с</w:t>
            </w:r>
            <w:r w:rsidRPr="00823286">
              <w:rPr>
                <w:rFonts w:ascii="Times New Roman" w:hAnsi="Times New Roman"/>
                <w:b/>
                <w:spacing w:val="-7"/>
                <w:sz w:val="24"/>
                <w:szCs w:val="24"/>
              </w:rPr>
              <w:t xml:space="preserve"> </w:t>
            </w:r>
            <w:r w:rsidRPr="00823286">
              <w:rPr>
                <w:rFonts w:ascii="Times New Roman" w:hAnsi="Times New Roman"/>
                <w:b/>
                <w:sz w:val="24"/>
                <w:szCs w:val="24"/>
              </w:rPr>
              <w:t>первоисточниками:</w:t>
            </w:r>
          </w:p>
          <w:p w14:paraId="640AFC4B" w14:textId="77777777" w:rsidR="00AA1B6D" w:rsidRPr="00823286" w:rsidRDefault="00AA1B6D" w:rsidP="00AA1B6D">
            <w:pPr>
              <w:pStyle w:val="Standard"/>
              <w:widowControl w:val="0"/>
              <w:tabs>
                <w:tab w:val="left" w:pos="389"/>
              </w:tabs>
              <w:spacing w:after="0" w:line="240" w:lineRule="auto"/>
              <w:rPr>
                <w:rFonts w:ascii="Times New Roman" w:hAnsi="Times New Roman"/>
                <w:sz w:val="24"/>
                <w:szCs w:val="24"/>
              </w:rPr>
            </w:pPr>
            <w:r w:rsidRPr="00823286">
              <w:rPr>
                <w:rFonts w:ascii="Times New Roman" w:hAnsi="Times New Roman"/>
                <w:sz w:val="24"/>
                <w:szCs w:val="24"/>
              </w:rPr>
              <w:t>-выделение</w:t>
            </w:r>
            <w:r w:rsidRPr="00823286">
              <w:rPr>
                <w:rFonts w:ascii="Times New Roman" w:hAnsi="Times New Roman"/>
                <w:spacing w:val="-6"/>
                <w:sz w:val="24"/>
                <w:szCs w:val="24"/>
              </w:rPr>
              <w:t xml:space="preserve"> </w:t>
            </w:r>
            <w:r w:rsidRPr="00823286">
              <w:rPr>
                <w:rFonts w:ascii="Times New Roman" w:hAnsi="Times New Roman"/>
                <w:sz w:val="24"/>
                <w:szCs w:val="24"/>
              </w:rPr>
              <w:t>главного;</w:t>
            </w:r>
          </w:p>
          <w:p w14:paraId="147DAB08"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t>-адекватное изложение мысли</w:t>
            </w:r>
            <w:r w:rsidRPr="00823286">
              <w:rPr>
                <w:rFonts w:ascii="Times New Roman" w:hAnsi="Times New Roman"/>
                <w:spacing w:val="-8"/>
                <w:sz w:val="24"/>
                <w:szCs w:val="24"/>
              </w:rPr>
              <w:t xml:space="preserve"> </w:t>
            </w:r>
            <w:r w:rsidRPr="00823286">
              <w:rPr>
                <w:rFonts w:ascii="Times New Roman" w:hAnsi="Times New Roman"/>
                <w:sz w:val="24"/>
                <w:szCs w:val="24"/>
              </w:rPr>
              <w:t>автора первоисточника собственными словами или</w:t>
            </w:r>
            <w:r w:rsidRPr="00823286">
              <w:rPr>
                <w:rFonts w:ascii="Times New Roman" w:hAnsi="Times New Roman"/>
                <w:spacing w:val="-13"/>
                <w:sz w:val="24"/>
                <w:szCs w:val="24"/>
              </w:rPr>
              <w:t xml:space="preserve"> </w:t>
            </w:r>
            <w:r w:rsidRPr="00823286">
              <w:rPr>
                <w:rFonts w:ascii="Times New Roman" w:hAnsi="Times New Roman"/>
                <w:sz w:val="24"/>
                <w:szCs w:val="24"/>
              </w:rPr>
              <w:t>с использованием</w:t>
            </w:r>
            <w:r w:rsidRPr="00823286">
              <w:rPr>
                <w:rFonts w:ascii="Times New Roman" w:hAnsi="Times New Roman"/>
                <w:spacing w:val="1"/>
                <w:sz w:val="24"/>
                <w:szCs w:val="24"/>
              </w:rPr>
              <w:t xml:space="preserve"> </w:t>
            </w:r>
            <w:r w:rsidRPr="00823286">
              <w:rPr>
                <w:rFonts w:ascii="Times New Roman" w:hAnsi="Times New Roman"/>
                <w:sz w:val="24"/>
                <w:szCs w:val="24"/>
              </w:rPr>
              <w:t>цитирования;</w:t>
            </w:r>
          </w:p>
          <w:p w14:paraId="341706F5"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t>-уместное и достаточное</w:t>
            </w:r>
            <w:r w:rsidRPr="00823286">
              <w:rPr>
                <w:rFonts w:ascii="Times New Roman" w:hAnsi="Times New Roman"/>
                <w:spacing w:val="-12"/>
                <w:sz w:val="24"/>
                <w:szCs w:val="24"/>
              </w:rPr>
              <w:t xml:space="preserve"> </w:t>
            </w:r>
            <w:r w:rsidRPr="00823286">
              <w:rPr>
                <w:rFonts w:ascii="Times New Roman" w:hAnsi="Times New Roman"/>
                <w:sz w:val="24"/>
                <w:szCs w:val="24"/>
              </w:rPr>
              <w:t>цитирование первоисточников;</w:t>
            </w:r>
          </w:p>
          <w:p w14:paraId="7272AF8E" w14:textId="77777777" w:rsidR="00AA1B6D" w:rsidRPr="00823286" w:rsidRDefault="00AA1B6D" w:rsidP="00AA1B6D">
            <w:pPr>
              <w:pStyle w:val="Standard"/>
              <w:widowControl w:val="0"/>
              <w:tabs>
                <w:tab w:val="left" w:pos="389"/>
              </w:tabs>
              <w:spacing w:after="0" w:line="240" w:lineRule="auto"/>
              <w:rPr>
                <w:rFonts w:ascii="Times New Roman" w:hAnsi="Times New Roman"/>
                <w:sz w:val="24"/>
                <w:szCs w:val="24"/>
              </w:rPr>
            </w:pPr>
            <w:r w:rsidRPr="00823286">
              <w:rPr>
                <w:rFonts w:ascii="Times New Roman" w:hAnsi="Times New Roman"/>
                <w:sz w:val="24"/>
                <w:szCs w:val="24"/>
              </w:rPr>
              <w:t xml:space="preserve">-использование для освещения выбранной </w:t>
            </w:r>
            <w:r w:rsidRPr="00823286">
              <w:rPr>
                <w:rFonts w:ascii="Times New Roman" w:hAnsi="Times New Roman"/>
                <w:spacing w:val="-3"/>
                <w:sz w:val="24"/>
                <w:szCs w:val="24"/>
              </w:rPr>
              <w:t xml:space="preserve">темы </w:t>
            </w:r>
            <w:r w:rsidRPr="00823286">
              <w:rPr>
                <w:rFonts w:ascii="Times New Roman" w:hAnsi="Times New Roman"/>
                <w:sz w:val="24"/>
                <w:szCs w:val="24"/>
              </w:rPr>
              <w:t>не менее 5-7</w:t>
            </w:r>
            <w:r w:rsidRPr="00823286">
              <w:rPr>
                <w:rFonts w:ascii="Times New Roman" w:hAnsi="Times New Roman"/>
                <w:spacing w:val="-4"/>
                <w:sz w:val="24"/>
                <w:szCs w:val="24"/>
              </w:rPr>
              <w:t xml:space="preserve"> </w:t>
            </w:r>
            <w:r w:rsidRPr="00823286">
              <w:rPr>
                <w:rFonts w:ascii="Times New Roman" w:hAnsi="Times New Roman"/>
                <w:sz w:val="24"/>
                <w:szCs w:val="24"/>
              </w:rPr>
              <w:t>источников;</w:t>
            </w:r>
          </w:p>
          <w:p w14:paraId="34C5D086"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t>-круг, полнота использования</w:t>
            </w:r>
            <w:r w:rsidRPr="00823286">
              <w:rPr>
                <w:rFonts w:ascii="Times New Roman" w:hAnsi="Times New Roman"/>
                <w:spacing w:val="-13"/>
                <w:sz w:val="24"/>
                <w:szCs w:val="24"/>
              </w:rPr>
              <w:t xml:space="preserve"> </w:t>
            </w:r>
            <w:r w:rsidRPr="00823286">
              <w:rPr>
                <w:rFonts w:ascii="Times New Roman" w:hAnsi="Times New Roman"/>
                <w:sz w:val="24"/>
                <w:szCs w:val="24"/>
              </w:rPr>
              <w:t>литературных источников по проблеме</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D7AED" w14:textId="77777777" w:rsidR="00AA1B6D" w:rsidRPr="00823286" w:rsidRDefault="00AA1B6D" w:rsidP="00AA1B6D">
            <w:pPr>
              <w:pStyle w:val="Standard"/>
              <w:spacing w:after="0" w:line="240" w:lineRule="auto"/>
              <w:jc w:val="center"/>
              <w:rPr>
                <w:rFonts w:ascii="Times New Roman" w:hAnsi="Times New Roman"/>
                <w:sz w:val="24"/>
                <w:szCs w:val="24"/>
              </w:rPr>
            </w:pPr>
            <w:r w:rsidRPr="00823286">
              <w:rPr>
                <w:rFonts w:ascii="Times New Roman" w:hAnsi="Times New Roman"/>
                <w:sz w:val="24"/>
                <w:szCs w:val="24"/>
              </w:rPr>
              <w:t>1</w:t>
            </w:r>
          </w:p>
        </w:tc>
      </w:tr>
      <w:tr w:rsidR="00AA1B6D" w:rsidRPr="00823286" w14:paraId="72C72F2F" w14:textId="77777777" w:rsidTr="00AA1B6D">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62C398C" w14:textId="77777777" w:rsidR="00AA1B6D" w:rsidRPr="00823286" w:rsidRDefault="00AA1B6D" w:rsidP="00AA1B6D">
            <w:pPr>
              <w:pStyle w:val="Standard"/>
              <w:widowControl w:val="0"/>
              <w:spacing w:after="0" w:line="240" w:lineRule="auto"/>
              <w:rPr>
                <w:rFonts w:ascii="Times New Roman" w:hAnsi="Times New Roman"/>
                <w:b/>
                <w:sz w:val="24"/>
                <w:szCs w:val="24"/>
              </w:rPr>
            </w:pPr>
            <w:r w:rsidRPr="00823286">
              <w:rPr>
                <w:rFonts w:ascii="Times New Roman" w:hAnsi="Times New Roman"/>
                <w:b/>
                <w:sz w:val="24"/>
                <w:szCs w:val="24"/>
              </w:rPr>
              <w:t>Грамотность</w:t>
            </w:r>
          </w:p>
          <w:p w14:paraId="79A89277" w14:textId="77777777" w:rsidR="00AA1B6D" w:rsidRPr="00823286" w:rsidRDefault="00AA1B6D" w:rsidP="00AA1B6D">
            <w:pPr>
              <w:pStyle w:val="Standard"/>
              <w:widowControl w:val="0"/>
              <w:tabs>
                <w:tab w:val="left" w:pos="389"/>
              </w:tabs>
              <w:spacing w:after="0" w:line="240" w:lineRule="auto"/>
              <w:rPr>
                <w:rFonts w:ascii="Times New Roman" w:hAnsi="Times New Roman"/>
                <w:sz w:val="24"/>
                <w:szCs w:val="24"/>
              </w:rPr>
            </w:pPr>
            <w:r w:rsidRPr="00823286">
              <w:rPr>
                <w:rFonts w:ascii="Times New Roman" w:hAnsi="Times New Roman"/>
                <w:sz w:val="24"/>
                <w:szCs w:val="24"/>
              </w:rPr>
              <w:t>-отсутствие орфографических,</w:t>
            </w:r>
            <w:r w:rsidRPr="00823286">
              <w:rPr>
                <w:rFonts w:ascii="Times New Roman" w:hAnsi="Times New Roman"/>
                <w:spacing w:val="-21"/>
                <w:sz w:val="24"/>
                <w:szCs w:val="24"/>
              </w:rPr>
              <w:t xml:space="preserve"> </w:t>
            </w:r>
            <w:r w:rsidRPr="00823286">
              <w:rPr>
                <w:rFonts w:ascii="Times New Roman" w:hAnsi="Times New Roman"/>
                <w:sz w:val="24"/>
                <w:szCs w:val="24"/>
              </w:rPr>
              <w:t>синтаксических, пунктуационных</w:t>
            </w:r>
            <w:r w:rsidRPr="00823286">
              <w:rPr>
                <w:rFonts w:ascii="Times New Roman" w:hAnsi="Times New Roman"/>
                <w:spacing w:val="2"/>
                <w:sz w:val="24"/>
                <w:szCs w:val="24"/>
              </w:rPr>
              <w:t xml:space="preserve"> </w:t>
            </w:r>
            <w:r w:rsidRPr="00823286">
              <w:rPr>
                <w:rFonts w:ascii="Times New Roman" w:hAnsi="Times New Roman"/>
                <w:spacing w:val="-3"/>
                <w:sz w:val="24"/>
                <w:szCs w:val="24"/>
              </w:rPr>
              <w:t>ошибок</w:t>
            </w:r>
          </w:p>
          <w:p w14:paraId="5307D192" w14:textId="77777777" w:rsidR="00AA1B6D" w:rsidRPr="00823286" w:rsidRDefault="00AA1B6D" w:rsidP="00AA1B6D">
            <w:pPr>
              <w:pStyle w:val="Standard"/>
              <w:widowControl w:val="0"/>
              <w:tabs>
                <w:tab w:val="left" w:pos="389"/>
              </w:tabs>
              <w:spacing w:after="0" w:line="240" w:lineRule="auto"/>
              <w:rPr>
                <w:rFonts w:ascii="Times New Roman" w:hAnsi="Times New Roman"/>
                <w:sz w:val="24"/>
                <w:szCs w:val="24"/>
              </w:rPr>
            </w:pPr>
            <w:r w:rsidRPr="00823286">
              <w:rPr>
                <w:rFonts w:ascii="Times New Roman" w:hAnsi="Times New Roman"/>
                <w:sz w:val="24"/>
                <w:szCs w:val="24"/>
              </w:rPr>
              <w:t>-грамотность и культура</w:t>
            </w:r>
            <w:r w:rsidRPr="00823286">
              <w:rPr>
                <w:rFonts w:ascii="Times New Roman" w:hAnsi="Times New Roman"/>
                <w:spacing w:val="8"/>
                <w:sz w:val="24"/>
                <w:szCs w:val="24"/>
              </w:rPr>
              <w:t xml:space="preserve"> </w:t>
            </w:r>
            <w:r w:rsidRPr="00823286">
              <w:rPr>
                <w:rFonts w:ascii="Times New Roman" w:hAnsi="Times New Roman"/>
                <w:sz w:val="24"/>
                <w:szCs w:val="24"/>
              </w:rPr>
              <w:t>изложения;</w:t>
            </w:r>
          </w:p>
          <w:p w14:paraId="6DFFAF12"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t>- научный</w:t>
            </w:r>
            <w:r w:rsidRPr="00823286">
              <w:rPr>
                <w:rFonts w:ascii="Times New Roman" w:hAnsi="Times New Roman"/>
                <w:spacing w:val="-1"/>
                <w:sz w:val="24"/>
                <w:szCs w:val="24"/>
              </w:rPr>
              <w:t xml:space="preserve"> </w:t>
            </w:r>
            <w:r w:rsidRPr="00823286">
              <w:rPr>
                <w:rFonts w:ascii="Times New Roman" w:hAnsi="Times New Roman"/>
                <w:sz w:val="24"/>
                <w:szCs w:val="24"/>
              </w:rPr>
              <w:t>стиль</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EC2800" w14:textId="77777777" w:rsidR="00AA1B6D" w:rsidRPr="00823286" w:rsidRDefault="00AA1B6D" w:rsidP="00AA1B6D">
            <w:pPr>
              <w:pStyle w:val="Standard"/>
              <w:spacing w:after="0" w:line="240" w:lineRule="auto"/>
              <w:jc w:val="center"/>
              <w:rPr>
                <w:rFonts w:ascii="Times New Roman" w:hAnsi="Times New Roman"/>
                <w:sz w:val="24"/>
                <w:szCs w:val="24"/>
              </w:rPr>
            </w:pPr>
            <w:r w:rsidRPr="00823286">
              <w:rPr>
                <w:rFonts w:ascii="Times New Roman" w:hAnsi="Times New Roman"/>
                <w:sz w:val="24"/>
                <w:szCs w:val="24"/>
              </w:rPr>
              <w:t>1</w:t>
            </w:r>
          </w:p>
        </w:tc>
      </w:tr>
      <w:tr w:rsidR="00AA1B6D" w:rsidRPr="00823286" w14:paraId="13F38C92" w14:textId="77777777" w:rsidTr="00AA1B6D">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E6A1E33" w14:textId="77777777" w:rsidR="00AA1B6D" w:rsidRPr="00823286" w:rsidRDefault="00AA1B6D" w:rsidP="00AA1B6D">
            <w:pPr>
              <w:pStyle w:val="Standard"/>
              <w:widowControl w:val="0"/>
              <w:spacing w:after="0" w:line="240" w:lineRule="auto"/>
              <w:rPr>
                <w:rFonts w:ascii="Times New Roman" w:hAnsi="Times New Roman"/>
                <w:sz w:val="24"/>
                <w:szCs w:val="24"/>
              </w:rPr>
            </w:pPr>
            <w:r w:rsidRPr="00823286">
              <w:rPr>
                <w:rFonts w:ascii="Times New Roman" w:hAnsi="Times New Roman"/>
                <w:b/>
                <w:sz w:val="24"/>
                <w:szCs w:val="24"/>
              </w:rPr>
              <w:t>Умение оформлять письменную</w:t>
            </w:r>
            <w:r w:rsidRPr="00823286">
              <w:rPr>
                <w:rFonts w:ascii="Times New Roman" w:hAnsi="Times New Roman"/>
                <w:b/>
                <w:spacing w:val="-16"/>
                <w:sz w:val="24"/>
                <w:szCs w:val="24"/>
              </w:rPr>
              <w:t xml:space="preserve"> </w:t>
            </w:r>
            <w:r w:rsidRPr="00823286">
              <w:rPr>
                <w:rFonts w:ascii="Times New Roman" w:hAnsi="Times New Roman"/>
                <w:b/>
                <w:sz w:val="24"/>
                <w:szCs w:val="24"/>
              </w:rPr>
              <w:t>работу</w:t>
            </w:r>
          </w:p>
          <w:p w14:paraId="28157BBF" w14:textId="77777777" w:rsidR="00AA1B6D" w:rsidRPr="00823286" w:rsidRDefault="00AA1B6D" w:rsidP="00AA1B6D">
            <w:pPr>
              <w:pStyle w:val="Standard"/>
              <w:widowControl w:val="0"/>
              <w:tabs>
                <w:tab w:val="left" w:pos="389"/>
              </w:tabs>
              <w:spacing w:after="0" w:line="240" w:lineRule="auto"/>
              <w:rPr>
                <w:rFonts w:ascii="Times New Roman" w:hAnsi="Times New Roman"/>
                <w:sz w:val="24"/>
                <w:szCs w:val="24"/>
              </w:rPr>
            </w:pPr>
            <w:r w:rsidRPr="00823286">
              <w:rPr>
                <w:rFonts w:ascii="Times New Roman" w:hAnsi="Times New Roman"/>
                <w:sz w:val="24"/>
                <w:szCs w:val="24"/>
              </w:rPr>
              <w:t>-правильное оформление ссылок на</w:t>
            </w:r>
            <w:r w:rsidRPr="00823286">
              <w:rPr>
                <w:rFonts w:ascii="Times New Roman" w:hAnsi="Times New Roman"/>
                <w:spacing w:val="-22"/>
                <w:sz w:val="24"/>
                <w:szCs w:val="24"/>
              </w:rPr>
              <w:t xml:space="preserve"> </w:t>
            </w:r>
            <w:r w:rsidRPr="00823286">
              <w:rPr>
                <w:rFonts w:ascii="Times New Roman" w:hAnsi="Times New Roman"/>
                <w:sz w:val="24"/>
                <w:szCs w:val="24"/>
              </w:rPr>
              <w:t>используемую литературу;</w:t>
            </w:r>
          </w:p>
          <w:p w14:paraId="5B391378" w14:textId="77777777" w:rsidR="00AA1B6D" w:rsidRPr="00823286" w:rsidRDefault="00AA1B6D" w:rsidP="00AA1B6D">
            <w:pPr>
              <w:pStyle w:val="Standard"/>
              <w:widowControl w:val="0"/>
              <w:tabs>
                <w:tab w:val="left" w:pos="389"/>
              </w:tabs>
              <w:spacing w:after="0" w:line="240" w:lineRule="auto"/>
              <w:rPr>
                <w:rFonts w:ascii="Times New Roman" w:hAnsi="Times New Roman"/>
                <w:sz w:val="24"/>
                <w:szCs w:val="24"/>
              </w:rPr>
            </w:pPr>
            <w:r w:rsidRPr="00823286">
              <w:rPr>
                <w:rFonts w:ascii="Times New Roman" w:hAnsi="Times New Roman"/>
                <w:sz w:val="24"/>
                <w:szCs w:val="24"/>
              </w:rPr>
              <w:t>-грамотное составление списка</w:t>
            </w:r>
            <w:r w:rsidRPr="00823286">
              <w:rPr>
                <w:rFonts w:ascii="Times New Roman" w:hAnsi="Times New Roman"/>
                <w:spacing w:val="-18"/>
                <w:sz w:val="24"/>
                <w:szCs w:val="24"/>
              </w:rPr>
              <w:t xml:space="preserve"> </w:t>
            </w:r>
            <w:r w:rsidRPr="00823286">
              <w:rPr>
                <w:rFonts w:ascii="Times New Roman" w:hAnsi="Times New Roman"/>
                <w:sz w:val="24"/>
                <w:szCs w:val="24"/>
              </w:rPr>
              <w:t>использованной литературы;</w:t>
            </w:r>
          </w:p>
          <w:p w14:paraId="37ACCE91"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t>-соблюдение требований к оформлению и</w:t>
            </w:r>
            <w:r w:rsidRPr="00823286">
              <w:rPr>
                <w:rFonts w:ascii="Times New Roman" w:hAnsi="Times New Roman"/>
                <w:spacing w:val="-15"/>
                <w:sz w:val="24"/>
                <w:szCs w:val="24"/>
              </w:rPr>
              <w:t xml:space="preserve"> </w:t>
            </w:r>
            <w:r w:rsidRPr="00823286">
              <w:rPr>
                <w:rFonts w:ascii="Times New Roman" w:hAnsi="Times New Roman"/>
                <w:sz w:val="24"/>
                <w:szCs w:val="24"/>
              </w:rPr>
              <w:t>объёму реферата.</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D60B2" w14:textId="77777777" w:rsidR="00AA1B6D" w:rsidRPr="00823286" w:rsidRDefault="00AA1B6D" w:rsidP="00AA1B6D">
            <w:pPr>
              <w:pStyle w:val="Standard"/>
              <w:spacing w:after="0" w:line="240" w:lineRule="auto"/>
              <w:jc w:val="center"/>
              <w:rPr>
                <w:rFonts w:ascii="Times New Roman" w:hAnsi="Times New Roman"/>
                <w:sz w:val="24"/>
                <w:szCs w:val="24"/>
              </w:rPr>
            </w:pPr>
            <w:r w:rsidRPr="00823286">
              <w:rPr>
                <w:rFonts w:ascii="Times New Roman" w:hAnsi="Times New Roman"/>
                <w:sz w:val="24"/>
                <w:szCs w:val="24"/>
              </w:rPr>
              <w:t>1</w:t>
            </w:r>
          </w:p>
        </w:tc>
      </w:tr>
      <w:tr w:rsidR="00AA1B6D" w:rsidRPr="00823286" w14:paraId="640B9504" w14:textId="77777777" w:rsidTr="00AA1B6D">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16472EB" w14:textId="77777777" w:rsidR="00AA1B6D" w:rsidRPr="00823286" w:rsidRDefault="00AA1B6D" w:rsidP="00AA1B6D">
            <w:pPr>
              <w:pStyle w:val="Standard"/>
              <w:spacing w:after="0" w:line="240" w:lineRule="auto"/>
              <w:jc w:val="right"/>
              <w:rPr>
                <w:rFonts w:ascii="Times New Roman" w:hAnsi="Times New Roman"/>
                <w:b/>
                <w:sz w:val="24"/>
                <w:szCs w:val="24"/>
              </w:rPr>
            </w:pPr>
            <w:r w:rsidRPr="00823286">
              <w:rPr>
                <w:rFonts w:ascii="Times New Roman" w:hAnsi="Times New Roman"/>
                <w:b/>
                <w:sz w:val="24"/>
                <w:szCs w:val="24"/>
              </w:rPr>
              <w:t>Итого</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9457E" w14:textId="77777777" w:rsidR="00AA1B6D" w:rsidRPr="00823286" w:rsidRDefault="00AA1B6D" w:rsidP="00AA1B6D">
            <w:pPr>
              <w:pStyle w:val="Standard"/>
              <w:spacing w:after="0" w:line="240" w:lineRule="auto"/>
              <w:jc w:val="center"/>
              <w:rPr>
                <w:rFonts w:ascii="Times New Roman" w:hAnsi="Times New Roman"/>
                <w:sz w:val="24"/>
                <w:szCs w:val="24"/>
                <w:lang w:val="en-US"/>
              </w:rPr>
            </w:pPr>
            <w:r w:rsidRPr="00823286">
              <w:rPr>
                <w:rFonts w:ascii="Times New Roman" w:hAnsi="Times New Roman"/>
                <w:sz w:val="24"/>
                <w:szCs w:val="24"/>
                <w:lang w:val="en-US"/>
              </w:rPr>
              <w:t>5</w:t>
            </w:r>
          </w:p>
        </w:tc>
      </w:tr>
    </w:tbl>
    <w:p w14:paraId="2B60A02A" w14:textId="77777777" w:rsidR="00AA1B6D" w:rsidRPr="00823286" w:rsidRDefault="00AA1B6D" w:rsidP="00D45BE5">
      <w:pPr>
        <w:pStyle w:val="Standard"/>
        <w:numPr>
          <w:ilvl w:val="0"/>
          <w:numId w:val="13"/>
        </w:numPr>
        <w:tabs>
          <w:tab w:val="left" w:pos="-2268"/>
        </w:tabs>
        <w:spacing w:after="0" w:line="240" w:lineRule="auto"/>
        <w:jc w:val="center"/>
        <w:rPr>
          <w:rFonts w:ascii="Times New Roman" w:hAnsi="Times New Roman"/>
          <w:sz w:val="24"/>
          <w:szCs w:val="24"/>
        </w:rPr>
      </w:pPr>
      <w:r w:rsidRPr="00823286">
        <w:rPr>
          <w:rFonts w:ascii="Times New Roman" w:hAnsi="Times New Roman"/>
          <w:sz w:val="24"/>
          <w:szCs w:val="24"/>
        </w:rPr>
        <w:t>Шкала оценивания</w:t>
      </w:r>
    </w:p>
    <w:tbl>
      <w:tblPr>
        <w:tblW w:w="8910" w:type="dxa"/>
        <w:jc w:val="center"/>
        <w:tblLayout w:type="fixed"/>
        <w:tblCellMar>
          <w:left w:w="10" w:type="dxa"/>
          <w:right w:w="10" w:type="dxa"/>
        </w:tblCellMar>
        <w:tblLook w:val="04A0" w:firstRow="1" w:lastRow="0" w:firstColumn="1" w:lastColumn="0" w:noHBand="0" w:noVBand="1"/>
      </w:tblPr>
      <w:tblGrid>
        <w:gridCol w:w="2516"/>
        <w:gridCol w:w="3441"/>
        <w:gridCol w:w="2953"/>
      </w:tblGrid>
      <w:tr w:rsidR="00AA1B6D" w:rsidRPr="00823286" w14:paraId="0FEAB085" w14:textId="77777777" w:rsidTr="00AA1B6D">
        <w:trPr>
          <w:jc w:val="center"/>
        </w:trPr>
        <w:tc>
          <w:tcPr>
            <w:tcW w:w="25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4ED4074"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Баллы</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CCE69C7"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Уровень</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BC9D48"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Оценка</w:t>
            </w:r>
          </w:p>
        </w:tc>
      </w:tr>
      <w:tr w:rsidR="00AA1B6D" w:rsidRPr="00823286" w14:paraId="496DAE39" w14:textId="77777777" w:rsidTr="00AA1B6D">
        <w:trPr>
          <w:jc w:val="center"/>
        </w:trPr>
        <w:tc>
          <w:tcPr>
            <w:tcW w:w="25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9829E3B"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2FD14F3"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высокий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198E1D"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отлично</w:t>
            </w:r>
          </w:p>
        </w:tc>
      </w:tr>
      <w:tr w:rsidR="00AA1B6D" w:rsidRPr="00823286" w14:paraId="714DE94A" w14:textId="77777777" w:rsidTr="00AA1B6D">
        <w:trPr>
          <w:jc w:val="center"/>
        </w:trPr>
        <w:tc>
          <w:tcPr>
            <w:tcW w:w="25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FC1A9AF"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3976469"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выше среднего</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3CEB6"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хорошо</w:t>
            </w:r>
          </w:p>
        </w:tc>
      </w:tr>
      <w:tr w:rsidR="00AA1B6D" w:rsidRPr="00823286" w14:paraId="3E27EB40" w14:textId="77777777" w:rsidTr="00AA1B6D">
        <w:trPr>
          <w:jc w:val="center"/>
        </w:trPr>
        <w:tc>
          <w:tcPr>
            <w:tcW w:w="25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4FBBF88"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lastRenderedPageBreak/>
              <w:t>3</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8EFA3CA"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средний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6B5EFC"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удовлетворительно</w:t>
            </w:r>
          </w:p>
        </w:tc>
      </w:tr>
      <w:tr w:rsidR="00AA1B6D" w:rsidRPr="00823286" w14:paraId="0DD38809" w14:textId="77777777" w:rsidTr="00AA1B6D">
        <w:trPr>
          <w:jc w:val="center"/>
        </w:trPr>
        <w:tc>
          <w:tcPr>
            <w:tcW w:w="25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C78B9EA"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2</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E80FA4E"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низкий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0F7A4D"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неудовлетворительно</w:t>
            </w:r>
          </w:p>
        </w:tc>
      </w:tr>
    </w:tbl>
    <w:p w14:paraId="1F60B319" w14:textId="77777777" w:rsidR="00AA1B6D" w:rsidRPr="00823286" w:rsidRDefault="00AA1B6D" w:rsidP="00AA1B6D">
      <w:pPr>
        <w:pStyle w:val="a7"/>
        <w:autoSpaceDN/>
        <w:spacing w:after="0" w:line="240" w:lineRule="auto"/>
        <w:rPr>
          <w:rFonts w:ascii="Times New Roman" w:hAnsi="Times New Roman"/>
          <w:sz w:val="24"/>
          <w:szCs w:val="24"/>
        </w:rPr>
      </w:pPr>
    </w:p>
    <w:p w14:paraId="2A1C3801" w14:textId="729DABA9" w:rsidR="00AA1B6D" w:rsidRPr="00823286" w:rsidRDefault="00AA1B6D" w:rsidP="00AA1B6D">
      <w:pPr>
        <w:snapToGrid w:val="0"/>
        <w:jc w:val="center"/>
        <w:rPr>
          <w:rFonts w:cs="Times New Roman"/>
          <w:b/>
        </w:rPr>
      </w:pPr>
    </w:p>
    <w:p w14:paraId="22D3A4AD" w14:textId="77777777" w:rsidR="00B00A67" w:rsidRPr="00823286" w:rsidRDefault="00B00A67" w:rsidP="00B00A67">
      <w:pPr>
        <w:pStyle w:val="Standard"/>
        <w:widowControl w:val="0"/>
        <w:spacing w:after="0" w:line="240" w:lineRule="auto"/>
        <w:jc w:val="center"/>
        <w:rPr>
          <w:rFonts w:ascii="Times New Roman" w:hAnsi="Times New Roman"/>
          <w:sz w:val="24"/>
          <w:szCs w:val="24"/>
        </w:rPr>
      </w:pPr>
      <w:r w:rsidRPr="00823286">
        <w:rPr>
          <w:rFonts w:ascii="Times New Roman" w:hAnsi="Times New Roman"/>
          <w:b/>
          <w:sz w:val="24"/>
          <w:szCs w:val="24"/>
        </w:rPr>
        <w:t>Критерии и показатели, используемые</w:t>
      </w:r>
      <w:r w:rsidRPr="00823286">
        <w:rPr>
          <w:rFonts w:ascii="Times New Roman" w:hAnsi="Times New Roman"/>
          <w:b/>
          <w:spacing w:val="-13"/>
          <w:sz w:val="24"/>
          <w:szCs w:val="24"/>
        </w:rPr>
        <w:t xml:space="preserve"> </w:t>
      </w:r>
      <w:r w:rsidRPr="00823286">
        <w:rPr>
          <w:rFonts w:ascii="Times New Roman" w:hAnsi="Times New Roman"/>
          <w:b/>
          <w:sz w:val="24"/>
          <w:szCs w:val="24"/>
        </w:rPr>
        <w:t>при оценивании</w:t>
      </w:r>
      <w:r w:rsidRPr="00823286">
        <w:rPr>
          <w:rFonts w:ascii="Times New Roman" w:hAnsi="Times New Roman"/>
          <w:b/>
          <w:spacing w:val="-8"/>
          <w:sz w:val="24"/>
          <w:szCs w:val="24"/>
        </w:rPr>
        <w:t xml:space="preserve"> </w:t>
      </w:r>
      <w:r w:rsidRPr="00823286">
        <w:rPr>
          <w:rFonts w:ascii="Times New Roman" w:hAnsi="Times New Roman"/>
          <w:b/>
          <w:sz w:val="24"/>
          <w:szCs w:val="24"/>
        </w:rPr>
        <w:t>презентации</w:t>
      </w:r>
    </w:p>
    <w:tbl>
      <w:tblPr>
        <w:tblW w:w="9360" w:type="dxa"/>
        <w:tblInd w:w="-113" w:type="dxa"/>
        <w:tblLayout w:type="fixed"/>
        <w:tblCellMar>
          <w:left w:w="10" w:type="dxa"/>
          <w:right w:w="10" w:type="dxa"/>
        </w:tblCellMar>
        <w:tblLook w:val="04A0" w:firstRow="1" w:lastRow="0" w:firstColumn="1" w:lastColumn="0" w:noHBand="0" w:noVBand="1"/>
      </w:tblPr>
      <w:tblGrid>
        <w:gridCol w:w="4674"/>
        <w:gridCol w:w="4686"/>
      </w:tblGrid>
      <w:tr w:rsidR="00B00A67" w:rsidRPr="00823286" w14:paraId="5F570618" w14:textId="77777777" w:rsidTr="00D82B08">
        <w:tc>
          <w:tcPr>
            <w:tcW w:w="467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C613FF0" w14:textId="77777777" w:rsidR="00B00A67" w:rsidRPr="00823286" w:rsidRDefault="00B00A67" w:rsidP="00D82B08">
            <w:pPr>
              <w:pStyle w:val="Standard"/>
              <w:spacing w:after="0" w:line="240" w:lineRule="auto"/>
              <w:jc w:val="center"/>
              <w:rPr>
                <w:rFonts w:ascii="Times New Roman" w:hAnsi="Times New Roman"/>
                <w:b/>
                <w:sz w:val="24"/>
                <w:szCs w:val="24"/>
                <w:lang w:val="en-US"/>
              </w:rPr>
            </w:pPr>
            <w:proofErr w:type="spellStart"/>
            <w:r w:rsidRPr="00823286">
              <w:rPr>
                <w:rFonts w:ascii="Times New Roman" w:hAnsi="Times New Roman"/>
                <w:b/>
                <w:sz w:val="24"/>
                <w:szCs w:val="24"/>
                <w:lang w:val="en-US"/>
              </w:rPr>
              <w:t>Характеристика</w:t>
            </w:r>
            <w:proofErr w:type="spellEnd"/>
          </w:p>
        </w:tc>
        <w:tc>
          <w:tcPr>
            <w:tcW w:w="4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EB1C8" w14:textId="77777777" w:rsidR="00B00A67" w:rsidRPr="00823286" w:rsidRDefault="00B00A67" w:rsidP="00D82B08">
            <w:pPr>
              <w:pStyle w:val="Standard"/>
              <w:spacing w:after="0" w:line="240" w:lineRule="auto"/>
              <w:jc w:val="center"/>
              <w:rPr>
                <w:rFonts w:ascii="Times New Roman" w:hAnsi="Times New Roman"/>
                <w:sz w:val="24"/>
                <w:szCs w:val="24"/>
              </w:rPr>
            </w:pPr>
            <w:r w:rsidRPr="00823286">
              <w:rPr>
                <w:rFonts w:ascii="Times New Roman" w:hAnsi="Times New Roman"/>
                <w:b/>
                <w:sz w:val="24"/>
                <w:szCs w:val="24"/>
              </w:rPr>
              <w:t>Требования</w:t>
            </w:r>
            <w:r w:rsidRPr="00823286">
              <w:rPr>
                <w:rFonts w:ascii="Times New Roman" w:hAnsi="Times New Roman"/>
                <w:b/>
                <w:spacing w:val="-4"/>
                <w:sz w:val="24"/>
                <w:szCs w:val="24"/>
              </w:rPr>
              <w:t xml:space="preserve"> </w:t>
            </w:r>
            <w:r w:rsidRPr="00823286">
              <w:rPr>
                <w:rFonts w:ascii="Times New Roman" w:hAnsi="Times New Roman"/>
                <w:b/>
                <w:sz w:val="24"/>
                <w:szCs w:val="24"/>
              </w:rPr>
              <w:t>к структуре</w:t>
            </w:r>
            <w:r w:rsidRPr="00823286">
              <w:rPr>
                <w:rFonts w:ascii="Times New Roman" w:hAnsi="Times New Roman"/>
                <w:b/>
                <w:spacing w:val="-2"/>
                <w:sz w:val="24"/>
                <w:szCs w:val="24"/>
              </w:rPr>
              <w:t xml:space="preserve"> </w:t>
            </w:r>
            <w:r w:rsidRPr="00823286">
              <w:rPr>
                <w:rFonts w:ascii="Times New Roman" w:hAnsi="Times New Roman"/>
                <w:b/>
                <w:sz w:val="24"/>
                <w:szCs w:val="24"/>
              </w:rPr>
              <w:t>и оформлению</w:t>
            </w:r>
          </w:p>
        </w:tc>
      </w:tr>
      <w:tr w:rsidR="00B00A67" w:rsidRPr="00823286" w14:paraId="640FA82A" w14:textId="77777777" w:rsidTr="00D82B08">
        <w:tc>
          <w:tcPr>
            <w:tcW w:w="467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891A8A7" w14:textId="77777777" w:rsidR="00B00A67" w:rsidRPr="00823286" w:rsidRDefault="00B00A67" w:rsidP="00D82B08">
            <w:pPr>
              <w:pStyle w:val="Standard"/>
              <w:widowControl w:val="0"/>
              <w:spacing w:after="0" w:line="240" w:lineRule="auto"/>
              <w:rPr>
                <w:rFonts w:ascii="Times New Roman" w:hAnsi="Times New Roman"/>
                <w:sz w:val="24"/>
                <w:szCs w:val="24"/>
              </w:rPr>
            </w:pPr>
            <w:r w:rsidRPr="00823286">
              <w:rPr>
                <w:rFonts w:ascii="Times New Roman" w:hAnsi="Times New Roman"/>
                <w:sz w:val="24"/>
                <w:szCs w:val="24"/>
              </w:rPr>
              <w:t xml:space="preserve">Продукт самостоятельной работы </w:t>
            </w:r>
            <w:proofErr w:type="gramStart"/>
            <w:r w:rsidRPr="00823286">
              <w:rPr>
                <w:rFonts w:ascii="Times New Roman" w:hAnsi="Times New Roman"/>
                <w:sz w:val="24"/>
                <w:szCs w:val="24"/>
              </w:rPr>
              <w:t>обучающегося</w:t>
            </w:r>
            <w:proofErr w:type="gramEnd"/>
            <w:r w:rsidRPr="00823286">
              <w:rPr>
                <w:rFonts w:ascii="Times New Roman" w:hAnsi="Times New Roman"/>
                <w:sz w:val="24"/>
                <w:szCs w:val="24"/>
              </w:rPr>
              <w:t>.</w:t>
            </w:r>
          </w:p>
          <w:p w14:paraId="76FFD1A7" w14:textId="77777777" w:rsidR="00B00A67" w:rsidRPr="00823286" w:rsidRDefault="00B00A67" w:rsidP="00D82B08">
            <w:pPr>
              <w:pStyle w:val="Standard"/>
              <w:widowControl w:val="0"/>
              <w:tabs>
                <w:tab w:val="left" w:pos="1583"/>
              </w:tabs>
              <w:spacing w:after="0" w:line="240" w:lineRule="auto"/>
              <w:rPr>
                <w:rFonts w:ascii="Times New Roman" w:hAnsi="Times New Roman"/>
                <w:sz w:val="24"/>
                <w:szCs w:val="24"/>
              </w:rPr>
            </w:pPr>
            <w:r w:rsidRPr="00823286">
              <w:rPr>
                <w:rFonts w:ascii="Times New Roman" w:hAnsi="Times New Roman"/>
                <w:spacing w:val="-1"/>
                <w:sz w:val="24"/>
                <w:szCs w:val="24"/>
              </w:rPr>
              <w:t xml:space="preserve">Презентация </w:t>
            </w:r>
            <w:r w:rsidRPr="00823286">
              <w:rPr>
                <w:rFonts w:ascii="Times New Roman" w:hAnsi="Times New Roman"/>
                <w:spacing w:val="-3"/>
                <w:sz w:val="24"/>
                <w:szCs w:val="24"/>
              </w:rPr>
              <w:t>(от</w:t>
            </w:r>
            <w:r w:rsidRPr="00823286">
              <w:rPr>
                <w:rFonts w:ascii="Times New Roman" w:hAnsi="Times New Roman"/>
                <w:sz w:val="24"/>
                <w:szCs w:val="24"/>
              </w:rPr>
              <w:t xml:space="preserve"> лат.</w:t>
            </w:r>
            <w:proofErr w:type="spellStart"/>
            <w:r w:rsidRPr="00823286">
              <w:rPr>
                <w:rFonts w:ascii="Times New Roman" w:hAnsi="Times New Roman"/>
                <w:sz w:val="24"/>
                <w:szCs w:val="24"/>
                <w:lang w:val="en-US"/>
              </w:rPr>
              <w:t>praesento</w:t>
            </w:r>
            <w:proofErr w:type="spellEnd"/>
            <w:r w:rsidRPr="00823286">
              <w:rPr>
                <w:rFonts w:ascii="Times New Roman" w:hAnsi="Times New Roman"/>
                <w:sz w:val="24"/>
                <w:szCs w:val="24"/>
              </w:rPr>
              <w:t xml:space="preserve"> — представление)</w:t>
            </w:r>
            <w:r w:rsidRPr="00823286">
              <w:rPr>
                <w:rFonts w:ascii="Times New Roman" w:hAnsi="Times New Roman"/>
                <w:spacing w:val="24"/>
                <w:sz w:val="24"/>
                <w:szCs w:val="24"/>
              </w:rPr>
              <w:t xml:space="preserve"> </w:t>
            </w:r>
            <w:proofErr w:type="gramStart"/>
            <w:r w:rsidRPr="00823286">
              <w:rPr>
                <w:rFonts w:ascii="Times New Roman" w:hAnsi="Times New Roman"/>
                <w:sz w:val="24"/>
                <w:szCs w:val="24"/>
              </w:rPr>
              <w:t>—</w:t>
            </w:r>
            <w:r w:rsidRPr="00823286">
              <w:rPr>
                <w:rFonts w:ascii="Times New Roman" w:hAnsi="Times New Roman"/>
                <w:spacing w:val="-2"/>
                <w:sz w:val="24"/>
                <w:szCs w:val="24"/>
              </w:rPr>
              <w:t>д</w:t>
            </w:r>
            <w:proofErr w:type="gramEnd"/>
            <w:r w:rsidRPr="00823286">
              <w:rPr>
                <w:rFonts w:ascii="Times New Roman" w:hAnsi="Times New Roman"/>
                <w:spacing w:val="-2"/>
                <w:sz w:val="24"/>
                <w:szCs w:val="24"/>
              </w:rPr>
              <w:t xml:space="preserve">окумент </w:t>
            </w:r>
            <w:r w:rsidRPr="00823286">
              <w:rPr>
                <w:rFonts w:ascii="Times New Roman" w:hAnsi="Times New Roman"/>
                <w:sz w:val="24"/>
                <w:szCs w:val="24"/>
              </w:rPr>
              <w:t>или комплект документов, предназначенный для</w:t>
            </w:r>
            <w:r w:rsidRPr="00823286">
              <w:rPr>
                <w:rFonts w:ascii="Times New Roman" w:hAnsi="Times New Roman"/>
                <w:spacing w:val="-5"/>
                <w:sz w:val="24"/>
                <w:szCs w:val="24"/>
              </w:rPr>
              <w:t xml:space="preserve"> </w:t>
            </w:r>
            <w:r w:rsidRPr="00823286">
              <w:rPr>
                <w:rFonts w:ascii="Times New Roman" w:hAnsi="Times New Roman"/>
                <w:sz w:val="24"/>
                <w:szCs w:val="24"/>
              </w:rPr>
              <w:t>представления чего-либо (организации, проекта,</w:t>
            </w:r>
            <w:r w:rsidRPr="00823286">
              <w:rPr>
                <w:rFonts w:ascii="Times New Roman" w:hAnsi="Times New Roman"/>
                <w:spacing w:val="43"/>
                <w:sz w:val="24"/>
                <w:szCs w:val="24"/>
              </w:rPr>
              <w:t xml:space="preserve"> </w:t>
            </w:r>
            <w:r w:rsidRPr="00823286">
              <w:rPr>
                <w:rFonts w:ascii="Times New Roman" w:hAnsi="Times New Roman"/>
                <w:sz w:val="24"/>
                <w:szCs w:val="24"/>
              </w:rPr>
              <w:t xml:space="preserve">продукта и </w:t>
            </w:r>
            <w:r w:rsidRPr="00823286">
              <w:rPr>
                <w:rFonts w:ascii="Times New Roman" w:hAnsi="Times New Roman"/>
                <w:spacing w:val="-1"/>
                <w:sz w:val="24"/>
                <w:szCs w:val="24"/>
              </w:rPr>
              <w:t>т.п.).</w:t>
            </w:r>
          </w:p>
          <w:p w14:paraId="4F1ADC58" w14:textId="77777777" w:rsidR="00B00A67" w:rsidRPr="00823286" w:rsidRDefault="00B00A67" w:rsidP="00D82B08">
            <w:pPr>
              <w:pStyle w:val="Standard"/>
              <w:widowControl w:val="0"/>
              <w:tabs>
                <w:tab w:val="left" w:pos="585"/>
                <w:tab w:val="left" w:pos="1401"/>
              </w:tabs>
              <w:spacing w:after="0" w:line="240" w:lineRule="auto"/>
              <w:rPr>
                <w:rFonts w:ascii="Times New Roman" w:hAnsi="Times New Roman"/>
                <w:sz w:val="24"/>
                <w:szCs w:val="24"/>
              </w:rPr>
            </w:pPr>
            <w:r w:rsidRPr="00823286">
              <w:rPr>
                <w:rFonts w:ascii="Times New Roman" w:hAnsi="Times New Roman"/>
                <w:spacing w:val="-2"/>
                <w:sz w:val="24"/>
                <w:szCs w:val="24"/>
              </w:rPr>
              <w:t xml:space="preserve">Цель </w:t>
            </w:r>
            <w:r w:rsidRPr="00823286">
              <w:rPr>
                <w:rFonts w:ascii="Times New Roman" w:hAnsi="Times New Roman"/>
                <w:spacing w:val="-1"/>
                <w:sz w:val="24"/>
                <w:szCs w:val="24"/>
              </w:rPr>
              <w:t xml:space="preserve">презентации </w:t>
            </w:r>
            <w:r w:rsidRPr="00823286">
              <w:rPr>
                <w:rFonts w:ascii="Times New Roman" w:hAnsi="Times New Roman"/>
                <w:sz w:val="24"/>
                <w:szCs w:val="24"/>
              </w:rPr>
              <w:t xml:space="preserve">— </w:t>
            </w:r>
            <w:r w:rsidRPr="00823286">
              <w:rPr>
                <w:rFonts w:ascii="Times New Roman" w:hAnsi="Times New Roman"/>
                <w:spacing w:val="-2"/>
                <w:sz w:val="24"/>
                <w:szCs w:val="24"/>
              </w:rPr>
              <w:t xml:space="preserve">донести </w:t>
            </w:r>
            <w:r w:rsidRPr="00823286">
              <w:rPr>
                <w:rFonts w:ascii="Times New Roman" w:hAnsi="Times New Roman"/>
                <w:spacing w:val="1"/>
                <w:sz w:val="24"/>
                <w:szCs w:val="24"/>
              </w:rPr>
              <w:t xml:space="preserve">до </w:t>
            </w:r>
            <w:r w:rsidRPr="00823286">
              <w:rPr>
                <w:rFonts w:ascii="Times New Roman" w:hAnsi="Times New Roman"/>
                <w:sz w:val="24"/>
                <w:szCs w:val="24"/>
              </w:rPr>
              <w:t xml:space="preserve">аудитории полноценную </w:t>
            </w:r>
            <w:r w:rsidRPr="00823286">
              <w:rPr>
                <w:rFonts w:ascii="Times New Roman" w:hAnsi="Times New Roman"/>
                <w:spacing w:val="-1"/>
                <w:sz w:val="24"/>
                <w:szCs w:val="24"/>
              </w:rPr>
              <w:t xml:space="preserve">информацию </w:t>
            </w:r>
            <w:r w:rsidRPr="00823286">
              <w:rPr>
                <w:rFonts w:ascii="Times New Roman" w:hAnsi="Times New Roman"/>
                <w:spacing w:val="-3"/>
                <w:sz w:val="24"/>
                <w:szCs w:val="24"/>
              </w:rPr>
              <w:t>об</w:t>
            </w:r>
            <w:r w:rsidRPr="00823286">
              <w:rPr>
                <w:rFonts w:ascii="Times New Roman" w:hAnsi="Times New Roman"/>
                <w:sz w:val="24"/>
                <w:szCs w:val="24"/>
              </w:rPr>
              <w:t xml:space="preserve"> объекте </w:t>
            </w:r>
            <w:r w:rsidRPr="00823286">
              <w:rPr>
                <w:rFonts w:ascii="Times New Roman" w:hAnsi="Times New Roman"/>
                <w:spacing w:val="-1"/>
                <w:sz w:val="24"/>
                <w:szCs w:val="24"/>
              </w:rPr>
              <w:t xml:space="preserve">презентации </w:t>
            </w:r>
            <w:r w:rsidRPr="00823286">
              <w:rPr>
                <w:rFonts w:ascii="Times New Roman" w:hAnsi="Times New Roman"/>
                <w:sz w:val="24"/>
                <w:szCs w:val="24"/>
              </w:rPr>
              <w:t>в удобной</w:t>
            </w:r>
            <w:r w:rsidRPr="00823286">
              <w:rPr>
                <w:rFonts w:ascii="Times New Roman" w:hAnsi="Times New Roman"/>
                <w:spacing w:val="-8"/>
                <w:sz w:val="24"/>
                <w:szCs w:val="24"/>
              </w:rPr>
              <w:t xml:space="preserve"> </w:t>
            </w:r>
            <w:r w:rsidRPr="00823286">
              <w:rPr>
                <w:rFonts w:ascii="Times New Roman" w:hAnsi="Times New Roman"/>
                <w:sz w:val="24"/>
                <w:szCs w:val="24"/>
              </w:rPr>
              <w:t>форме.</w:t>
            </w:r>
          </w:p>
        </w:tc>
        <w:tc>
          <w:tcPr>
            <w:tcW w:w="4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3EC5E" w14:textId="77777777" w:rsidR="00B00A67" w:rsidRPr="00823286" w:rsidRDefault="00B00A67" w:rsidP="00D82B08">
            <w:pPr>
              <w:pStyle w:val="Standard"/>
              <w:widowControl w:val="0"/>
              <w:tabs>
                <w:tab w:val="left" w:pos="1713"/>
              </w:tabs>
              <w:spacing w:after="0" w:line="240" w:lineRule="auto"/>
              <w:rPr>
                <w:rFonts w:ascii="Times New Roman" w:hAnsi="Times New Roman"/>
                <w:sz w:val="24"/>
                <w:szCs w:val="24"/>
              </w:rPr>
            </w:pPr>
            <w:r w:rsidRPr="00823286">
              <w:rPr>
                <w:rFonts w:ascii="Times New Roman" w:hAnsi="Times New Roman"/>
                <w:spacing w:val="-1"/>
                <w:sz w:val="24"/>
                <w:szCs w:val="24"/>
              </w:rPr>
              <w:t xml:space="preserve">Презентация </w:t>
            </w:r>
            <w:r w:rsidRPr="00823286">
              <w:rPr>
                <w:rFonts w:ascii="Times New Roman" w:hAnsi="Times New Roman"/>
                <w:spacing w:val="-2"/>
                <w:sz w:val="24"/>
                <w:szCs w:val="24"/>
              </w:rPr>
              <w:t>может</w:t>
            </w:r>
            <w:r w:rsidRPr="00823286">
              <w:rPr>
                <w:rFonts w:ascii="Times New Roman" w:hAnsi="Times New Roman"/>
                <w:sz w:val="24"/>
                <w:szCs w:val="24"/>
              </w:rPr>
              <w:t xml:space="preserve"> </w:t>
            </w:r>
            <w:r w:rsidRPr="00823286">
              <w:rPr>
                <w:rFonts w:ascii="Times New Roman" w:hAnsi="Times New Roman"/>
                <w:spacing w:val="-1"/>
                <w:sz w:val="24"/>
                <w:szCs w:val="24"/>
              </w:rPr>
              <w:t xml:space="preserve">представлять </w:t>
            </w:r>
            <w:r w:rsidRPr="00823286">
              <w:rPr>
                <w:rFonts w:ascii="Times New Roman" w:hAnsi="Times New Roman"/>
                <w:spacing w:val="-2"/>
                <w:sz w:val="24"/>
                <w:szCs w:val="24"/>
              </w:rPr>
              <w:t>собой</w:t>
            </w:r>
            <w:r w:rsidRPr="00823286">
              <w:rPr>
                <w:rFonts w:ascii="Times New Roman" w:hAnsi="Times New Roman"/>
                <w:sz w:val="24"/>
                <w:szCs w:val="24"/>
              </w:rPr>
              <w:t xml:space="preserve"> </w:t>
            </w:r>
            <w:r w:rsidRPr="00823286">
              <w:rPr>
                <w:rFonts w:ascii="Times New Roman" w:hAnsi="Times New Roman"/>
                <w:spacing w:val="-1"/>
                <w:sz w:val="24"/>
                <w:szCs w:val="24"/>
              </w:rPr>
              <w:t>сочетание текста,</w:t>
            </w:r>
            <w:r w:rsidRPr="00823286">
              <w:rPr>
                <w:rFonts w:ascii="Times New Roman" w:hAnsi="Times New Roman"/>
                <w:sz w:val="24"/>
                <w:szCs w:val="24"/>
              </w:rPr>
              <w:t xml:space="preserve"> гипертекстовых ссылок,</w:t>
            </w:r>
            <w:r w:rsidRPr="00823286">
              <w:rPr>
                <w:rFonts w:ascii="Times New Roman" w:hAnsi="Times New Roman"/>
                <w:spacing w:val="26"/>
                <w:sz w:val="24"/>
                <w:szCs w:val="24"/>
              </w:rPr>
              <w:t xml:space="preserve"> </w:t>
            </w:r>
            <w:r w:rsidRPr="00823286">
              <w:rPr>
                <w:rFonts w:ascii="Times New Roman" w:hAnsi="Times New Roman"/>
                <w:sz w:val="24"/>
                <w:szCs w:val="24"/>
              </w:rPr>
              <w:t xml:space="preserve">компьютерной </w:t>
            </w:r>
            <w:r w:rsidRPr="00823286">
              <w:rPr>
                <w:rFonts w:ascii="Times New Roman" w:hAnsi="Times New Roman"/>
                <w:spacing w:val="-1"/>
                <w:sz w:val="24"/>
                <w:szCs w:val="24"/>
              </w:rPr>
              <w:t>анимации, графики,</w:t>
            </w:r>
            <w:r w:rsidRPr="00823286">
              <w:rPr>
                <w:rFonts w:ascii="Times New Roman" w:hAnsi="Times New Roman"/>
                <w:sz w:val="24"/>
                <w:szCs w:val="24"/>
              </w:rPr>
              <w:t xml:space="preserve"> </w:t>
            </w:r>
            <w:r w:rsidRPr="00823286">
              <w:rPr>
                <w:rFonts w:ascii="Times New Roman" w:hAnsi="Times New Roman"/>
                <w:spacing w:val="-2"/>
                <w:sz w:val="24"/>
                <w:szCs w:val="24"/>
              </w:rPr>
              <w:t xml:space="preserve">видео, </w:t>
            </w:r>
            <w:r w:rsidRPr="00823286">
              <w:rPr>
                <w:rFonts w:ascii="Times New Roman" w:hAnsi="Times New Roman"/>
                <w:spacing w:val="-1"/>
                <w:sz w:val="24"/>
                <w:szCs w:val="24"/>
              </w:rPr>
              <w:t xml:space="preserve">музыки </w:t>
            </w:r>
            <w:r w:rsidRPr="00823286">
              <w:rPr>
                <w:rFonts w:ascii="Times New Roman" w:hAnsi="Times New Roman"/>
                <w:sz w:val="24"/>
                <w:szCs w:val="24"/>
              </w:rPr>
              <w:t>и звукового ряда (но</w:t>
            </w:r>
            <w:r w:rsidRPr="00823286">
              <w:rPr>
                <w:rFonts w:ascii="Times New Roman" w:hAnsi="Times New Roman"/>
                <w:spacing w:val="51"/>
                <w:sz w:val="24"/>
                <w:szCs w:val="24"/>
              </w:rPr>
              <w:t xml:space="preserve"> </w:t>
            </w:r>
            <w:r w:rsidRPr="00823286">
              <w:rPr>
                <w:rFonts w:ascii="Times New Roman" w:hAnsi="Times New Roman"/>
                <w:spacing w:val="2"/>
                <w:sz w:val="24"/>
                <w:szCs w:val="24"/>
              </w:rPr>
              <w:t>не</w:t>
            </w:r>
            <w:r w:rsidRPr="00823286">
              <w:rPr>
                <w:rFonts w:ascii="Times New Roman" w:hAnsi="Times New Roman"/>
                <w:sz w:val="24"/>
                <w:szCs w:val="24"/>
              </w:rPr>
              <w:t xml:space="preserve"> </w:t>
            </w:r>
            <w:r w:rsidRPr="00823286">
              <w:rPr>
                <w:rFonts w:ascii="Times New Roman" w:hAnsi="Times New Roman"/>
                <w:spacing w:val="-1"/>
                <w:sz w:val="24"/>
                <w:szCs w:val="24"/>
              </w:rPr>
              <w:t xml:space="preserve">обязательно </w:t>
            </w:r>
            <w:r w:rsidRPr="00823286">
              <w:rPr>
                <w:rFonts w:ascii="Times New Roman" w:hAnsi="Times New Roman"/>
                <w:spacing w:val="1"/>
                <w:sz w:val="24"/>
                <w:szCs w:val="24"/>
              </w:rPr>
              <w:t>всё</w:t>
            </w:r>
            <w:r w:rsidRPr="00823286">
              <w:rPr>
                <w:rFonts w:ascii="Times New Roman" w:hAnsi="Times New Roman"/>
                <w:sz w:val="24"/>
                <w:szCs w:val="24"/>
              </w:rPr>
              <w:t xml:space="preserve"> </w:t>
            </w:r>
            <w:r w:rsidRPr="00823286">
              <w:rPr>
                <w:rFonts w:ascii="Times New Roman" w:hAnsi="Times New Roman"/>
                <w:spacing w:val="-2"/>
                <w:sz w:val="24"/>
                <w:szCs w:val="24"/>
              </w:rPr>
              <w:t xml:space="preserve">вместе), </w:t>
            </w:r>
            <w:r w:rsidRPr="00823286">
              <w:rPr>
                <w:rFonts w:ascii="Times New Roman" w:hAnsi="Times New Roman"/>
                <w:spacing w:val="-1"/>
                <w:sz w:val="24"/>
                <w:szCs w:val="24"/>
              </w:rPr>
              <w:t>которые</w:t>
            </w:r>
            <w:r w:rsidRPr="00823286">
              <w:rPr>
                <w:rFonts w:ascii="Times New Roman" w:hAnsi="Times New Roman"/>
                <w:sz w:val="24"/>
                <w:szCs w:val="24"/>
              </w:rPr>
              <w:t xml:space="preserve"> </w:t>
            </w:r>
            <w:r w:rsidRPr="00823286">
              <w:rPr>
                <w:rFonts w:ascii="Times New Roman" w:hAnsi="Times New Roman"/>
                <w:spacing w:val="-1"/>
                <w:sz w:val="24"/>
                <w:szCs w:val="24"/>
              </w:rPr>
              <w:t xml:space="preserve">организованы </w:t>
            </w:r>
            <w:r w:rsidRPr="00823286">
              <w:rPr>
                <w:rFonts w:ascii="Times New Roman" w:hAnsi="Times New Roman"/>
                <w:sz w:val="24"/>
                <w:szCs w:val="24"/>
              </w:rPr>
              <w:t xml:space="preserve">в </w:t>
            </w:r>
            <w:r w:rsidRPr="00823286">
              <w:rPr>
                <w:rFonts w:ascii="Times New Roman" w:hAnsi="Times New Roman"/>
                <w:spacing w:val="-2"/>
                <w:sz w:val="24"/>
                <w:szCs w:val="24"/>
              </w:rPr>
              <w:t>единую среду. Есть</w:t>
            </w:r>
            <w:r w:rsidRPr="00823286">
              <w:rPr>
                <w:rFonts w:ascii="Times New Roman" w:hAnsi="Times New Roman"/>
                <w:sz w:val="24"/>
                <w:szCs w:val="24"/>
              </w:rPr>
              <w:t xml:space="preserve"> сюжет,</w:t>
            </w:r>
            <w:r w:rsidRPr="00823286">
              <w:rPr>
                <w:rFonts w:ascii="Times New Roman" w:hAnsi="Times New Roman"/>
                <w:spacing w:val="-3"/>
                <w:sz w:val="24"/>
                <w:szCs w:val="24"/>
              </w:rPr>
              <w:t xml:space="preserve"> </w:t>
            </w:r>
            <w:r w:rsidRPr="00823286">
              <w:rPr>
                <w:rFonts w:ascii="Times New Roman" w:hAnsi="Times New Roman"/>
                <w:sz w:val="24"/>
                <w:szCs w:val="24"/>
              </w:rPr>
              <w:t xml:space="preserve">сценарий и структура, </w:t>
            </w:r>
            <w:r w:rsidRPr="00823286">
              <w:rPr>
                <w:rFonts w:ascii="Times New Roman" w:hAnsi="Times New Roman"/>
                <w:spacing w:val="-1"/>
                <w:sz w:val="24"/>
                <w:szCs w:val="24"/>
              </w:rPr>
              <w:t>организованная для</w:t>
            </w:r>
            <w:r w:rsidRPr="00823286">
              <w:rPr>
                <w:rFonts w:ascii="Times New Roman" w:hAnsi="Times New Roman"/>
                <w:sz w:val="24"/>
                <w:szCs w:val="24"/>
              </w:rPr>
              <w:t xml:space="preserve"> </w:t>
            </w:r>
            <w:r w:rsidRPr="00823286">
              <w:rPr>
                <w:rFonts w:ascii="Times New Roman" w:hAnsi="Times New Roman"/>
                <w:spacing w:val="-1"/>
                <w:sz w:val="24"/>
                <w:szCs w:val="24"/>
              </w:rPr>
              <w:t>удобного восприятия</w:t>
            </w:r>
            <w:r w:rsidRPr="00823286">
              <w:rPr>
                <w:rFonts w:ascii="Times New Roman" w:hAnsi="Times New Roman"/>
                <w:sz w:val="24"/>
                <w:szCs w:val="24"/>
              </w:rPr>
              <w:t xml:space="preserve"> информации. Отличительной особенностью </w:t>
            </w:r>
            <w:r w:rsidRPr="00823286">
              <w:rPr>
                <w:rFonts w:ascii="Times New Roman" w:hAnsi="Times New Roman"/>
                <w:spacing w:val="-1"/>
                <w:sz w:val="24"/>
                <w:szCs w:val="24"/>
              </w:rPr>
              <w:t xml:space="preserve">презентации </w:t>
            </w:r>
            <w:r w:rsidRPr="00823286">
              <w:rPr>
                <w:rFonts w:ascii="Times New Roman" w:hAnsi="Times New Roman"/>
                <w:spacing w:val="-3"/>
                <w:sz w:val="24"/>
                <w:szCs w:val="24"/>
              </w:rPr>
              <w:t>является</w:t>
            </w:r>
            <w:r w:rsidRPr="00823286">
              <w:rPr>
                <w:rFonts w:ascii="Times New Roman" w:hAnsi="Times New Roman"/>
                <w:sz w:val="24"/>
                <w:szCs w:val="24"/>
              </w:rPr>
              <w:t xml:space="preserve"> её интерактивность,</w:t>
            </w:r>
            <w:r w:rsidRPr="00823286">
              <w:rPr>
                <w:rFonts w:ascii="Times New Roman" w:hAnsi="Times New Roman"/>
                <w:spacing w:val="43"/>
                <w:sz w:val="24"/>
                <w:szCs w:val="24"/>
              </w:rPr>
              <w:t xml:space="preserve"> </w:t>
            </w:r>
            <w:r w:rsidRPr="00823286">
              <w:rPr>
                <w:rFonts w:ascii="Times New Roman" w:hAnsi="Times New Roman"/>
                <w:sz w:val="24"/>
                <w:szCs w:val="24"/>
              </w:rPr>
              <w:t xml:space="preserve">то есть создаваемая для пользователя возможность </w:t>
            </w:r>
            <w:r w:rsidRPr="00823286">
              <w:rPr>
                <w:rFonts w:ascii="Times New Roman" w:hAnsi="Times New Roman"/>
                <w:spacing w:val="-1"/>
                <w:sz w:val="24"/>
                <w:szCs w:val="24"/>
              </w:rPr>
              <w:t xml:space="preserve">взаимодействия </w:t>
            </w:r>
            <w:r w:rsidRPr="00823286">
              <w:rPr>
                <w:rFonts w:ascii="Times New Roman" w:hAnsi="Times New Roman"/>
                <w:spacing w:val="-2"/>
                <w:sz w:val="24"/>
                <w:szCs w:val="24"/>
              </w:rPr>
              <w:t>через</w:t>
            </w:r>
            <w:r w:rsidRPr="00823286">
              <w:rPr>
                <w:rFonts w:ascii="Times New Roman" w:hAnsi="Times New Roman"/>
                <w:sz w:val="24"/>
                <w:szCs w:val="24"/>
              </w:rPr>
              <w:t xml:space="preserve"> элементы</w:t>
            </w:r>
            <w:r w:rsidRPr="00823286">
              <w:rPr>
                <w:rFonts w:ascii="Times New Roman" w:hAnsi="Times New Roman"/>
                <w:spacing w:val="-6"/>
                <w:sz w:val="24"/>
                <w:szCs w:val="24"/>
              </w:rPr>
              <w:t xml:space="preserve"> </w:t>
            </w:r>
            <w:r w:rsidRPr="00823286">
              <w:rPr>
                <w:rFonts w:ascii="Times New Roman" w:hAnsi="Times New Roman"/>
                <w:sz w:val="24"/>
                <w:szCs w:val="24"/>
              </w:rPr>
              <w:t>управления.</w:t>
            </w:r>
          </w:p>
        </w:tc>
      </w:tr>
    </w:tbl>
    <w:p w14:paraId="47B3412D" w14:textId="77777777" w:rsidR="00B00A67" w:rsidRPr="00823286" w:rsidRDefault="00B00A67" w:rsidP="00B00A67">
      <w:pPr>
        <w:pStyle w:val="Standard"/>
        <w:widowControl w:val="0"/>
        <w:spacing w:after="0" w:line="240" w:lineRule="auto"/>
        <w:jc w:val="center"/>
        <w:rPr>
          <w:rFonts w:ascii="Times New Roman" w:hAnsi="Times New Roman"/>
          <w:sz w:val="24"/>
          <w:szCs w:val="24"/>
        </w:rPr>
      </w:pPr>
      <w:proofErr w:type="spellStart"/>
      <w:r w:rsidRPr="00823286">
        <w:rPr>
          <w:rFonts w:ascii="Times New Roman" w:hAnsi="Times New Roman"/>
          <w:b/>
          <w:sz w:val="24"/>
          <w:szCs w:val="24"/>
          <w:lang w:val="en-US"/>
        </w:rPr>
        <w:t>Алгоритм</w:t>
      </w:r>
      <w:proofErr w:type="spellEnd"/>
      <w:r w:rsidRPr="00823286">
        <w:rPr>
          <w:rFonts w:ascii="Times New Roman" w:hAnsi="Times New Roman"/>
          <w:b/>
          <w:sz w:val="24"/>
          <w:szCs w:val="24"/>
          <w:lang w:val="en-US"/>
        </w:rPr>
        <w:t xml:space="preserve"> </w:t>
      </w:r>
      <w:proofErr w:type="spellStart"/>
      <w:r w:rsidRPr="00823286">
        <w:rPr>
          <w:rFonts w:ascii="Times New Roman" w:hAnsi="Times New Roman"/>
          <w:b/>
          <w:sz w:val="24"/>
          <w:szCs w:val="24"/>
          <w:lang w:val="en-US"/>
        </w:rPr>
        <w:t>оценивания</w:t>
      </w:r>
      <w:proofErr w:type="spellEnd"/>
      <w:r w:rsidRPr="00823286">
        <w:rPr>
          <w:rFonts w:ascii="Times New Roman" w:hAnsi="Times New Roman"/>
          <w:b/>
          <w:spacing w:val="-11"/>
          <w:sz w:val="24"/>
          <w:szCs w:val="24"/>
          <w:lang w:val="en-US"/>
        </w:rPr>
        <w:t xml:space="preserve"> </w:t>
      </w:r>
      <w:proofErr w:type="spellStart"/>
      <w:r w:rsidRPr="00823286">
        <w:rPr>
          <w:rFonts w:ascii="Times New Roman" w:hAnsi="Times New Roman"/>
          <w:b/>
          <w:sz w:val="24"/>
          <w:szCs w:val="24"/>
          <w:lang w:val="en-US"/>
        </w:rPr>
        <w:t>презентации</w:t>
      </w:r>
      <w:proofErr w:type="spellEnd"/>
    </w:p>
    <w:tbl>
      <w:tblPr>
        <w:tblW w:w="9360" w:type="dxa"/>
        <w:tblInd w:w="-113" w:type="dxa"/>
        <w:tblLayout w:type="fixed"/>
        <w:tblCellMar>
          <w:left w:w="10" w:type="dxa"/>
          <w:right w:w="10" w:type="dxa"/>
        </w:tblCellMar>
        <w:tblLook w:val="04A0" w:firstRow="1" w:lastRow="0" w:firstColumn="1" w:lastColumn="0" w:noHBand="0" w:noVBand="1"/>
      </w:tblPr>
      <w:tblGrid>
        <w:gridCol w:w="8477"/>
        <w:gridCol w:w="883"/>
      </w:tblGrid>
      <w:tr w:rsidR="00B00A67" w:rsidRPr="00823286" w14:paraId="03679B6F" w14:textId="77777777" w:rsidTr="00D82B08">
        <w:trPr>
          <w:trHeight w:val="267"/>
        </w:trPr>
        <w:tc>
          <w:tcPr>
            <w:tcW w:w="847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2D84718" w14:textId="77777777" w:rsidR="00B00A67" w:rsidRPr="00823286" w:rsidRDefault="00B00A67" w:rsidP="00D82B08">
            <w:pPr>
              <w:pStyle w:val="Standard"/>
              <w:spacing w:after="0" w:line="240" w:lineRule="auto"/>
              <w:jc w:val="center"/>
              <w:rPr>
                <w:rFonts w:ascii="Times New Roman" w:hAnsi="Times New Roman"/>
                <w:b/>
                <w:sz w:val="24"/>
                <w:szCs w:val="24"/>
              </w:rPr>
            </w:pPr>
            <w:r w:rsidRPr="00823286">
              <w:rPr>
                <w:rFonts w:ascii="Times New Roman" w:hAnsi="Times New Roman"/>
                <w:b/>
                <w:sz w:val="24"/>
                <w:szCs w:val="24"/>
              </w:rPr>
              <w:t>Показатели</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C4532" w14:textId="77777777" w:rsidR="00B00A67" w:rsidRPr="00823286" w:rsidRDefault="00B00A67" w:rsidP="00D82B08">
            <w:pPr>
              <w:pStyle w:val="Standard"/>
              <w:spacing w:after="0" w:line="240" w:lineRule="auto"/>
              <w:jc w:val="center"/>
              <w:rPr>
                <w:rFonts w:ascii="Times New Roman" w:hAnsi="Times New Roman"/>
                <w:b/>
                <w:sz w:val="24"/>
                <w:szCs w:val="24"/>
              </w:rPr>
            </w:pPr>
            <w:r w:rsidRPr="00823286">
              <w:rPr>
                <w:rFonts w:ascii="Times New Roman" w:hAnsi="Times New Roman"/>
                <w:b/>
                <w:sz w:val="24"/>
                <w:szCs w:val="24"/>
              </w:rPr>
              <w:t>Балл</w:t>
            </w:r>
          </w:p>
        </w:tc>
      </w:tr>
      <w:tr w:rsidR="00B00A67" w:rsidRPr="00823286" w14:paraId="7F979DFC" w14:textId="77777777" w:rsidTr="00D82B08">
        <w:tc>
          <w:tcPr>
            <w:tcW w:w="847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8C2A600" w14:textId="77777777" w:rsidR="00B00A67" w:rsidRPr="00823286" w:rsidRDefault="00B00A67" w:rsidP="00D82B08">
            <w:pPr>
              <w:pStyle w:val="Standard"/>
              <w:widowControl w:val="0"/>
              <w:spacing w:after="0" w:line="240" w:lineRule="auto"/>
              <w:jc w:val="both"/>
              <w:rPr>
                <w:rFonts w:ascii="Times New Roman" w:hAnsi="Times New Roman"/>
                <w:sz w:val="24"/>
                <w:szCs w:val="24"/>
              </w:rPr>
            </w:pPr>
            <w:r w:rsidRPr="00823286">
              <w:rPr>
                <w:rFonts w:ascii="Times New Roman" w:hAnsi="Times New Roman"/>
                <w:b/>
                <w:sz w:val="24"/>
                <w:szCs w:val="24"/>
              </w:rPr>
              <w:t>Требования к</w:t>
            </w:r>
            <w:r w:rsidRPr="00823286">
              <w:rPr>
                <w:rFonts w:ascii="Times New Roman" w:hAnsi="Times New Roman"/>
                <w:b/>
                <w:spacing w:val="-4"/>
                <w:sz w:val="24"/>
                <w:szCs w:val="24"/>
              </w:rPr>
              <w:t xml:space="preserve"> </w:t>
            </w:r>
            <w:r w:rsidRPr="00823286">
              <w:rPr>
                <w:rFonts w:ascii="Times New Roman" w:hAnsi="Times New Roman"/>
                <w:b/>
                <w:sz w:val="24"/>
                <w:szCs w:val="24"/>
              </w:rPr>
              <w:t>содержанию:</w:t>
            </w:r>
          </w:p>
          <w:p w14:paraId="1E671C14"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-соответствие содержания презентации</w:t>
            </w:r>
            <w:r w:rsidRPr="00823286">
              <w:rPr>
                <w:rFonts w:ascii="Times New Roman" w:hAnsi="Times New Roman"/>
                <w:spacing w:val="-4"/>
                <w:sz w:val="24"/>
                <w:szCs w:val="24"/>
              </w:rPr>
              <w:t xml:space="preserve"> </w:t>
            </w:r>
            <w:r w:rsidRPr="00823286">
              <w:rPr>
                <w:rFonts w:ascii="Times New Roman" w:hAnsi="Times New Roman"/>
                <w:sz w:val="24"/>
                <w:szCs w:val="24"/>
              </w:rPr>
              <w:t xml:space="preserve">выбранной </w:t>
            </w:r>
            <w:proofErr w:type="gramStart"/>
            <w:r w:rsidRPr="00823286">
              <w:rPr>
                <w:rFonts w:ascii="Times New Roman" w:hAnsi="Times New Roman"/>
                <w:sz w:val="24"/>
                <w:szCs w:val="24"/>
              </w:rPr>
              <w:t>обучающимся</w:t>
            </w:r>
            <w:proofErr w:type="gramEnd"/>
            <w:r w:rsidRPr="00823286">
              <w:rPr>
                <w:rFonts w:ascii="Times New Roman" w:hAnsi="Times New Roman"/>
                <w:sz w:val="24"/>
                <w:szCs w:val="24"/>
              </w:rPr>
              <w:t xml:space="preserve"> теме</w:t>
            </w:r>
            <w:r w:rsidRPr="00823286">
              <w:rPr>
                <w:rFonts w:ascii="Times New Roman" w:hAnsi="Times New Roman"/>
                <w:spacing w:val="-4"/>
                <w:sz w:val="24"/>
                <w:szCs w:val="24"/>
              </w:rPr>
              <w:t xml:space="preserve"> </w:t>
            </w:r>
            <w:r w:rsidRPr="00823286">
              <w:rPr>
                <w:rFonts w:ascii="Times New Roman" w:hAnsi="Times New Roman"/>
                <w:sz w:val="24"/>
                <w:szCs w:val="24"/>
              </w:rPr>
              <w:t>доклада;</w:t>
            </w:r>
          </w:p>
          <w:p w14:paraId="74ACE914"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-соответствие содержания презентации логике</w:t>
            </w:r>
            <w:r w:rsidRPr="00823286">
              <w:rPr>
                <w:rFonts w:ascii="Times New Roman" w:hAnsi="Times New Roman"/>
                <w:spacing w:val="1"/>
                <w:sz w:val="24"/>
                <w:szCs w:val="24"/>
              </w:rPr>
              <w:t xml:space="preserve"> </w:t>
            </w:r>
            <w:r w:rsidRPr="00823286">
              <w:rPr>
                <w:rFonts w:ascii="Times New Roman" w:hAnsi="Times New Roman"/>
                <w:sz w:val="24"/>
                <w:szCs w:val="24"/>
              </w:rPr>
              <w:t>и содержанию</w:t>
            </w:r>
            <w:r w:rsidRPr="00823286">
              <w:rPr>
                <w:rFonts w:ascii="Times New Roman" w:hAnsi="Times New Roman"/>
                <w:spacing w:val="-1"/>
                <w:sz w:val="24"/>
                <w:szCs w:val="24"/>
              </w:rPr>
              <w:t xml:space="preserve"> </w:t>
            </w:r>
            <w:r w:rsidRPr="00823286">
              <w:rPr>
                <w:rFonts w:ascii="Times New Roman" w:hAnsi="Times New Roman"/>
                <w:sz w:val="24"/>
                <w:szCs w:val="24"/>
              </w:rPr>
              <w:t>доклада;</w:t>
            </w:r>
          </w:p>
          <w:p w14:paraId="28769EDA"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-отсутствие фактических ошибок,</w:t>
            </w:r>
            <w:r w:rsidRPr="00823286">
              <w:rPr>
                <w:rFonts w:ascii="Times New Roman" w:hAnsi="Times New Roman"/>
                <w:spacing w:val="9"/>
                <w:sz w:val="24"/>
                <w:szCs w:val="24"/>
              </w:rPr>
              <w:t xml:space="preserve"> </w:t>
            </w:r>
            <w:r w:rsidRPr="00823286">
              <w:rPr>
                <w:rFonts w:ascii="Times New Roman" w:hAnsi="Times New Roman"/>
                <w:sz w:val="24"/>
                <w:szCs w:val="24"/>
              </w:rPr>
              <w:t>достоверность представленной</w:t>
            </w:r>
            <w:r w:rsidRPr="00823286">
              <w:rPr>
                <w:rFonts w:ascii="Times New Roman" w:hAnsi="Times New Roman"/>
                <w:spacing w:val="3"/>
                <w:sz w:val="24"/>
                <w:szCs w:val="24"/>
              </w:rPr>
              <w:t xml:space="preserve"> </w:t>
            </w:r>
            <w:r w:rsidRPr="00823286">
              <w:rPr>
                <w:rFonts w:ascii="Times New Roman" w:hAnsi="Times New Roman"/>
                <w:sz w:val="24"/>
                <w:szCs w:val="24"/>
              </w:rPr>
              <w:t>информации;</w:t>
            </w:r>
          </w:p>
          <w:p w14:paraId="69B8CAF6" w14:textId="77777777" w:rsidR="00B00A67" w:rsidRPr="00823286" w:rsidRDefault="00B00A67" w:rsidP="00D82B08">
            <w:pPr>
              <w:pStyle w:val="Standard"/>
              <w:widowControl w:val="0"/>
              <w:tabs>
                <w:tab w:val="left" w:pos="389"/>
                <w:tab w:val="left" w:pos="2270"/>
                <w:tab w:val="left" w:pos="4243"/>
              </w:tabs>
              <w:spacing w:after="0" w:line="240" w:lineRule="auto"/>
              <w:jc w:val="both"/>
              <w:rPr>
                <w:rFonts w:ascii="Times New Roman" w:hAnsi="Times New Roman"/>
                <w:spacing w:val="-1"/>
                <w:sz w:val="24"/>
                <w:szCs w:val="24"/>
              </w:rPr>
            </w:pPr>
            <w:r w:rsidRPr="00823286">
              <w:rPr>
                <w:rFonts w:ascii="Times New Roman" w:hAnsi="Times New Roman"/>
                <w:spacing w:val="-1"/>
                <w:sz w:val="24"/>
                <w:szCs w:val="24"/>
              </w:rPr>
              <w:t>-объединение семантически</w:t>
            </w:r>
          </w:p>
          <w:p w14:paraId="714F414A" w14:textId="77777777" w:rsidR="00B00A67" w:rsidRPr="00823286" w:rsidRDefault="00B00A67" w:rsidP="00D82B08">
            <w:pPr>
              <w:pStyle w:val="Standard"/>
              <w:widowControl w:val="0"/>
              <w:tabs>
                <w:tab w:val="left" w:pos="389"/>
                <w:tab w:val="left" w:pos="2270"/>
                <w:tab w:val="left" w:pos="4243"/>
              </w:tabs>
              <w:spacing w:after="0" w:line="240" w:lineRule="auto"/>
              <w:jc w:val="both"/>
              <w:rPr>
                <w:rFonts w:ascii="Times New Roman" w:hAnsi="Times New Roman"/>
                <w:sz w:val="24"/>
                <w:szCs w:val="24"/>
              </w:rPr>
            </w:pPr>
            <w:r w:rsidRPr="00823286">
              <w:rPr>
                <w:rFonts w:ascii="Times New Roman" w:hAnsi="Times New Roman"/>
                <w:spacing w:val="-1"/>
                <w:sz w:val="24"/>
                <w:szCs w:val="24"/>
              </w:rPr>
              <w:t>-</w:t>
            </w:r>
            <w:r w:rsidRPr="00823286">
              <w:rPr>
                <w:rFonts w:ascii="Times New Roman" w:hAnsi="Times New Roman"/>
                <w:sz w:val="24"/>
                <w:szCs w:val="24"/>
              </w:rPr>
              <w:t>связанных информационных элементов в</w:t>
            </w:r>
            <w:r w:rsidRPr="00823286">
              <w:rPr>
                <w:rFonts w:ascii="Times New Roman" w:hAnsi="Times New Roman"/>
                <w:spacing w:val="21"/>
                <w:sz w:val="24"/>
                <w:szCs w:val="24"/>
              </w:rPr>
              <w:t xml:space="preserve"> </w:t>
            </w:r>
            <w:r w:rsidRPr="00823286">
              <w:rPr>
                <w:rFonts w:ascii="Times New Roman" w:hAnsi="Times New Roman"/>
                <w:sz w:val="24"/>
                <w:szCs w:val="24"/>
              </w:rPr>
              <w:t>целостно воспринимающиеся группы;</w:t>
            </w:r>
          </w:p>
          <w:p w14:paraId="0888B2BD" w14:textId="77777777" w:rsidR="00B00A67" w:rsidRPr="00823286" w:rsidRDefault="00B00A67" w:rsidP="00D82B08">
            <w:pPr>
              <w:pStyle w:val="Standard"/>
              <w:spacing w:after="0" w:line="240" w:lineRule="auto"/>
              <w:jc w:val="both"/>
              <w:rPr>
                <w:rFonts w:ascii="Times New Roman" w:hAnsi="Times New Roman"/>
                <w:sz w:val="24"/>
                <w:szCs w:val="24"/>
              </w:rPr>
            </w:pPr>
            <w:r w:rsidRPr="00823286">
              <w:rPr>
                <w:rFonts w:ascii="Times New Roman" w:hAnsi="Times New Roman"/>
                <w:sz w:val="24"/>
                <w:szCs w:val="24"/>
              </w:rPr>
              <w:t>-завершенность (содержание каждой</w:t>
            </w:r>
            <w:r w:rsidRPr="00823286">
              <w:rPr>
                <w:rFonts w:ascii="Times New Roman" w:hAnsi="Times New Roman"/>
                <w:spacing w:val="28"/>
                <w:sz w:val="24"/>
                <w:szCs w:val="24"/>
              </w:rPr>
              <w:t xml:space="preserve"> </w:t>
            </w:r>
            <w:r w:rsidRPr="00823286">
              <w:rPr>
                <w:rFonts w:ascii="Times New Roman" w:hAnsi="Times New Roman"/>
                <w:sz w:val="24"/>
                <w:szCs w:val="24"/>
              </w:rPr>
              <w:t>части текстовой информации логически</w:t>
            </w:r>
            <w:r w:rsidRPr="00823286">
              <w:rPr>
                <w:rFonts w:ascii="Times New Roman" w:hAnsi="Times New Roman"/>
                <w:spacing w:val="1"/>
                <w:sz w:val="24"/>
                <w:szCs w:val="24"/>
              </w:rPr>
              <w:t xml:space="preserve"> </w:t>
            </w:r>
            <w:r w:rsidRPr="00823286">
              <w:rPr>
                <w:rFonts w:ascii="Times New Roman" w:hAnsi="Times New Roman"/>
                <w:sz w:val="24"/>
                <w:szCs w:val="24"/>
              </w:rPr>
              <w:t>завершено).</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DC410" w14:textId="77777777" w:rsidR="00B00A67" w:rsidRPr="00823286" w:rsidRDefault="00B00A67" w:rsidP="00D82B08">
            <w:pPr>
              <w:pStyle w:val="Standard"/>
              <w:spacing w:after="0" w:line="240" w:lineRule="auto"/>
              <w:jc w:val="center"/>
              <w:rPr>
                <w:rFonts w:ascii="Times New Roman" w:hAnsi="Times New Roman"/>
                <w:sz w:val="24"/>
                <w:szCs w:val="24"/>
              </w:rPr>
            </w:pPr>
            <w:r w:rsidRPr="00823286">
              <w:rPr>
                <w:rFonts w:ascii="Times New Roman" w:hAnsi="Times New Roman"/>
                <w:sz w:val="24"/>
                <w:szCs w:val="24"/>
              </w:rPr>
              <w:t>1</w:t>
            </w:r>
          </w:p>
        </w:tc>
      </w:tr>
      <w:tr w:rsidR="00B00A67" w:rsidRPr="00823286" w14:paraId="2491EF4B" w14:textId="77777777" w:rsidTr="00D82B08">
        <w:tc>
          <w:tcPr>
            <w:tcW w:w="847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694B645" w14:textId="77777777" w:rsidR="00B00A67" w:rsidRPr="00823286" w:rsidRDefault="00B00A67" w:rsidP="00D82B08">
            <w:pPr>
              <w:pStyle w:val="Standard"/>
              <w:widowControl w:val="0"/>
              <w:spacing w:after="0" w:line="240" w:lineRule="auto"/>
              <w:jc w:val="both"/>
              <w:rPr>
                <w:rFonts w:ascii="Times New Roman" w:hAnsi="Times New Roman"/>
                <w:sz w:val="24"/>
                <w:szCs w:val="24"/>
              </w:rPr>
            </w:pPr>
            <w:r w:rsidRPr="00823286">
              <w:rPr>
                <w:rFonts w:ascii="Times New Roman" w:hAnsi="Times New Roman"/>
                <w:b/>
                <w:sz w:val="24"/>
                <w:szCs w:val="24"/>
              </w:rPr>
              <w:t>Требования к</w:t>
            </w:r>
            <w:r w:rsidRPr="00823286">
              <w:rPr>
                <w:rFonts w:ascii="Times New Roman" w:hAnsi="Times New Roman"/>
                <w:b/>
                <w:spacing w:val="-11"/>
                <w:sz w:val="24"/>
                <w:szCs w:val="24"/>
              </w:rPr>
              <w:t xml:space="preserve"> </w:t>
            </w:r>
            <w:r w:rsidRPr="00823286">
              <w:rPr>
                <w:rFonts w:ascii="Times New Roman" w:hAnsi="Times New Roman"/>
                <w:b/>
                <w:sz w:val="24"/>
                <w:szCs w:val="24"/>
              </w:rPr>
              <w:t>тексту:</w:t>
            </w:r>
          </w:p>
          <w:p w14:paraId="42215A4B"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 лаконичность текста на</w:t>
            </w:r>
            <w:r w:rsidRPr="00823286">
              <w:rPr>
                <w:rFonts w:ascii="Times New Roman" w:hAnsi="Times New Roman"/>
                <w:spacing w:val="9"/>
                <w:sz w:val="24"/>
                <w:szCs w:val="24"/>
              </w:rPr>
              <w:t xml:space="preserve"> </w:t>
            </w:r>
            <w:r w:rsidRPr="00823286">
              <w:rPr>
                <w:rFonts w:ascii="Times New Roman" w:hAnsi="Times New Roman"/>
                <w:sz w:val="24"/>
                <w:szCs w:val="24"/>
              </w:rPr>
              <w:t>слайде;</w:t>
            </w:r>
          </w:p>
          <w:p w14:paraId="1491D860"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-сжатость и краткость изложения,</w:t>
            </w:r>
            <w:r w:rsidRPr="00823286">
              <w:rPr>
                <w:rFonts w:ascii="Times New Roman" w:hAnsi="Times New Roman"/>
                <w:spacing w:val="54"/>
                <w:sz w:val="24"/>
                <w:szCs w:val="24"/>
              </w:rPr>
              <w:t xml:space="preserve"> </w:t>
            </w:r>
            <w:r w:rsidRPr="00823286">
              <w:rPr>
                <w:rFonts w:ascii="Times New Roman" w:hAnsi="Times New Roman"/>
                <w:sz w:val="24"/>
                <w:szCs w:val="24"/>
              </w:rPr>
              <w:t>максимальная информативность</w:t>
            </w:r>
            <w:r w:rsidRPr="00823286">
              <w:rPr>
                <w:rFonts w:ascii="Times New Roman" w:hAnsi="Times New Roman"/>
                <w:spacing w:val="1"/>
                <w:sz w:val="24"/>
                <w:szCs w:val="24"/>
              </w:rPr>
              <w:t xml:space="preserve"> </w:t>
            </w:r>
            <w:r w:rsidRPr="00823286">
              <w:rPr>
                <w:rFonts w:ascii="Times New Roman" w:hAnsi="Times New Roman"/>
                <w:sz w:val="24"/>
                <w:szCs w:val="24"/>
              </w:rPr>
              <w:t>текста.</w:t>
            </w:r>
          </w:p>
          <w:p w14:paraId="3A268848"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-читаемость текста на фоне слайда</w:t>
            </w:r>
            <w:r w:rsidRPr="00823286">
              <w:rPr>
                <w:rFonts w:ascii="Times New Roman" w:hAnsi="Times New Roman"/>
                <w:spacing w:val="15"/>
                <w:sz w:val="24"/>
                <w:szCs w:val="24"/>
              </w:rPr>
              <w:t xml:space="preserve"> </w:t>
            </w:r>
            <w:r w:rsidRPr="00823286">
              <w:rPr>
                <w:rFonts w:ascii="Times New Roman" w:hAnsi="Times New Roman"/>
                <w:sz w:val="24"/>
                <w:szCs w:val="24"/>
              </w:rPr>
              <w:t>презентации (текст отчетливо виден на фоне слайда, использование контрастных цветов для фона</w:t>
            </w:r>
            <w:r w:rsidRPr="00823286">
              <w:rPr>
                <w:rFonts w:ascii="Times New Roman" w:hAnsi="Times New Roman"/>
                <w:spacing w:val="35"/>
                <w:sz w:val="24"/>
                <w:szCs w:val="24"/>
              </w:rPr>
              <w:t xml:space="preserve"> </w:t>
            </w:r>
            <w:r w:rsidRPr="00823286">
              <w:rPr>
                <w:rFonts w:ascii="Times New Roman" w:hAnsi="Times New Roman"/>
                <w:sz w:val="24"/>
                <w:szCs w:val="24"/>
              </w:rPr>
              <w:t>и текста);</w:t>
            </w:r>
          </w:p>
          <w:p w14:paraId="73470ED7"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-использование шрифтов без засечек (типа</w:t>
            </w:r>
            <w:r w:rsidRPr="00823286">
              <w:rPr>
                <w:rFonts w:ascii="Times New Roman" w:hAnsi="Times New Roman"/>
                <w:spacing w:val="33"/>
                <w:sz w:val="24"/>
                <w:szCs w:val="24"/>
              </w:rPr>
              <w:t xml:space="preserve"> </w:t>
            </w:r>
            <w:r w:rsidRPr="00823286">
              <w:rPr>
                <w:rFonts w:ascii="Times New Roman" w:hAnsi="Times New Roman"/>
                <w:sz w:val="24"/>
                <w:szCs w:val="24"/>
                <w:lang w:val="en-US"/>
              </w:rPr>
              <w:t>Arial</w:t>
            </w:r>
            <w:r w:rsidRPr="00823286">
              <w:rPr>
                <w:rFonts w:ascii="Times New Roman" w:hAnsi="Times New Roman"/>
                <w:sz w:val="24"/>
                <w:szCs w:val="24"/>
              </w:rPr>
              <w:t xml:space="preserve">, </w:t>
            </w:r>
            <w:r w:rsidRPr="00823286">
              <w:rPr>
                <w:rFonts w:ascii="Times New Roman" w:hAnsi="Times New Roman"/>
                <w:sz w:val="24"/>
                <w:szCs w:val="24"/>
                <w:lang w:val="en-US"/>
              </w:rPr>
              <w:t>Calibri</w:t>
            </w:r>
            <w:r w:rsidRPr="00823286">
              <w:rPr>
                <w:rFonts w:ascii="Times New Roman" w:hAnsi="Times New Roman"/>
                <w:sz w:val="24"/>
                <w:szCs w:val="24"/>
              </w:rPr>
              <w:t xml:space="preserve"> – их легче читать) и не более 3-х</w:t>
            </w:r>
            <w:r w:rsidRPr="00823286">
              <w:rPr>
                <w:rFonts w:ascii="Times New Roman" w:hAnsi="Times New Roman"/>
                <w:spacing w:val="17"/>
                <w:sz w:val="24"/>
                <w:szCs w:val="24"/>
              </w:rPr>
              <w:t xml:space="preserve"> </w:t>
            </w:r>
            <w:r w:rsidRPr="00823286">
              <w:rPr>
                <w:rFonts w:ascii="Times New Roman" w:hAnsi="Times New Roman"/>
                <w:sz w:val="24"/>
                <w:szCs w:val="24"/>
              </w:rPr>
              <w:t>вариантов шрифта;</w:t>
            </w:r>
          </w:p>
          <w:p w14:paraId="08114266"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-отношение толщины основных штрихов шрифта</w:t>
            </w:r>
            <w:r w:rsidRPr="00823286">
              <w:rPr>
                <w:rFonts w:ascii="Times New Roman" w:hAnsi="Times New Roman"/>
                <w:spacing w:val="19"/>
                <w:sz w:val="24"/>
                <w:szCs w:val="24"/>
              </w:rPr>
              <w:t xml:space="preserve"> </w:t>
            </w:r>
            <w:r w:rsidRPr="00823286">
              <w:rPr>
                <w:rFonts w:ascii="Times New Roman" w:hAnsi="Times New Roman"/>
                <w:sz w:val="24"/>
                <w:szCs w:val="24"/>
              </w:rPr>
              <w:t>к их высоте ориентировочно составляет 1:5;</w:t>
            </w:r>
            <w:r w:rsidRPr="00823286">
              <w:rPr>
                <w:rFonts w:ascii="Times New Roman" w:hAnsi="Times New Roman"/>
                <w:spacing w:val="-20"/>
                <w:sz w:val="24"/>
                <w:szCs w:val="24"/>
              </w:rPr>
              <w:t xml:space="preserve"> </w:t>
            </w:r>
            <w:r w:rsidRPr="00823286">
              <w:rPr>
                <w:rFonts w:ascii="Times New Roman" w:hAnsi="Times New Roman"/>
                <w:sz w:val="24"/>
                <w:szCs w:val="24"/>
              </w:rPr>
              <w:t>наиболее удобочитаемое отношение размера шрифта</w:t>
            </w:r>
            <w:r w:rsidRPr="00823286">
              <w:rPr>
                <w:rFonts w:ascii="Times New Roman" w:hAnsi="Times New Roman"/>
                <w:spacing w:val="28"/>
                <w:sz w:val="24"/>
                <w:szCs w:val="24"/>
              </w:rPr>
              <w:t xml:space="preserve"> </w:t>
            </w:r>
            <w:r w:rsidRPr="00823286">
              <w:rPr>
                <w:rFonts w:ascii="Times New Roman" w:hAnsi="Times New Roman"/>
                <w:sz w:val="24"/>
                <w:szCs w:val="24"/>
              </w:rPr>
              <w:t xml:space="preserve">к промежуткам между буквами: </w:t>
            </w:r>
            <w:r w:rsidRPr="00823286">
              <w:rPr>
                <w:rFonts w:ascii="Times New Roman" w:hAnsi="Times New Roman"/>
                <w:spacing w:val="-3"/>
                <w:sz w:val="24"/>
                <w:szCs w:val="24"/>
              </w:rPr>
              <w:t xml:space="preserve">от </w:t>
            </w:r>
            <w:r w:rsidRPr="00823286">
              <w:rPr>
                <w:rFonts w:ascii="Times New Roman" w:hAnsi="Times New Roman"/>
                <w:sz w:val="24"/>
                <w:szCs w:val="24"/>
              </w:rPr>
              <w:t>1:0,375 до 1:0,75;</w:t>
            </w:r>
          </w:p>
          <w:p w14:paraId="192CF2F0"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-длина строки не более 36</w:t>
            </w:r>
            <w:r w:rsidRPr="00823286">
              <w:rPr>
                <w:rFonts w:ascii="Times New Roman" w:hAnsi="Times New Roman"/>
                <w:spacing w:val="-6"/>
                <w:sz w:val="24"/>
                <w:szCs w:val="24"/>
              </w:rPr>
              <w:t xml:space="preserve"> </w:t>
            </w:r>
            <w:r w:rsidRPr="00823286">
              <w:rPr>
                <w:rFonts w:ascii="Times New Roman" w:hAnsi="Times New Roman"/>
                <w:sz w:val="24"/>
                <w:szCs w:val="24"/>
              </w:rPr>
              <w:t>знаков;</w:t>
            </w:r>
          </w:p>
          <w:p w14:paraId="6C709749" w14:textId="77777777" w:rsidR="00B00A67" w:rsidRPr="00823286" w:rsidRDefault="00B00A67" w:rsidP="00D82B08">
            <w:pPr>
              <w:pStyle w:val="Standard"/>
              <w:widowControl w:val="0"/>
              <w:spacing w:after="0" w:line="240" w:lineRule="auto"/>
              <w:jc w:val="both"/>
              <w:rPr>
                <w:rFonts w:ascii="Times New Roman" w:hAnsi="Times New Roman"/>
                <w:sz w:val="24"/>
                <w:szCs w:val="24"/>
              </w:rPr>
            </w:pPr>
            <w:r w:rsidRPr="00823286">
              <w:rPr>
                <w:rFonts w:ascii="Times New Roman" w:hAnsi="Times New Roman"/>
                <w:sz w:val="24"/>
                <w:szCs w:val="24"/>
              </w:rPr>
              <w:t>-расстояние между строками внутри абзаца 1,5,</w:t>
            </w:r>
            <w:r w:rsidRPr="00823286">
              <w:rPr>
                <w:rFonts w:ascii="Times New Roman" w:hAnsi="Times New Roman"/>
                <w:spacing w:val="-5"/>
                <w:sz w:val="24"/>
                <w:szCs w:val="24"/>
              </w:rPr>
              <w:t xml:space="preserve"> </w:t>
            </w:r>
            <w:r w:rsidRPr="00823286">
              <w:rPr>
                <w:rFonts w:ascii="Times New Roman" w:hAnsi="Times New Roman"/>
                <w:sz w:val="24"/>
                <w:szCs w:val="24"/>
              </w:rPr>
              <w:t>а между абзацев – 2</w:t>
            </w:r>
            <w:r w:rsidRPr="00823286">
              <w:rPr>
                <w:rFonts w:ascii="Times New Roman" w:hAnsi="Times New Roman"/>
                <w:spacing w:val="-7"/>
                <w:sz w:val="24"/>
                <w:szCs w:val="24"/>
              </w:rPr>
              <w:t xml:space="preserve"> </w:t>
            </w:r>
            <w:r w:rsidRPr="00823286">
              <w:rPr>
                <w:rFonts w:ascii="Times New Roman" w:hAnsi="Times New Roman"/>
                <w:sz w:val="24"/>
                <w:szCs w:val="24"/>
              </w:rPr>
              <w:t>интервала;</w:t>
            </w:r>
          </w:p>
          <w:p w14:paraId="3668AAE7"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 подчеркивание – только в</w:t>
            </w:r>
            <w:r w:rsidRPr="00823286">
              <w:rPr>
                <w:rFonts w:ascii="Times New Roman" w:hAnsi="Times New Roman"/>
                <w:spacing w:val="-3"/>
                <w:sz w:val="24"/>
                <w:szCs w:val="24"/>
              </w:rPr>
              <w:t xml:space="preserve"> </w:t>
            </w:r>
            <w:r w:rsidRPr="00823286">
              <w:rPr>
                <w:rFonts w:ascii="Times New Roman" w:hAnsi="Times New Roman"/>
                <w:sz w:val="24"/>
                <w:szCs w:val="24"/>
              </w:rPr>
              <w:t>гиперссылках;</w:t>
            </w:r>
          </w:p>
          <w:p w14:paraId="68714299" w14:textId="77777777" w:rsidR="00B00A67" w:rsidRPr="00823286" w:rsidRDefault="00B00A67" w:rsidP="00D82B08">
            <w:pPr>
              <w:pStyle w:val="Standard"/>
              <w:spacing w:after="0" w:line="240" w:lineRule="auto"/>
              <w:jc w:val="both"/>
              <w:rPr>
                <w:rFonts w:ascii="Times New Roman" w:hAnsi="Times New Roman"/>
                <w:sz w:val="24"/>
                <w:szCs w:val="24"/>
              </w:rPr>
            </w:pPr>
            <w:r w:rsidRPr="00823286">
              <w:rPr>
                <w:rFonts w:ascii="Times New Roman" w:hAnsi="Times New Roman"/>
                <w:sz w:val="24"/>
                <w:szCs w:val="24"/>
              </w:rPr>
              <w:t>- соблюдение принятых правил</w:t>
            </w:r>
            <w:r w:rsidRPr="00823286">
              <w:rPr>
                <w:rFonts w:ascii="Times New Roman" w:hAnsi="Times New Roman"/>
                <w:spacing w:val="29"/>
                <w:sz w:val="24"/>
                <w:szCs w:val="24"/>
              </w:rPr>
              <w:t xml:space="preserve"> </w:t>
            </w:r>
            <w:r w:rsidRPr="00823286">
              <w:rPr>
                <w:rFonts w:ascii="Times New Roman" w:hAnsi="Times New Roman"/>
                <w:sz w:val="24"/>
                <w:szCs w:val="24"/>
              </w:rPr>
              <w:t>орфографии, пунктуации, сокращений и правил оформления</w:t>
            </w:r>
            <w:r w:rsidRPr="00823286">
              <w:rPr>
                <w:rFonts w:ascii="Times New Roman" w:hAnsi="Times New Roman"/>
                <w:spacing w:val="-4"/>
                <w:sz w:val="24"/>
                <w:szCs w:val="24"/>
              </w:rPr>
              <w:t xml:space="preserve"> </w:t>
            </w:r>
            <w:r w:rsidRPr="00823286">
              <w:rPr>
                <w:rFonts w:ascii="Times New Roman" w:hAnsi="Times New Roman"/>
                <w:sz w:val="24"/>
                <w:szCs w:val="24"/>
              </w:rPr>
              <w:t>текста (отсутствие точки в заголовках и</w:t>
            </w:r>
            <w:r w:rsidRPr="00823286">
              <w:rPr>
                <w:rFonts w:ascii="Times New Roman" w:hAnsi="Times New Roman"/>
                <w:spacing w:val="5"/>
                <w:sz w:val="24"/>
                <w:szCs w:val="24"/>
              </w:rPr>
              <w:t xml:space="preserve"> </w:t>
            </w:r>
            <w:r w:rsidRPr="00823286">
              <w:rPr>
                <w:rFonts w:ascii="Times New Roman" w:hAnsi="Times New Roman"/>
                <w:sz w:val="24"/>
                <w:szCs w:val="24"/>
              </w:rPr>
              <w:t>т.д.);</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4C9E3" w14:textId="77777777" w:rsidR="00B00A67" w:rsidRPr="00823286" w:rsidRDefault="00B00A67" w:rsidP="00D82B08">
            <w:pPr>
              <w:pStyle w:val="Standard"/>
              <w:spacing w:after="0" w:line="240" w:lineRule="auto"/>
              <w:jc w:val="center"/>
              <w:rPr>
                <w:rFonts w:ascii="Times New Roman" w:hAnsi="Times New Roman"/>
                <w:sz w:val="24"/>
                <w:szCs w:val="24"/>
              </w:rPr>
            </w:pPr>
            <w:r w:rsidRPr="00823286">
              <w:rPr>
                <w:rFonts w:ascii="Times New Roman" w:hAnsi="Times New Roman"/>
                <w:sz w:val="24"/>
                <w:szCs w:val="24"/>
              </w:rPr>
              <w:t>1</w:t>
            </w:r>
          </w:p>
        </w:tc>
      </w:tr>
      <w:tr w:rsidR="00B00A67" w:rsidRPr="00823286" w14:paraId="0FA710AF" w14:textId="77777777" w:rsidTr="00D82B08">
        <w:tc>
          <w:tcPr>
            <w:tcW w:w="847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D95E452" w14:textId="77777777" w:rsidR="00B00A67" w:rsidRPr="00823286" w:rsidRDefault="00B00A67" w:rsidP="00D82B08">
            <w:pPr>
              <w:pStyle w:val="Standard"/>
              <w:widowControl w:val="0"/>
              <w:spacing w:after="0" w:line="240" w:lineRule="auto"/>
              <w:jc w:val="both"/>
              <w:rPr>
                <w:rFonts w:ascii="Times New Roman" w:hAnsi="Times New Roman"/>
                <w:sz w:val="24"/>
                <w:szCs w:val="24"/>
              </w:rPr>
            </w:pPr>
            <w:r w:rsidRPr="00823286">
              <w:rPr>
                <w:rFonts w:ascii="Times New Roman" w:hAnsi="Times New Roman"/>
                <w:b/>
                <w:sz w:val="24"/>
                <w:szCs w:val="24"/>
              </w:rPr>
              <w:t>Требования к средствам</w:t>
            </w:r>
            <w:r w:rsidRPr="00823286">
              <w:rPr>
                <w:rFonts w:ascii="Times New Roman" w:hAnsi="Times New Roman"/>
                <w:b/>
                <w:spacing w:val="-18"/>
                <w:sz w:val="24"/>
                <w:szCs w:val="24"/>
              </w:rPr>
              <w:t xml:space="preserve"> </w:t>
            </w:r>
            <w:r w:rsidRPr="00823286">
              <w:rPr>
                <w:rFonts w:ascii="Times New Roman" w:hAnsi="Times New Roman"/>
                <w:b/>
                <w:sz w:val="24"/>
                <w:szCs w:val="24"/>
              </w:rPr>
              <w:t>выразительности:</w:t>
            </w:r>
          </w:p>
          <w:p w14:paraId="4A64C99F"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proofErr w:type="gramStart"/>
            <w:r w:rsidRPr="00823286">
              <w:rPr>
                <w:rFonts w:ascii="Times New Roman" w:hAnsi="Times New Roman"/>
                <w:sz w:val="24"/>
                <w:szCs w:val="24"/>
              </w:rPr>
              <w:t>-расположение информации на</w:t>
            </w:r>
            <w:r w:rsidRPr="00823286">
              <w:rPr>
                <w:rFonts w:ascii="Times New Roman" w:hAnsi="Times New Roman"/>
                <w:spacing w:val="22"/>
                <w:sz w:val="24"/>
                <w:szCs w:val="24"/>
              </w:rPr>
              <w:t xml:space="preserve"> </w:t>
            </w:r>
            <w:r w:rsidRPr="00823286">
              <w:rPr>
                <w:rFonts w:ascii="Times New Roman" w:hAnsi="Times New Roman"/>
                <w:sz w:val="24"/>
                <w:szCs w:val="24"/>
              </w:rPr>
              <w:t>слайде (предпочтительно горизонтальное</w:t>
            </w:r>
            <w:r w:rsidRPr="00823286">
              <w:rPr>
                <w:rFonts w:ascii="Times New Roman" w:hAnsi="Times New Roman"/>
                <w:spacing w:val="54"/>
                <w:sz w:val="24"/>
                <w:szCs w:val="24"/>
              </w:rPr>
              <w:t xml:space="preserve"> </w:t>
            </w:r>
            <w:r w:rsidRPr="00823286">
              <w:rPr>
                <w:rFonts w:ascii="Times New Roman" w:hAnsi="Times New Roman"/>
                <w:sz w:val="24"/>
                <w:szCs w:val="24"/>
              </w:rPr>
              <w:t>расположение информации, сверху вниз по главной</w:t>
            </w:r>
            <w:r w:rsidRPr="00823286">
              <w:rPr>
                <w:rFonts w:ascii="Times New Roman" w:hAnsi="Times New Roman"/>
                <w:spacing w:val="30"/>
                <w:sz w:val="24"/>
                <w:szCs w:val="24"/>
              </w:rPr>
              <w:t xml:space="preserve"> </w:t>
            </w:r>
            <w:r w:rsidRPr="00823286">
              <w:rPr>
                <w:rFonts w:ascii="Times New Roman" w:hAnsi="Times New Roman"/>
                <w:sz w:val="24"/>
                <w:szCs w:val="24"/>
              </w:rPr>
              <w:t>диагонали; наиболее важная информация должна располагаться</w:t>
            </w:r>
            <w:r w:rsidRPr="00823286">
              <w:rPr>
                <w:rFonts w:ascii="Times New Roman" w:hAnsi="Times New Roman"/>
                <w:spacing w:val="-4"/>
                <w:sz w:val="24"/>
                <w:szCs w:val="24"/>
              </w:rPr>
              <w:t xml:space="preserve"> </w:t>
            </w:r>
            <w:r w:rsidRPr="00823286">
              <w:rPr>
                <w:rFonts w:ascii="Times New Roman" w:hAnsi="Times New Roman"/>
                <w:sz w:val="24"/>
                <w:szCs w:val="24"/>
              </w:rPr>
              <w:t xml:space="preserve">в центре экрана; </w:t>
            </w:r>
            <w:r w:rsidRPr="00823286">
              <w:rPr>
                <w:rFonts w:ascii="Times New Roman" w:hAnsi="Times New Roman"/>
                <w:spacing w:val="-3"/>
                <w:sz w:val="24"/>
                <w:szCs w:val="24"/>
              </w:rPr>
              <w:t xml:space="preserve">если </w:t>
            </w:r>
            <w:r w:rsidRPr="00823286">
              <w:rPr>
                <w:rFonts w:ascii="Times New Roman" w:hAnsi="Times New Roman"/>
                <w:sz w:val="24"/>
                <w:szCs w:val="24"/>
              </w:rPr>
              <w:t>на слайде картинка,</w:t>
            </w:r>
            <w:r w:rsidRPr="00823286">
              <w:rPr>
                <w:rFonts w:ascii="Times New Roman" w:hAnsi="Times New Roman"/>
                <w:spacing w:val="36"/>
                <w:sz w:val="24"/>
                <w:szCs w:val="24"/>
              </w:rPr>
              <w:t xml:space="preserve"> </w:t>
            </w:r>
            <w:r w:rsidRPr="00823286">
              <w:rPr>
                <w:rFonts w:ascii="Times New Roman" w:hAnsi="Times New Roman"/>
                <w:sz w:val="24"/>
                <w:szCs w:val="24"/>
              </w:rPr>
              <w:t>надпись должна располагаться под ней;</w:t>
            </w:r>
            <w:r w:rsidRPr="00823286">
              <w:rPr>
                <w:rFonts w:ascii="Times New Roman" w:hAnsi="Times New Roman"/>
                <w:spacing w:val="49"/>
                <w:sz w:val="24"/>
                <w:szCs w:val="24"/>
              </w:rPr>
              <w:t xml:space="preserve"> </w:t>
            </w:r>
            <w:r w:rsidRPr="00823286">
              <w:rPr>
                <w:rFonts w:ascii="Times New Roman" w:hAnsi="Times New Roman"/>
                <w:sz w:val="24"/>
                <w:szCs w:val="24"/>
              </w:rPr>
              <w:t xml:space="preserve">желательно форматировать </w:t>
            </w:r>
            <w:r w:rsidRPr="00823286">
              <w:rPr>
                <w:rFonts w:ascii="Times New Roman" w:hAnsi="Times New Roman"/>
                <w:spacing w:val="-3"/>
                <w:sz w:val="24"/>
                <w:szCs w:val="24"/>
              </w:rPr>
              <w:t xml:space="preserve">текст </w:t>
            </w:r>
            <w:r w:rsidRPr="00823286">
              <w:rPr>
                <w:rFonts w:ascii="Times New Roman" w:hAnsi="Times New Roman"/>
                <w:sz w:val="24"/>
                <w:szCs w:val="24"/>
              </w:rPr>
              <w:t>по ширине; не</w:t>
            </w:r>
            <w:r w:rsidRPr="00823286">
              <w:rPr>
                <w:rFonts w:ascii="Times New Roman" w:hAnsi="Times New Roman"/>
                <w:spacing w:val="34"/>
                <w:sz w:val="24"/>
                <w:szCs w:val="24"/>
              </w:rPr>
              <w:t xml:space="preserve"> </w:t>
            </w:r>
            <w:r w:rsidRPr="00823286">
              <w:rPr>
                <w:rFonts w:ascii="Times New Roman" w:hAnsi="Times New Roman"/>
                <w:sz w:val="24"/>
                <w:szCs w:val="24"/>
              </w:rPr>
              <w:t>допускать</w:t>
            </w:r>
            <w:proofErr w:type="gramEnd"/>
          </w:p>
          <w:p w14:paraId="1797BC92" w14:textId="77777777" w:rsidR="00B00A67" w:rsidRPr="00823286" w:rsidRDefault="00B00A67" w:rsidP="00D82B08">
            <w:pPr>
              <w:pStyle w:val="Standard"/>
              <w:widowControl w:val="0"/>
              <w:spacing w:after="0" w:line="240" w:lineRule="auto"/>
              <w:jc w:val="both"/>
              <w:rPr>
                <w:rFonts w:ascii="Times New Roman" w:hAnsi="Times New Roman"/>
                <w:sz w:val="24"/>
                <w:szCs w:val="24"/>
              </w:rPr>
            </w:pPr>
            <w:r w:rsidRPr="00823286">
              <w:rPr>
                <w:rFonts w:ascii="Times New Roman" w:hAnsi="Times New Roman"/>
                <w:sz w:val="24"/>
                <w:szCs w:val="24"/>
              </w:rPr>
              <w:t>«рваных» краев</w:t>
            </w:r>
            <w:r w:rsidRPr="00823286">
              <w:rPr>
                <w:rFonts w:ascii="Times New Roman" w:hAnsi="Times New Roman"/>
                <w:spacing w:val="-14"/>
                <w:sz w:val="24"/>
                <w:szCs w:val="24"/>
              </w:rPr>
              <w:t xml:space="preserve"> </w:t>
            </w:r>
            <w:r w:rsidRPr="00823286">
              <w:rPr>
                <w:rFonts w:ascii="Times New Roman" w:hAnsi="Times New Roman"/>
                <w:sz w:val="24"/>
                <w:szCs w:val="24"/>
              </w:rPr>
              <w:t>текста);</w:t>
            </w:r>
          </w:p>
          <w:p w14:paraId="3329DE6B"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lastRenderedPageBreak/>
              <w:t>-наличие не более одного логического</w:t>
            </w:r>
            <w:r w:rsidRPr="00823286">
              <w:rPr>
                <w:rFonts w:ascii="Times New Roman" w:hAnsi="Times New Roman"/>
                <w:spacing w:val="32"/>
                <w:sz w:val="24"/>
                <w:szCs w:val="24"/>
              </w:rPr>
              <w:t xml:space="preserve"> </w:t>
            </w:r>
            <w:r w:rsidRPr="00823286">
              <w:rPr>
                <w:rFonts w:ascii="Times New Roman" w:hAnsi="Times New Roman"/>
                <w:sz w:val="24"/>
                <w:szCs w:val="24"/>
              </w:rPr>
              <w:t>ударения: краснота, яркость, обводка, мигание,</w:t>
            </w:r>
            <w:r w:rsidRPr="00823286">
              <w:rPr>
                <w:rFonts w:ascii="Times New Roman" w:hAnsi="Times New Roman"/>
                <w:spacing w:val="9"/>
                <w:sz w:val="24"/>
                <w:szCs w:val="24"/>
              </w:rPr>
              <w:t xml:space="preserve"> </w:t>
            </w:r>
            <w:r w:rsidRPr="00823286">
              <w:rPr>
                <w:rFonts w:ascii="Times New Roman" w:hAnsi="Times New Roman"/>
                <w:sz w:val="24"/>
                <w:szCs w:val="24"/>
              </w:rPr>
              <w:t>движение;</w:t>
            </w:r>
          </w:p>
          <w:p w14:paraId="68467D3E"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-информация подана привлекательно,</w:t>
            </w:r>
            <w:r w:rsidRPr="00823286">
              <w:rPr>
                <w:rFonts w:ascii="Times New Roman" w:hAnsi="Times New Roman"/>
                <w:spacing w:val="25"/>
                <w:sz w:val="24"/>
                <w:szCs w:val="24"/>
              </w:rPr>
              <w:t xml:space="preserve"> </w:t>
            </w:r>
            <w:r w:rsidRPr="00823286">
              <w:rPr>
                <w:rFonts w:ascii="Times New Roman" w:hAnsi="Times New Roman"/>
                <w:sz w:val="24"/>
                <w:szCs w:val="24"/>
              </w:rPr>
              <w:t xml:space="preserve">оригинально, обращает внимание </w:t>
            </w:r>
            <w:proofErr w:type="gramStart"/>
            <w:r w:rsidRPr="00823286">
              <w:rPr>
                <w:rFonts w:ascii="Times New Roman" w:hAnsi="Times New Roman"/>
                <w:sz w:val="24"/>
                <w:szCs w:val="24"/>
              </w:rPr>
              <w:t>обучающихся</w:t>
            </w:r>
            <w:proofErr w:type="gramEnd"/>
            <w:r w:rsidRPr="00823286">
              <w:rPr>
                <w:rFonts w:ascii="Times New Roman" w:hAnsi="Times New Roman"/>
                <w:sz w:val="24"/>
                <w:szCs w:val="24"/>
              </w:rPr>
              <w:t>;</w:t>
            </w:r>
          </w:p>
          <w:p w14:paraId="733FB393"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-использование только</w:t>
            </w:r>
            <w:r w:rsidRPr="00823286">
              <w:rPr>
                <w:rFonts w:ascii="Times New Roman" w:hAnsi="Times New Roman"/>
                <w:spacing w:val="1"/>
                <w:sz w:val="24"/>
                <w:szCs w:val="24"/>
              </w:rPr>
              <w:t xml:space="preserve"> </w:t>
            </w:r>
            <w:r w:rsidRPr="00823286">
              <w:rPr>
                <w:rFonts w:ascii="Times New Roman" w:hAnsi="Times New Roman"/>
                <w:sz w:val="24"/>
                <w:szCs w:val="24"/>
              </w:rPr>
              <w:t>оптимизированных изображений (например, уменьшение с</w:t>
            </w:r>
            <w:r w:rsidRPr="00823286">
              <w:rPr>
                <w:rFonts w:ascii="Times New Roman" w:hAnsi="Times New Roman"/>
                <w:spacing w:val="53"/>
                <w:sz w:val="24"/>
                <w:szCs w:val="24"/>
              </w:rPr>
              <w:t xml:space="preserve"> </w:t>
            </w:r>
            <w:r w:rsidRPr="00823286">
              <w:rPr>
                <w:rFonts w:ascii="Times New Roman" w:hAnsi="Times New Roman"/>
                <w:sz w:val="24"/>
                <w:szCs w:val="24"/>
              </w:rPr>
              <w:t xml:space="preserve">помощью </w:t>
            </w:r>
            <w:r w:rsidRPr="00823286">
              <w:rPr>
                <w:rFonts w:ascii="Times New Roman" w:hAnsi="Times New Roman"/>
                <w:sz w:val="24"/>
                <w:szCs w:val="24"/>
                <w:lang w:val="en-US"/>
              </w:rPr>
              <w:t>Microsoft</w:t>
            </w:r>
            <w:r w:rsidRPr="00823286">
              <w:rPr>
                <w:rFonts w:ascii="Times New Roman" w:hAnsi="Times New Roman"/>
                <w:sz w:val="24"/>
                <w:szCs w:val="24"/>
              </w:rPr>
              <w:t xml:space="preserve"> </w:t>
            </w:r>
            <w:r w:rsidRPr="00823286">
              <w:rPr>
                <w:rFonts w:ascii="Times New Roman" w:hAnsi="Times New Roman"/>
                <w:sz w:val="24"/>
                <w:szCs w:val="24"/>
                <w:lang w:val="en-US"/>
              </w:rPr>
              <w:t>Office</w:t>
            </w:r>
            <w:r w:rsidRPr="00823286">
              <w:rPr>
                <w:rFonts w:ascii="Times New Roman" w:hAnsi="Times New Roman"/>
                <w:sz w:val="24"/>
                <w:szCs w:val="24"/>
              </w:rPr>
              <w:t xml:space="preserve"> </w:t>
            </w:r>
            <w:r w:rsidRPr="00823286">
              <w:rPr>
                <w:rFonts w:ascii="Times New Roman" w:hAnsi="Times New Roman"/>
                <w:sz w:val="24"/>
                <w:szCs w:val="24"/>
                <w:lang w:val="en-US"/>
              </w:rPr>
              <w:t>Picture</w:t>
            </w:r>
            <w:r w:rsidRPr="00823286">
              <w:rPr>
                <w:rFonts w:ascii="Times New Roman" w:hAnsi="Times New Roman"/>
                <w:sz w:val="24"/>
                <w:szCs w:val="24"/>
              </w:rPr>
              <w:t xml:space="preserve"> </w:t>
            </w:r>
            <w:r w:rsidRPr="00823286">
              <w:rPr>
                <w:rFonts w:ascii="Times New Roman" w:hAnsi="Times New Roman"/>
                <w:sz w:val="24"/>
                <w:szCs w:val="24"/>
                <w:lang w:val="en-US"/>
              </w:rPr>
              <w:t>Manager</w:t>
            </w:r>
            <w:r w:rsidRPr="00823286">
              <w:rPr>
                <w:rFonts w:ascii="Times New Roman" w:hAnsi="Times New Roman"/>
                <w:sz w:val="24"/>
                <w:szCs w:val="24"/>
              </w:rPr>
              <w:t>, сжатие с</w:t>
            </w:r>
            <w:r w:rsidRPr="00823286">
              <w:rPr>
                <w:rFonts w:ascii="Times New Roman" w:hAnsi="Times New Roman"/>
                <w:spacing w:val="54"/>
                <w:sz w:val="24"/>
                <w:szCs w:val="24"/>
              </w:rPr>
              <w:t xml:space="preserve"> </w:t>
            </w:r>
            <w:r w:rsidRPr="00823286">
              <w:rPr>
                <w:rFonts w:ascii="Times New Roman" w:hAnsi="Times New Roman"/>
                <w:sz w:val="24"/>
                <w:szCs w:val="24"/>
              </w:rPr>
              <w:t xml:space="preserve">помощью панели настройки изображения </w:t>
            </w:r>
            <w:r w:rsidRPr="00823286">
              <w:rPr>
                <w:rFonts w:ascii="Times New Roman" w:hAnsi="Times New Roman"/>
                <w:sz w:val="24"/>
                <w:szCs w:val="24"/>
                <w:lang w:val="en-US"/>
              </w:rPr>
              <w:t>Microsoft</w:t>
            </w:r>
            <w:r w:rsidRPr="00823286">
              <w:rPr>
                <w:rFonts w:ascii="Times New Roman" w:hAnsi="Times New Roman"/>
                <w:spacing w:val="1"/>
                <w:sz w:val="24"/>
                <w:szCs w:val="24"/>
              </w:rPr>
              <w:t xml:space="preserve"> </w:t>
            </w:r>
            <w:r w:rsidRPr="00823286">
              <w:rPr>
                <w:rFonts w:ascii="Times New Roman" w:hAnsi="Times New Roman"/>
                <w:sz w:val="24"/>
                <w:szCs w:val="24"/>
                <w:lang w:val="en-US"/>
              </w:rPr>
              <w:t>Office</w:t>
            </w:r>
            <w:r w:rsidRPr="00823286">
              <w:rPr>
                <w:rFonts w:ascii="Times New Roman" w:hAnsi="Times New Roman"/>
                <w:sz w:val="24"/>
                <w:szCs w:val="24"/>
              </w:rPr>
              <w:t>);</w:t>
            </w:r>
          </w:p>
          <w:p w14:paraId="6DD8F880"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-соответствие изображений</w:t>
            </w:r>
            <w:r w:rsidRPr="00823286">
              <w:rPr>
                <w:rFonts w:ascii="Times New Roman" w:hAnsi="Times New Roman"/>
                <w:spacing w:val="-3"/>
                <w:sz w:val="24"/>
                <w:szCs w:val="24"/>
              </w:rPr>
              <w:t xml:space="preserve"> </w:t>
            </w:r>
            <w:r w:rsidRPr="00823286">
              <w:rPr>
                <w:rFonts w:ascii="Times New Roman" w:hAnsi="Times New Roman"/>
                <w:sz w:val="24"/>
                <w:szCs w:val="24"/>
              </w:rPr>
              <w:t>содержанию;</w:t>
            </w:r>
          </w:p>
          <w:p w14:paraId="37C22822" w14:textId="77777777" w:rsidR="00B00A67" w:rsidRPr="00823286" w:rsidRDefault="00B00A67" w:rsidP="00D82B08">
            <w:pPr>
              <w:pStyle w:val="Standard"/>
              <w:spacing w:after="0" w:line="240" w:lineRule="auto"/>
              <w:jc w:val="both"/>
              <w:rPr>
                <w:rFonts w:ascii="Times New Roman" w:hAnsi="Times New Roman"/>
                <w:sz w:val="24"/>
                <w:szCs w:val="24"/>
              </w:rPr>
            </w:pPr>
            <w:r w:rsidRPr="00823286">
              <w:rPr>
                <w:rFonts w:ascii="Times New Roman" w:hAnsi="Times New Roman"/>
                <w:sz w:val="24"/>
                <w:szCs w:val="24"/>
              </w:rPr>
              <w:t>-обоснованность и рациональность</w:t>
            </w:r>
            <w:r w:rsidRPr="00823286">
              <w:rPr>
                <w:rFonts w:ascii="Times New Roman" w:hAnsi="Times New Roman"/>
                <w:spacing w:val="43"/>
                <w:sz w:val="24"/>
                <w:szCs w:val="24"/>
              </w:rPr>
              <w:t xml:space="preserve"> </w:t>
            </w:r>
            <w:r w:rsidRPr="00823286">
              <w:rPr>
                <w:rFonts w:ascii="Times New Roman" w:hAnsi="Times New Roman"/>
                <w:sz w:val="24"/>
                <w:szCs w:val="24"/>
              </w:rPr>
              <w:t>использования графических</w:t>
            </w:r>
            <w:r w:rsidRPr="00823286">
              <w:rPr>
                <w:rFonts w:ascii="Times New Roman" w:hAnsi="Times New Roman"/>
                <w:spacing w:val="1"/>
                <w:sz w:val="24"/>
                <w:szCs w:val="24"/>
              </w:rPr>
              <w:t xml:space="preserve"> </w:t>
            </w:r>
            <w:r w:rsidRPr="00823286">
              <w:rPr>
                <w:rFonts w:ascii="Times New Roman" w:hAnsi="Times New Roman"/>
                <w:sz w:val="24"/>
                <w:szCs w:val="24"/>
              </w:rPr>
              <w:t>объектов.</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8A6DE7" w14:textId="77777777" w:rsidR="00B00A67" w:rsidRPr="00823286" w:rsidRDefault="00B00A67" w:rsidP="00D82B08">
            <w:pPr>
              <w:pStyle w:val="Standard"/>
              <w:spacing w:after="0" w:line="240" w:lineRule="auto"/>
              <w:jc w:val="center"/>
              <w:rPr>
                <w:rFonts w:ascii="Times New Roman" w:hAnsi="Times New Roman"/>
                <w:sz w:val="24"/>
                <w:szCs w:val="24"/>
              </w:rPr>
            </w:pPr>
            <w:r w:rsidRPr="00823286">
              <w:rPr>
                <w:rFonts w:ascii="Times New Roman" w:hAnsi="Times New Roman"/>
                <w:sz w:val="24"/>
                <w:szCs w:val="24"/>
              </w:rPr>
              <w:lastRenderedPageBreak/>
              <w:t>1</w:t>
            </w:r>
          </w:p>
        </w:tc>
      </w:tr>
      <w:tr w:rsidR="00B00A67" w:rsidRPr="00823286" w14:paraId="5C9EE6ED" w14:textId="77777777" w:rsidTr="00D82B08">
        <w:tc>
          <w:tcPr>
            <w:tcW w:w="847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737D448" w14:textId="77777777" w:rsidR="00B00A67" w:rsidRPr="00823286" w:rsidRDefault="00B00A67" w:rsidP="00D82B08">
            <w:pPr>
              <w:pStyle w:val="Standard"/>
              <w:widowControl w:val="0"/>
              <w:spacing w:after="0" w:line="240" w:lineRule="auto"/>
              <w:jc w:val="both"/>
              <w:rPr>
                <w:rFonts w:ascii="Times New Roman" w:hAnsi="Times New Roman"/>
                <w:sz w:val="24"/>
                <w:szCs w:val="24"/>
              </w:rPr>
            </w:pPr>
            <w:r w:rsidRPr="00823286">
              <w:rPr>
                <w:rFonts w:ascii="Times New Roman" w:hAnsi="Times New Roman"/>
                <w:b/>
                <w:sz w:val="24"/>
                <w:szCs w:val="24"/>
              </w:rPr>
              <w:lastRenderedPageBreak/>
              <w:t>Требования к</w:t>
            </w:r>
            <w:r w:rsidRPr="00823286">
              <w:rPr>
                <w:rFonts w:ascii="Times New Roman" w:hAnsi="Times New Roman"/>
                <w:b/>
                <w:spacing w:val="-5"/>
                <w:sz w:val="24"/>
                <w:szCs w:val="24"/>
              </w:rPr>
              <w:t xml:space="preserve"> </w:t>
            </w:r>
            <w:r w:rsidRPr="00823286">
              <w:rPr>
                <w:rFonts w:ascii="Times New Roman" w:hAnsi="Times New Roman"/>
                <w:b/>
                <w:sz w:val="24"/>
                <w:szCs w:val="24"/>
              </w:rPr>
              <w:t>дизайну:</w:t>
            </w:r>
          </w:p>
          <w:p w14:paraId="53D7854D"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-использование единого стиля</w:t>
            </w:r>
            <w:r w:rsidRPr="00823286">
              <w:rPr>
                <w:rFonts w:ascii="Times New Roman" w:hAnsi="Times New Roman"/>
                <w:spacing w:val="-9"/>
                <w:sz w:val="24"/>
                <w:szCs w:val="24"/>
              </w:rPr>
              <w:t xml:space="preserve"> </w:t>
            </w:r>
            <w:r w:rsidRPr="00823286">
              <w:rPr>
                <w:rFonts w:ascii="Times New Roman" w:hAnsi="Times New Roman"/>
                <w:sz w:val="24"/>
                <w:szCs w:val="24"/>
              </w:rPr>
              <w:t>оформления;</w:t>
            </w:r>
          </w:p>
          <w:p w14:paraId="0E21CF31" w14:textId="77777777" w:rsidR="00B00A67" w:rsidRPr="00823286" w:rsidRDefault="00B00A67" w:rsidP="00D82B08">
            <w:pPr>
              <w:pStyle w:val="Standard"/>
              <w:widowControl w:val="0"/>
              <w:tabs>
                <w:tab w:val="left" w:pos="389"/>
                <w:tab w:val="left" w:pos="2107"/>
                <w:tab w:val="left" w:pos="3691"/>
              </w:tabs>
              <w:spacing w:after="0" w:line="240" w:lineRule="auto"/>
              <w:jc w:val="both"/>
              <w:rPr>
                <w:rFonts w:ascii="Times New Roman" w:hAnsi="Times New Roman"/>
                <w:sz w:val="24"/>
                <w:szCs w:val="24"/>
              </w:rPr>
            </w:pPr>
            <w:r w:rsidRPr="00823286">
              <w:rPr>
                <w:rFonts w:ascii="Times New Roman" w:hAnsi="Times New Roman"/>
                <w:sz w:val="24"/>
                <w:szCs w:val="24"/>
              </w:rPr>
              <w:t>-соответствие стиля оформления</w:t>
            </w:r>
            <w:r w:rsidRPr="00823286">
              <w:rPr>
                <w:rFonts w:ascii="Times New Roman" w:hAnsi="Times New Roman"/>
                <w:spacing w:val="31"/>
                <w:sz w:val="24"/>
                <w:szCs w:val="24"/>
              </w:rPr>
              <w:t xml:space="preserve"> </w:t>
            </w:r>
            <w:r w:rsidRPr="00823286">
              <w:rPr>
                <w:rFonts w:ascii="Times New Roman" w:hAnsi="Times New Roman"/>
                <w:sz w:val="24"/>
                <w:szCs w:val="24"/>
              </w:rPr>
              <w:t xml:space="preserve">презентации </w:t>
            </w:r>
            <w:r w:rsidRPr="00823286">
              <w:rPr>
                <w:rFonts w:ascii="Times New Roman" w:hAnsi="Times New Roman"/>
                <w:spacing w:val="-2"/>
                <w:sz w:val="24"/>
                <w:szCs w:val="24"/>
              </w:rPr>
              <w:t xml:space="preserve">(графического, </w:t>
            </w:r>
            <w:r w:rsidRPr="00823286">
              <w:rPr>
                <w:rFonts w:ascii="Times New Roman" w:hAnsi="Times New Roman"/>
                <w:spacing w:val="-1"/>
                <w:sz w:val="24"/>
                <w:szCs w:val="24"/>
              </w:rPr>
              <w:t xml:space="preserve">звукового, </w:t>
            </w:r>
            <w:r w:rsidRPr="00823286">
              <w:rPr>
                <w:rFonts w:ascii="Times New Roman" w:hAnsi="Times New Roman"/>
                <w:spacing w:val="-2"/>
                <w:sz w:val="24"/>
                <w:szCs w:val="24"/>
              </w:rPr>
              <w:t>анимационного)</w:t>
            </w:r>
            <w:r w:rsidRPr="00823286">
              <w:rPr>
                <w:rFonts w:ascii="Times New Roman" w:hAnsi="Times New Roman"/>
                <w:spacing w:val="-37"/>
                <w:sz w:val="24"/>
                <w:szCs w:val="24"/>
              </w:rPr>
              <w:t xml:space="preserve"> </w:t>
            </w:r>
            <w:r w:rsidRPr="00823286">
              <w:rPr>
                <w:rFonts w:ascii="Times New Roman" w:hAnsi="Times New Roman"/>
                <w:sz w:val="24"/>
                <w:szCs w:val="24"/>
              </w:rPr>
              <w:t>содержанию</w:t>
            </w:r>
            <w:r w:rsidRPr="00823286">
              <w:rPr>
                <w:rFonts w:ascii="Times New Roman" w:hAnsi="Times New Roman"/>
                <w:spacing w:val="-5"/>
                <w:sz w:val="24"/>
                <w:szCs w:val="24"/>
              </w:rPr>
              <w:t xml:space="preserve"> </w:t>
            </w:r>
            <w:r w:rsidRPr="00823286">
              <w:rPr>
                <w:rFonts w:ascii="Times New Roman" w:hAnsi="Times New Roman"/>
                <w:sz w:val="24"/>
                <w:szCs w:val="24"/>
              </w:rPr>
              <w:t>презентации;</w:t>
            </w:r>
          </w:p>
          <w:p w14:paraId="421633B6"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-использование для фона слайда</w:t>
            </w:r>
            <w:r w:rsidRPr="00823286">
              <w:rPr>
                <w:rFonts w:ascii="Times New Roman" w:hAnsi="Times New Roman"/>
                <w:spacing w:val="52"/>
                <w:sz w:val="24"/>
                <w:szCs w:val="24"/>
              </w:rPr>
              <w:t xml:space="preserve"> </w:t>
            </w:r>
            <w:r w:rsidRPr="00823286">
              <w:rPr>
                <w:rFonts w:ascii="Times New Roman" w:hAnsi="Times New Roman"/>
                <w:sz w:val="24"/>
                <w:szCs w:val="24"/>
              </w:rPr>
              <w:t>психологически комфортного тона; фон должен являться</w:t>
            </w:r>
            <w:r w:rsidRPr="00823286">
              <w:rPr>
                <w:rFonts w:ascii="Times New Roman" w:hAnsi="Times New Roman"/>
                <w:spacing w:val="-2"/>
                <w:sz w:val="24"/>
                <w:szCs w:val="24"/>
              </w:rPr>
              <w:t xml:space="preserve"> </w:t>
            </w:r>
            <w:r w:rsidRPr="00823286">
              <w:rPr>
                <w:rFonts w:ascii="Times New Roman" w:hAnsi="Times New Roman"/>
                <w:sz w:val="24"/>
                <w:szCs w:val="24"/>
              </w:rPr>
              <w:t>элементом заднего (второго) плана: выделять,</w:t>
            </w:r>
            <w:r w:rsidRPr="00823286">
              <w:rPr>
                <w:rFonts w:ascii="Times New Roman" w:hAnsi="Times New Roman"/>
                <w:spacing w:val="23"/>
                <w:sz w:val="24"/>
                <w:szCs w:val="24"/>
              </w:rPr>
              <w:t xml:space="preserve"> </w:t>
            </w:r>
            <w:r w:rsidRPr="00823286">
              <w:rPr>
                <w:rFonts w:ascii="Times New Roman" w:hAnsi="Times New Roman"/>
                <w:sz w:val="24"/>
                <w:szCs w:val="24"/>
              </w:rPr>
              <w:t>оттенять, подчеркивать информацию, находящуюся на</w:t>
            </w:r>
            <w:r w:rsidRPr="00823286">
              <w:rPr>
                <w:rFonts w:ascii="Times New Roman" w:hAnsi="Times New Roman"/>
                <w:spacing w:val="7"/>
                <w:sz w:val="24"/>
                <w:szCs w:val="24"/>
              </w:rPr>
              <w:t xml:space="preserve"> </w:t>
            </w:r>
            <w:r w:rsidRPr="00823286">
              <w:rPr>
                <w:rFonts w:ascii="Times New Roman" w:hAnsi="Times New Roman"/>
                <w:sz w:val="24"/>
                <w:szCs w:val="24"/>
              </w:rPr>
              <w:t>слайде, но не заслонять</w:t>
            </w:r>
            <w:r w:rsidRPr="00823286">
              <w:rPr>
                <w:rFonts w:ascii="Times New Roman" w:hAnsi="Times New Roman"/>
                <w:spacing w:val="-6"/>
                <w:sz w:val="24"/>
                <w:szCs w:val="24"/>
              </w:rPr>
              <w:t xml:space="preserve"> </w:t>
            </w:r>
            <w:r w:rsidRPr="00823286">
              <w:rPr>
                <w:rFonts w:ascii="Times New Roman" w:hAnsi="Times New Roman"/>
                <w:spacing w:val="-4"/>
                <w:sz w:val="24"/>
                <w:szCs w:val="24"/>
              </w:rPr>
              <w:t>ее;</w:t>
            </w:r>
          </w:p>
          <w:p w14:paraId="68CAADB3"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-использование не более трех цветов на</w:t>
            </w:r>
            <w:r w:rsidRPr="00823286">
              <w:rPr>
                <w:rFonts w:ascii="Times New Roman" w:hAnsi="Times New Roman"/>
                <w:spacing w:val="32"/>
                <w:sz w:val="24"/>
                <w:szCs w:val="24"/>
              </w:rPr>
              <w:t xml:space="preserve"> </w:t>
            </w:r>
            <w:r w:rsidRPr="00823286">
              <w:rPr>
                <w:rFonts w:ascii="Times New Roman" w:hAnsi="Times New Roman"/>
                <w:spacing w:val="-3"/>
                <w:sz w:val="24"/>
                <w:szCs w:val="24"/>
              </w:rPr>
              <w:t>одном</w:t>
            </w:r>
            <w:r w:rsidRPr="00823286">
              <w:rPr>
                <w:rFonts w:ascii="Times New Roman" w:hAnsi="Times New Roman"/>
                <w:sz w:val="24"/>
                <w:szCs w:val="24"/>
              </w:rPr>
              <w:t xml:space="preserve"> слайде (один для фона, второй для заголовков,</w:t>
            </w:r>
            <w:r w:rsidRPr="00823286">
              <w:rPr>
                <w:rFonts w:ascii="Times New Roman" w:hAnsi="Times New Roman"/>
                <w:spacing w:val="24"/>
                <w:sz w:val="24"/>
                <w:szCs w:val="24"/>
              </w:rPr>
              <w:t xml:space="preserve"> </w:t>
            </w:r>
            <w:r w:rsidRPr="00823286">
              <w:rPr>
                <w:rFonts w:ascii="Times New Roman" w:hAnsi="Times New Roman"/>
                <w:sz w:val="24"/>
                <w:szCs w:val="24"/>
              </w:rPr>
              <w:t>третий для текста);</w:t>
            </w:r>
          </w:p>
          <w:p w14:paraId="42768B09"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-соответствие шаблона представляемой теме</w:t>
            </w:r>
            <w:r w:rsidRPr="00823286">
              <w:rPr>
                <w:rFonts w:ascii="Times New Roman" w:hAnsi="Times New Roman"/>
                <w:spacing w:val="1"/>
                <w:sz w:val="24"/>
                <w:szCs w:val="24"/>
              </w:rPr>
              <w:t xml:space="preserve"> </w:t>
            </w:r>
            <w:r w:rsidRPr="00823286">
              <w:rPr>
                <w:rFonts w:ascii="Times New Roman" w:hAnsi="Times New Roman"/>
                <w:sz w:val="24"/>
                <w:szCs w:val="24"/>
              </w:rPr>
              <w:t>(в некоторых случаях может быть</w:t>
            </w:r>
            <w:r w:rsidRPr="00823286">
              <w:rPr>
                <w:rFonts w:ascii="Times New Roman" w:hAnsi="Times New Roman"/>
                <w:spacing w:val="3"/>
                <w:sz w:val="24"/>
                <w:szCs w:val="24"/>
              </w:rPr>
              <w:t xml:space="preserve"> </w:t>
            </w:r>
            <w:r w:rsidRPr="00823286">
              <w:rPr>
                <w:rFonts w:ascii="Times New Roman" w:hAnsi="Times New Roman"/>
                <w:sz w:val="24"/>
                <w:szCs w:val="24"/>
              </w:rPr>
              <w:t>нейтральным);</w:t>
            </w:r>
          </w:p>
          <w:p w14:paraId="58C0BE65" w14:textId="77777777" w:rsidR="00B00A67" w:rsidRPr="00823286" w:rsidRDefault="00B00A67" w:rsidP="00D82B08">
            <w:pPr>
              <w:pStyle w:val="Standard"/>
              <w:spacing w:after="0" w:line="240" w:lineRule="auto"/>
              <w:jc w:val="both"/>
              <w:rPr>
                <w:rFonts w:ascii="Times New Roman" w:hAnsi="Times New Roman"/>
                <w:sz w:val="24"/>
                <w:szCs w:val="24"/>
              </w:rPr>
            </w:pPr>
            <w:r w:rsidRPr="00823286">
              <w:rPr>
                <w:rFonts w:ascii="Times New Roman" w:hAnsi="Times New Roman"/>
                <w:sz w:val="24"/>
                <w:szCs w:val="24"/>
              </w:rPr>
              <w:t xml:space="preserve">- </w:t>
            </w:r>
            <w:proofErr w:type="spellStart"/>
            <w:r w:rsidRPr="00823286">
              <w:rPr>
                <w:rFonts w:ascii="Times New Roman" w:hAnsi="Times New Roman"/>
                <w:sz w:val="24"/>
                <w:szCs w:val="24"/>
                <w:lang w:val="en-US"/>
              </w:rPr>
              <w:t>целесообразность</w:t>
            </w:r>
            <w:proofErr w:type="spellEnd"/>
            <w:r w:rsidRPr="00823286">
              <w:rPr>
                <w:rFonts w:ascii="Times New Roman" w:hAnsi="Times New Roman"/>
                <w:sz w:val="24"/>
                <w:szCs w:val="24"/>
                <w:lang w:val="en-US"/>
              </w:rPr>
              <w:t xml:space="preserve"> </w:t>
            </w:r>
            <w:proofErr w:type="spellStart"/>
            <w:r w:rsidRPr="00823286">
              <w:rPr>
                <w:rFonts w:ascii="Times New Roman" w:hAnsi="Times New Roman"/>
                <w:sz w:val="24"/>
                <w:szCs w:val="24"/>
                <w:lang w:val="en-US"/>
              </w:rPr>
              <w:t>использования</w:t>
            </w:r>
            <w:proofErr w:type="spellEnd"/>
            <w:r w:rsidRPr="00823286">
              <w:rPr>
                <w:rFonts w:ascii="Times New Roman" w:hAnsi="Times New Roman"/>
                <w:spacing w:val="28"/>
                <w:sz w:val="24"/>
                <w:szCs w:val="24"/>
                <w:lang w:val="en-US"/>
              </w:rPr>
              <w:t xml:space="preserve"> </w:t>
            </w:r>
            <w:proofErr w:type="spellStart"/>
            <w:r w:rsidRPr="00823286">
              <w:rPr>
                <w:rFonts w:ascii="Times New Roman" w:hAnsi="Times New Roman"/>
                <w:sz w:val="24"/>
                <w:szCs w:val="24"/>
                <w:lang w:val="en-US"/>
              </w:rPr>
              <w:t>анимационных</w:t>
            </w:r>
            <w:proofErr w:type="spellEnd"/>
            <w:r w:rsidRPr="00823286">
              <w:rPr>
                <w:rFonts w:ascii="Times New Roman" w:hAnsi="Times New Roman"/>
                <w:sz w:val="24"/>
                <w:szCs w:val="24"/>
                <w:lang w:val="en-US"/>
              </w:rPr>
              <w:t xml:space="preserve"> </w:t>
            </w:r>
            <w:proofErr w:type="spellStart"/>
            <w:r w:rsidRPr="00823286">
              <w:rPr>
                <w:rFonts w:ascii="Times New Roman" w:hAnsi="Times New Roman"/>
                <w:sz w:val="24"/>
                <w:szCs w:val="24"/>
                <w:lang w:val="en-US"/>
              </w:rPr>
              <w:t>эффектов</w:t>
            </w:r>
            <w:proofErr w:type="spellEnd"/>
            <w:r w:rsidRPr="00823286">
              <w:rPr>
                <w:rFonts w:ascii="Times New Roman" w:hAnsi="Times New Roman"/>
                <w:sz w:val="24"/>
                <w:szCs w:val="24"/>
                <w:lang w:val="en-US"/>
              </w:rPr>
              <w:t>.</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5518A2" w14:textId="77777777" w:rsidR="00B00A67" w:rsidRPr="00823286" w:rsidRDefault="00B00A67" w:rsidP="00D82B08">
            <w:pPr>
              <w:pStyle w:val="Standard"/>
              <w:spacing w:after="0" w:line="240" w:lineRule="auto"/>
              <w:jc w:val="center"/>
              <w:rPr>
                <w:rFonts w:ascii="Times New Roman" w:hAnsi="Times New Roman"/>
                <w:sz w:val="24"/>
                <w:szCs w:val="24"/>
              </w:rPr>
            </w:pPr>
            <w:r w:rsidRPr="00823286">
              <w:rPr>
                <w:rFonts w:ascii="Times New Roman" w:hAnsi="Times New Roman"/>
                <w:sz w:val="24"/>
                <w:szCs w:val="24"/>
              </w:rPr>
              <w:t>1</w:t>
            </w:r>
          </w:p>
        </w:tc>
      </w:tr>
      <w:tr w:rsidR="00B00A67" w:rsidRPr="00823286" w14:paraId="5A0DAA78" w14:textId="77777777" w:rsidTr="00D82B08">
        <w:tc>
          <w:tcPr>
            <w:tcW w:w="847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70DF779" w14:textId="77777777" w:rsidR="00B00A67" w:rsidRPr="00823286" w:rsidRDefault="00B00A67" w:rsidP="00D82B08">
            <w:pPr>
              <w:pStyle w:val="Standard"/>
              <w:widowControl w:val="0"/>
              <w:spacing w:after="0" w:line="240" w:lineRule="auto"/>
              <w:jc w:val="both"/>
              <w:rPr>
                <w:rFonts w:ascii="Times New Roman" w:hAnsi="Times New Roman"/>
                <w:sz w:val="24"/>
                <w:szCs w:val="24"/>
              </w:rPr>
            </w:pPr>
            <w:r w:rsidRPr="00823286">
              <w:rPr>
                <w:rFonts w:ascii="Times New Roman" w:hAnsi="Times New Roman"/>
                <w:b/>
                <w:sz w:val="24"/>
                <w:szCs w:val="24"/>
              </w:rPr>
              <w:t>Требования к</w:t>
            </w:r>
            <w:r w:rsidRPr="00823286">
              <w:rPr>
                <w:rFonts w:ascii="Times New Roman" w:hAnsi="Times New Roman"/>
                <w:b/>
                <w:spacing w:val="-4"/>
                <w:sz w:val="24"/>
                <w:szCs w:val="24"/>
              </w:rPr>
              <w:t xml:space="preserve"> </w:t>
            </w:r>
            <w:r w:rsidRPr="00823286">
              <w:rPr>
                <w:rFonts w:ascii="Times New Roman" w:hAnsi="Times New Roman"/>
                <w:b/>
                <w:sz w:val="24"/>
                <w:szCs w:val="24"/>
              </w:rPr>
              <w:t>оформлению:</w:t>
            </w:r>
          </w:p>
          <w:p w14:paraId="4DDBD3F1" w14:textId="77777777" w:rsidR="00B00A67" w:rsidRPr="00823286" w:rsidRDefault="00B00A67" w:rsidP="00D82B08">
            <w:pPr>
              <w:pStyle w:val="Standard"/>
              <w:spacing w:after="0" w:line="240" w:lineRule="auto"/>
              <w:jc w:val="both"/>
              <w:rPr>
                <w:rFonts w:ascii="Times New Roman" w:hAnsi="Times New Roman"/>
                <w:sz w:val="24"/>
                <w:szCs w:val="24"/>
              </w:rPr>
            </w:pPr>
            <w:r w:rsidRPr="00823286">
              <w:rPr>
                <w:rFonts w:ascii="Times New Roman" w:hAnsi="Times New Roman"/>
                <w:sz w:val="24"/>
                <w:szCs w:val="24"/>
              </w:rPr>
              <w:t>- На титульном слайде указываются данные</w:t>
            </w:r>
            <w:r w:rsidRPr="00823286">
              <w:rPr>
                <w:rFonts w:ascii="Times New Roman" w:hAnsi="Times New Roman"/>
                <w:spacing w:val="16"/>
                <w:sz w:val="24"/>
                <w:szCs w:val="24"/>
              </w:rPr>
              <w:t xml:space="preserve"> </w:t>
            </w:r>
            <w:r w:rsidRPr="00823286">
              <w:rPr>
                <w:rFonts w:ascii="Times New Roman" w:hAnsi="Times New Roman"/>
                <w:sz w:val="24"/>
                <w:szCs w:val="24"/>
              </w:rPr>
              <w:t>автора (ФИО и название университета), название</w:t>
            </w:r>
            <w:r w:rsidRPr="00823286">
              <w:rPr>
                <w:rFonts w:ascii="Times New Roman" w:hAnsi="Times New Roman"/>
                <w:spacing w:val="9"/>
                <w:sz w:val="24"/>
                <w:szCs w:val="24"/>
              </w:rPr>
              <w:t xml:space="preserve"> </w:t>
            </w:r>
            <w:r w:rsidRPr="00823286">
              <w:rPr>
                <w:rFonts w:ascii="Times New Roman" w:hAnsi="Times New Roman"/>
                <w:sz w:val="24"/>
                <w:szCs w:val="24"/>
              </w:rPr>
              <w:t>материала, дата разработки. Возможен вариант</w:t>
            </w:r>
            <w:r w:rsidRPr="00823286">
              <w:rPr>
                <w:rFonts w:ascii="Times New Roman" w:hAnsi="Times New Roman"/>
                <w:spacing w:val="17"/>
                <w:sz w:val="24"/>
                <w:szCs w:val="24"/>
              </w:rPr>
              <w:t xml:space="preserve"> </w:t>
            </w:r>
            <w:r w:rsidRPr="00823286">
              <w:rPr>
                <w:rFonts w:ascii="Times New Roman" w:hAnsi="Times New Roman"/>
                <w:sz w:val="24"/>
                <w:szCs w:val="24"/>
              </w:rPr>
              <w:t>использования колонтитулов. Иное размещение данных</w:t>
            </w:r>
            <w:r w:rsidRPr="00823286">
              <w:rPr>
                <w:rFonts w:ascii="Times New Roman" w:hAnsi="Times New Roman"/>
                <w:spacing w:val="44"/>
                <w:sz w:val="24"/>
                <w:szCs w:val="24"/>
              </w:rPr>
              <w:t xml:space="preserve"> </w:t>
            </w:r>
            <w:r w:rsidRPr="00823286">
              <w:rPr>
                <w:rFonts w:ascii="Times New Roman" w:hAnsi="Times New Roman"/>
                <w:sz w:val="24"/>
                <w:szCs w:val="24"/>
              </w:rPr>
              <w:t>автора допустимо в случае, если оно мешает</w:t>
            </w:r>
            <w:r w:rsidRPr="00823286">
              <w:rPr>
                <w:rFonts w:ascii="Times New Roman" w:hAnsi="Times New Roman"/>
                <w:spacing w:val="4"/>
                <w:sz w:val="24"/>
                <w:szCs w:val="24"/>
              </w:rPr>
              <w:t xml:space="preserve"> </w:t>
            </w:r>
            <w:r w:rsidRPr="00823286">
              <w:rPr>
                <w:rFonts w:ascii="Times New Roman" w:hAnsi="Times New Roman"/>
                <w:sz w:val="24"/>
                <w:szCs w:val="24"/>
              </w:rPr>
              <w:t>восприятию материала на</w:t>
            </w:r>
            <w:r w:rsidRPr="00823286">
              <w:rPr>
                <w:rFonts w:ascii="Times New Roman" w:hAnsi="Times New Roman"/>
                <w:spacing w:val="-1"/>
                <w:sz w:val="24"/>
                <w:szCs w:val="24"/>
              </w:rPr>
              <w:t xml:space="preserve"> </w:t>
            </w:r>
            <w:r w:rsidRPr="00823286">
              <w:rPr>
                <w:rFonts w:ascii="Times New Roman" w:hAnsi="Times New Roman"/>
                <w:sz w:val="24"/>
                <w:szCs w:val="24"/>
              </w:rPr>
              <w:t>титуле;</w:t>
            </w:r>
          </w:p>
          <w:p w14:paraId="055EAF7A" w14:textId="77777777" w:rsidR="00B00A67" w:rsidRPr="00823286" w:rsidRDefault="00B00A67" w:rsidP="00D82B08">
            <w:pPr>
              <w:pStyle w:val="Standard"/>
              <w:spacing w:after="0" w:line="240" w:lineRule="auto"/>
              <w:jc w:val="both"/>
              <w:rPr>
                <w:rFonts w:ascii="Times New Roman" w:hAnsi="Times New Roman"/>
                <w:sz w:val="24"/>
                <w:szCs w:val="24"/>
              </w:rPr>
            </w:pPr>
            <w:r w:rsidRPr="00823286">
              <w:rPr>
                <w:rFonts w:ascii="Times New Roman" w:hAnsi="Times New Roman"/>
                <w:sz w:val="24"/>
                <w:szCs w:val="24"/>
              </w:rPr>
              <w:t>- на последнем слайде указывается</w:t>
            </w:r>
            <w:r w:rsidRPr="00823286">
              <w:rPr>
                <w:rFonts w:ascii="Times New Roman" w:hAnsi="Times New Roman"/>
                <w:spacing w:val="41"/>
                <w:sz w:val="24"/>
                <w:szCs w:val="24"/>
              </w:rPr>
              <w:t xml:space="preserve"> </w:t>
            </w:r>
            <w:r w:rsidRPr="00823286">
              <w:rPr>
                <w:rFonts w:ascii="Times New Roman" w:hAnsi="Times New Roman"/>
                <w:sz w:val="24"/>
                <w:szCs w:val="24"/>
              </w:rPr>
              <w:t xml:space="preserve">перечень используемых источников, активные и  точные ссылки на все графические объекты. </w:t>
            </w:r>
            <w:r w:rsidRPr="00823286">
              <w:rPr>
                <w:rFonts w:ascii="Times New Roman" w:hAnsi="Times New Roman"/>
                <w:spacing w:val="34"/>
                <w:sz w:val="24"/>
                <w:szCs w:val="24"/>
              </w:rPr>
              <w:t xml:space="preserve"> </w:t>
            </w:r>
            <w:r w:rsidRPr="00823286">
              <w:rPr>
                <w:rFonts w:ascii="Times New Roman" w:hAnsi="Times New Roman"/>
                <w:sz w:val="24"/>
                <w:szCs w:val="24"/>
              </w:rPr>
              <w:t>На завершающем слайде можно еще раз</w:t>
            </w:r>
            <w:r w:rsidRPr="00823286">
              <w:rPr>
                <w:rFonts w:ascii="Times New Roman" w:hAnsi="Times New Roman"/>
                <w:spacing w:val="6"/>
                <w:sz w:val="24"/>
                <w:szCs w:val="24"/>
              </w:rPr>
              <w:t xml:space="preserve"> </w:t>
            </w:r>
            <w:r w:rsidRPr="00823286">
              <w:rPr>
                <w:rFonts w:ascii="Times New Roman" w:hAnsi="Times New Roman"/>
                <w:sz w:val="24"/>
                <w:szCs w:val="24"/>
              </w:rPr>
              <w:t xml:space="preserve">указать информацию </w:t>
            </w:r>
            <w:r w:rsidRPr="00823286">
              <w:rPr>
                <w:rFonts w:ascii="Times New Roman" w:hAnsi="Times New Roman"/>
                <w:spacing w:val="-3"/>
                <w:sz w:val="24"/>
                <w:szCs w:val="24"/>
              </w:rPr>
              <w:t xml:space="preserve">об </w:t>
            </w:r>
            <w:r w:rsidRPr="00823286">
              <w:rPr>
                <w:rFonts w:ascii="Times New Roman" w:hAnsi="Times New Roman"/>
                <w:sz w:val="24"/>
                <w:szCs w:val="24"/>
              </w:rPr>
              <w:t>авторе презентации (слайд № 1)</w:t>
            </w:r>
            <w:r w:rsidRPr="00823286">
              <w:rPr>
                <w:rFonts w:ascii="Times New Roman" w:hAnsi="Times New Roman"/>
                <w:spacing w:val="48"/>
                <w:sz w:val="24"/>
                <w:szCs w:val="24"/>
              </w:rPr>
              <w:t xml:space="preserve"> </w:t>
            </w:r>
            <w:r w:rsidRPr="00823286">
              <w:rPr>
                <w:rFonts w:ascii="Times New Roman" w:hAnsi="Times New Roman"/>
                <w:sz w:val="24"/>
                <w:szCs w:val="24"/>
              </w:rPr>
              <w:t xml:space="preserve">с фотографией и контактной информацией </w:t>
            </w:r>
            <w:r w:rsidRPr="00823286">
              <w:rPr>
                <w:rFonts w:ascii="Times New Roman" w:hAnsi="Times New Roman"/>
                <w:spacing w:val="-3"/>
                <w:sz w:val="24"/>
                <w:szCs w:val="24"/>
              </w:rPr>
              <w:t>об</w:t>
            </w:r>
            <w:r w:rsidRPr="00823286">
              <w:rPr>
                <w:rFonts w:ascii="Times New Roman" w:hAnsi="Times New Roman"/>
                <w:spacing w:val="15"/>
                <w:sz w:val="24"/>
                <w:szCs w:val="24"/>
              </w:rPr>
              <w:t xml:space="preserve"> </w:t>
            </w:r>
            <w:r w:rsidRPr="00823286">
              <w:rPr>
                <w:rFonts w:ascii="Times New Roman" w:hAnsi="Times New Roman"/>
                <w:sz w:val="24"/>
                <w:szCs w:val="24"/>
              </w:rPr>
              <w:t>авторе (почта,</w:t>
            </w:r>
            <w:r w:rsidRPr="00823286">
              <w:rPr>
                <w:rFonts w:ascii="Times New Roman" w:hAnsi="Times New Roman"/>
                <w:spacing w:val="4"/>
                <w:sz w:val="24"/>
                <w:szCs w:val="24"/>
              </w:rPr>
              <w:t xml:space="preserve"> </w:t>
            </w:r>
            <w:r w:rsidRPr="00823286">
              <w:rPr>
                <w:rFonts w:ascii="Times New Roman" w:hAnsi="Times New Roman"/>
                <w:sz w:val="24"/>
                <w:szCs w:val="24"/>
              </w:rPr>
              <w:t>телефон);</w:t>
            </w:r>
          </w:p>
          <w:p w14:paraId="1C7E9684" w14:textId="77777777" w:rsidR="00B00A67" w:rsidRPr="00823286" w:rsidRDefault="00B00A67" w:rsidP="00D82B08">
            <w:pPr>
              <w:pStyle w:val="Standard"/>
              <w:spacing w:after="0" w:line="240" w:lineRule="auto"/>
              <w:jc w:val="both"/>
              <w:rPr>
                <w:rFonts w:ascii="Times New Roman" w:hAnsi="Times New Roman"/>
                <w:sz w:val="24"/>
                <w:szCs w:val="24"/>
              </w:rPr>
            </w:pPr>
            <w:r w:rsidRPr="00823286">
              <w:rPr>
                <w:rFonts w:ascii="Times New Roman" w:hAnsi="Times New Roman"/>
                <w:sz w:val="24"/>
                <w:szCs w:val="24"/>
              </w:rPr>
              <w:t>-мультимедийная презентация с</w:t>
            </w:r>
            <w:r w:rsidRPr="00823286">
              <w:rPr>
                <w:rFonts w:ascii="Times New Roman" w:hAnsi="Times New Roman"/>
                <w:spacing w:val="40"/>
                <w:sz w:val="24"/>
                <w:szCs w:val="24"/>
              </w:rPr>
              <w:t xml:space="preserve"> </w:t>
            </w:r>
            <w:r w:rsidRPr="00823286">
              <w:rPr>
                <w:rFonts w:ascii="Times New Roman" w:hAnsi="Times New Roman"/>
                <w:sz w:val="24"/>
                <w:szCs w:val="24"/>
              </w:rPr>
              <w:t>методическим сопровождением и приложениями загружается</w:t>
            </w:r>
            <w:r w:rsidRPr="00823286">
              <w:rPr>
                <w:rFonts w:ascii="Times New Roman" w:hAnsi="Times New Roman"/>
                <w:spacing w:val="33"/>
                <w:sz w:val="24"/>
                <w:szCs w:val="24"/>
              </w:rPr>
              <w:t xml:space="preserve"> </w:t>
            </w:r>
            <w:r w:rsidRPr="00823286">
              <w:rPr>
                <w:rFonts w:ascii="Times New Roman" w:hAnsi="Times New Roman"/>
                <w:sz w:val="24"/>
                <w:szCs w:val="24"/>
              </w:rPr>
              <w:t>одним заархивированным</w:t>
            </w:r>
            <w:r w:rsidRPr="00823286">
              <w:rPr>
                <w:rFonts w:ascii="Times New Roman" w:hAnsi="Times New Roman"/>
                <w:spacing w:val="-4"/>
                <w:sz w:val="24"/>
                <w:szCs w:val="24"/>
              </w:rPr>
              <w:t xml:space="preserve"> </w:t>
            </w:r>
            <w:r w:rsidRPr="00823286">
              <w:rPr>
                <w:rFonts w:ascii="Times New Roman" w:hAnsi="Times New Roman"/>
                <w:sz w:val="24"/>
                <w:szCs w:val="24"/>
              </w:rPr>
              <w:t>файлом;</w:t>
            </w:r>
          </w:p>
          <w:p w14:paraId="3F610C76" w14:textId="77777777" w:rsidR="00B00A67" w:rsidRPr="00823286" w:rsidRDefault="00B00A67" w:rsidP="00D82B08">
            <w:pPr>
              <w:pStyle w:val="Standard"/>
              <w:spacing w:after="0" w:line="240" w:lineRule="auto"/>
              <w:jc w:val="both"/>
              <w:rPr>
                <w:rFonts w:ascii="Times New Roman" w:hAnsi="Times New Roman"/>
                <w:sz w:val="24"/>
                <w:szCs w:val="24"/>
              </w:rPr>
            </w:pPr>
            <w:r w:rsidRPr="00823286">
              <w:rPr>
                <w:rFonts w:ascii="Times New Roman" w:hAnsi="Times New Roman"/>
                <w:sz w:val="24"/>
                <w:szCs w:val="24"/>
              </w:rPr>
              <w:t>- презентация не должна быть скучной,</w:t>
            </w:r>
            <w:r w:rsidRPr="00823286">
              <w:rPr>
                <w:rFonts w:ascii="Times New Roman" w:hAnsi="Times New Roman"/>
                <w:spacing w:val="-13"/>
                <w:sz w:val="24"/>
                <w:szCs w:val="24"/>
              </w:rPr>
              <w:t xml:space="preserve"> </w:t>
            </w:r>
            <w:r w:rsidRPr="00823286">
              <w:rPr>
                <w:rFonts w:ascii="Times New Roman" w:hAnsi="Times New Roman"/>
                <w:sz w:val="24"/>
                <w:szCs w:val="24"/>
              </w:rPr>
              <w:t>монотонной, громоздкой (оптимально это 10-15</w:t>
            </w:r>
            <w:r w:rsidRPr="00823286">
              <w:rPr>
                <w:rFonts w:ascii="Times New Roman" w:hAnsi="Times New Roman"/>
                <w:spacing w:val="-3"/>
                <w:sz w:val="24"/>
                <w:szCs w:val="24"/>
              </w:rPr>
              <w:t xml:space="preserve"> </w:t>
            </w:r>
            <w:r w:rsidRPr="00823286">
              <w:rPr>
                <w:rFonts w:ascii="Times New Roman" w:hAnsi="Times New Roman"/>
                <w:sz w:val="24"/>
                <w:szCs w:val="24"/>
              </w:rPr>
              <w:t>слайдов).</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7E1CA" w14:textId="77777777" w:rsidR="00B00A67" w:rsidRPr="00823286" w:rsidRDefault="00B00A67" w:rsidP="00D82B08">
            <w:pPr>
              <w:pStyle w:val="Standard"/>
              <w:spacing w:after="0" w:line="240" w:lineRule="auto"/>
              <w:jc w:val="center"/>
              <w:rPr>
                <w:rFonts w:ascii="Times New Roman" w:hAnsi="Times New Roman"/>
                <w:sz w:val="24"/>
                <w:szCs w:val="24"/>
              </w:rPr>
            </w:pPr>
            <w:r w:rsidRPr="00823286">
              <w:rPr>
                <w:rFonts w:ascii="Times New Roman" w:hAnsi="Times New Roman"/>
                <w:sz w:val="24"/>
                <w:szCs w:val="24"/>
              </w:rPr>
              <w:t>1</w:t>
            </w:r>
          </w:p>
        </w:tc>
      </w:tr>
      <w:tr w:rsidR="00B00A67" w:rsidRPr="00823286" w14:paraId="0D8A0A14" w14:textId="77777777" w:rsidTr="00D82B08">
        <w:tc>
          <w:tcPr>
            <w:tcW w:w="847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9519E40" w14:textId="77777777" w:rsidR="00B00A67" w:rsidRPr="00823286" w:rsidRDefault="00B00A67" w:rsidP="00D82B08">
            <w:pPr>
              <w:pStyle w:val="Standard"/>
              <w:spacing w:after="0" w:line="240" w:lineRule="auto"/>
              <w:jc w:val="right"/>
              <w:rPr>
                <w:rFonts w:ascii="Times New Roman" w:hAnsi="Times New Roman"/>
                <w:b/>
                <w:sz w:val="24"/>
                <w:szCs w:val="24"/>
              </w:rPr>
            </w:pPr>
            <w:r w:rsidRPr="00823286">
              <w:rPr>
                <w:rFonts w:ascii="Times New Roman" w:hAnsi="Times New Roman"/>
                <w:b/>
                <w:sz w:val="24"/>
                <w:szCs w:val="24"/>
              </w:rPr>
              <w:t>Итого</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0E33B" w14:textId="77777777" w:rsidR="00B00A67" w:rsidRPr="00823286" w:rsidRDefault="00B00A67" w:rsidP="00D82B08">
            <w:pPr>
              <w:pStyle w:val="Standard"/>
              <w:spacing w:after="0" w:line="240" w:lineRule="auto"/>
              <w:jc w:val="center"/>
              <w:rPr>
                <w:rFonts w:ascii="Times New Roman" w:hAnsi="Times New Roman"/>
                <w:b/>
                <w:sz w:val="24"/>
                <w:szCs w:val="24"/>
                <w:lang w:val="en-US"/>
              </w:rPr>
            </w:pPr>
            <w:r w:rsidRPr="00823286">
              <w:rPr>
                <w:rFonts w:ascii="Times New Roman" w:hAnsi="Times New Roman"/>
                <w:b/>
                <w:sz w:val="24"/>
                <w:szCs w:val="24"/>
                <w:lang w:val="en-US"/>
              </w:rPr>
              <w:t>5</w:t>
            </w:r>
          </w:p>
        </w:tc>
      </w:tr>
    </w:tbl>
    <w:p w14:paraId="03B16B39" w14:textId="77777777" w:rsidR="00B00A67" w:rsidRPr="00823286" w:rsidRDefault="00B00A67" w:rsidP="00B00A67">
      <w:pPr>
        <w:pStyle w:val="Standard"/>
        <w:tabs>
          <w:tab w:val="left" w:pos="-2268"/>
        </w:tabs>
        <w:spacing w:after="0" w:line="240" w:lineRule="auto"/>
        <w:jc w:val="center"/>
        <w:rPr>
          <w:rFonts w:ascii="Times New Roman" w:hAnsi="Times New Roman"/>
          <w:sz w:val="24"/>
          <w:szCs w:val="24"/>
        </w:rPr>
      </w:pPr>
      <w:r w:rsidRPr="00823286">
        <w:rPr>
          <w:rFonts w:ascii="Times New Roman" w:hAnsi="Times New Roman"/>
          <w:sz w:val="24"/>
          <w:szCs w:val="24"/>
        </w:rPr>
        <w:t>Шкала оценивания</w:t>
      </w:r>
    </w:p>
    <w:tbl>
      <w:tblPr>
        <w:tblW w:w="8910" w:type="dxa"/>
        <w:jc w:val="center"/>
        <w:tblLayout w:type="fixed"/>
        <w:tblCellMar>
          <w:left w:w="10" w:type="dxa"/>
          <w:right w:w="10" w:type="dxa"/>
        </w:tblCellMar>
        <w:tblLook w:val="04A0" w:firstRow="1" w:lastRow="0" w:firstColumn="1" w:lastColumn="0" w:noHBand="0" w:noVBand="1"/>
      </w:tblPr>
      <w:tblGrid>
        <w:gridCol w:w="2516"/>
        <w:gridCol w:w="3441"/>
        <w:gridCol w:w="2953"/>
      </w:tblGrid>
      <w:tr w:rsidR="00B00A67" w:rsidRPr="00823286" w14:paraId="086F5284" w14:textId="77777777" w:rsidTr="00D82B08">
        <w:trPr>
          <w:jc w:val="center"/>
        </w:trPr>
        <w:tc>
          <w:tcPr>
            <w:tcW w:w="25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86B27E6"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Баллы</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1E67340"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Уровень</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E05025"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Оценка</w:t>
            </w:r>
          </w:p>
        </w:tc>
      </w:tr>
      <w:tr w:rsidR="00B00A67" w:rsidRPr="00823286" w14:paraId="64FCAB43" w14:textId="77777777" w:rsidTr="00D82B08">
        <w:trPr>
          <w:jc w:val="center"/>
        </w:trPr>
        <w:tc>
          <w:tcPr>
            <w:tcW w:w="25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1BD58D6"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805DD23"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высокий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0167ED"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отлично</w:t>
            </w:r>
          </w:p>
        </w:tc>
      </w:tr>
      <w:tr w:rsidR="00B00A67" w:rsidRPr="00823286" w14:paraId="1CBFC484" w14:textId="77777777" w:rsidTr="00D82B08">
        <w:trPr>
          <w:jc w:val="center"/>
        </w:trPr>
        <w:tc>
          <w:tcPr>
            <w:tcW w:w="25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C432412"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6CBB49C"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выше среднего</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DC97FF"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хорошо</w:t>
            </w:r>
          </w:p>
        </w:tc>
      </w:tr>
      <w:tr w:rsidR="00B00A67" w:rsidRPr="00823286" w14:paraId="764C2B6B" w14:textId="77777777" w:rsidTr="00D82B08">
        <w:trPr>
          <w:jc w:val="center"/>
        </w:trPr>
        <w:tc>
          <w:tcPr>
            <w:tcW w:w="25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3E2BC3F"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C5C6A85"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средний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6F3B8B"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удовлетворительно</w:t>
            </w:r>
          </w:p>
        </w:tc>
      </w:tr>
      <w:tr w:rsidR="00B00A67" w:rsidRPr="00823286" w14:paraId="09B6BF87" w14:textId="77777777" w:rsidTr="00D82B08">
        <w:trPr>
          <w:jc w:val="center"/>
        </w:trPr>
        <w:tc>
          <w:tcPr>
            <w:tcW w:w="25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32AA5AD"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2</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622B6C9"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низкий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CB2E2A"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неудовлетворительно</w:t>
            </w:r>
          </w:p>
        </w:tc>
      </w:tr>
    </w:tbl>
    <w:p w14:paraId="25CF754C" w14:textId="77777777" w:rsidR="00B00A67" w:rsidRPr="00823286" w:rsidRDefault="00B00A67" w:rsidP="00AA1B6D">
      <w:pPr>
        <w:snapToGrid w:val="0"/>
        <w:jc w:val="center"/>
        <w:rPr>
          <w:rFonts w:cs="Times New Roman"/>
          <w:b/>
        </w:rPr>
      </w:pPr>
    </w:p>
    <w:p w14:paraId="72E513EC" w14:textId="77777777" w:rsidR="007C2152" w:rsidRDefault="00AA1B6D" w:rsidP="007C2152">
      <w:pPr>
        <w:suppressAutoHyphens w:val="0"/>
        <w:autoSpaceDE w:val="0"/>
        <w:adjustRightInd w:val="0"/>
        <w:jc w:val="both"/>
        <w:rPr>
          <w:b/>
          <w:caps/>
          <w:lang w:val="ru-RU"/>
        </w:rPr>
      </w:pPr>
      <w:r w:rsidRPr="00823286">
        <w:rPr>
          <w:b/>
          <w:caps/>
        </w:rPr>
        <w:t>1.5 Планы практических занятий</w:t>
      </w:r>
    </w:p>
    <w:p w14:paraId="76E60F47" w14:textId="593A2BC2" w:rsidR="007C2152" w:rsidRPr="00FB39E8" w:rsidRDefault="00AA1B6D" w:rsidP="007C2152">
      <w:pPr>
        <w:suppressAutoHyphens w:val="0"/>
        <w:autoSpaceDE w:val="0"/>
        <w:adjustRightInd w:val="0"/>
        <w:jc w:val="both"/>
        <w:rPr>
          <w:rFonts w:cs="Times New Roman"/>
          <w:bCs/>
          <w:lang w:val="ru-RU" w:eastAsia="ru-RU"/>
        </w:rPr>
      </w:pPr>
      <w:r w:rsidRPr="00823286">
        <w:rPr>
          <w:b/>
          <w:caps/>
        </w:rPr>
        <w:br/>
      </w:r>
      <w:r w:rsidR="007C2152" w:rsidRPr="00FB39E8">
        <w:rPr>
          <w:rFonts w:cs="Times New Roman"/>
          <w:bCs/>
          <w:lang w:val="ru-RU" w:eastAsia="ru-RU"/>
        </w:rPr>
        <w:t>Методическое пояснение. Обязательной для изучения является художественная литература и учебная литература, указанная в рабочей программе к дисциплине. Приведённые здесь списки</w:t>
      </w:r>
      <w:r w:rsidR="007C2152">
        <w:rPr>
          <w:rFonts w:cs="Times New Roman"/>
          <w:bCs/>
          <w:lang w:val="ru-RU" w:eastAsia="ru-RU"/>
        </w:rPr>
        <w:t xml:space="preserve"> учебной и исследовательской литературы</w:t>
      </w:r>
      <w:r w:rsidR="007C2152" w:rsidRPr="00FB39E8">
        <w:rPr>
          <w:rFonts w:cs="Times New Roman"/>
          <w:bCs/>
          <w:lang w:val="ru-RU" w:eastAsia="ru-RU"/>
        </w:rPr>
        <w:t xml:space="preserve"> рассчитаны на студентов, </w:t>
      </w:r>
      <w:r w:rsidR="007C2152">
        <w:rPr>
          <w:rFonts w:cs="Times New Roman"/>
          <w:bCs/>
          <w:lang w:val="ru-RU" w:eastAsia="ru-RU"/>
        </w:rPr>
        <w:t xml:space="preserve">проявляющих повышенный интерес к курсу. </w:t>
      </w:r>
    </w:p>
    <w:p w14:paraId="179D45FF" w14:textId="77777777" w:rsidR="00AA1B6D" w:rsidRPr="00823286" w:rsidRDefault="00AA1B6D" w:rsidP="00AA1B6D">
      <w:pPr>
        <w:pStyle w:val="a7"/>
        <w:spacing w:line="240" w:lineRule="auto"/>
        <w:ind w:left="786"/>
        <w:jc w:val="center"/>
        <w:rPr>
          <w:rFonts w:ascii="Times New Roman" w:hAnsi="Times New Roman"/>
          <w:b/>
          <w:sz w:val="24"/>
          <w:szCs w:val="24"/>
        </w:rPr>
      </w:pPr>
    </w:p>
    <w:p w14:paraId="079313FE" w14:textId="77777777" w:rsidR="00AA1B6D" w:rsidRPr="00823286" w:rsidRDefault="00AA1B6D" w:rsidP="00AA1B6D">
      <w:pPr>
        <w:pStyle w:val="a7"/>
        <w:spacing w:line="240" w:lineRule="auto"/>
        <w:ind w:left="786"/>
        <w:jc w:val="center"/>
        <w:rPr>
          <w:rFonts w:ascii="Times New Roman" w:hAnsi="Times New Roman"/>
          <w:b/>
          <w:sz w:val="24"/>
          <w:szCs w:val="24"/>
        </w:rPr>
      </w:pPr>
      <w:r w:rsidRPr="00823286">
        <w:rPr>
          <w:rFonts w:ascii="Times New Roman" w:hAnsi="Times New Roman"/>
          <w:b/>
          <w:sz w:val="24"/>
          <w:szCs w:val="24"/>
        </w:rPr>
        <w:t>Практическое занятие № 1</w:t>
      </w:r>
    </w:p>
    <w:p w14:paraId="3072AE46" w14:textId="77777777" w:rsidR="00AA1B6D" w:rsidRPr="00823286" w:rsidRDefault="00AA1B6D" w:rsidP="00AA1B6D">
      <w:pPr>
        <w:contextualSpacing/>
        <w:jc w:val="center"/>
        <w:rPr>
          <w:rFonts w:cs="Times New Roman"/>
          <w:b/>
          <w:i/>
        </w:rPr>
      </w:pPr>
      <w:r w:rsidRPr="00823286">
        <w:rPr>
          <w:rFonts w:cs="Times New Roman"/>
          <w:b/>
          <w:i/>
        </w:rPr>
        <w:lastRenderedPageBreak/>
        <w:t>Тема: «Петербургские повести» Н.В. Гоголя</w:t>
      </w:r>
    </w:p>
    <w:p w14:paraId="3A947358" w14:textId="77777777" w:rsidR="00AA1B6D" w:rsidRPr="00823286" w:rsidRDefault="00AA1B6D" w:rsidP="00AA1B6D">
      <w:pPr>
        <w:contextualSpacing/>
        <w:jc w:val="both"/>
        <w:rPr>
          <w:rFonts w:cs="Times New Roman"/>
          <w:b/>
          <w:i/>
        </w:rPr>
      </w:pPr>
    </w:p>
    <w:p w14:paraId="6C19CE7C" w14:textId="77777777" w:rsidR="00AA1B6D" w:rsidRPr="00823286" w:rsidRDefault="00AA1B6D" w:rsidP="00D45BE5">
      <w:pPr>
        <w:widowControl/>
        <w:numPr>
          <w:ilvl w:val="0"/>
          <w:numId w:val="19"/>
        </w:numPr>
        <w:tabs>
          <w:tab w:val="left" w:pos="0"/>
          <w:tab w:val="left" w:pos="142"/>
        </w:tabs>
        <w:suppressAutoHyphens w:val="0"/>
        <w:autoSpaceDN/>
        <w:ind w:left="0" w:firstLine="0"/>
        <w:contextualSpacing/>
        <w:jc w:val="both"/>
        <w:rPr>
          <w:rFonts w:cs="Times New Roman"/>
        </w:rPr>
      </w:pPr>
      <w:r w:rsidRPr="00823286">
        <w:rPr>
          <w:rFonts w:cs="Times New Roman"/>
        </w:rPr>
        <w:t xml:space="preserve">Циклическая организация «Петербургских повестей» Н.В. Гоголя. </w:t>
      </w:r>
    </w:p>
    <w:p w14:paraId="35134AE2" w14:textId="77777777" w:rsidR="00AA1B6D" w:rsidRPr="00823286" w:rsidRDefault="00AA1B6D" w:rsidP="00D45BE5">
      <w:pPr>
        <w:widowControl/>
        <w:numPr>
          <w:ilvl w:val="0"/>
          <w:numId w:val="19"/>
        </w:numPr>
        <w:tabs>
          <w:tab w:val="left" w:pos="0"/>
          <w:tab w:val="left" w:pos="142"/>
        </w:tabs>
        <w:suppressAutoHyphens w:val="0"/>
        <w:autoSpaceDN/>
        <w:ind w:left="0" w:firstLine="0"/>
        <w:contextualSpacing/>
        <w:jc w:val="both"/>
        <w:rPr>
          <w:rFonts w:cs="Times New Roman"/>
        </w:rPr>
      </w:pPr>
      <w:r w:rsidRPr="00823286">
        <w:rPr>
          <w:rFonts w:cs="Times New Roman"/>
        </w:rPr>
        <w:t>Поэтика «Невского проспекта» Н.В. Гоголя:</w:t>
      </w:r>
    </w:p>
    <w:p w14:paraId="402C7FDE" w14:textId="77777777" w:rsidR="00AA1B6D" w:rsidRPr="00823286" w:rsidRDefault="00AA1B6D" w:rsidP="00AA1B6D">
      <w:pPr>
        <w:contextualSpacing/>
        <w:jc w:val="both"/>
        <w:rPr>
          <w:rFonts w:cs="Times New Roman"/>
        </w:rPr>
      </w:pPr>
      <w:r w:rsidRPr="00823286">
        <w:rPr>
          <w:rFonts w:cs="Times New Roman"/>
        </w:rPr>
        <w:t>а) пространственная поэтика повести (образ Петербурга, «расколотость» петербургского пространства, инопространство);</w:t>
      </w:r>
    </w:p>
    <w:p w14:paraId="0632313B" w14:textId="77777777" w:rsidR="00AA1B6D" w:rsidRPr="00823286" w:rsidRDefault="00AA1B6D" w:rsidP="00AA1B6D">
      <w:pPr>
        <w:contextualSpacing/>
        <w:jc w:val="both"/>
        <w:rPr>
          <w:rFonts w:cs="Times New Roman"/>
        </w:rPr>
      </w:pPr>
      <w:r w:rsidRPr="00823286">
        <w:rPr>
          <w:rFonts w:cs="Times New Roman"/>
        </w:rPr>
        <w:t>б) тема вторжения  демонического в прекрасное («Невский проспект», «Портрет»);</w:t>
      </w:r>
    </w:p>
    <w:p w14:paraId="4E976625" w14:textId="77777777" w:rsidR="00AA1B6D" w:rsidRPr="00823286" w:rsidRDefault="00AA1B6D" w:rsidP="00AA1B6D">
      <w:pPr>
        <w:contextualSpacing/>
        <w:jc w:val="both"/>
        <w:rPr>
          <w:rFonts w:cs="Times New Roman"/>
        </w:rPr>
      </w:pPr>
      <w:r w:rsidRPr="00823286">
        <w:rPr>
          <w:rFonts w:cs="Times New Roman"/>
        </w:rPr>
        <w:t xml:space="preserve">в) особенности гоголевского психологизма (мотив внезапного озарения героя эволюция душевного состояния героя, изображение переломных моментов, душевные порывы); </w:t>
      </w:r>
    </w:p>
    <w:p w14:paraId="21367EBF" w14:textId="77777777" w:rsidR="00AA1B6D" w:rsidRPr="00823286" w:rsidRDefault="00AA1B6D" w:rsidP="00AA1B6D">
      <w:pPr>
        <w:contextualSpacing/>
        <w:jc w:val="both"/>
        <w:rPr>
          <w:rFonts w:cs="Times New Roman"/>
        </w:rPr>
      </w:pPr>
      <w:r w:rsidRPr="00823286">
        <w:rPr>
          <w:rFonts w:cs="Times New Roman"/>
        </w:rPr>
        <w:t>г) особенности сюжетной организации (две сюжетные линии, конфликт идеала и действительности);</w:t>
      </w:r>
    </w:p>
    <w:p w14:paraId="42A92F0B" w14:textId="77777777" w:rsidR="00AA1B6D" w:rsidRPr="00823286" w:rsidRDefault="00AA1B6D" w:rsidP="00AA1B6D">
      <w:pPr>
        <w:contextualSpacing/>
        <w:jc w:val="both"/>
        <w:rPr>
          <w:rFonts w:cs="Times New Roman"/>
        </w:rPr>
      </w:pPr>
      <w:r w:rsidRPr="00823286">
        <w:rPr>
          <w:rFonts w:cs="Times New Roman"/>
        </w:rPr>
        <w:t xml:space="preserve">д) концепция искусства и образ художника в повести Н.В. Гоголя «Портрет» (Образ художника Чарткова. Проблема творческой свободы художника. Внешняя и внутренняя независимость художника). </w:t>
      </w:r>
    </w:p>
    <w:p w14:paraId="6F7E81AD" w14:textId="77777777" w:rsidR="00AA1B6D" w:rsidRPr="00823286" w:rsidRDefault="00AA1B6D" w:rsidP="00AA1B6D">
      <w:pPr>
        <w:contextualSpacing/>
        <w:jc w:val="both"/>
        <w:rPr>
          <w:rFonts w:cs="Times New Roman"/>
        </w:rPr>
      </w:pPr>
      <w:r w:rsidRPr="00823286">
        <w:rPr>
          <w:rFonts w:cs="Times New Roman"/>
        </w:rPr>
        <w:t>3. Эволюция нравственного облика художника, причины духовной деградации. Мотив сделки с дьяволом, ситуация нравственного выбора.</w:t>
      </w:r>
    </w:p>
    <w:p w14:paraId="6341AB07" w14:textId="77777777" w:rsidR="00AA1B6D" w:rsidRPr="00823286" w:rsidRDefault="00AA1B6D" w:rsidP="00AA1B6D">
      <w:pPr>
        <w:contextualSpacing/>
        <w:jc w:val="both"/>
        <w:rPr>
          <w:rFonts w:cs="Times New Roman"/>
        </w:rPr>
      </w:pPr>
      <w:r w:rsidRPr="00823286">
        <w:rPr>
          <w:rFonts w:cs="Times New Roman"/>
        </w:rPr>
        <w:t xml:space="preserve">4. Эволюция духовного состояния художника, написавшего портрет ростовщика. </w:t>
      </w:r>
    </w:p>
    <w:p w14:paraId="694B1C02" w14:textId="77777777" w:rsidR="00AA1B6D" w:rsidRPr="00823286" w:rsidRDefault="00AA1B6D" w:rsidP="00AA1B6D">
      <w:pPr>
        <w:contextualSpacing/>
        <w:jc w:val="both"/>
        <w:rPr>
          <w:rFonts w:cs="Times New Roman"/>
        </w:rPr>
      </w:pPr>
      <w:r w:rsidRPr="00823286">
        <w:rPr>
          <w:rFonts w:cs="Times New Roman"/>
        </w:rPr>
        <w:t>5. «Записки сумасшедшего» Н.В. Гоголя:</w:t>
      </w:r>
    </w:p>
    <w:p w14:paraId="017E6B39" w14:textId="77777777" w:rsidR="00AA1B6D" w:rsidRPr="00823286" w:rsidRDefault="00AA1B6D" w:rsidP="00AA1B6D">
      <w:pPr>
        <w:contextualSpacing/>
        <w:jc w:val="both"/>
        <w:rPr>
          <w:rFonts w:cs="Times New Roman"/>
        </w:rPr>
      </w:pPr>
      <w:r w:rsidRPr="00823286">
        <w:rPr>
          <w:rFonts w:cs="Times New Roman"/>
        </w:rPr>
        <w:t xml:space="preserve">а) Концепция безумия в повести и романтическая традиция изображения поэтических безумцев. Первоначальное название повести; </w:t>
      </w:r>
    </w:p>
    <w:p w14:paraId="69E40BCC" w14:textId="77777777" w:rsidR="00AA1B6D" w:rsidRPr="00823286" w:rsidRDefault="00AA1B6D" w:rsidP="00AA1B6D">
      <w:pPr>
        <w:contextualSpacing/>
        <w:jc w:val="both"/>
        <w:rPr>
          <w:rFonts w:cs="Times New Roman"/>
        </w:rPr>
      </w:pPr>
      <w:r w:rsidRPr="00823286">
        <w:rPr>
          <w:rFonts w:cs="Times New Roman"/>
        </w:rPr>
        <w:t>б) Двуплановость темы переписки собачек; «естественное» и искаженное восприятие действительности.</w:t>
      </w:r>
    </w:p>
    <w:p w14:paraId="6CA583C0" w14:textId="77777777" w:rsidR="00AA1B6D" w:rsidRPr="00823286" w:rsidRDefault="00AA1B6D" w:rsidP="00AA1B6D">
      <w:pPr>
        <w:contextualSpacing/>
        <w:jc w:val="both"/>
        <w:rPr>
          <w:rFonts w:cs="Times New Roman"/>
        </w:rPr>
      </w:pPr>
      <w:r w:rsidRPr="00823286">
        <w:rPr>
          <w:rFonts w:cs="Times New Roman"/>
        </w:rPr>
        <w:t>6. Повесть «Шинель». История создания. Тема «маленького человека».</w:t>
      </w:r>
    </w:p>
    <w:p w14:paraId="24BC3E9C" w14:textId="77777777" w:rsidR="00AA1B6D" w:rsidRPr="00823286" w:rsidRDefault="00AA1B6D" w:rsidP="00AA1B6D">
      <w:pPr>
        <w:contextualSpacing/>
        <w:jc w:val="both"/>
        <w:rPr>
          <w:rFonts w:cs="Times New Roman"/>
        </w:rPr>
      </w:pPr>
    </w:p>
    <w:p w14:paraId="64BAA2D6" w14:textId="77777777" w:rsidR="00AA1B6D" w:rsidRPr="00823286" w:rsidRDefault="00AA1B6D" w:rsidP="00AA1B6D">
      <w:pPr>
        <w:contextualSpacing/>
        <w:jc w:val="both"/>
        <w:rPr>
          <w:rFonts w:cs="Times New Roman"/>
          <w:b/>
          <w:u w:val="single"/>
        </w:rPr>
      </w:pPr>
      <w:r w:rsidRPr="00823286">
        <w:rPr>
          <w:rFonts w:cs="Times New Roman"/>
          <w:b/>
          <w:u w:val="single"/>
        </w:rPr>
        <w:t>Литература:</w:t>
      </w:r>
    </w:p>
    <w:p w14:paraId="6705E679" w14:textId="77777777" w:rsidR="00AA1B6D" w:rsidRPr="00823286" w:rsidRDefault="00AA1B6D" w:rsidP="00D45BE5">
      <w:pPr>
        <w:pStyle w:val="a7"/>
        <w:numPr>
          <w:ilvl w:val="0"/>
          <w:numId w:val="26"/>
        </w:numPr>
        <w:suppressAutoHyphens w:val="0"/>
        <w:autoSpaceDN/>
        <w:ind w:left="0" w:firstLine="0"/>
        <w:contextualSpacing/>
        <w:rPr>
          <w:rFonts w:ascii="Times New Roman" w:hAnsi="Times New Roman"/>
          <w:sz w:val="24"/>
          <w:szCs w:val="24"/>
        </w:rPr>
      </w:pPr>
      <w:r w:rsidRPr="00823286">
        <w:rPr>
          <w:rFonts w:ascii="Times New Roman" w:hAnsi="Times New Roman"/>
          <w:sz w:val="24"/>
          <w:szCs w:val="24"/>
        </w:rPr>
        <w:t>Гиппиус В.В. Гоголь. Глава «Эстетика».</w:t>
      </w:r>
    </w:p>
    <w:p w14:paraId="68679E06" w14:textId="77777777" w:rsidR="00AA1B6D" w:rsidRPr="00823286" w:rsidRDefault="00AA1B6D" w:rsidP="00D45BE5">
      <w:pPr>
        <w:pStyle w:val="a7"/>
        <w:numPr>
          <w:ilvl w:val="0"/>
          <w:numId w:val="26"/>
        </w:numPr>
        <w:suppressAutoHyphens w:val="0"/>
        <w:autoSpaceDN/>
        <w:ind w:left="0" w:firstLine="0"/>
        <w:contextualSpacing/>
        <w:rPr>
          <w:rFonts w:ascii="Times New Roman" w:hAnsi="Times New Roman"/>
          <w:sz w:val="24"/>
          <w:szCs w:val="24"/>
        </w:rPr>
      </w:pPr>
      <w:proofErr w:type="spellStart"/>
      <w:r w:rsidRPr="00823286">
        <w:rPr>
          <w:rFonts w:ascii="Times New Roman" w:hAnsi="Times New Roman"/>
          <w:sz w:val="24"/>
          <w:szCs w:val="24"/>
        </w:rPr>
        <w:t>Воноградов</w:t>
      </w:r>
      <w:proofErr w:type="spellEnd"/>
      <w:r w:rsidRPr="00823286">
        <w:rPr>
          <w:rFonts w:ascii="Times New Roman" w:hAnsi="Times New Roman"/>
          <w:sz w:val="24"/>
          <w:szCs w:val="24"/>
        </w:rPr>
        <w:t xml:space="preserve"> И.А. </w:t>
      </w:r>
      <w:r w:rsidRPr="00823286">
        <w:rPr>
          <w:rFonts w:ascii="Times New Roman" w:hAnsi="Times New Roman"/>
          <w:color w:val="000000"/>
          <w:sz w:val="24"/>
          <w:szCs w:val="24"/>
        </w:rPr>
        <w:t>"Я брат твой". О повести Н.В. Гоголя "Шинель". [Электронный ресурс]: http://poetica.pro/journal/article.php?id=2643</w:t>
      </w:r>
    </w:p>
    <w:p w14:paraId="6A2645DC" w14:textId="77777777" w:rsidR="00AA1B6D" w:rsidRPr="00823286" w:rsidRDefault="00AA1B6D" w:rsidP="00D45BE5">
      <w:pPr>
        <w:pStyle w:val="a7"/>
        <w:numPr>
          <w:ilvl w:val="0"/>
          <w:numId w:val="26"/>
        </w:numPr>
        <w:suppressAutoHyphens w:val="0"/>
        <w:autoSpaceDN/>
        <w:ind w:left="0" w:firstLine="0"/>
        <w:contextualSpacing/>
        <w:rPr>
          <w:rFonts w:ascii="Times New Roman" w:hAnsi="Times New Roman"/>
          <w:sz w:val="24"/>
          <w:szCs w:val="24"/>
        </w:rPr>
      </w:pPr>
      <w:proofErr w:type="spellStart"/>
      <w:r w:rsidRPr="00823286">
        <w:rPr>
          <w:rFonts w:ascii="Times New Roman" w:hAnsi="Times New Roman"/>
          <w:sz w:val="24"/>
          <w:szCs w:val="24"/>
        </w:rPr>
        <w:t>Машинский</w:t>
      </w:r>
      <w:proofErr w:type="spellEnd"/>
      <w:r w:rsidRPr="00823286">
        <w:rPr>
          <w:rFonts w:ascii="Times New Roman" w:hAnsi="Times New Roman"/>
          <w:sz w:val="24"/>
          <w:szCs w:val="24"/>
        </w:rPr>
        <w:t xml:space="preserve"> С.И. Художественный мир Гоголя. – М., 1971.</w:t>
      </w:r>
    </w:p>
    <w:p w14:paraId="59530886" w14:textId="77777777" w:rsidR="00AA1B6D" w:rsidRPr="00823286" w:rsidRDefault="00AA1B6D" w:rsidP="00D45BE5">
      <w:pPr>
        <w:pStyle w:val="a7"/>
        <w:numPr>
          <w:ilvl w:val="0"/>
          <w:numId w:val="26"/>
        </w:numPr>
        <w:suppressAutoHyphens w:val="0"/>
        <w:autoSpaceDN/>
        <w:ind w:left="0" w:firstLine="0"/>
        <w:contextualSpacing/>
        <w:rPr>
          <w:rFonts w:ascii="Times New Roman" w:hAnsi="Times New Roman"/>
          <w:sz w:val="24"/>
          <w:szCs w:val="24"/>
        </w:rPr>
      </w:pPr>
      <w:r w:rsidRPr="00823286">
        <w:rPr>
          <w:rFonts w:ascii="Times New Roman" w:hAnsi="Times New Roman"/>
          <w:sz w:val="24"/>
          <w:szCs w:val="24"/>
        </w:rPr>
        <w:t>Маркович В.М. «Петербургские повести» Н.В. Гоголя. – Л., 1989.</w:t>
      </w:r>
    </w:p>
    <w:p w14:paraId="617AE354" w14:textId="77777777" w:rsidR="00AA1B6D" w:rsidRPr="00823286" w:rsidRDefault="00AA1B6D" w:rsidP="00D45BE5">
      <w:pPr>
        <w:pStyle w:val="a7"/>
        <w:numPr>
          <w:ilvl w:val="0"/>
          <w:numId w:val="26"/>
        </w:numPr>
        <w:suppressAutoHyphens w:val="0"/>
        <w:autoSpaceDN/>
        <w:ind w:left="0" w:firstLine="0"/>
        <w:contextualSpacing/>
        <w:rPr>
          <w:rFonts w:ascii="Times New Roman" w:hAnsi="Times New Roman"/>
          <w:sz w:val="24"/>
          <w:szCs w:val="24"/>
        </w:rPr>
      </w:pPr>
      <w:proofErr w:type="spellStart"/>
      <w:r w:rsidRPr="00823286">
        <w:rPr>
          <w:rFonts w:ascii="Times New Roman" w:hAnsi="Times New Roman"/>
          <w:sz w:val="24"/>
          <w:szCs w:val="24"/>
        </w:rPr>
        <w:t>Золотусский</w:t>
      </w:r>
      <w:proofErr w:type="spellEnd"/>
      <w:r w:rsidRPr="00823286">
        <w:rPr>
          <w:rFonts w:ascii="Times New Roman" w:hAnsi="Times New Roman"/>
          <w:sz w:val="24"/>
          <w:szCs w:val="24"/>
        </w:rPr>
        <w:t xml:space="preserve"> И. О прозе Гоголя // Н. В. Гоголь. Проза. Статьи. – М., 1977.</w:t>
      </w:r>
    </w:p>
    <w:p w14:paraId="427007E0" w14:textId="77777777" w:rsidR="00AA1B6D" w:rsidRPr="00823286" w:rsidRDefault="00AA1B6D" w:rsidP="00D45BE5">
      <w:pPr>
        <w:pStyle w:val="a7"/>
        <w:numPr>
          <w:ilvl w:val="0"/>
          <w:numId w:val="26"/>
        </w:numPr>
        <w:suppressAutoHyphens w:val="0"/>
        <w:autoSpaceDN/>
        <w:ind w:left="0" w:firstLine="0"/>
        <w:contextualSpacing/>
        <w:rPr>
          <w:rFonts w:ascii="Times New Roman" w:hAnsi="Times New Roman"/>
          <w:sz w:val="24"/>
          <w:szCs w:val="24"/>
        </w:rPr>
      </w:pPr>
      <w:r w:rsidRPr="00823286">
        <w:rPr>
          <w:rFonts w:ascii="Times New Roman" w:hAnsi="Times New Roman"/>
          <w:sz w:val="24"/>
          <w:szCs w:val="24"/>
        </w:rPr>
        <w:t>Виноградов И.А. Гоголь – художник и мыслитель. Христианские основы миросозерцания. – М., 2000.</w:t>
      </w:r>
    </w:p>
    <w:p w14:paraId="5EEAE79A" w14:textId="77777777" w:rsidR="00AA1B6D" w:rsidRPr="00823286" w:rsidRDefault="00AA1B6D" w:rsidP="00D45BE5">
      <w:pPr>
        <w:pStyle w:val="a7"/>
        <w:numPr>
          <w:ilvl w:val="0"/>
          <w:numId w:val="26"/>
        </w:numPr>
        <w:suppressAutoHyphens w:val="0"/>
        <w:autoSpaceDN/>
        <w:ind w:left="0" w:firstLine="0"/>
        <w:contextualSpacing/>
        <w:rPr>
          <w:rFonts w:ascii="Times New Roman" w:hAnsi="Times New Roman"/>
          <w:sz w:val="24"/>
          <w:szCs w:val="24"/>
        </w:rPr>
      </w:pPr>
      <w:r w:rsidRPr="00823286">
        <w:rPr>
          <w:rFonts w:ascii="Times New Roman" w:hAnsi="Times New Roman"/>
          <w:sz w:val="24"/>
          <w:szCs w:val="24"/>
        </w:rPr>
        <w:t>Топоров В.Н. Петербургский текст русской литературы. СПб</w:t>
      </w:r>
      <w:proofErr w:type="gramStart"/>
      <w:r w:rsidRPr="00823286">
        <w:rPr>
          <w:rFonts w:ascii="Times New Roman" w:hAnsi="Times New Roman"/>
          <w:sz w:val="24"/>
          <w:szCs w:val="24"/>
        </w:rPr>
        <w:t xml:space="preserve">., </w:t>
      </w:r>
      <w:proofErr w:type="gramEnd"/>
      <w:r w:rsidRPr="00823286">
        <w:rPr>
          <w:rFonts w:ascii="Times New Roman" w:hAnsi="Times New Roman"/>
          <w:sz w:val="24"/>
          <w:szCs w:val="24"/>
        </w:rPr>
        <w:t>2003.</w:t>
      </w:r>
    </w:p>
    <w:p w14:paraId="74C3E6DE" w14:textId="77777777" w:rsidR="00AA1B6D" w:rsidRPr="00823286" w:rsidRDefault="00AA1B6D" w:rsidP="00D45BE5">
      <w:pPr>
        <w:pStyle w:val="a7"/>
        <w:numPr>
          <w:ilvl w:val="0"/>
          <w:numId w:val="26"/>
        </w:numPr>
        <w:suppressAutoHyphens w:val="0"/>
        <w:autoSpaceDN/>
        <w:ind w:left="0" w:firstLine="0"/>
        <w:contextualSpacing/>
        <w:rPr>
          <w:rFonts w:ascii="Times New Roman" w:hAnsi="Times New Roman"/>
          <w:sz w:val="24"/>
          <w:szCs w:val="24"/>
        </w:rPr>
      </w:pPr>
      <w:r w:rsidRPr="00823286">
        <w:rPr>
          <w:rFonts w:ascii="Times New Roman" w:hAnsi="Times New Roman"/>
          <w:sz w:val="24"/>
          <w:szCs w:val="24"/>
        </w:rPr>
        <w:t>Лотман Ю.М. Избранные статьи: В 3 т. Т. 1–2. – Таллин, 1992.</w:t>
      </w:r>
    </w:p>
    <w:p w14:paraId="1A7CD061" w14:textId="77777777" w:rsidR="00AA1B6D" w:rsidRPr="00823286" w:rsidRDefault="00AA1B6D" w:rsidP="00AA1B6D">
      <w:pPr>
        <w:pStyle w:val="a7"/>
        <w:spacing w:line="240" w:lineRule="auto"/>
        <w:ind w:left="0"/>
        <w:rPr>
          <w:rFonts w:ascii="Times New Roman" w:hAnsi="Times New Roman"/>
          <w:sz w:val="24"/>
          <w:szCs w:val="24"/>
        </w:rPr>
      </w:pPr>
    </w:p>
    <w:p w14:paraId="4152EB49" w14:textId="77777777" w:rsidR="00AA1B6D" w:rsidRPr="00823286" w:rsidRDefault="00AA1B6D" w:rsidP="00AA1B6D">
      <w:pPr>
        <w:pStyle w:val="a7"/>
        <w:spacing w:line="240" w:lineRule="auto"/>
        <w:ind w:left="786"/>
        <w:jc w:val="center"/>
        <w:rPr>
          <w:rFonts w:ascii="Times New Roman" w:hAnsi="Times New Roman"/>
          <w:b/>
          <w:sz w:val="24"/>
          <w:szCs w:val="24"/>
        </w:rPr>
      </w:pPr>
      <w:r w:rsidRPr="00823286">
        <w:rPr>
          <w:rFonts w:ascii="Times New Roman" w:hAnsi="Times New Roman"/>
          <w:b/>
          <w:sz w:val="24"/>
          <w:szCs w:val="24"/>
        </w:rPr>
        <w:t>Практическое занятие № 2</w:t>
      </w:r>
    </w:p>
    <w:p w14:paraId="25192564" w14:textId="77777777" w:rsidR="00AA1B6D" w:rsidRPr="00823286" w:rsidRDefault="00AA1B6D" w:rsidP="00AA1B6D">
      <w:pPr>
        <w:pStyle w:val="a7"/>
        <w:spacing w:line="240" w:lineRule="auto"/>
        <w:jc w:val="center"/>
        <w:rPr>
          <w:rFonts w:ascii="Times New Roman" w:hAnsi="Times New Roman"/>
          <w:b/>
          <w:sz w:val="24"/>
          <w:szCs w:val="24"/>
        </w:rPr>
      </w:pPr>
      <w:r w:rsidRPr="00823286">
        <w:rPr>
          <w:rFonts w:ascii="Times New Roman" w:hAnsi="Times New Roman"/>
          <w:b/>
          <w:sz w:val="24"/>
          <w:szCs w:val="24"/>
        </w:rPr>
        <w:t>Тема: Комедия Н.В. Гоголя «Ревизор»</w:t>
      </w:r>
    </w:p>
    <w:p w14:paraId="50BC26F3" w14:textId="77777777" w:rsidR="00AA1B6D" w:rsidRPr="00823286" w:rsidRDefault="00AA1B6D" w:rsidP="00AA1B6D">
      <w:pPr>
        <w:pStyle w:val="a7"/>
        <w:spacing w:line="240" w:lineRule="auto"/>
        <w:ind w:left="0"/>
        <w:rPr>
          <w:rFonts w:ascii="Times New Roman" w:hAnsi="Times New Roman"/>
          <w:b/>
          <w:sz w:val="24"/>
          <w:szCs w:val="24"/>
        </w:rPr>
      </w:pPr>
    </w:p>
    <w:p w14:paraId="5D2F05E7" w14:textId="77777777" w:rsidR="00AA1B6D" w:rsidRPr="00823286" w:rsidRDefault="00AA1B6D" w:rsidP="00D45BE5">
      <w:pPr>
        <w:pStyle w:val="a7"/>
        <w:numPr>
          <w:ilvl w:val="0"/>
          <w:numId w:val="20"/>
        </w:numPr>
        <w:suppressAutoHyphens w:val="0"/>
        <w:autoSpaceDN/>
        <w:spacing w:line="240" w:lineRule="auto"/>
        <w:ind w:left="0"/>
        <w:contextualSpacing/>
        <w:rPr>
          <w:rFonts w:ascii="Times New Roman" w:hAnsi="Times New Roman"/>
          <w:sz w:val="24"/>
          <w:szCs w:val="24"/>
        </w:rPr>
      </w:pPr>
      <w:r w:rsidRPr="00823286">
        <w:rPr>
          <w:rFonts w:ascii="Times New Roman" w:hAnsi="Times New Roman"/>
          <w:sz w:val="24"/>
          <w:szCs w:val="24"/>
        </w:rPr>
        <w:t>История создания «Ревизора».</w:t>
      </w:r>
    </w:p>
    <w:p w14:paraId="70024FA6" w14:textId="77777777" w:rsidR="00AA1B6D" w:rsidRPr="00823286" w:rsidRDefault="00AA1B6D" w:rsidP="00D45BE5">
      <w:pPr>
        <w:pStyle w:val="a7"/>
        <w:numPr>
          <w:ilvl w:val="0"/>
          <w:numId w:val="20"/>
        </w:numPr>
        <w:suppressAutoHyphens w:val="0"/>
        <w:autoSpaceDN/>
        <w:spacing w:line="240" w:lineRule="auto"/>
        <w:ind w:left="0"/>
        <w:contextualSpacing/>
        <w:rPr>
          <w:rFonts w:ascii="Times New Roman" w:hAnsi="Times New Roman"/>
          <w:sz w:val="24"/>
          <w:szCs w:val="24"/>
        </w:rPr>
      </w:pPr>
      <w:r w:rsidRPr="00823286">
        <w:rPr>
          <w:rFonts w:ascii="Times New Roman" w:hAnsi="Times New Roman"/>
          <w:sz w:val="24"/>
          <w:szCs w:val="24"/>
        </w:rPr>
        <w:t>Своеобразие драматургического конфликта.</w:t>
      </w:r>
    </w:p>
    <w:p w14:paraId="23B68041" w14:textId="77777777" w:rsidR="00AA1B6D" w:rsidRPr="00823286" w:rsidRDefault="00AA1B6D" w:rsidP="00D45BE5">
      <w:pPr>
        <w:pStyle w:val="a7"/>
        <w:numPr>
          <w:ilvl w:val="0"/>
          <w:numId w:val="20"/>
        </w:numPr>
        <w:suppressAutoHyphens w:val="0"/>
        <w:autoSpaceDN/>
        <w:spacing w:line="240" w:lineRule="auto"/>
        <w:ind w:left="0"/>
        <w:contextualSpacing/>
        <w:rPr>
          <w:rFonts w:ascii="Times New Roman" w:hAnsi="Times New Roman"/>
          <w:sz w:val="24"/>
          <w:szCs w:val="24"/>
        </w:rPr>
      </w:pPr>
      <w:r w:rsidRPr="00823286">
        <w:rPr>
          <w:rFonts w:ascii="Times New Roman" w:hAnsi="Times New Roman"/>
          <w:sz w:val="24"/>
          <w:szCs w:val="24"/>
        </w:rPr>
        <w:t>Система персонажей. Принципы художественной номинации.</w:t>
      </w:r>
    </w:p>
    <w:p w14:paraId="2B62F549" w14:textId="77777777" w:rsidR="00AA1B6D" w:rsidRPr="00823286" w:rsidRDefault="00AA1B6D" w:rsidP="00D45BE5">
      <w:pPr>
        <w:pStyle w:val="a7"/>
        <w:numPr>
          <w:ilvl w:val="0"/>
          <w:numId w:val="20"/>
        </w:numPr>
        <w:suppressAutoHyphens w:val="0"/>
        <w:autoSpaceDN/>
        <w:spacing w:line="240" w:lineRule="auto"/>
        <w:ind w:left="0"/>
        <w:contextualSpacing/>
        <w:rPr>
          <w:rFonts w:ascii="Times New Roman" w:hAnsi="Times New Roman"/>
          <w:sz w:val="24"/>
          <w:szCs w:val="24"/>
        </w:rPr>
      </w:pPr>
      <w:r w:rsidRPr="00823286">
        <w:rPr>
          <w:rFonts w:ascii="Times New Roman" w:hAnsi="Times New Roman"/>
          <w:sz w:val="24"/>
          <w:szCs w:val="24"/>
        </w:rPr>
        <w:t>«Миражная интрига» в комедии «Ревизор».</w:t>
      </w:r>
    </w:p>
    <w:p w14:paraId="0E68C9CA" w14:textId="77777777" w:rsidR="00AA1B6D" w:rsidRPr="00823286" w:rsidRDefault="00AA1B6D" w:rsidP="00D45BE5">
      <w:pPr>
        <w:pStyle w:val="a7"/>
        <w:numPr>
          <w:ilvl w:val="0"/>
          <w:numId w:val="20"/>
        </w:numPr>
        <w:suppressAutoHyphens w:val="0"/>
        <w:autoSpaceDN/>
        <w:spacing w:line="240" w:lineRule="auto"/>
        <w:ind w:left="0"/>
        <w:contextualSpacing/>
        <w:rPr>
          <w:rFonts w:ascii="Times New Roman" w:hAnsi="Times New Roman"/>
          <w:sz w:val="24"/>
          <w:szCs w:val="24"/>
        </w:rPr>
      </w:pPr>
      <w:proofErr w:type="gramStart"/>
      <w:r w:rsidRPr="00823286">
        <w:rPr>
          <w:rFonts w:ascii="Times New Roman" w:hAnsi="Times New Roman"/>
          <w:sz w:val="24"/>
          <w:szCs w:val="24"/>
        </w:rPr>
        <w:t>Своеобразие комического в «Ревизоре».</w:t>
      </w:r>
      <w:proofErr w:type="gramEnd"/>
    </w:p>
    <w:p w14:paraId="6511FCCF" w14:textId="77777777" w:rsidR="00AA1B6D" w:rsidRPr="00823286" w:rsidRDefault="00AA1B6D" w:rsidP="00D45BE5">
      <w:pPr>
        <w:pStyle w:val="a7"/>
        <w:numPr>
          <w:ilvl w:val="0"/>
          <w:numId w:val="20"/>
        </w:numPr>
        <w:suppressAutoHyphens w:val="0"/>
        <w:autoSpaceDN/>
        <w:spacing w:line="240" w:lineRule="auto"/>
        <w:ind w:left="0"/>
        <w:contextualSpacing/>
        <w:rPr>
          <w:rFonts w:ascii="Times New Roman" w:hAnsi="Times New Roman"/>
          <w:sz w:val="24"/>
          <w:szCs w:val="24"/>
        </w:rPr>
      </w:pPr>
      <w:r w:rsidRPr="00823286">
        <w:rPr>
          <w:rFonts w:ascii="Times New Roman" w:hAnsi="Times New Roman"/>
          <w:sz w:val="24"/>
          <w:szCs w:val="24"/>
        </w:rPr>
        <w:t>Авторская идея в комедии «Ревизор».</w:t>
      </w:r>
    </w:p>
    <w:p w14:paraId="7E1C7467" w14:textId="77777777" w:rsidR="00AA1B6D" w:rsidRPr="00823286" w:rsidRDefault="00AA1B6D" w:rsidP="00AA1B6D">
      <w:pPr>
        <w:rPr>
          <w:rFonts w:cs="Times New Roman"/>
          <w:b/>
          <w:u w:val="single"/>
        </w:rPr>
      </w:pPr>
      <w:r w:rsidRPr="00823286">
        <w:rPr>
          <w:rFonts w:cs="Times New Roman"/>
          <w:b/>
          <w:u w:val="single"/>
        </w:rPr>
        <w:t>Литература:</w:t>
      </w:r>
    </w:p>
    <w:p w14:paraId="24AA8024" w14:textId="77777777" w:rsidR="00AA1B6D" w:rsidRPr="00823286" w:rsidRDefault="00AA1B6D" w:rsidP="00D45BE5">
      <w:pPr>
        <w:pStyle w:val="a7"/>
        <w:numPr>
          <w:ilvl w:val="0"/>
          <w:numId w:val="21"/>
        </w:numPr>
        <w:tabs>
          <w:tab w:val="left" w:pos="284"/>
        </w:tabs>
        <w:suppressAutoHyphens w:val="0"/>
        <w:autoSpaceDN/>
        <w:spacing w:line="240" w:lineRule="auto"/>
        <w:ind w:left="0" w:firstLine="0"/>
        <w:contextualSpacing/>
        <w:rPr>
          <w:rFonts w:ascii="Times New Roman" w:hAnsi="Times New Roman"/>
          <w:sz w:val="24"/>
          <w:szCs w:val="24"/>
        </w:rPr>
      </w:pPr>
      <w:r w:rsidRPr="00823286">
        <w:rPr>
          <w:rFonts w:ascii="Times New Roman" w:hAnsi="Times New Roman"/>
          <w:sz w:val="24"/>
          <w:szCs w:val="24"/>
        </w:rPr>
        <w:t>«Театральный разъезд»</w:t>
      </w:r>
    </w:p>
    <w:p w14:paraId="3C02AE22" w14:textId="77777777" w:rsidR="00AA1B6D" w:rsidRPr="00823286" w:rsidRDefault="00AA1B6D" w:rsidP="00D45BE5">
      <w:pPr>
        <w:pStyle w:val="a7"/>
        <w:numPr>
          <w:ilvl w:val="0"/>
          <w:numId w:val="21"/>
        </w:numPr>
        <w:tabs>
          <w:tab w:val="left" w:pos="284"/>
        </w:tabs>
        <w:suppressAutoHyphens w:val="0"/>
        <w:autoSpaceDN/>
        <w:spacing w:line="240" w:lineRule="auto"/>
        <w:ind w:left="0" w:firstLine="0"/>
        <w:contextualSpacing/>
        <w:rPr>
          <w:rFonts w:ascii="Times New Roman" w:hAnsi="Times New Roman"/>
          <w:sz w:val="24"/>
          <w:szCs w:val="24"/>
        </w:rPr>
      </w:pPr>
      <w:r w:rsidRPr="00823286">
        <w:rPr>
          <w:rFonts w:ascii="Times New Roman" w:hAnsi="Times New Roman"/>
          <w:sz w:val="24"/>
          <w:szCs w:val="24"/>
        </w:rPr>
        <w:lastRenderedPageBreak/>
        <w:t>«Предуведомление  для тех, кто хотел бы хорошо сыграть  «Ревизора»</w:t>
      </w:r>
    </w:p>
    <w:p w14:paraId="4DDF2C03" w14:textId="77777777" w:rsidR="00AA1B6D" w:rsidRPr="00823286" w:rsidRDefault="00AA1B6D" w:rsidP="00D45BE5">
      <w:pPr>
        <w:pStyle w:val="a7"/>
        <w:numPr>
          <w:ilvl w:val="0"/>
          <w:numId w:val="21"/>
        </w:numPr>
        <w:tabs>
          <w:tab w:val="left" w:pos="284"/>
        </w:tabs>
        <w:suppressAutoHyphens w:val="0"/>
        <w:autoSpaceDN/>
        <w:spacing w:line="240" w:lineRule="auto"/>
        <w:ind w:left="0" w:firstLine="0"/>
        <w:contextualSpacing/>
        <w:rPr>
          <w:rFonts w:ascii="Times New Roman" w:hAnsi="Times New Roman"/>
          <w:sz w:val="24"/>
          <w:szCs w:val="24"/>
        </w:rPr>
      </w:pPr>
      <w:r w:rsidRPr="00823286">
        <w:rPr>
          <w:rFonts w:ascii="Times New Roman" w:hAnsi="Times New Roman"/>
          <w:sz w:val="24"/>
          <w:szCs w:val="24"/>
        </w:rPr>
        <w:t>Ю.В. Манн «Поэтика Гоголя». Глава «Миражная интрига».</w:t>
      </w:r>
    </w:p>
    <w:p w14:paraId="05A84AE2" w14:textId="77777777" w:rsidR="00AA1B6D" w:rsidRPr="00823286" w:rsidRDefault="00AA1B6D" w:rsidP="00D45BE5">
      <w:pPr>
        <w:pStyle w:val="a7"/>
        <w:numPr>
          <w:ilvl w:val="0"/>
          <w:numId w:val="21"/>
        </w:numPr>
        <w:tabs>
          <w:tab w:val="left" w:pos="284"/>
        </w:tabs>
        <w:suppressAutoHyphens w:val="0"/>
        <w:autoSpaceDN/>
        <w:spacing w:line="240" w:lineRule="auto"/>
        <w:ind w:left="0" w:firstLine="0"/>
        <w:contextualSpacing/>
        <w:rPr>
          <w:rFonts w:ascii="Times New Roman" w:hAnsi="Times New Roman"/>
          <w:sz w:val="24"/>
          <w:szCs w:val="24"/>
        </w:rPr>
      </w:pPr>
      <w:r w:rsidRPr="00823286">
        <w:rPr>
          <w:rFonts w:ascii="Times New Roman" w:hAnsi="Times New Roman"/>
          <w:sz w:val="24"/>
          <w:szCs w:val="24"/>
        </w:rPr>
        <w:t>Ю.М. Лотман. Пушкин. Лермонтов. Гоголь.</w:t>
      </w:r>
    </w:p>
    <w:p w14:paraId="244D60C6" w14:textId="77777777" w:rsidR="00AA1B6D" w:rsidRPr="00823286" w:rsidRDefault="00AA1B6D" w:rsidP="00D45BE5">
      <w:pPr>
        <w:pStyle w:val="a7"/>
        <w:numPr>
          <w:ilvl w:val="0"/>
          <w:numId w:val="21"/>
        </w:numPr>
        <w:tabs>
          <w:tab w:val="left" w:pos="284"/>
        </w:tabs>
        <w:suppressAutoHyphens w:val="0"/>
        <w:autoSpaceDN/>
        <w:spacing w:line="240" w:lineRule="auto"/>
        <w:ind w:left="0" w:firstLine="0"/>
        <w:contextualSpacing/>
        <w:rPr>
          <w:rFonts w:ascii="Times New Roman" w:hAnsi="Times New Roman"/>
          <w:sz w:val="24"/>
          <w:szCs w:val="24"/>
        </w:rPr>
      </w:pPr>
      <w:r w:rsidRPr="00823286">
        <w:rPr>
          <w:rFonts w:ascii="Times New Roman" w:hAnsi="Times New Roman"/>
          <w:bCs/>
          <w:color w:val="333333"/>
          <w:sz w:val="24"/>
          <w:szCs w:val="24"/>
        </w:rPr>
        <w:t>Вишневская</w:t>
      </w:r>
      <w:r w:rsidRPr="00823286">
        <w:rPr>
          <w:rFonts w:ascii="Times New Roman" w:hAnsi="Times New Roman"/>
          <w:color w:val="333333"/>
          <w:sz w:val="24"/>
          <w:szCs w:val="24"/>
        </w:rPr>
        <w:t xml:space="preserve"> </w:t>
      </w:r>
      <w:r w:rsidRPr="00823286">
        <w:rPr>
          <w:rFonts w:ascii="Times New Roman" w:hAnsi="Times New Roman"/>
          <w:bCs/>
          <w:color w:val="333333"/>
          <w:sz w:val="24"/>
          <w:szCs w:val="24"/>
        </w:rPr>
        <w:t>И</w:t>
      </w:r>
      <w:r w:rsidRPr="00823286">
        <w:rPr>
          <w:rFonts w:ascii="Times New Roman" w:hAnsi="Times New Roman"/>
          <w:color w:val="333333"/>
          <w:sz w:val="24"/>
          <w:szCs w:val="24"/>
        </w:rPr>
        <w:t>.</w:t>
      </w:r>
      <w:r w:rsidRPr="00823286">
        <w:rPr>
          <w:rFonts w:ascii="Times New Roman" w:hAnsi="Times New Roman"/>
          <w:bCs/>
          <w:color w:val="333333"/>
          <w:sz w:val="24"/>
          <w:szCs w:val="24"/>
        </w:rPr>
        <w:t>Л</w:t>
      </w:r>
      <w:r w:rsidRPr="00823286">
        <w:rPr>
          <w:rFonts w:ascii="Times New Roman" w:hAnsi="Times New Roman"/>
          <w:color w:val="333333"/>
          <w:sz w:val="24"/>
          <w:szCs w:val="24"/>
        </w:rPr>
        <w:t xml:space="preserve">. Гоголь и его </w:t>
      </w:r>
      <w:r w:rsidRPr="00823286">
        <w:rPr>
          <w:rFonts w:ascii="Times New Roman" w:hAnsi="Times New Roman"/>
          <w:bCs/>
          <w:color w:val="333333"/>
          <w:sz w:val="24"/>
          <w:szCs w:val="24"/>
        </w:rPr>
        <w:t>комедии</w:t>
      </w:r>
      <w:r w:rsidRPr="00823286">
        <w:rPr>
          <w:rFonts w:ascii="Times New Roman" w:hAnsi="Times New Roman"/>
          <w:color w:val="333333"/>
          <w:sz w:val="24"/>
          <w:szCs w:val="24"/>
        </w:rPr>
        <w:t>. - М., 1976.</w:t>
      </w:r>
    </w:p>
    <w:p w14:paraId="478646E6" w14:textId="77777777" w:rsidR="00AA1B6D" w:rsidRPr="00823286" w:rsidRDefault="00AA1B6D" w:rsidP="00AA1B6D">
      <w:pPr>
        <w:rPr>
          <w:rFonts w:cs="Times New Roman"/>
        </w:rPr>
      </w:pPr>
    </w:p>
    <w:p w14:paraId="055ABD86" w14:textId="77777777" w:rsidR="00AA1B6D" w:rsidRPr="00823286" w:rsidRDefault="00AA1B6D" w:rsidP="00AA1B6D">
      <w:pPr>
        <w:pStyle w:val="a7"/>
        <w:spacing w:line="240" w:lineRule="auto"/>
        <w:ind w:left="786"/>
        <w:rPr>
          <w:rFonts w:ascii="Times New Roman" w:hAnsi="Times New Roman"/>
          <w:sz w:val="24"/>
          <w:szCs w:val="24"/>
        </w:rPr>
      </w:pPr>
    </w:p>
    <w:p w14:paraId="05257A9A" w14:textId="77777777" w:rsidR="00AA1B6D" w:rsidRPr="00823286" w:rsidRDefault="00AA1B6D" w:rsidP="00AA1B6D">
      <w:pPr>
        <w:pStyle w:val="a7"/>
        <w:spacing w:line="240" w:lineRule="auto"/>
        <w:ind w:left="786"/>
        <w:jc w:val="center"/>
        <w:rPr>
          <w:rFonts w:ascii="Times New Roman" w:hAnsi="Times New Roman"/>
          <w:b/>
          <w:sz w:val="24"/>
          <w:szCs w:val="24"/>
        </w:rPr>
      </w:pPr>
      <w:r w:rsidRPr="00823286">
        <w:rPr>
          <w:rFonts w:ascii="Times New Roman" w:hAnsi="Times New Roman"/>
          <w:b/>
          <w:sz w:val="24"/>
          <w:szCs w:val="24"/>
        </w:rPr>
        <w:t>Практическое занятие № 3</w:t>
      </w:r>
    </w:p>
    <w:p w14:paraId="09DD0CE9" w14:textId="77777777" w:rsidR="00AA1B6D" w:rsidRPr="00823286" w:rsidRDefault="00AA1B6D" w:rsidP="00AA1B6D">
      <w:pPr>
        <w:pStyle w:val="a7"/>
        <w:spacing w:line="240" w:lineRule="auto"/>
        <w:ind w:left="786"/>
        <w:jc w:val="center"/>
        <w:rPr>
          <w:rFonts w:ascii="Times New Roman" w:hAnsi="Times New Roman"/>
          <w:b/>
          <w:color w:val="292420"/>
          <w:sz w:val="24"/>
          <w:szCs w:val="24"/>
        </w:rPr>
      </w:pPr>
      <w:r w:rsidRPr="00823286">
        <w:rPr>
          <w:rFonts w:ascii="Times New Roman" w:hAnsi="Times New Roman"/>
          <w:b/>
          <w:bCs/>
          <w:iCs/>
          <w:color w:val="292420"/>
          <w:sz w:val="24"/>
          <w:szCs w:val="24"/>
        </w:rPr>
        <w:t>Тема:  Поэма «Мертвые души» Н.В. Гоголя</w:t>
      </w:r>
    </w:p>
    <w:p w14:paraId="00450B82" w14:textId="77777777" w:rsidR="00AA1B6D" w:rsidRPr="00823286" w:rsidRDefault="00AA1B6D" w:rsidP="00D45BE5">
      <w:pPr>
        <w:widowControl/>
        <w:numPr>
          <w:ilvl w:val="0"/>
          <w:numId w:val="18"/>
        </w:numPr>
        <w:tabs>
          <w:tab w:val="clear" w:pos="720"/>
          <w:tab w:val="num" w:pos="0"/>
        </w:tabs>
        <w:suppressAutoHyphens w:val="0"/>
        <w:autoSpaceDN/>
        <w:spacing w:before="100" w:beforeAutospacing="1" w:after="100" w:afterAutospacing="1"/>
        <w:ind w:left="0" w:firstLine="0"/>
        <w:rPr>
          <w:rFonts w:cs="Times New Roman"/>
        </w:rPr>
      </w:pPr>
      <w:r w:rsidRPr="00823286">
        <w:rPr>
          <w:rFonts w:cs="Times New Roman"/>
        </w:rPr>
        <w:t>Сюжет «Мертвых душ». Его реальная основа и ее художественное претворение. Содержание образа «мертвые души».</w:t>
      </w:r>
    </w:p>
    <w:p w14:paraId="73D72AED" w14:textId="77777777" w:rsidR="00AA1B6D" w:rsidRPr="00823286" w:rsidRDefault="00AA1B6D" w:rsidP="00D45BE5">
      <w:pPr>
        <w:widowControl/>
        <w:numPr>
          <w:ilvl w:val="0"/>
          <w:numId w:val="18"/>
        </w:numPr>
        <w:tabs>
          <w:tab w:val="clear" w:pos="720"/>
          <w:tab w:val="num" w:pos="0"/>
        </w:tabs>
        <w:suppressAutoHyphens w:val="0"/>
        <w:autoSpaceDN/>
        <w:spacing w:before="100" w:beforeAutospacing="1" w:after="100" w:afterAutospacing="1"/>
        <w:ind w:left="0" w:firstLine="0"/>
        <w:rPr>
          <w:rFonts w:cs="Times New Roman"/>
        </w:rPr>
      </w:pPr>
      <w:r w:rsidRPr="00823286">
        <w:rPr>
          <w:rFonts w:cs="Times New Roman"/>
        </w:rPr>
        <w:t>Жанровое своеобразие поэмы «Мертвые души»?</w:t>
      </w:r>
    </w:p>
    <w:p w14:paraId="2096C8DA" w14:textId="77777777" w:rsidR="00AA1B6D" w:rsidRPr="00823286" w:rsidRDefault="00AA1B6D" w:rsidP="00D45BE5">
      <w:pPr>
        <w:widowControl/>
        <w:numPr>
          <w:ilvl w:val="0"/>
          <w:numId w:val="18"/>
        </w:numPr>
        <w:tabs>
          <w:tab w:val="clear" w:pos="720"/>
          <w:tab w:val="num" w:pos="0"/>
        </w:tabs>
        <w:suppressAutoHyphens w:val="0"/>
        <w:autoSpaceDN/>
        <w:spacing w:before="100" w:beforeAutospacing="1" w:after="100" w:afterAutospacing="1"/>
        <w:ind w:left="0" w:firstLine="0"/>
        <w:rPr>
          <w:rFonts w:cs="Times New Roman"/>
        </w:rPr>
      </w:pPr>
      <w:r w:rsidRPr="00823286">
        <w:rPr>
          <w:rFonts w:cs="Times New Roman"/>
        </w:rPr>
        <w:t>Метод создания характера. Единство детализации и гиперболизации: роль портрета, вещи, интерьера, пейзажа, речи в характеристике персонажей, приемы обобщения: авторские типологические характеристики, роль внесюжетного материала. Анализ 2, 3, 4, 5, 6 главы (на выбор).</w:t>
      </w:r>
    </w:p>
    <w:p w14:paraId="53A413B5" w14:textId="77777777" w:rsidR="00AA1B6D" w:rsidRPr="00823286" w:rsidRDefault="00AA1B6D" w:rsidP="00D45BE5">
      <w:pPr>
        <w:widowControl/>
        <w:numPr>
          <w:ilvl w:val="0"/>
          <w:numId w:val="18"/>
        </w:numPr>
        <w:tabs>
          <w:tab w:val="clear" w:pos="720"/>
          <w:tab w:val="num" w:pos="0"/>
        </w:tabs>
        <w:suppressAutoHyphens w:val="0"/>
        <w:autoSpaceDN/>
        <w:spacing w:before="100" w:beforeAutospacing="1" w:after="100" w:afterAutospacing="1"/>
        <w:ind w:left="0" w:firstLine="0"/>
        <w:rPr>
          <w:rFonts w:cs="Times New Roman"/>
        </w:rPr>
      </w:pPr>
      <w:r w:rsidRPr="00823286">
        <w:rPr>
          <w:rFonts w:cs="Times New Roman"/>
        </w:rPr>
        <w:t>Развитие типа Хлестакова в Ноздреве.</w:t>
      </w:r>
    </w:p>
    <w:p w14:paraId="5894EFA7" w14:textId="77777777" w:rsidR="00AA1B6D" w:rsidRPr="00823286" w:rsidRDefault="00AA1B6D" w:rsidP="00D45BE5">
      <w:pPr>
        <w:widowControl/>
        <w:numPr>
          <w:ilvl w:val="0"/>
          <w:numId w:val="18"/>
        </w:numPr>
        <w:tabs>
          <w:tab w:val="clear" w:pos="720"/>
          <w:tab w:val="num" w:pos="0"/>
        </w:tabs>
        <w:suppressAutoHyphens w:val="0"/>
        <w:autoSpaceDN/>
        <w:spacing w:before="100" w:beforeAutospacing="1" w:after="100" w:afterAutospacing="1"/>
        <w:ind w:left="0" w:firstLine="0"/>
        <w:rPr>
          <w:rFonts w:cs="Times New Roman"/>
        </w:rPr>
      </w:pPr>
      <w:r w:rsidRPr="00823286">
        <w:rPr>
          <w:rFonts w:cs="Times New Roman"/>
        </w:rPr>
        <w:t>Чичиков – новый русский тип.</w:t>
      </w:r>
    </w:p>
    <w:p w14:paraId="64BABEE5" w14:textId="77777777" w:rsidR="00AA1B6D" w:rsidRPr="00823286" w:rsidRDefault="00AA1B6D" w:rsidP="00D45BE5">
      <w:pPr>
        <w:widowControl/>
        <w:numPr>
          <w:ilvl w:val="0"/>
          <w:numId w:val="18"/>
        </w:numPr>
        <w:tabs>
          <w:tab w:val="clear" w:pos="720"/>
          <w:tab w:val="num" w:pos="0"/>
        </w:tabs>
        <w:suppressAutoHyphens w:val="0"/>
        <w:autoSpaceDN/>
        <w:spacing w:before="100" w:beforeAutospacing="1" w:after="100" w:afterAutospacing="1"/>
        <w:ind w:left="0" w:firstLine="0"/>
        <w:rPr>
          <w:rFonts w:cs="Times New Roman"/>
        </w:rPr>
      </w:pPr>
      <w:r w:rsidRPr="00823286">
        <w:rPr>
          <w:rFonts w:cs="Times New Roman"/>
        </w:rPr>
        <w:t>Образ города в поэме и пародийный сюжет.</w:t>
      </w:r>
    </w:p>
    <w:p w14:paraId="6B3A403D" w14:textId="77777777" w:rsidR="00AA1B6D" w:rsidRPr="00823286" w:rsidRDefault="00AA1B6D" w:rsidP="00D45BE5">
      <w:pPr>
        <w:widowControl/>
        <w:numPr>
          <w:ilvl w:val="0"/>
          <w:numId w:val="18"/>
        </w:numPr>
        <w:tabs>
          <w:tab w:val="clear" w:pos="720"/>
          <w:tab w:val="num" w:pos="0"/>
        </w:tabs>
        <w:suppressAutoHyphens w:val="0"/>
        <w:autoSpaceDN/>
        <w:spacing w:before="100" w:beforeAutospacing="1" w:after="100" w:afterAutospacing="1"/>
        <w:ind w:left="0" w:firstLine="0"/>
        <w:rPr>
          <w:rFonts w:cs="Times New Roman"/>
        </w:rPr>
      </w:pPr>
      <w:r w:rsidRPr="00823286">
        <w:rPr>
          <w:rFonts w:cs="Times New Roman"/>
        </w:rPr>
        <w:t>Историософские размышления автора.</w:t>
      </w:r>
    </w:p>
    <w:p w14:paraId="34BF5753" w14:textId="77777777" w:rsidR="00AA1B6D" w:rsidRPr="00823286" w:rsidRDefault="00AA1B6D" w:rsidP="00D45BE5">
      <w:pPr>
        <w:widowControl/>
        <w:numPr>
          <w:ilvl w:val="0"/>
          <w:numId w:val="18"/>
        </w:numPr>
        <w:tabs>
          <w:tab w:val="clear" w:pos="720"/>
          <w:tab w:val="num" w:pos="0"/>
        </w:tabs>
        <w:suppressAutoHyphens w:val="0"/>
        <w:autoSpaceDN/>
        <w:spacing w:before="100" w:beforeAutospacing="1" w:after="100" w:afterAutospacing="1"/>
        <w:ind w:left="0" w:firstLine="0"/>
        <w:rPr>
          <w:rFonts w:cs="Times New Roman"/>
        </w:rPr>
      </w:pPr>
      <w:r w:rsidRPr="00823286">
        <w:rPr>
          <w:rFonts w:cs="Times New Roman"/>
        </w:rPr>
        <w:t>Полемика о первом томе «Мертвых душ».</w:t>
      </w:r>
    </w:p>
    <w:p w14:paraId="2B85EC09" w14:textId="77777777" w:rsidR="00AA1B6D" w:rsidRPr="00823286" w:rsidRDefault="00AA1B6D" w:rsidP="00D45BE5">
      <w:pPr>
        <w:widowControl/>
        <w:numPr>
          <w:ilvl w:val="0"/>
          <w:numId w:val="18"/>
        </w:numPr>
        <w:tabs>
          <w:tab w:val="clear" w:pos="720"/>
          <w:tab w:val="num" w:pos="0"/>
        </w:tabs>
        <w:suppressAutoHyphens w:val="0"/>
        <w:autoSpaceDN/>
        <w:spacing w:before="100" w:beforeAutospacing="1" w:after="100" w:afterAutospacing="1"/>
        <w:ind w:left="0" w:firstLine="0"/>
        <w:rPr>
          <w:rFonts w:cs="Times New Roman"/>
        </w:rPr>
      </w:pPr>
      <w:r w:rsidRPr="00823286">
        <w:rPr>
          <w:rFonts w:cs="Times New Roman"/>
        </w:rPr>
        <w:t>Место в поэме и значение «Повести о капитане Копейкина».</w:t>
      </w:r>
    </w:p>
    <w:p w14:paraId="4BBCE9CA" w14:textId="77777777" w:rsidR="00AA1B6D" w:rsidRPr="00823286" w:rsidRDefault="00AA1B6D" w:rsidP="00D45BE5">
      <w:pPr>
        <w:widowControl/>
        <w:numPr>
          <w:ilvl w:val="0"/>
          <w:numId w:val="18"/>
        </w:numPr>
        <w:tabs>
          <w:tab w:val="clear" w:pos="720"/>
          <w:tab w:val="num" w:pos="0"/>
        </w:tabs>
        <w:suppressAutoHyphens w:val="0"/>
        <w:autoSpaceDN/>
        <w:spacing w:before="100" w:beforeAutospacing="1" w:after="100" w:afterAutospacing="1"/>
        <w:ind w:left="0" w:firstLine="0"/>
        <w:rPr>
          <w:rFonts w:cs="Times New Roman"/>
        </w:rPr>
      </w:pPr>
      <w:r w:rsidRPr="00823286">
        <w:rPr>
          <w:rFonts w:cs="Times New Roman"/>
        </w:rPr>
        <w:t>Второй том «Мертвых душ». Новое в системе действующих лиц, в изображении характеров и в содержании образа Чичикова, в жанре произведения (сравнительно с первым томом).</w:t>
      </w:r>
    </w:p>
    <w:p w14:paraId="2961C007" w14:textId="77777777" w:rsidR="00AA1B6D" w:rsidRPr="00823286" w:rsidRDefault="00AA1B6D" w:rsidP="00AA1B6D">
      <w:pPr>
        <w:tabs>
          <w:tab w:val="num" w:pos="0"/>
        </w:tabs>
        <w:rPr>
          <w:rFonts w:cs="Times New Roman"/>
          <w:b/>
          <w:u w:val="single"/>
        </w:rPr>
      </w:pPr>
      <w:r w:rsidRPr="00823286">
        <w:rPr>
          <w:rFonts w:cs="Times New Roman"/>
          <w:b/>
          <w:iCs/>
          <w:u w:val="single"/>
        </w:rPr>
        <w:t>Литература:</w:t>
      </w:r>
      <w:r w:rsidRPr="00823286">
        <w:rPr>
          <w:rFonts w:cs="Times New Roman"/>
          <w:b/>
          <w:u w:val="single"/>
        </w:rPr>
        <w:t xml:space="preserve"> </w:t>
      </w:r>
    </w:p>
    <w:p w14:paraId="2610979F" w14:textId="77777777" w:rsidR="00AA1B6D" w:rsidRPr="00823286" w:rsidRDefault="00AA1B6D" w:rsidP="00D45BE5">
      <w:pPr>
        <w:widowControl/>
        <w:numPr>
          <w:ilvl w:val="0"/>
          <w:numId w:val="22"/>
        </w:numPr>
        <w:tabs>
          <w:tab w:val="num" w:pos="0"/>
          <w:tab w:val="left" w:pos="284"/>
        </w:tabs>
        <w:suppressAutoHyphens w:val="0"/>
        <w:autoSpaceDN/>
        <w:ind w:left="0" w:firstLine="0"/>
        <w:rPr>
          <w:rFonts w:cs="Times New Roman"/>
        </w:rPr>
      </w:pPr>
      <w:r w:rsidRPr="00823286">
        <w:rPr>
          <w:rFonts w:cs="Times New Roman"/>
        </w:rPr>
        <w:t xml:space="preserve"> Белинский В.Г. Несколько слов о поэме Гоголя «Мертвые души», Объяснение на объяснение по поводу поэмы Гоголя «Мертвые души» // Белинский В.Г. Собр. соч.: В 9 т. М., 1979. Т.5.</w:t>
      </w:r>
    </w:p>
    <w:p w14:paraId="659588C0" w14:textId="77777777" w:rsidR="00AA1B6D" w:rsidRPr="00823286" w:rsidRDefault="00AA1B6D" w:rsidP="00D45BE5">
      <w:pPr>
        <w:widowControl/>
        <w:numPr>
          <w:ilvl w:val="0"/>
          <w:numId w:val="22"/>
        </w:numPr>
        <w:tabs>
          <w:tab w:val="num" w:pos="0"/>
          <w:tab w:val="left" w:pos="284"/>
        </w:tabs>
        <w:suppressAutoHyphens w:val="0"/>
        <w:autoSpaceDN/>
        <w:ind w:left="0" w:firstLine="0"/>
        <w:rPr>
          <w:rFonts w:cs="Times New Roman"/>
        </w:rPr>
      </w:pPr>
      <w:r w:rsidRPr="00823286">
        <w:rPr>
          <w:rFonts w:cs="Times New Roman"/>
        </w:rPr>
        <w:t>Аксаков К.С. Несколько слов о поэме Гоголя: Похождения Чичикова, или Мертвые Души; Объяснение // Аксаков И.С., Аксаков К. С. Литературная критика. М., 1981.</w:t>
      </w:r>
    </w:p>
    <w:p w14:paraId="34AC0D5C" w14:textId="77777777" w:rsidR="00AA1B6D" w:rsidRPr="00823286" w:rsidRDefault="00AA1B6D" w:rsidP="00D45BE5">
      <w:pPr>
        <w:widowControl/>
        <w:numPr>
          <w:ilvl w:val="0"/>
          <w:numId w:val="22"/>
        </w:numPr>
        <w:tabs>
          <w:tab w:val="num" w:pos="0"/>
          <w:tab w:val="left" w:pos="284"/>
        </w:tabs>
        <w:suppressAutoHyphens w:val="0"/>
        <w:autoSpaceDN/>
        <w:ind w:left="0" w:firstLine="0"/>
        <w:rPr>
          <w:rFonts w:cs="Times New Roman"/>
        </w:rPr>
      </w:pPr>
      <w:r w:rsidRPr="00823286">
        <w:rPr>
          <w:rFonts w:cs="Times New Roman"/>
        </w:rPr>
        <w:t>Манн Ю. Поэтика Гоголя. М., 1988. Гл. 6.</w:t>
      </w:r>
    </w:p>
    <w:p w14:paraId="47895392" w14:textId="77777777" w:rsidR="00AA1B6D" w:rsidRPr="00823286" w:rsidRDefault="00AA1B6D" w:rsidP="00D45BE5">
      <w:pPr>
        <w:pStyle w:val="a7"/>
        <w:numPr>
          <w:ilvl w:val="0"/>
          <w:numId w:val="22"/>
        </w:numPr>
        <w:tabs>
          <w:tab w:val="num" w:pos="0"/>
          <w:tab w:val="left" w:pos="284"/>
        </w:tabs>
        <w:suppressAutoHyphens w:val="0"/>
        <w:autoSpaceDN/>
        <w:spacing w:after="240" w:line="240" w:lineRule="auto"/>
        <w:ind w:left="0" w:firstLine="0"/>
        <w:contextualSpacing/>
        <w:jc w:val="both"/>
        <w:rPr>
          <w:rFonts w:ascii="Times New Roman" w:hAnsi="Times New Roman"/>
          <w:sz w:val="24"/>
          <w:szCs w:val="24"/>
        </w:rPr>
      </w:pPr>
      <w:r w:rsidRPr="00823286">
        <w:rPr>
          <w:rFonts w:ascii="Times New Roman" w:hAnsi="Times New Roman"/>
          <w:bCs/>
          <w:color w:val="000000"/>
          <w:sz w:val="24"/>
          <w:szCs w:val="24"/>
        </w:rPr>
        <w:t>Лотман Ю.: В школе поэтического слова - Пушкин. Лермонтов. Гоголь</w:t>
      </w:r>
      <w:r w:rsidRPr="00823286">
        <w:rPr>
          <w:rFonts w:ascii="Times New Roman" w:hAnsi="Times New Roman"/>
          <w:bCs/>
          <w:color w:val="000000"/>
          <w:sz w:val="24"/>
          <w:szCs w:val="24"/>
        </w:rPr>
        <w:br/>
      </w:r>
      <w:proofErr w:type="spellStart"/>
      <w:proofErr w:type="gramStart"/>
      <w:r w:rsidRPr="00823286">
        <w:rPr>
          <w:rFonts w:ascii="Times New Roman" w:hAnsi="Times New Roman"/>
          <w:bCs/>
          <w:color w:val="000000"/>
          <w:sz w:val="24"/>
          <w:szCs w:val="24"/>
        </w:rPr>
        <w:t>Гоголь</w:t>
      </w:r>
      <w:proofErr w:type="spellEnd"/>
      <w:proofErr w:type="gramEnd"/>
      <w:r w:rsidRPr="00823286">
        <w:rPr>
          <w:rFonts w:ascii="Times New Roman" w:hAnsi="Times New Roman"/>
          <w:bCs/>
          <w:color w:val="000000"/>
          <w:sz w:val="24"/>
          <w:szCs w:val="24"/>
        </w:rPr>
        <w:t xml:space="preserve">. Пушкин и "Повесть о капитане Копейкине". К истории замысла и композиции "Мертвых душ" </w:t>
      </w:r>
      <w:proofErr w:type="gramStart"/>
      <w:r w:rsidRPr="00823286">
        <w:rPr>
          <w:rFonts w:ascii="Times New Roman" w:hAnsi="Times New Roman"/>
          <w:bCs/>
          <w:color w:val="000000"/>
          <w:sz w:val="24"/>
          <w:szCs w:val="24"/>
        </w:rPr>
        <w:t xml:space="preserve">( </w:t>
      </w:r>
      <w:proofErr w:type="gramEnd"/>
      <w:r w:rsidRPr="00823286">
        <w:rPr>
          <w:rFonts w:ascii="Times New Roman" w:hAnsi="Times New Roman"/>
          <w:bCs/>
          <w:color w:val="000000"/>
          <w:sz w:val="24"/>
          <w:szCs w:val="24"/>
        </w:rPr>
        <w:t xml:space="preserve">источник: </w:t>
      </w:r>
      <w:hyperlink r:id="rId9" w:history="1">
        <w:r w:rsidRPr="00823286">
          <w:rPr>
            <w:rFonts w:ascii="Times New Roman" w:hAnsi="Times New Roman"/>
            <w:bCs/>
            <w:color w:val="000000"/>
            <w:sz w:val="24"/>
            <w:szCs w:val="24"/>
          </w:rPr>
          <w:t>http://gogol-lit.ru/gogol/kritika/lotman-v-shkole-poeticheskogo-slova/pushkin-i-povest-o-kapitane-kopejkine.htm</w:t>
        </w:r>
      </w:hyperlink>
      <w:r w:rsidRPr="00823286">
        <w:rPr>
          <w:rFonts w:ascii="Times New Roman" w:hAnsi="Times New Roman"/>
          <w:bCs/>
          <w:color w:val="000000"/>
          <w:sz w:val="24"/>
          <w:szCs w:val="24"/>
        </w:rPr>
        <w:t>)</w:t>
      </w:r>
    </w:p>
    <w:p w14:paraId="7A57D703" w14:textId="77777777" w:rsidR="00AA1B6D" w:rsidRPr="00823286" w:rsidRDefault="00AA1B6D" w:rsidP="00D45BE5">
      <w:pPr>
        <w:pStyle w:val="a7"/>
        <w:numPr>
          <w:ilvl w:val="0"/>
          <w:numId w:val="22"/>
        </w:numPr>
        <w:tabs>
          <w:tab w:val="num" w:pos="0"/>
          <w:tab w:val="left" w:pos="284"/>
        </w:tabs>
        <w:suppressAutoHyphens w:val="0"/>
        <w:autoSpaceDN/>
        <w:spacing w:after="240" w:line="240" w:lineRule="auto"/>
        <w:ind w:left="0" w:firstLine="0"/>
        <w:contextualSpacing/>
        <w:jc w:val="both"/>
        <w:rPr>
          <w:rFonts w:ascii="Times New Roman" w:hAnsi="Times New Roman"/>
          <w:sz w:val="24"/>
          <w:szCs w:val="24"/>
        </w:rPr>
      </w:pPr>
      <w:r w:rsidRPr="00823286">
        <w:rPr>
          <w:rFonts w:ascii="Times New Roman" w:hAnsi="Times New Roman"/>
          <w:sz w:val="24"/>
          <w:szCs w:val="24"/>
        </w:rPr>
        <w:t>Чудаков А.П. Вещь в мире Гоголя // Гоголь: История и современность. М., 1985.</w:t>
      </w:r>
    </w:p>
    <w:p w14:paraId="16E0792A" w14:textId="77777777" w:rsidR="00AA1B6D" w:rsidRPr="00823286" w:rsidRDefault="00AA1B6D" w:rsidP="00D45BE5">
      <w:pPr>
        <w:pStyle w:val="a7"/>
        <w:numPr>
          <w:ilvl w:val="0"/>
          <w:numId w:val="22"/>
        </w:numPr>
        <w:tabs>
          <w:tab w:val="num" w:pos="0"/>
          <w:tab w:val="left" w:pos="284"/>
        </w:tabs>
        <w:suppressAutoHyphens w:val="0"/>
        <w:autoSpaceDN/>
        <w:spacing w:after="240" w:line="240" w:lineRule="auto"/>
        <w:ind w:left="0" w:firstLine="0"/>
        <w:contextualSpacing/>
        <w:jc w:val="both"/>
        <w:rPr>
          <w:rFonts w:ascii="Times New Roman" w:hAnsi="Times New Roman"/>
          <w:sz w:val="24"/>
          <w:szCs w:val="24"/>
        </w:rPr>
      </w:pPr>
      <w:proofErr w:type="spellStart"/>
      <w:r w:rsidRPr="00823286">
        <w:rPr>
          <w:rFonts w:ascii="Times New Roman" w:hAnsi="Times New Roman"/>
          <w:sz w:val="24"/>
          <w:szCs w:val="24"/>
        </w:rPr>
        <w:t>Золотусский</w:t>
      </w:r>
      <w:proofErr w:type="spellEnd"/>
      <w:r w:rsidRPr="00823286">
        <w:rPr>
          <w:rFonts w:ascii="Times New Roman" w:hAnsi="Times New Roman"/>
          <w:sz w:val="24"/>
          <w:szCs w:val="24"/>
        </w:rPr>
        <w:t xml:space="preserve"> И. Поэзия прозы. М., 1987. (ст. «Взгляд с высоты») </w:t>
      </w:r>
    </w:p>
    <w:p w14:paraId="3C950977" w14:textId="77777777" w:rsidR="00AA1B6D" w:rsidRPr="00823286" w:rsidRDefault="00AA1B6D" w:rsidP="00D45BE5">
      <w:pPr>
        <w:pStyle w:val="a7"/>
        <w:numPr>
          <w:ilvl w:val="0"/>
          <w:numId w:val="22"/>
        </w:numPr>
        <w:tabs>
          <w:tab w:val="num" w:pos="0"/>
          <w:tab w:val="left" w:pos="284"/>
        </w:tabs>
        <w:suppressAutoHyphens w:val="0"/>
        <w:autoSpaceDN/>
        <w:spacing w:after="240" w:line="240" w:lineRule="auto"/>
        <w:ind w:left="0" w:firstLine="0"/>
        <w:contextualSpacing/>
        <w:jc w:val="both"/>
        <w:rPr>
          <w:rFonts w:ascii="Times New Roman" w:hAnsi="Times New Roman"/>
          <w:sz w:val="24"/>
          <w:szCs w:val="24"/>
        </w:rPr>
      </w:pPr>
      <w:r w:rsidRPr="00823286">
        <w:rPr>
          <w:rFonts w:ascii="Times New Roman" w:hAnsi="Times New Roman"/>
          <w:sz w:val="24"/>
          <w:szCs w:val="24"/>
        </w:rPr>
        <w:t xml:space="preserve">Воропаев В.В. </w:t>
      </w:r>
      <w:r w:rsidRPr="00823286">
        <w:rPr>
          <w:rFonts w:ascii="Times New Roman" w:hAnsi="Times New Roman"/>
          <w:color w:val="000000"/>
          <w:sz w:val="24"/>
          <w:szCs w:val="24"/>
        </w:rPr>
        <w:t xml:space="preserve">Будьте не мертвые, а живые души. О названии поэмы Н. В. Гоголя. </w:t>
      </w:r>
    </w:p>
    <w:p w14:paraId="3C98DF77" w14:textId="77777777" w:rsidR="00AA1B6D" w:rsidRPr="00823286" w:rsidRDefault="00AA1B6D" w:rsidP="00D45BE5">
      <w:pPr>
        <w:pStyle w:val="a7"/>
        <w:numPr>
          <w:ilvl w:val="0"/>
          <w:numId w:val="22"/>
        </w:numPr>
        <w:tabs>
          <w:tab w:val="num" w:pos="0"/>
          <w:tab w:val="left" w:pos="284"/>
        </w:tabs>
        <w:suppressAutoHyphens w:val="0"/>
        <w:autoSpaceDN/>
        <w:spacing w:after="240" w:line="240" w:lineRule="auto"/>
        <w:ind w:left="0" w:firstLine="0"/>
        <w:contextualSpacing/>
        <w:jc w:val="both"/>
        <w:rPr>
          <w:rFonts w:ascii="Times New Roman" w:hAnsi="Times New Roman"/>
          <w:sz w:val="24"/>
          <w:szCs w:val="24"/>
        </w:rPr>
      </w:pPr>
      <w:r w:rsidRPr="00823286">
        <w:rPr>
          <w:rFonts w:ascii="Times New Roman" w:hAnsi="Times New Roman"/>
          <w:sz w:val="24"/>
          <w:szCs w:val="24"/>
        </w:rPr>
        <w:t>Мочульский К.В. Духовный путь Гоголя // Мочульский К. Гоголь. Соловьев. Достоевский. М., 1995.</w:t>
      </w:r>
    </w:p>
    <w:p w14:paraId="4FC1ABC6" w14:textId="77777777" w:rsidR="00AA1B6D" w:rsidRPr="00823286" w:rsidRDefault="00AA1B6D" w:rsidP="00AA1B6D">
      <w:pPr>
        <w:pStyle w:val="a7"/>
        <w:tabs>
          <w:tab w:val="left" w:pos="284"/>
        </w:tabs>
        <w:spacing w:after="240" w:line="240" w:lineRule="auto"/>
        <w:ind w:left="0"/>
        <w:jc w:val="both"/>
        <w:rPr>
          <w:rFonts w:ascii="Times New Roman" w:hAnsi="Times New Roman"/>
          <w:sz w:val="24"/>
          <w:szCs w:val="24"/>
        </w:rPr>
      </w:pPr>
    </w:p>
    <w:p w14:paraId="53E7B913" w14:textId="77777777" w:rsidR="00AA1B6D" w:rsidRPr="00823286" w:rsidRDefault="00AA1B6D" w:rsidP="00AA1B6D">
      <w:pPr>
        <w:jc w:val="center"/>
        <w:rPr>
          <w:rFonts w:cs="Times New Roman"/>
          <w:b/>
        </w:rPr>
      </w:pPr>
    </w:p>
    <w:p w14:paraId="7BB3E830" w14:textId="77777777" w:rsidR="00AA1B6D" w:rsidRPr="00823286" w:rsidRDefault="00AA1B6D" w:rsidP="00AA1B6D">
      <w:pPr>
        <w:jc w:val="center"/>
        <w:rPr>
          <w:rFonts w:cs="Times New Roman"/>
          <w:b/>
        </w:rPr>
      </w:pPr>
      <w:r w:rsidRPr="00823286">
        <w:rPr>
          <w:rFonts w:cs="Times New Roman"/>
          <w:b/>
        </w:rPr>
        <w:t>Практическое занятие № 4</w:t>
      </w:r>
    </w:p>
    <w:p w14:paraId="3FDF74EB" w14:textId="77777777" w:rsidR="00AA1B6D" w:rsidRPr="00823286" w:rsidRDefault="00AA1B6D" w:rsidP="00AA1B6D">
      <w:pPr>
        <w:jc w:val="center"/>
        <w:rPr>
          <w:rFonts w:cs="Times New Roman"/>
          <w:b/>
        </w:rPr>
      </w:pPr>
      <w:r w:rsidRPr="00823286">
        <w:rPr>
          <w:rFonts w:cs="Times New Roman"/>
          <w:b/>
        </w:rPr>
        <w:t>Тема: «Натуральная школа» – ведущее направление русской литературы</w:t>
      </w:r>
    </w:p>
    <w:p w14:paraId="7A954265" w14:textId="77777777" w:rsidR="00AA1B6D" w:rsidRPr="00823286" w:rsidRDefault="00AA1B6D" w:rsidP="00AA1B6D">
      <w:pPr>
        <w:jc w:val="center"/>
        <w:rPr>
          <w:rFonts w:cs="Times New Roman"/>
          <w:b/>
        </w:rPr>
      </w:pPr>
      <w:r w:rsidRPr="00823286">
        <w:rPr>
          <w:rFonts w:cs="Times New Roman"/>
          <w:b/>
        </w:rPr>
        <w:t>40-х</w:t>
      </w:r>
      <w:r w:rsidRPr="00823286">
        <w:rPr>
          <w:rFonts w:cs="Times New Roman"/>
          <w:b/>
        </w:rPr>
        <w:noBreakHyphen/>
        <w:t xml:space="preserve"> 50-х годов XIX века. Роман А.И. Герцена</w:t>
      </w:r>
    </w:p>
    <w:p w14:paraId="4B211387" w14:textId="77777777" w:rsidR="00AA1B6D" w:rsidRPr="00823286" w:rsidRDefault="00AA1B6D" w:rsidP="00AA1B6D">
      <w:pPr>
        <w:jc w:val="center"/>
        <w:rPr>
          <w:rFonts w:cs="Times New Roman"/>
          <w:b/>
        </w:rPr>
      </w:pPr>
      <w:r w:rsidRPr="00823286">
        <w:rPr>
          <w:rFonts w:cs="Times New Roman"/>
          <w:b/>
        </w:rPr>
        <w:t>«Кто виноват?» как произведение «натуральной школы»</w:t>
      </w:r>
    </w:p>
    <w:p w14:paraId="4EF6FF2E" w14:textId="77777777" w:rsidR="00AA1B6D" w:rsidRPr="00823286" w:rsidRDefault="00AA1B6D" w:rsidP="00AA1B6D">
      <w:pPr>
        <w:jc w:val="both"/>
        <w:rPr>
          <w:rFonts w:cs="Times New Roman"/>
        </w:rPr>
      </w:pPr>
    </w:p>
    <w:p w14:paraId="74A85915" w14:textId="77777777" w:rsidR="00AA1B6D" w:rsidRPr="00823286" w:rsidRDefault="00AA1B6D" w:rsidP="00AA1B6D">
      <w:pPr>
        <w:jc w:val="both"/>
        <w:rPr>
          <w:rFonts w:cs="Times New Roman"/>
        </w:rPr>
      </w:pPr>
      <w:r w:rsidRPr="00823286">
        <w:rPr>
          <w:rFonts w:cs="Times New Roman"/>
        </w:rPr>
        <w:lastRenderedPageBreak/>
        <w:t>1.Причины формирования «натуральной школы». Н.В. Гоголь  как её предтеча.</w:t>
      </w:r>
    </w:p>
    <w:p w14:paraId="796E5E81" w14:textId="77777777" w:rsidR="00AA1B6D" w:rsidRPr="00823286" w:rsidRDefault="00AA1B6D" w:rsidP="00AA1B6D">
      <w:pPr>
        <w:jc w:val="both"/>
        <w:rPr>
          <w:rFonts w:cs="Times New Roman"/>
        </w:rPr>
      </w:pPr>
      <w:r w:rsidRPr="00823286">
        <w:rPr>
          <w:rFonts w:cs="Times New Roman"/>
        </w:rPr>
        <w:t>2.Состав, органы издания «натуральной школы», Л.Г. Белинский – идеолог и теоретик.</w:t>
      </w:r>
    </w:p>
    <w:p w14:paraId="1A2C8003" w14:textId="77777777" w:rsidR="00AA1B6D" w:rsidRPr="00823286" w:rsidRDefault="00AA1B6D" w:rsidP="00AA1B6D">
      <w:pPr>
        <w:jc w:val="both"/>
        <w:rPr>
          <w:rFonts w:cs="Times New Roman"/>
        </w:rPr>
      </w:pPr>
      <w:r w:rsidRPr="00823286">
        <w:rPr>
          <w:rFonts w:cs="Times New Roman"/>
        </w:rPr>
        <w:t>3.Двойственная природа творческого метода писателей «натуральной школы», ее первопричины.</w:t>
      </w:r>
    </w:p>
    <w:p w14:paraId="3837C463" w14:textId="77777777" w:rsidR="00AA1B6D" w:rsidRPr="00823286" w:rsidRDefault="00AA1B6D" w:rsidP="00AA1B6D">
      <w:pPr>
        <w:jc w:val="both"/>
        <w:rPr>
          <w:rFonts w:cs="Times New Roman"/>
        </w:rPr>
      </w:pPr>
      <w:r w:rsidRPr="00823286">
        <w:rPr>
          <w:rFonts w:cs="Times New Roman"/>
        </w:rPr>
        <w:t>4.Жанровое новаторство писателей «натуральной школы».</w:t>
      </w:r>
    </w:p>
    <w:p w14:paraId="4E75E6E0" w14:textId="77777777" w:rsidR="00AA1B6D" w:rsidRPr="00823286" w:rsidRDefault="00AA1B6D" w:rsidP="00AA1B6D">
      <w:pPr>
        <w:jc w:val="both"/>
        <w:rPr>
          <w:rFonts w:cs="Times New Roman"/>
        </w:rPr>
      </w:pPr>
      <w:r w:rsidRPr="00823286">
        <w:rPr>
          <w:rFonts w:cs="Times New Roman"/>
        </w:rPr>
        <w:t>5.Поиски «натуральной школы» в области тематики, сюжетосложения и стиля.</w:t>
      </w:r>
    </w:p>
    <w:p w14:paraId="1C270235" w14:textId="77777777" w:rsidR="00AA1B6D" w:rsidRPr="00823286" w:rsidRDefault="00AA1B6D" w:rsidP="00AA1B6D">
      <w:pPr>
        <w:jc w:val="both"/>
        <w:rPr>
          <w:rFonts w:cs="Times New Roman"/>
        </w:rPr>
      </w:pPr>
      <w:r w:rsidRPr="00823286">
        <w:rPr>
          <w:rFonts w:cs="Times New Roman"/>
        </w:rPr>
        <w:t>6.Какие закономерности (черты) «натуральной школы» нашли свое отражение в романе А.И. Герцена «Кто виноват?</w:t>
      </w:r>
    </w:p>
    <w:p w14:paraId="1F8C7523" w14:textId="77777777" w:rsidR="00AA1B6D" w:rsidRPr="00823286" w:rsidRDefault="00AA1B6D" w:rsidP="00AA1B6D">
      <w:pPr>
        <w:jc w:val="both"/>
        <w:rPr>
          <w:rFonts w:cs="Times New Roman"/>
        </w:rPr>
      </w:pPr>
    </w:p>
    <w:p w14:paraId="6A7676EF" w14:textId="77777777" w:rsidR="00AA1B6D" w:rsidRPr="00823286" w:rsidRDefault="00AA1B6D" w:rsidP="00AA1B6D">
      <w:pPr>
        <w:rPr>
          <w:rFonts w:cs="Times New Roman"/>
          <w:b/>
          <w:u w:val="single"/>
        </w:rPr>
      </w:pPr>
      <w:r w:rsidRPr="00823286">
        <w:rPr>
          <w:rFonts w:cs="Times New Roman"/>
          <w:b/>
          <w:u w:val="single"/>
        </w:rPr>
        <w:t>Литература:</w:t>
      </w:r>
    </w:p>
    <w:p w14:paraId="5DBDAA01" w14:textId="77777777" w:rsidR="00AA1B6D" w:rsidRPr="00823286" w:rsidRDefault="00AA1B6D" w:rsidP="00D45BE5">
      <w:pPr>
        <w:widowControl/>
        <w:numPr>
          <w:ilvl w:val="0"/>
          <w:numId w:val="17"/>
        </w:numPr>
        <w:tabs>
          <w:tab w:val="clear" w:pos="720"/>
          <w:tab w:val="num" w:pos="0"/>
        </w:tabs>
        <w:suppressAutoHyphens w:val="0"/>
        <w:autoSpaceDN/>
        <w:ind w:left="0" w:firstLine="0"/>
        <w:rPr>
          <w:rFonts w:cs="Times New Roman"/>
        </w:rPr>
      </w:pPr>
      <w:r w:rsidRPr="00823286">
        <w:rPr>
          <w:rFonts w:cs="Times New Roman"/>
        </w:rPr>
        <w:t>История русской литературы XIX в. 40–60-е гг. / Под ред. В.Н. Аношкиной, Л.Д. Громовой. – М., 2001. – С. 43–78.</w:t>
      </w:r>
    </w:p>
    <w:p w14:paraId="502FD9E1" w14:textId="77777777" w:rsidR="00AA1B6D" w:rsidRPr="00823286" w:rsidRDefault="00AA1B6D" w:rsidP="00D45BE5">
      <w:pPr>
        <w:widowControl/>
        <w:numPr>
          <w:ilvl w:val="0"/>
          <w:numId w:val="17"/>
        </w:numPr>
        <w:tabs>
          <w:tab w:val="clear" w:pos="720"/>
          <w:tab w:val="num" w:pos="0"/>
        </w:tabs>
        <w:suppressAutoHyphens w:val="0"/>
        <w:autoSpaceDN/>
        <w:ind w:left="0" w:firstLine="0"/>
        <w:jc w:val="both"/>
        <w:rPr>
          <w:rFonts w:cs="Times New Roman"/>
        </w:rPr>
      </w:pPr>
      <w:r w:rsidRPr="00823286">
        <w:rPr>
          <w:rFonts w:cs="Times New Roman"/>
        </w:rPr>
        <w:t>Белинский В.Г. Взгляд на русскую литературу 1846 года.</w:t>
      </w:r>
    </w:p>
    <w:p w14:paraId="56C66DB2" w14:textId="77777777" w:rsidR="00AA1B6D" w:rsidRPr="00823286" w:rsidRDefault="00AA1B6D" w:rsidP="00AA1B6D">
      <w:pPr>
        <w:tabs>
          <w:tab w:val="num" w:pos="0"/>
        </w:tabs>
        <w:jc w:val="both"/>
        <w:rPr>
          <w:rFonts w:cs="Times New Roman"/>
        </w:rPr>
      </w:pPr>
      <w:r w:rsidRPr="00823286">
        <w:rPr>
          <w:rFonts w:cs="Times New Roman"/>
        </w:rPr>
        <w:t>Взгляд на русскую литературу 1847 года.</w:t>
      </w:r>
      <w:r w:rsidRPr="00823286">
        <w:rPr>
          <w:rFonts w:cs="Times New Roman"/>
        </w:rPr>
        <w:tab/>
      </w:r>
    </w:p>
    <w:p w14:paraId="156B2128" w14:textId="77777777" w:rsidR="00AA1B6D" w:rsidRPr="00823286" w:rsidRDefault="00AA1B6D" w:rsidP="00D45BE5">
      <w:pPr>
        <w:widowControl/>
        <w:numPr>
          <w:ilvl w:val="0"/>
          <w:numId w:val="17"/>
        </w:numPr>
        <w:tabs>
          <w:tab w:val="clear" w:pos="720"/>
          <w:tab w:val="num" w:pos="0"/>
        </w:tabs>
        <w:suppressAutoHyphens w:val="0"/>
        <w:autoSpaceDN/>
        <w:ind w:left="0" w:firstLine="0"/>
        <w:rPr>
          <w:rFonts w:cs="Times New Roman"/>
        </w:rPr>
      </w:pPr>
      <w:r w:rsidRPr="00823286">
        <w:rPr>
          <w:rFonts w:cs="Times New Roman"/>
        </w:rPr>
        <w:t xml:space="preserve">Манн Ю.В. Философия и поэтика «натуральной школы» // Проблемы типологии русского реализма. – М., 1969. </w:t>
      </w:r>
    </w:p>
    <w:p w14:paraId="49E3A6B1" w14:textId="77777777" w:rsidR="00AA1B6D" w:rsidRPr="00823286" w:rsidRDefault="00AA1B6D" w:rsidP="00D45BE5">
      <w:pPr>
        <w:widowControl/>
        <w:numPr>
          <w:ilvl w:val="0"/>
          <w:numId w:val="17"/>
        </w:numPr>
        <w:tabs>
          <w:tab w:val="clear" w:pos="720"/>
          <w:tab w:val="num" w:pos="0"/>
        </w:tabs>
        <w:suppressAutoHyphens w:val="0"/>
        <w:autoSpaceDN/>
        <w:ind w:left="0" w:firstLine="0"/>
        <w:rPr>
          <w:rFonts w:cs="Times New Roman"/>
        </w:rPr>
      </w:pPr>
      <w:r w:rsidRPr="00823286">
        <w:rPr>
          <w:rFonts w:cs="Times New Roman"/>
        </w:rPr>
        <w:t xml:space="preserve">Кулешов В.И. Натуральная школа в русской литературе XIX века. – М., 1965. </w:t>
      </w:r>
    </w:p>
    <w:p w14:paraId="3D7E9FC1" w14:textId="77777777" w:rsidR="00AA1B6D" w:rsidRPr="00823286" w:rsidRDefault="00AA1B6D" w:rsidP="00D45BE5">
      <w:pPr>
        <w:widowControl/>
        <w:numPr>
          <w:ilvl w:val="0"/>
          <w:numId w:val="17"/>
        </w:numPr>
        <w:tabs>
          <w:tab w:val="clear" w:pos="720"/>
          <w:tab w:val="num" w:pos="0"/>
        </w:tabs>
        <w:autoSpaceDN/>
        <w:ind w:left="0" w:firstLine="0"/>
        <w:rPr>
          <w:rFonts w:cs="Times New Roman"/>
        </w:rPr>
      </w:pPr>
      <w:r w:rsidRPr="00823286">
        <w:rPr>
          <w:rFonts w:cs="Times New Roman"/>
        </w:rPr>
        <w:t xml:space="preserve">Кулешов В.И. История русской литературы </w:t>
      </w:r>
      <w:r w:rsidRPr="00823286">
        <w:rPr>
          <w:rFonts w:cs="Times New Roman"/>
          <w:lang w:val="en-US"/>
        </w:rPr>
        <w:t>XIX</w:t>
      </w:r>
      <w:r w:rsidRPr="00823286">
        <w:rPr>
          <w:rFonts w:cs="Times New Roman"/>
        </w:rPr>
        <w:t xml:space="preserve"> в.: Учебное пособие для вузов. - М.: «Академпроект», 2004.</w:t>
      </w:r>
    </w:p>
    <w:p w14:paraId="3DC38595" w14:textId="77777777" w:rsidR="00AA1B6D" w:rsidRPr="00823286" w:rsidRDefault="00AA1B6D" w:rsidP="00D45BE5">
      <w:pPr>
        <w:widowControl/>
        <w:numPr>
          <w:ilvl w:val="0"/>
          <w:numId w:val="17"/>
        </w:numPr>
        <w:tabs>
          <w:tab w:val="clear" w:pos="720"/>
          <w:tab w:val="num" w:pos="0"/>
        </w:tabs>
        <w:suppressAutoHyphens w:val="0"/>
        <w:autoSpaceDN/>
        <w:ind w:left="0" w:firstLine="0"/>
        <w:jc w:val="both"/>
        <w:rPr>
          <w:rFonts w:cs="Times New Roman"/>
        </w:rPr>
      </w:pPr>
      <w:r w:rsidRPr="00823286">
        <w:rPr>
          <w:rFonts w:cs="Times New Roman"/>
        </w:rPr>
        <w:t xml:space="preserve">Бабаев Э.Г. Из истории русского романа XIX века: Пушкин, Герцен, Толстой. - М., 1984. </w:t>
      </w:r>
    </w:p>
    <w:p w14:paraId="10E87023" w14:textId="77777777" w:rsidR="00AA1B6D" w:rsidRPr="00823286" w:rsidRDefault="00AA1B6D" w:rsidP="00D45BE5">
      <w:pPr>
        <w:widowControl/>
        <w:numPr>
          <w:ilvl w:val="0"/>
          <w:numId w:val="17"/>
        </w:numPr>
        <w:tabs>
          <w:tab w:val="clear" w:pos="720"/>
          <w:tab w:val="num" w:pos="0"/>
          <w:tab w:val="left" w:pos="142"/>
          <w:tab w:val="left" w:pos="426"/>
        </w:tabs>
        <w:suppressAutoHyphens w:val="0"/>
        <w:autoSpaceDN/>
        <w:ind w:left="0" w:firstLine="0"/>
        <w:jc w:val="both"/>
        <w:rPr>
          <w:rFonts w:cs="Times New Roman"/>
        </w:rPr>
      </w:pPr>
      <w:r w:rsidRPr="00823286">
        <w:rPr>
          <w:rFonts w:cs="Times New Roman"/>
        </w:rPr>
        <w:t>Туниманов В.А. А.И. Герцен и русская общественно-литературная мысль XIX века М., 1994</w:t>
      </w:r>
    </w:p>
    <w:p w14:paraId="40229B5F" w14:textId="77777777" w:rsidR="00AA1B6D" w:rsidRPr="00823286" w:rsidRDefault="00AA1B6D" w:rsidP="00AA1B6D">
      <w:pPr>
        <w:jc w:val="both"/>
        <w:rPr>
          <w:rFonts w:cs="Times New Roman"/>
        </w:rPr>
      </w:pPr>
    </w:p>
    <w:p w14:paraId="0AAF6F3F" w14:textId="77777777" w:rsidR="00AA1B6D" w:rsidRPr="00823286" w:rsidRDefault="00AA1B6D" w:rsidP="00AA1B6D">
      <w:pPr>
        <w:jc w:val="both"/>
        <w:rPr>
          <w:rFonts w:cs="Times New Roman"/>
        </w:rPr>
      </w:pPr>
    </w:p>
    <w:p w14:paraId="074B6E4D" w14:textId="77777777" w:rsidR="00AA1B6D" w:rsidRPr="00823286" w:rsidRDefault="00AA1B6D" w:rsidP="00AA1B6D">
      <w:pPr>
        <w:ind w:left="360" w:firstLine="540"/>
        <w:jc w:val="center"/>
        <w:rPr>
          <w:rFonts w:cs="Times New Roman"/>
          <w:b/>
        </w:rPr>
      </w:pPr>
      <w:r w:rsidRPr="00823286">
        <w:rPr>
          <w:rFonts w:cs="Times New Roman"/>
          <w:b/>
        </w:rPr>
        <w:t>Практическое занятие №5</w:t>
      </w:r>
    </w:p>
    <w:p w14:paraId="73D32C1A" w14:textId="77777777" w:rsidR="00AA1B6D" w:rsidRPr="00823286" w:rsidRDefault="00AA1B6D" w:rsidP="00AA1B6D">
      <w:pPr>
        <w:ind w:firstLine="540"/>
        <w:jc w:val="center"/>
        <w:rPr>
          <w:rFonts w:cs="Times New Roman"/>
          <w:b/>
        </w:rPr>
      </w:pPr>
      <w:r w:rsidRPr="00823286">
        <w:rPr>
          <w:rFonts w:cs="Times New Roman"/>
          <w:b/>
        </w:rPr>
        <w:t>Тема: «Записки охотника» И.С. Тургенева</w:t>
      </w:r>
    </w:p>
    <w:p w14:paraId="074FE120" w14:textId="77777777" w:rsidR="00AA1B6D" w:rsidRPr="00823286" w:rsidRDefault="00AA1B6D" w:rsidP="00AA1B6D">
      <w:pPr>
        <w:ind w:firstLine="540"/>
        <w:jc w:val="both"/>
        <w:rPr>
          <w:rFonts w:cs="Times New Roman"/>
          <w:b/>
        </w:rPr>
      </w:pPr>
    </w:p>
    <w:p w14:paraId="1E7C4FE2" w14:textId="77777777" w:rsidR="00AA1B6D" w:rsidRPr="00823286" w:rsidRDefault="00AA1B6D" w:rsidP="00AA1B6D">
      <w:pPr>
        <w:jc w:val="both"/>
        <w:rPr>
          <w:rFonts w:cs="Times New Roman"/>
        </w:rPr>
      </w:pPr>
      <w:r w:rsidRPr="00823286">
        <w:rPr>
          <w:rFonts w:cs="Times New Roman"/>
        </w:rPr>
        <w:t>1. Изображение народа в «Записках охотника» («Хорь и Калиныч», «Ермолай и Мельничиха», «Касья с Красивой Мечи», «Бежин Луг», «Бирюк», «Певцы» и др. рассказы).</w:t>
      </w:r>
    </w:p>
    <w:p w14:paraId="221160FA" w14:textId="77777777" w:rsidR="00AA1B6D" w:rsidRPr="00823286" w:rsidRDefault="00AA1B6D" w:rsidP="00AA1B6D">
      <w:pPr>
        <w:jc w:val="both"/>
        <w:rPr>
          <w:rFonts w:cs="Times New Roman"/>
        </w:rPr>
      </w:pPr>
      <w:r w:rsidRPr="00823286">
        <w:rPr>
          <w:rFonts w:cs="Times New Roman"/>
        </w:rPr>
        <w:t>2. Образ рассказчика в «Записках охотника».</w:t>
      </w:r>
    </w:p>
    <w:p w14:paraId="0FC2226D" w14:textId="77777777" w:rsidR="00AA1B6D" w:rsidRPr="00823286" w:rsidRDefault="00AA1B6D" w:rsidP="00AA1B6D">
      <w:pPr>
        <w:jc w:val="both"/>
        <w:rPr>
          <w:rFonts w:cs="Times New Roman"/>
        </w:rPr>
      </w:pPr>
      <w:r w:rsidRPr="00823286">
        <w:rPr>
          <w:rFonts w:cs="Times New Roman"/>
        </w:rPr>
        <w:t>3. Особенности изображения образованного сословия («Гамлет Щигровского уезда», «Татьяна Борисовна и ее племянник» и др.).</w:t>
      </w:r>
    </w:p>
    <w:p w14:paraId="25AF6DA4" w14:textId="77777777" w:rsidR="00AA1B6D" w:rsidRPr="00823286" w:rsidRDefault="00AA1B6D" w:rsidP="00AA1B6D">
      <w:pPr>
        <w:jc w:val="both"/>
        <w:rPr>
          <w:rFonts w:cs="Times New Roman"/>
        </w:rPr>
      </w:pPr>
      <w:r w:rsidRPr="00823286">
        <w:rPr>
          <w:rFonts w:cs="Times New Roman"/>
        </w:rPr>
        <w:t>4. Жанр «Записок охотника». Традиции и новаторство.</w:t>
      </w:r>
    </w:p>
    <w:p w14:paraId="560DEF57" w14:textId="77777777" w:rsidR="00AA1B6D" w:rsidRPr="00823286" w:rsidRDefault="00AA1B6D" w:rsidP="00AA1B6D">
      <w:pPr>
        <w:jc w:val="both"/>
        <w:rPr>
          <w:rFonts w:cs="Times New Roman"/>
        </w:rPr>
      </w:pPr>
    </w:p>
    <w:p w14:paraId="6FA3B05F" w14:textId="77777777" w:rsidR="00AA1B6D" w:rsidRPr="00823286" w:rsidRDefault="00AA1B6D" w:rsidP="00AA1B6D">
      <w:pPr>
        <w:jc w:val="both"/>
        <w:rPr>
          <w:rFonts w:cs="Times New Roman"/>
          <w:b/>
          <w:u w:val="single"/>
        </w:rPr>
      </w:pPr>
      <w:r w:rsidRPr="00823286">
        <w:rPr>
          <w:rFonts w:cs="Times New Roman"/>
          <w:b/>
          <w:u w:val="single"/>
        </w:rPr>
        <w:t>Литература:</w:t>
      </w:r>
    </w:p>
    <w:p w14:paraId="75B22F8F" w14:textId="77777777" w:rsidR="00AA1B6D" w:rsidRPr="00823286" w:rsidRDefault="00AA1B6D" w:rsidP="00AA1B6D">
      <w:pPr>
        <w:jc w:val="both"/>
        <w:rPr>
          <w:rFonts w:cs="Times New Roman"/>
        </w:rPr>
      </w:pPr>
      <w:r w:rsidRPr="00823286">
        <w:rPr>
          <w:rFonts w:cs="Times New Roman"/>
        </w:rPr>
        <w:t xml:space="preserve">1. Кулешов В.И. История русской литературы </w:t>
      </w:r>
      <w:r w:rsidRPr="00823286">
        <w:rPr>
          <w:rFonts w:cs="Times New Roman"/>
          <w:lang w:val="en-US"/>
        </w:rPr>
        <w:t>XIX</w:t>
      </w:r>
      <w:r w:rsidRPr="00823286">
        <w:rPr>
          <w:rFonts w:cs="Times New Roman"/>
        </w:rPr>
        <w:t xml:space="preserve"> в.: Учебное пособие для вузов. - М.: «Академпроект», 2004.</w:t>
      </w:r>
    </w:p>
    <w:p w14:paraId="4FD77550" w14:textId="77777777" w:rsidR="00AA1B6D" w:rsidRPr="00823286" w:rsidRDefault="00AA1B6D" w:rsidP="00AA1B6D">
      <w:pPr>
        <w:tabs>
          <w:tab w:val="left" w:pos="720"/>
        </w:tabs>
        <w:jc w:val="both"/>
        <w:rPr>
          <w:rFonts w:cs="Times New Roman"/>
        </w:rPr>
      </w:pPr>
      <w:r w:rsidRPr="00823286">
        <w:rPr>
          <w:rFonts w:cs="Times New Roman"/>
        </w:rPr>
        <w:t xml:space="preserve">2. Жук А.А. Русская проза второй половины </w:t>
      </w:r>
      <w:r w:rsidRPr="00823286">
        <w:rPr>
          <w:rFonts w:cs="Times New Roman"/>
          <w:lang w:val="en-US"/>
        </w:rPr>
        <w:t>XIX</w:t>
      </w:r>
      <w:r w:rsidRPr="00823286">
        <w:rPr>
          <w:rFonts w:cs="Times New Roman"/>
        </w:rPr>
        <w:t xml:space="preserve"> в. М., 1989.</w:t>
      </w:r>
    </w:p>
    <w:p w14:paraId="17BC5B5A" w14:textId="77777777" w:rsidR="00AA1B6D" w:rsidRPr="00823286" w:rsidRDefault="00AA1B6D" w:rsidP="00AA1B6D">
      <w:pPr>
        <w:tabs>
          <w:tab w:val="left" w:pos="720"/>
        </w:tabs>
        <w:jc w:val="both"/>
        <w:rPr>
          <w:rFonts w:cs="Times New Roman"/>
          <w:i/>
        </w:rPr>
      </w:pPr>
      <w:r w:rsidRPr="00823286">
        <w:rPr>
          <w:rFonts w:cs="Times New Roman"/>
        </w:rPr>
        <w:t xml:space="preserve">3. Лебедев Ю. Русская литература </w:t>
      </w:r>
      <w:r w:rsidRPr="00823286">
        <w:rPr>
          <w:rFonts w:cs="Times New Roman"/>
          <w:lang w:val="en-US"/>
        </w:rPr>
        <w:t>XIX</w:t>
      </w:r>
      <w:r w:rsidRPr="00823286">
        <w:rPr>
          <w:rFonts w:cs="Times New Roman"/>
        </w:rPr>
        <w:t xml:space="preserve"> века: 2-я половина. М., 1990</w:t>
      </w:r>
      <w:r w:rsidRPr="00823286">
        <w:rPr>
          <w:rFonts w:cs="Times New Roman"/>
          <w:i/>
        </w:rPr>
        <w:t>.</w:t>
      </w:r>
    </w:p>
    <w:p w14:paraId="300944A4" w14:textId="77777777" w:rsidR="00AA1B6D" w:rsidRPr="00823286" w:rsidRDefault="00AA1B6D" w:rsidP="00AA1B6D">
      <w:pPr>
        <w:jc w:val="both"/>
        <w:rPr>
          <w:rFonts w:cs="Times New Roman"/>
        </w:rPr>
      </w:pPr>
      <w:r w:rsidRPr="00823286">
        <w:rPr>
          <w:rFonts w:cs="Times New Roman"/>
        </w:rPr>
        <w:t>4. Батюто А.И. Творчество И.С. Тургенева и критико-эстетическая мысль его времени. – Л., 1990.</w:t>
      </w:r>
    </w:p>
    <w:p w14:paraId="6E9B2337" w14:textId="77777777" w:rsidR="00AA1B6D" w:rsidRPr="00823286" w:rsidRDefault="00AA1B6D" w:rsidP="00AA1B6D">
      <w:pPr>
        <w:tabs>
          <w:tab w:val="left" w:pos="180"/>
          <w:tab w:val="left" w:pos="900"/>
        </w:tabs>
        <w:jc w:val="both"/>
        <w:rPr>
          <w:rFonts w:cs="Times New Roman"/>
        </w:rPr>
      </w:pPr>
      <w:r w:rsidRPr="00823286">
        <w:rPr>
          <w:rFonts w:cs="Times New Roman"/>
        </w:rPr>
        <w:t>5. Лебедев Ю.В. «Записки охотника» И.С. Тургенева. М., 1977.</w:t>
      </w:r>
    </w:p>
    <w:p w14:paraId="50A2D470" w14:textId="77777777" w:rsidR="00AA1B6D" w:rsidRPr="00823286" w:rsidRDefault="00AA1B6D" w:rsidP="00AA1B6D">
      <w:pPr>
        <w:tabs>
          <w:tab w:val="left" w:pos="180"/>
          <w:tab w:val="left" w:pos="900"/>
        </w:tabs>
        <w:jc w:val="both"/>
        <w:rPr>
          <w:rFonts w:cs="Times New Roman"/>
        </w:rPr>
      </w:pPr>
    </w:p>
    <w:p w14:paraId="11BCB66A" w14:textId="77777777" w:rsidR="00AA1B6D" w:rsidRPr="00823286" w:rsidRDefault="00AA1B6D" w:rsidP="00AA1B6D">
      <w:pPr>
        <w:jc w:val="both"/>
        <w:rPr>
          <w:rFonts w:cs="Times New Roman"/>
        </w:rPr>
      </w:pPr>
    </w:p>
    <w:p w14:paraId="0FAEBF4D" w14:textId="77777777" w:rsidR="00AA1B6D" w:rsidRPr="00823286" w:rsidRDefault="00AA1B6D" w:rsidP="00AA1B6D">
      <w:pPr>
        <w:ind w:left="360" w:firstLine="540"/>
        <w:jc w:val="center"/>
        <w:rPr>
          <w:rFonts w:cs="Times New Roman"/>
          <w:b/>
        </w:rPr>
      </w:pPr>
      <w:r w:rsidRPr="00823286">
        <w:rPr>
          <w:rFonts w:cs="Times New Roman"/>
          <w:b/>
        </w:rPr>
        <w:t>Практическое занятие №6</w:t>
      </w:r>
    </w:p>
    <w:p w14:paraId="3DEDA8B1" w14:textId="77777777" w:rsidR="00AA1B6D" w:rsidRPr="00823286" w:rsidRDefault="00AA1B6D" w:rsidP="00AA1B6D">
      <w:pPr>
        <w:jc w:val="center"/>
        <w:rPr>
          <w:rFonts w:cs="Times New Roman"/>
          <w:b/>
        </w:rPr>
      </w:pPr>
      <w:r w:rsidRPr="00823286">
        <w:rPr>
          <w:rFonts w:cs="Times New Roman"/>
          <w:b/>
          <w:i/>
        </w:rPr>
        <w:t>Тема:</w:t>
      </w:r>
      <w:r w:rsidRPr="00823286">
        <w:rPr>
          <w:rFonts w:cs="Times New Roman"/>
        </w:rPr>
        <w:t xml:space="preserve"> </w:t>
      </w:r>
      <w:r w:rsidRPr="00823286">
        <w:rPr>
          <w:rFonts w:cs="Times New Roman"/>
          <w:b/>
        </w:rPr>
        <w:t xml:space="preserve">Эволюция Тургенева-романиста. «Рудин» (1855 г.) </w:t>
      </w:r>
    </w:p>
    <w:p w14:paraId="616D5F39" w14:textId="77777777" w:rsidR="00AA1B6D" w:rsidRPr="00823286" w:rsidRDefault="00AA1B6D" w:rsidP="00AA1B6D">
      <w:pPr>
        <w:jc w:val="both"/>
        <w:rPr>
          <w:rFonts w:cs="Times New Roman"/>
          <w:b/>
        </w:rPr>
      </w:pPr>
    </w:p>
    <w:p w14:paraId="3BEAEE24" w14:textId="77777777" w:rsidR="00AA1B6D" w:rsidRPr="00823286" w:rsidRDefault="00AA1B6D" w:rsidP="00AA1B6D">
      <w:pPr>
        <w:jc w:val="both"/>
        <w:rPr>
          <w:rFonts w:cs="Times New Roman"/>
          <w:b/>
        </w:rPr>
      </w:pPr>
      <w:r w:rsidRPr="00823286">
        <w:rPr>
          <w:rFonts w:cs="Times New Roman"/>
          <w:b/>
        </w:rPr>
        <w:t xml:space="preserve"> </w:t>
      </w:r>
    </w:p>
    <w:p w14:paraId="3EBEAC27" w14:textId="77777777" w:rsidR="00AA1B6D" w:rsidRPr="00823286" w:rsidRDefault="00AA1B6D" w:rsidP="00D45BE5">
      <w:pPr>
        <w:pStyle w:val="a7"/>
        <w:numPr>
          <w:ilvl w:val="0"/>
          <w:numId w:val="27"/>
        </w:numPr>
        <w:suppressAutoHyphens w:val="0"/>
        <w:autoSpaceDN/>
        <w:contextualSpacing/>
        <w:jc w:val="both"/>
        <w:rPr>
          <w:rFonts w:ascii="Times New Roman" w:hAnsi="Times New Roman"/>
          <w:sz w:val="24"/>
          <w:szCs w:val="24"/>
        </w:rPr>
      </w:pPr>
      <w:r w:rsidRPr="00823286">
        <w:rPr>
          <w:rFonts w:ascii="Times New Roman" w:hAnsi="Times New Roman"/>
          <w:sz w:val="24"/>
          <w:szCs w:val="24"/>
        </w:rPr>
        <w:t>Особенности поэтики романа.</w:t>
      </w:r>
    </w:p>
    <w:p w14:paraId="33DF1C2D" w14:textId="77777777" w:rsidR="00AA1B6D" w:rsidRPr="00823286" w:rsidRDefault="00AA1B6D" w:rsidP="00D45BE5">
      <w:pPr>
        <w:pStyle w:val="a7"/>
        <w:numPr>
          <w:ilvl w:val="0"/>
          <w:numId w:val="27"/>
        </w:numPr>
        <w:suppressAutoHyphens w:val="0"/>
        <w:autoSpaceDN/>
        <w:contextualSpacing/>
        <w:jc w:val="both"/>
        <w:rPr>
          <w:rFonts w:ascii="Times New Roman" w:hAnsi="Times New Roman"/>
          <w:sz w:val="24"/>
          <w:szCs w:val="24"/>
        </w:rPr>
      </w:pPr>
      <w:r w:rsidRPr="00823286">
        <w:rPr>
          <w:rFonts w:ascii="Times New Roman" w:hAnsi="Times New Roman"/>
          <w:sz w:val="24"/>
          <w:szCs w:val="24"/>
        </w:rPr>
        <w:lastRenderedPageBreak/>
        <w:t xml:space="preserve">Общие черты  героя романа  «Рудин» с героями повестей «Гамлет </w:t>
      </w:r>
      <w:proofErr w:type="spellStart"/>
      <w:r w:rsidRPr="00823286">
        <w:rPr>
          <w:rFonts w:ascii="Times New Roman" w:hAnsi="Times New Roman"/>
          <w:sz w:val="24"/>
          <w:szCs w:val="24"/>
        </w:rPr>
        <w:t>Щигровского</w:t>
      </w:r>
      <w:proofErr w:type="spellEnd"/>
      <w:r w:rsidRPr="00823286">
        <w:rPr>
          <w:rFonts w:ascii="Times New Roman" w:hAnsi="Times New Roman"/>
          <w:sz w:val="24"/>
          <w:szCs w:val="24"/>
        </w:rPr>
        <w:t xml:space="preserve"> уезда», «Дневник лишнего человека», «Яков Пасынков», «Ася», «Два поколения». Донкихотские и гамлетовские черты в Рудине. </w:t>
      </w:r>
    </w:p>
    <w:p w14:paraId="1148B32E" w14:textId="77777777" w:rsidR="00AA1B6D" w:rsidRPr="00823286" w:rsidRDefault="00AA1B6D" w:rsidP="00D45BE5">
      <w:pPr>
        <w:pStyle w:val="a7"/>
        <w:numPr>
          <w:ilvl w:val="0"/>
          <w:numId w:val="27"/>
        </w:numPr>
        <w:suppressAutoHyphens w:val="0"/>
        <w:autoSpaceDN/>
        <w:contextualSpacing/>
        <w:jc w:val="both"/>
        <w:rPr>
          <w:rFonts w:ascii="Times New Roman" w:hAnsi="Times New Roman"/>
          <w:sz w:val="24"/>
          <w:szCs w:val="24"/>
        </w:rPr>
      </w:pPr>
      <w:r w:rsidRPr="00823286">
        <w:rPr>
          <w:rFonts w:ascii="Times New Roman" w:hAnsi="Times New Roman"/>
          <w:sz w:val="24"/>
          <w:szCs w:val="24"/>
        </w:rPr>
        <w:t>Субъективные и объективные исторические причины краха общественных начинаний Рудина; 3. Приемы портретной характеристики героев.</w:t>
      </w:r>
    </w:p>
    <w:p w14:paraId="2D0EB478" w14:textId="77777777" w:rsidR="00AA1B6D" w:rsidRPr="00823286" w:rsidRDefault="00AA1B6D" w:rsidP="00D45BE5">
      <w:pPr>
        <w:pStyle w:val="a7"/>
        <w:numPr>
          <w:ilvl w:val="0"/>
          <w:numId w:val="27"/>
        </w:numPr>
        <w:suppressAutoHyphens w:val="0"/>
        <w:autoSpaceDN/>
        <w:contextualSpacing/>
        <w:jc w:val="both"/>
        <w:rPr>
          <w:rFonts w:ascii="Times New Roman" w:hAnsi="Times New Roman"/>
          <w:sz w:val="24"/>
          <w:szCs w:val="24"/>
        </w:rPr>
      </w:pPr>
      <w:r w:rsidRPr="00823286">
        <w:rPr>
          <w:rFonts w:ascii="Times New Roman" w:hAnsi="Times New Roman"/>
          <w:sz w:val="24"/>
          <w:szCs w:val="24"/>
        </w:rPr>
        <w:t>Роль Лежнева в романе.</w:t>
      </w:r>
    </w:p>
    <w:p w14:paraId="282E2162" w14:textId="77777777" w:rsidR="00AA1B6D" w:rsidRPr="00823286" w:rsidRDefault="00AA1B6D" w:rsidP="00D45BE5">
      <w:pPr>
        <w:pStyle w:val="a7"/>
        <w:numPr>
          <w:ilvl w:val="0"/>
          <w:numId w:val="27"/>
        </w:numPr>
        <w:suppressAutoHyphens w:val="0"/>
        <w:autoSpaceDN/>
        <w:contextualSpacing/>
        <w:jc w:val="both"/>
        <w:rPr>
          <w:rFonts w:ascii="Times New Roman" w:hAnsi="Times New Roman"/>
          <w:sz w:val="24"/>
          <w:szCs w:val="24"/>
        </w:rPr>
      </w:pPr>
      <w:r w:rsidRPr="00823286">
        <w:rPr>
          <w:rFonts w:ascii="Times New Roman" w:hAnsi="Times New Roman"/>
          <w:sz w:val="24"/>
          <w:szCs w:val="24"/>
        </w:rPr>
        <w:t xml:space="preserve">Образ Натальи </w:t>
      </w:r>
      <w:proofErr w:type="spellStart"/>
      <w:r w:rsidRPr="00823286">
        <w:rPr>
          <w:rFonts w:ascii="Times New Roman" w:hAnsi="Times New Roman"/>
          <w:sz w:val="24"/>
          <w:szCs w:val="24"/>
        </w:rPr>
        <w:t>Ласунской</w:t>
      </w:r>
      <w:proofErr w:type="spellEnd"/>
      <w:r w:rsidRPr="00823286">
        <w:rPr>
          <w:rFonts w:ascii="Times New Roman" w:hAnsi="Times New Roman"/>
          <w:sz w:val="24"/>
          <w:szCs w:val="24"/>
        </w:rPr>
        <w:t xml:space="preserve">. </w:t>
      </w:r>
    </w:p>
    <w:p w14:paraId="0CC37283" w14:textId="77777777" w:rsidR="00AA1B6D" w:rsidRPr="00823286" w:rsidRDefault="00AA1B6D" w:rsidP="00D45BE5">
      <w:pPr>
        <w:pStyle w:val="a7"/>
        <w:numPr>
          <w:ilvl w:val="0"/>
          <w:numId w:val="27"/>
        </w:numPr>
        <w:suppressAutoHyphens w:val="0"/>
        <w:autoSpaceDN/>
        <w:contextualSpacing/>
        <w:jc w:val="both"/>
        <w:rPr>
          <w:rFonts w:ascii="Times New Roman" w:hAnsi="Times New Roman"/>
          <w:sz w:val="24"/>
          <w:szCs w:val="24"/>
        </w:rPr>
      </w:pPr>
      <w:r w:rsidRPr="00823286">
        <w:rPr>
          <w:rFonts w:ascii="Times New Roman" w:hAnsi="Times New Roman"/>
          <w:sz w:val="24"/>
          <w:szCs w:val="24"/>
        </w:rPr>
        <w:t>Значение эпилога.</w:t>
      </w:r>
    </w:p>
    <w:p w14:paraId="410CD120" w14:textId="77777777" w:rsidR="00AA1B6D" w:rsidRPr="00823286" w:rsidRDefault="00AA1B6D" w:rsidP="00AA1B6D">
      <w:pPr>
        <w:jc w:val="both"/>
        <w:rPr>
          <w:rFonts w:cs="Times New Roman"/>
        </w:rPr>
      </w:pPr>
    </w:p>
    <w:p w14:paraId="23BF81AF" w14:textId="77777777" w:rsidR="00AA1B6D" w:rsidRPr="00823286" w:rsidRDefault="00AA1B6D" w:rsidP="00AA1B6D">
      <w:pPr>
        <w:rPr>
          <w:rFonts w:cs="Times New Roman"/>
          <w:b/>
          <w:u w:val="single"/>
        </w:rPr>
      </w:pPr>
      <w:r w:rsidRPr="00823286">
        <w:rPr>
          <w:rFonts w:cs="Times New Roman"/>
          <w:b/>
          <w:u w:val="single"/>
        </w:rPr>
        <w:t>Литература:</w:t>
      </w:r>
    </w:p>
    <w:p w14:paraId="04DECDE0" w14:textId="77777777" w:rsidR="00AA1B6D" w:rsidRPr="00823286" w:rsidRDefault="00AA1B6D" w:rsidP="00AA1B6D">
      <w:pPr>
        <w:jc w:val="both"/>
        <w:rPr>
          <w:rFonts w:cs="Times New Roman"/>
        </w:rPr>
      </w:pPr>
      <w:r w:rsidRPr="00823286">
        <w:rPr>
          <w:rFonts w:cs="Times New Roman"/>
        </w:rPr>
        <w:t>Батюто А.И. Творчество И.С. Тургенева и критико-эстетическая мысль его времени. – Л., 1990.</w:t>
      </w:r>
    </w:p>
    <w:p w14:paraId="728CBFCC" w14:textId="77777777" w:rsidR="00AA1B6D" w:rsidRPr="00823286" w:rsidRDefault="00AA1B6D" w:rsidP="00AA1B6D">
      <w:pPr>
        <w:jc w:val="both"/>
        <w:rPr>
          <w:rFonts w:cs="Times New Roman"/>
        </w:rPr>
      </w:pPr>
      <w:r w:rsidRPr="00823286">
        <w:rPr>
          <w:rFonts w:cs="Times New Roman"/>
        </w:rPr>
        <w:t>2.  Лотман Ю.М. Сюжетное пространство русского романа XIX в. // Лотман Ю.М. О русской литературе. – СПб., 1997. – С. 712–729.</w:t>
      </w:r>
    </w:p>
    <w:p w14:paraId="1CA6E282" w14:textId="77777777" w:rsidR="00AA1B6D" w:rsidRPr="00823286" w:rsidRDefault="00AA1B6D" w:rsidP="00AA1B6D">
      <w:pPr>
        <w:jc w:val="both"/>
        <w:rPr>
          <w:rFonts w:cs="Times New Roman"/>
        </w:rPr>
      </w:pPr>
      <w:r w:rsidRPr="00823286">
        <w:rPr>
          <w:rFonts w:cs="Times New Roman"/>
        </w:rPr>
        <w:t>3. Маркович В.М. И.С. Тургенев и русский реалистический роман XIX века. – Л., 1982.</w:t>
      </w:r>
    </w:p>
    <w:p w14:paraId="494C5032" w14:textId="77777777" w:rsidR="00AA1B6D" w:rsidRPr="00823286" w:rsidRDefault="00AA1B6D" w:rsidP="00AA1B6D">
      <w:pPr>
        <w:jc w:val="both"/>
        <w:rPr>
          <w:rFonts w:cs="Times New Roman"/>
        </w:rPr>
      </w:pPr>
      <w:r w:rsidRPr="00823286">
        <w:rPr>
          <w:rFonts w:cs="Times New Roman"/>
        </w:rPr>
        <w:t>4. Маркович В.М. Человек в романах И.С. Тургенева. – Л., 1975.</w:t>
      </w:r>
    </w:p>
    <w:p w14:paraId="0FAD6622" w14:textId="77777777" w:rsidR="00AA1B6D" w:rsidRPr="00823286" w:rsidRDefault="00AA1B6D" w:rsidP="00AA1B6D">
      <w:pPr>
        <w:jc w:val="both"/>
        <w:rPr>
          <w:rFonts w:cs="Times New Roman"/>
        </w:rPr>
      </w:pPr>
      <w:r w:rsidRPr="00823286">
        <w:rPr>
          <w:rFonts w:cs="Times New Roman"/>
        </w:rPr>
        <w:t>5. Тамарченко Н.Д. Русский классический роман XIX в. – М., 1997.</w:t>
      </w:r>
    </w:p>
    <w:p w14:paraId="0A33E346" w14:textId="77777777" w:rsidR="00AA1B6D" w:rsidRPr="00823286" w:rsidRDefault="00AA1B6D" w:rsidP="00AA1B6D">
      <w:pPr>
        <w:jc w:val="both"/>
        <w:rPr>
          <w:rFonts w:cs="Times New Roman"/>
        </w:rPr>
      </w:pPr>
      <w:r w:rsidRPr="00823286">
        <w:rPr>
          <w:rFonts w:cs="Times New Roman"/>
        </w:rPr>
        <w:t>6. Шаталов С.Е.  Художественный мир Тургенева.- М.: Наука. – 1979.</w:t>
      </w:r>
    </w:p>
    <w:p w14:paraId="03A29B65" w14:textId="77777777" w:rsidR="00AA1B6D" w:rsidRPr="00823286" w:rsidRDefault="00AA1B6D" w:rsidP="00AA1B6D">
      <w:pPr>
        <w:rPr>
          <w:rFonts w:cs="Times New Roman"/>
          <w:b/>
          <w:u w:val="single"/>
        </w:rPr>
      </w:pPr>
    </w:p>
    <w:p w14:paraId="1030368E" w14:textId="77777777" w:rsidR="00AA1B6D" w:rsidRPr="00823286" w:rsidRDefault="00AA1B6D" w:rsidP="00AA1B6D">
      <w:pPr>
        <w:jc w:val="both"/>
        <w:rPr>
          <w:rFonts w:cs="Times New Roman"/>
        </w:rPr>
      </w:pPr>
    </w:p>
    <w:p w14:paraId="24A9964B" w14:textId="77777777" w:rsidR="00AA1B6D" w:rsidRPr="00823286" w:rsidRDefault="00AA1B6D" w:rsidP="00AA1B6D">
      <w:pPr>
        <w:ind w:left="360" w:firstLine="540"/>
        <w:jc w:val="center"/>
        <w:rPr>
          <w:rFonts w:cs="Times New Roman"/>
          <w:b/>
        </w:rPr>
      </w:pPr>
      <w:r w:rsidRPr="00823286">
        <w:rPr>
          <w:rFonts w:cs="Times New Roman"/>
          <w:b/>
        </w:rPr>
        <w:t>Практическое занятие №7</w:t>
      </w:r>
    </w:p>
    <w:p w14:paraId="18F77146" w14:textId="77777777" w:rsidR="00AA1B6D" w:rsidRPr="00823286" w:rsidRDefault="00AA1B6D" w:rsidP="00AA1B6D">
      <w:pPr>
        <w:ind w:firstLine="540"/>
        <w:jc w:val="center"/>
        <w:rPr>
          <w:rFonts w:cs="Times New Roman"/>
          <w:b/>
        </w:rPr>
      </w:pPr>
      <w:r w:rsidRPr="00823286">
        <w:rPr>
          <w:rFonts w:cs="Times New Roman"/>
          <w:b/>
        </w:rPr>
        <w:t>Тема: Роман И.С. Тургенева «Отцы и дети»</w:t>
      </w:r>
    </w:p>
    <w:p w14:paraId="67C13C7B" w14:textId="77777777" w:rsidR="00AA1B6D" w:rsidRPr="00823286" w:rsidRDefault="00AA1B6D" w:rsidP="00AA1B6D">
      <w:pPr>
        <w:ind w:firstLine="540"/>
        <w:jc w:val="both"/>
        <w:rPr>
          <w:rFonts w:cs="Times New Roman"/>
          <w:b/>
        </w:rPr>
      </w:pPr>
    </w:p>
    <w:p w14:paraId="7B3A2168" w14:textId="77777777" w:rsidR="00AA1B6D" w:rsidRPr="00823286" w:rsidRDefault="00AA1B6D" w:rsidP="00AA1B6D">
      <w:pPr>
        <w:jc w:val="both"/>
        <w:rPr>
          <w:rFonts w:cs="Times New Roman"/>
        </w:rPr>
      </w:pPr>
      <w:r w:rsidRPr="00823286">
        <w:rPr>
          <w:rFonts w:cs="Times New Roman"/>
        </w:rPr>
        <w:t>1. Типологические особенности тургеневских романов: жанр, герой, конфликт, художественное время и пространство, психологизм, повествовательная манера.</w:t>
      </w:r>
    </w:p>
    <w:p w14:paraId="0020941D" w14:textId="77777777" w:rsidR="00AA1B6D" w:rsidRPr="00823286" w:rsidRDefault="00AA1B6D" w:rsidP="00AA1B6D">
      <w:pPr>
        <w:jc w:val="both"/>
        <w:rPr>
          <w:rFonts w:cs="Times New Roman"/>
        </w:rPr>
      </w:pPr>
      <w:r w:rsidRPr="00823286">
        <w:rPr>
          <w:rFonts w:cs="Times New Roman"/>
        </w:rPr>
        <w:t>2. История создания романа «Отцы и дети».</w:t>
      </w:r>
    </w:p>
    <w:p w14:paraId="7CDEBD6D" w14:textId="77777777" w:rsidR="00AA1B6D" w:rsidRPr="00823286" w:rsidRDefault="00AA1B6D" w:rsidP="00AA1B6D">
      <w:pPr>
        <w:jc w:val="both"/>
        <w:rPr>
          <w:rFonts w:cs="Times New Roman"/>
        </w:rPr>
      </w:pPr>
      <w:r w:rsidRPr="00823286">
        <w:rPr>
          <w:rFonts w:cs="Times New Roman"/>
        </w:rPr>
        <w:t>3. Конфликт и группировка персонажей в романе, отражение в конфликте идейно-политической борьбы 1860-х годов:</w:t>
      </w:r>
    </w:p>
    <w:p w14:paraId="0815F4D7" w14:textId="77777777" w:rsidR="00AA1B6D" w:rsidRPr="00823286" w:rsidRDefault="00AA1B6D" w:rsidP="00AA1B6D">
      <w:pPr>
        <w:jc w:val="both"/>
        <w:rPr>
          <w:rFonts w:cs="Times New Roman"/>
        </w:rPr>
      </w:pPr>
      <w:r w:rsidRPr="00823286">
        <w:rPr>
          <w:rFonts w:cs="Times New Roman"/>
        </w:rPr>
        <w:t>а. мировоззрение «отцов», их «принсипы»;</w:t>
      </w:r>
    </w:p>
    <w:p w14:paraId="4D5E8FBB" w14:textId="77777777" w:rsidR="00AA1B6D" w:rsidRPr="00823286" w:rsidRDefault="00AA1B6D" w:rsidP="00AA1B6D">
      <w:pPr>
        <w:jc w:val="both"/>
        <w:rPr>
          <w:rFonts w:cs="Times New Roman"/>
        </w:rPr>
      </w:pPr>
      <w:r w:rsidRPr="00823286">
        <w:rPr>
          <w:rFonts w:cs="Times New Roman"/>
        </w:rPr>
        <w:t>б. идеология «детей».</w:t>
      </w:r>
    </w:p>
    <w:p w14:paraId="3FBCD88B" w14:textId="77777777" w:rsidR="00AA1B6D" w:rsidRPr="00823286" w:rsidRDefault="00AA1B6D" w:rsidP="00AA1B6D">
      <w:pPr>
        <w:jc w:val="both"/>
        <w:rPr>
          <w:rFonts w:cs="Times New Roman"/>
        </w:rPr>
      </w:pPr>
      <w:r w:rsidRPr="00823286">
        <w:rPr>
          <w:rFonts w:cs="Times New Roman"/>
        </w:rPr>
        <w:t>4. Характер Базарова в романе, сущность его нигилизма, внутренний конфликт, эволюция образа.</w:t>
      </w:r>
    </w:p>
    <w:p w14:paraId="4ACC1DA5" w14:textId="77777777" w:rsidR="00AA1B6D" w:rsidRPr="00823286" w:rsidRDefault="00AA1B6D" w:rsidP="00AA1B6D">
      <w:pPr>
        <w:jc w:val="both"/>
        <w:rPr>
          <w:rFonts w:cs="Times New Roman"/>
        </w:rPr>
      </w:pPr>
      <w:r w:rsidRPr="00823286">
        <w:rPr>
          <w:rFonts w:cs="Times New Roman"/>
        </w:rPr>
        <w:t>5. Образ Базарова в литературной критике.</w:t>
      </w:r>
    </w:p>
    <w:p w14:paraId="139A11EB" w14:textId="77777777" w:rsidR="00AA1B6D" w:rsidRPr="00823286" w:rsidRDefault="00AA1B6D" w:rsidP="00AA1B6D">
      <w:pPr>
        <w:jc w:val="both"/>
        <w:rPr>
          <w:rFonts w:cs="Times New Roman"/>
        </w:rPr>
      </w:pPr>
      <w:r w:rsidRPr="00823286">
        <w:rPr>
          <w:rFonts w:cs="Times New Roman"/>
        </w:rPr>
        <w:t>6 Анализ 5 главы романа.</w:t>
      </w:r>
    </w:p>
    <w:p w14:paraId="18AE2915" w14:textId="77777777" w:rsidR="00AA1B6D" w:rsidRPr="00823286" w:rsidRDefault="00AA1B6D" w:rsidP="00AA1B6D">
      <w:pPr>
        <w:jc w:val="both"/>
        <w:rPr>
          <w:rFonts w:cs="Times New Roman"/>
        </w:rPr>
      </w:pPr>
    </w:p>
    <w:p w14:paraId="6C6AD3C2" w14:textId="77777777" w:rsidR="00AA1B6D" w:rsidRPr="00823286" w:rsidRDefault="00AA1B6D" w:rsidP="00AA1B6D">
      <w:pPr>
        <w:jc w:val="both"/>
        <w:rPr>
          <w:rFonts w:cs="Times New Roman"/>
          <w:b/>
          <w:u w:val="single"/>
        </w:rPr>
      </w:pPr>
      <w:r w:rsidRPr="00823286">
        <w:rPr>
          <w:rFonts w:cs="Times New Roman"/>
          <w:b/>
          <w:u w:val="single"/>
        </w:rPr>
        <w:t>Литература:</w:t>
      </w:r>
    </w:p>
    <w:p w14:paraId="594A9E1B" w14:textId="77777777" w:rsidR="00AA1B6D" w:rsidRPr="00823286" w:rsidRDefault="00AA1B6D" w:rsidP="00AA1B6D">
      <w:pPr>
        <w:jc w:val="both"/>
        <w:rPr>
          <w:rFonts w:cs="Times New Roman"/>
        </w:rPr>
      </w:pPr>
      <w:r w:rsidRPr="00823286">
        <w:rPr>
          <w:rFonts w:cs="Times New Roman"/>
        </w:rPr>
        <w:t>1. Батюто А.И. Творчество И.С. Тургенева и критико-эстетическая мысль его времени. – Л., 1990.</w:t>
      </w:r>
    </w:p>
    <w:p w14:paraId="1EA0498D" w14:textId="77777777" w:rsidR="00AA1B6D" w:rsidRPr="00823286" w:rsidRDefault="00AA1B6D" w:rsidP="00AA1B6D">
      <w:pPr>
        <w:jc w:val="both"/>
        <w:rPr>
          <w:rFonts w:cs="Times New Roman"/>
        </w:rPr>
      </w:pPr>
      <w:r w:rsidRPr="00823286">
        <w:rPr>
          <w:rFonts w:cs="Times New Roman"/>
        </w:rPr>
        <w:t>2. Головко В.М. Художественно-философские искания позднего Тургенева: (Изображение человека). – Свердловск, 1989.</w:t>
      </w:r>
    </w:p>
    <w:p w14:paraId="0632749A" w14:textId="77777777" w:rsidR="00AA1B6D" w:rsidRPr="00823286" w:rsidRDefault="00AA1B6D" w:rsidP="00AA1B6D">
      <w:pPr>
        <w:jc w:val="both"/>
        <w:rPr>
          <w:rFonts w:cs="Times New Roman"/>
        </w:rPr>
      </w:pPr>
      <w:r w:rsidRPr="00823286">
        <w:rPr>
          <w:rFonts w:cs="Times New Roman"/>
        </w:rPr>
        <w:t>3. Лотман Ю.М. Сюжетное пространство русского романа XIX в. // Лотман Ю.М. О русской литературе. – СПб., 1997. – С. 712–729.</w:t>
      </w:r>
    </w:p>
    <w:p w14:paraId="58AFEB45" w14:textId="77777777" w:rsidR="00AA1B6D" w:rsidRPr="00823286" w:rsidRDefault="00AA1B6D" w:rsidP="00AA1B6D">
      <w:pPr>
        <w:jc w:val="both"/>
        <w:rPr>
          <w:rFonts w:cs="Times New Roman"/>
        </w:rPr>
      </w:pPr>
      <w:r w:rsidRPr="00823286">
        <w:rPr>
          <w:rFonts w:cs="Times New Roman"/>
        </w:rPr>
        <w:t>4. Маркович В.М. И.С. Тургенев и русский реалистический роман XIX века. – Л., 1982.</w:t>
      </w:r>
    </w:p>
    <w:p w14:paraId="6FE1A02A" w14:textId="77777777" w:rsidR="00AA1B6D" w:rsidRPr="00823286" w:rsidRDefault="00AA1B6D" w:rsidP="00AA1B6D">
      <w:pPr>
        <w:jc w:val="both"/>
        <w:rPr>
          <w:rFonts w:cs="Times New Roman"/>
        </w:rPr>
      </w:pPr>
      <w:r w:rsidRPr="00823286">
        <w:rPr>
          <w:rFonts w:cs="Times New Roman"/>
        </w:rPr>
        <w:t>5. Маркович В.М. Человек в романах И.С. Тургенева. – Л., 1975.</w:t>
      </w:r>
    </w:p>
    <w:p w14:paraId="3DCA4CE4" w14:textId="77777777" w:rsidR="00AA1B6D" w:rsidRPr="00823286" w:rsidRDefault="00AA1B6D" w:rsidP="00AA1B6D">
      <w:pPr>
        <w:jc w:val="both"/>
        <w:rPr>
          <w:rFonts w:cs="Times New Roman"/>
        </w:rPr>
      </w:pPr>
      <w:r w:rsidRPr="00823286">
        <w:rPr>
          <w:rFonts w:cs="Times New Roman"/>
        </w:rPr>
        <w:t>6. Тамарченко Н.Д. Русский классический роман XIX в. – М., 1997.</w:t>
      </w:r>
    </w:p>
    <w:p w14:paraId="14F49462" w14:textId="77777777" w:rsidR="00AA1B6D" w:rsidRPr="00823286" w:rsidRDefault="00AA1B6D" w:rsidP="00AA1B6D">
      <w:pPr>
        <w:jc w:val="both"/>
        <w:rPr>
          <w:rFonts w:cs="Times New Roman"/>
        </w:rPr>
      </w:pPr>
      <w:r w:rsidRPr="00823286">
        <w:rPr>
          <w:rFonts w:cs="Times New Roman"/>
        </w:rPr>
        <w:t>7. Топоров В.Н. Странный Тургенев. – М., 1988.</w:t>
      </w:r>
    </w:p>
    <w:p w14:paraId="05ED2702" w14:textId="77777777" w:rsidR="00AA1B6D" w:rsidRPr="00823286" w:rsidRDefault="00AA1B6D" w:rsidP="00AA1B6D">
      <w:pPr>
        <w:jc w:val="both"/>
        <w:rPr>
          <w:rFonts w:cs="Times New Roman"/>
        </w:rPr>
      </w:pPr>
      <w:r w:rsidRPr="00823286">
        <w:rPr>
          <w:rFonts w:cs="Times New Roman"/>
        </w:rPr>
        <w:t>8. Бялый Г.А. Роман И.С. Тургенева «Отцы и дети». – Л., 1967.</w:t>
      </w:r>
    </w:p>
    <w:p w14:paraId="75FE1C10" w14:textId="77777777" w:rsidR="00AA1B6D" w:rsidRPr="00823286" w:rsidRDefault="00AA1B6D" w:rsidP="00AA1B6D">
      <w:pPr>
        <w:jc w:val="both"/>
        <w:rPr>
          <w:rFonts w:cs="Times New Roman"/>
        </w:rPr>
      </w:pPr>
    </w:p>
    <w:p w14:paraId="308795B0" w14:textId="77777777" w:rsidR="00AA1B6D" w:rsidRPr="00823286" w:rsidRDefault="00AA1B6D" w:rsidP="00AA1B6D">
      <w:pPr>
        <w:jc w:val="both"/>
        <w:rPr>
          <w:rFonts w:cs="Times New Roman"/>
        </w:rPr>
      </w:pPr>
    </w:p>
    <w:p w14:paraId="5C864EC9" w14:textId="77777777" w:rsidR="00AA1B6D" w:rsidRPr="00823286" w:rsidRDefault="00AA1B6D" w:rsidP="00AA1B6D">
      <w:pPr>
        <w:ind w:left="360" w:firstLine="540"/>
        <w:jc w:val="center"/>
        <w:rPr>
          <w:rFonts w:cs="Times New Roman"/>
          <w:b/>
        </w:rPr>
      </w:pPr>
      <w:r w:rsidRPr="00823286">
        <w:rPr>
          <w:rFonts w:cs="Times New Roman"/>
          <w:b/>
        </w:rPr>
        <w:t>Практическое занятие №8</w:t>
      </w:r>
    </w:p>
    <w:p w14:paraId="27896AA9" w14:textId="77777777" w:rsidR="00AA1B6D" w:rsidRPr="00823286" w:rsidRDefault="00AA1B6D" w:rsidP="00AA1B6D">
      <w:pPr>
        <w:ind w:firstLine="540"/>
        <w:jc w:val="center"/>
        <w:rPr>
          <w:rFonts w:cs="Times New Roman"/>
          <w:b/>
        </w:rPr>
      </w:pPr>
      <w:r w:rsidRPr="00823286">
        <w:rPr>
          <w:rFonts w:cs="Times New Roman"/>
          <w:b/>
        </w:rPr>
        <w:lastRenderedPageBreak/>
        <w:t>Тема: Драма А.Н. Островского «Гроза»</w:t>
      </w:r>
    </w:p>
    <w:p w14:paraId="5DCD8F9D" w14:textId="77777777" w:rsidR="00AA1B6D" w:rsidRPr="00823286" w:rsidRDefault="00AA1B6D" w:rsidP="00AA1B6D">
      <w:pPr>
        <w:ind w:firstLine="540"/>
        <w:rPr>
          <w:rFonts w:cs="Times New Roman"/>
          <w:b/>
        </w:rPr>
      </w:pPr>
    </w:p>
    <w:p w14:paraId="320B590C" w14:textId="77777777" w:rsidR="00AA1B6D" w:rsidRPr="00823286" w:rsidRDefault="00AA1B6D" w:rsidP="00AA1B6D">
      <w:pPr>
        <w:autoSpaceDE w:val="0"/>
        <w:adjustRightInd w:val="0"/>
        <w:rPr>
          <w:rFonts w:cs="Times New Roman"/>
        </w:rPr>
      </w:pPr>
      <w:r w:rsidRPr="00823286">
        <w:rPr>
          <w:rFonts w:cs="Times New Roman"/>
        </w:rPr>
        <w:t>1. Драматургия Островского в 1860–1880-е гг.: общая характеристика.</w:t>
      </w:r>
    </w:p>
    <w:p w14:paraId="7863E11F" w14:textId="77777777" w:rsidR="00AA1B6D" w:rsidRPr="00823286" w:rsidRDefault="00AA1B6D" w:rsidP="00AA1B6D">
      <w:pPr>
        <w:autoSpaceDE w:val="0"/>
        <w:adjustRightInd w:val="0"/>
        <w:rPr>
          <w:rFonts w:cs="Times New Roman"/>
        </w:rPr>
      </w:pPr>
      <w:r w:rsidRPr="00823286">
        <w:rPr>
          <w:rFonts w:cs="Times New Roman"/>
        </w:rPr>
        <w:t>2. «Гроза»: проблема жанра.</w:t>
      </w:r>
    </w:p>
    <w:p w14:paraId="2AC05235" w14:textId="77777777" w:rsidR="00AA1B6D" w:rsidRPr="00823286" w:rsidRDefault="00AA1B6D" w:rsidP="00AA1B6D">
      <w:pPr>
        <w:autoSpaceDE w:val="0"/>
        <w:adjustRightInd w:val="0"/>
        <w:rPr>
          <w:rFonts w:cs="Times New Roman"/>
        </w:rPr>
      </w:pPr>
      <w:r w:rsidRPr="00823286">
        <w:rPr>
          <w:rFonts w:cs="Times New Roman"/>
        </w:rPr>
        <w:t>3. Значение пространной экспозиции.</w:t>
      </w:r>
    </w:p>
    <w:p w14:paraId="2F1E7D1E" w14:textId="77777777" w:rsidR="00AA1B6D" w:rsidRPr="00823286" w:rsidRDefault="00AA1B6D" w:rsidP="00AA1B6D">
      <w:pPr>
        <w:autoSpaceDE w:val="0"/>
        <w:adjustRightInd w:val="0"/>
        <w:rPr>
          <w:rFonts w:cs="Times New Roman"/>
        </w:rPr>
      </w:pPr>
      <w:r w:rsidRPr="00823286">
        <w:rPr>
          <w:rFonts w:cs="Times New Roman"/>
        </w:rPr>
        <w:t>4. Развитие действия.</w:t>
      </w:r>
    </w:p>
    <w:p w14:paraId="3FB2B4C6" w14:textId="77777777" w:rsidR="00AA1B6D" w:rsidRPr="00823286" w:rsidRDefault="00AA1B6D" w:rsidP="00AA1B6D">
      <w:pPr>
        <w:autoSpaceDE w:val="0"/>
        <w:adjustRightInd w:val="0"/>
        <w:rPr>
          <w:rFonts w:cs="Times New Roman"/>
        </w:rPr>
      </w:pPr>
      <w:r w:rsidRPr="00823286">
        <w:rPr>
          <w:rFonts w:cs="Times New Roman"/>
        </w:rPr>
        <w:t>5. Группировка образов в драме «Гроза»:</w:t>
      </w:r>
    </w:p>
    <w:p w14:paraId="45CDF7B5" w14:textId="77777777" w:rsidR="00AA1B6D" w:rsidRPr="00823286" w:rsidRDefault="00AA1B6D" w:rsidP="00AA1B6D">
      <w:pPr>
        <w:autoSpaceDE w:val="0"/>
        <w:adjustRightInd w:val="0"/>
        <w:rPr>
          <w:rFonts w:cs="Times New Roman"/>
        </w:rPr>
      </w:pPr>
      <w:r w:rsidRPr="00823286">
        <w:rPr>
          <w:rFonts w:cs="Times New Roman"/>
        </w:rPr>
        <w:t>а. отцы города;</w:t>
      </w:r>
    </w:p>
    <w:p w14:paraId="09A4A430" w14:textId="77777777" w:rsidR="00AA1B6D" w:rsidRPr="00823286" w:rsidRDefault="00AA1B6D" w:rsidP="00AA1B6D">
      <w:pPr>
        <w:autoSpaceDE w:val="0"/>
        <w:adjustRightInd w:val="0"/>
        <w:rPr>
          <w:rFonts w:cs="Times New Roman"/>
        </w:rPr>
      </w:pPr>
      <w:r w:rsidRPr="00823286">
        <w:rPr>
          <w:rFonts w:cs="Times New Roman"/>
        </w:rPr>
        <w:t>б. калиновская молодежь;</w:t>
      </w:r>
    </w:p>
    <w:p w14:paraId="0C3B7937" w14:textId="77777777" w:rsidR="00AA1B6D" w:rsidRPr="00823286" w:rsidRDefault="00AA1B6D" w:rsidP="00AA1B6D">
      <w:pPr>
        <w:autoSpaceDE w:val="0"/>
        <w:adjustRightInd w:val="0"/>
        <w:rPr>
          <w:rFonts w:cs="Times New Roman"/>
        </w:rPr>
      </w:pPr>
      <w:r w:rsidRPr="00823286">
        <w:rPr>
          <w:rFonts w:cs="Times New Roman"/>
        </w:rPr>
        <w:t>в. образ Катерины.</w:t>
      </w:r>
    </w:p>
    <w:p w14:paraId="60A5FA29" w14:textId="77777777" w:rsidR="00AA1B6D" w:rsidRPr="00823286" w:rsidRDefault="00AA1B6D" w:rsidP="00AA1B6D">
      <w:pPr>
        <w:autoSpaceDE w:val="0"/>
        <w:adjustRightInd w:val="0"/>
        <w:rPr>
          <w:rFonts w:cs="Times New Roman"/>
        </w:rPr>
      </w:pPr>
      <w:r w:rsidRPr="00823286">
        <w:rPr>
          <w:rFonts w:cs="Times New Roman"/>
        </w:rPr>
        <w:t>6. Своеобразие конфликта в драме «Гроза».</w:t>
      </w:r>
    </w:p>
    <w:p w14:paraId="5A7AE629" w14:textId="77777777" w:rsidR="00AA1B6D" w:rsidRPr="00823286" w:rsidRDefault="00AA1B6D" w:rsidP="00AA1B6D">
      <w:pPr>
        <w:autoSpaceDE w:val="0"/>
        <w:adjustRightInd w:val="0"/>
        <w:rPr>
          <w:rFonts w:cs="Times New Roman"/>
        </w:rPr>
      </w:pPr>
      <w:r w:rsidRPr="00823286">
        <w:rPr>
          <w:rFonts w:cs="Times New Roman"/>
        </w:rPr>
        <w:t>7. Особенности развития драматического действия.</w:t>
      </w:r>
    </w:p>
    <w:p w14:paraId="37DCA8FB" w14:textId="77777777" w:rsidR="00AA1B6D" w:rsidRPr="00823286" w:rsidRDefault="00AA1B6D" w:rsidP="00AA1B6D">
      <w:pPr>
        <w:jc w:val="both"/>
        <w:rPr>
          <w:rFonts w:cs="Times New Roman"/>
        </w:rPr>
      </w:pPr>
    </w:p>
    <w:p w14:paraId="274B8937" w14:textId="77777777" w:rsidR="00AA1B6D" w:rsidRPr="00823286" w:rsidRDefault="00AA1B6D" w:rsidP="00AA1B6D">
      <w:pPr>
        <w:jc w:val="both"/>
        <w:rPr>
          <w:rFonts w:cs="Times New Roman"/>
          <w:b/>
          <w:u w:val="single"/>
        </w:rPr>
      </w:pPr>
      <w:r w:rsidRPr="00823286">
        <w:rPr>
          <w:rFonts w:cs="Times New Roman"/>
          <w:b/>
          <w:u w:val="single"/>
        </w:rPr>
        <w:t>Литература:</w:t>
      </w:r>
    </w:p>
    <w:p w14:paraId="17DBC944" w14:textId="77777777" w:rsidR="00AA1B6D" w:rsidRPr="00823286" w:rsidRDefault="00AA1B6D" w:rsidP="00D45BE5">
      <w:pPr>
        <w:widowControl/>
        <w:numPr>
          <w:ilvl w:val="0"/>
          <w:numId w:val="24"/>
        </w:numPr>
        <w:tabs>
          <w:tab w:val="left" w:pos="284"/>
        </w:tabs>
        <w:suppressAutoHyphens w:val="0"/>
        <w:autoSpaceDN/>
        <w:ind w:left="0" w:firstLine="0"/>
        <w:jc w:val="both"/>
        <w:rPr>
          <w:rFonts w:cs="Times New Roman"/>
        </w:rPr>
      </w:pPr>
      <w:r w:rsidRPr="00823286">
        <w:rPr>
          <w:rFonts w:cs="Times New Roman"/>
        </w:rPr>
        <w:t xml:space="preserve">Добролюбов Н.А. Луч света в темном царстве (конспект). </w:t>
      </w:r>
    </w:p>
    <w:p w14:paraId="65C4F7B7" w14:textId="77777777" w:rsidR="00AA1B6D" w:rsidRPr="00823286" w:rsidRDefault="00AA1B6D" w:rsidP="00D45BE5">
      <w:pPr>
        <w:widowControl/>
        <w:numPr>
          <w:ilvl w:val="0"/>
          <w:numId w:val="24"/>
        </w:numPr>
        <w:tabs>
          <w:tab w:val="left" w:pos="284"/>
        </w:tabs>
        <w:suppressAutoHyphens w:val="0"/>
        <w:autoSpaceDN/>
        <w:ind w:left="0" w:firstLine="0"/>
        <w:jc w:val="both"/>
        <w:rPr>
          <w:rFonts w:cs="Times New Roman"/>
        </w:rPr>
      </w:pPr>
      <w:r w:rsidRPr="00823286">
        <w:rPr>
          <w:rFonts w:cs="Times New Roman"/>
        </w:rPr>
        <w:t>Аникст А.А. Теория драмы в России от Пушкина до Чехова. – М., 1972.</w:t>
      </w:r>
    </w:p>
    <w:p w14:paraId="5060024B" w14:textId="77777777" w:rsidR="00AA1B6D" w:rsidRPr="00823286" w:rsidRDefault="00AA1B6D" w:rsidP="00D45BE5">
      <w:pPr>
        <w:widowControl/>
        <w:numPr>
          <w:ilvl w:val="0"/>
          <w:numId w:val="24"/>
        </w:numPr>
        <w:tabs>
          <w:tab w:val="left" w:pos="284"/>
        </w:tabs>
        <w:suppressAutoHyphens w:val="0"/>
        <w:autoSpaceDN/>
        <w:ind w:left="0" w:firstLine="0"/>
        <w:jc w:val="both"/>
        <w:rPr>
          <w:rFonts w:cs="Times New Roman"/>
        </w:rPr>
      </w:pPr>
      <w:r w:rsidRPr="00823286">
        <w:rPr>
          <w:rFonts w:cs="Times New Roman"/>
        </w:rPr>
        <w:t>Журавлева А.И. Драматургия Островского. – М., 1980.</w:t>
      </w:r>
    </w:p>
    <w:p w14:paraId="0E44D6C8" w14:textId="77777777" w:rsidR="00AA1B6D" w:rsidRPr="00823286" w:rsidRDefault="00AA1B6D" w:rsidP="00D45BE5">
      <w:pPr>
        <w:widowControl/>
        <w:numPr>
          <w:ilvl w:val="0"/>
          <w:numId w:val="24"/>
        </w:numPr>
        <w:tabs>
          <w:tab w:val="left" w:pos="284"/>
        </w:tabs>
        <w:suppressAutoHyphens w:val="0"/>
        <w:autoSpaceDN/>
        <w:ind w:left="0" w:firstLine="0"/>
        <w:jc w:val="both"/>
        <w:rPr>
          <w:rFonts w:cs="Times New Roman"/>
        </w:rPr>
      </w:pPr>
      <w:r w:rsidRPr="00823286">
        <w:rPr>
          <w:rFonts w:cs="Times New Roman"/>
        </w:rPr>
        <w:t>Журавлева А.И. «Гроза» А.Н. Островского // Анализ драматического произведения. – Л., 1988. – С. 196–212.</w:t>
      </w:r>
    </w:p>
    <w:p w14:paraId="01F080D7" w14:textId="77777777" w:rsidR="00AA1B6D" w:rsidRPr="00823286" w:rsidRDefault="00AA1B6D" w:rsidP="00D45BE5">
      <w:pPr>
        <w:widowControl/>
        <w:numPr>
          <w:ilvl w:val="0"/>
          <w:numId w:val="24"/>
        </w:numPr>
        <w:tabs>
          <w:tab w:val="left" w:pos="284"/>
        </w:tabs>
        <w:suppressAutoHyphens w:val="0"/>
        <w:autoSpaceDN/>
        <w:ind w:left="0" w:firstLine="0"/>
        <w:jc w:val="both"/>
        <w:rPr>
          <w:rFonts w:cs="Times New Roman"/>
        </w:rPr>
      </w:pPr>
      <w:r w:rsidRPr="00823286">
        <w:rPr>
          <w:rFonts w:cs="Times New Roman"/>
        </w:rPr>
        <w:t>Лакшин В.Я. Театр А.Н. Островского. – М., 1985.</w:t>
      </w:r>
    </w:p>
    <w:p w14:paraId="028B64D7" w14:textId="77777777" w:rsidR="00AA1B6D" w:rsidRPr="00823286" w:rsidRDefault="00AA1B6D" w:rsidP="00D45BE5">
      <w:pPr>
        <w:widowControl/>
        <w:numPr>
          <w:ilvl w:val="0"/>
          <w:numId w:val="24"/>
        </w:numPr>
        <w:tabs>
          <w:tab w:val="left" w:pos="284"/>
        </w:tabs>
        <w:suppressAutoHyphens w:val="0"/>
        <w:autoSpaceDN/>
        <w:ind w:left="0" w:firstLine="0"/>
        <w:jc w:val="both"/>
        <w:rPr>
          <w:rFonts w:cs="Times New Roman"/>
        </w:rPr>
      </w:pPr>
      <w:r w:rsidRPr="00823286">
        <w:rPr>
          <w:rFonts w:cs="Times New Roman"/>
        </w:rPr>
        <w:t>Ревякин А.И. Искусство драматургии Островского. - М., 1974.</w:t>
      </w:r>
    </w:p>
    <w:p w14:paraId="38A85071" w14:textId="77777777" w:rsidR="00AA1B6D" w:rsidRPr="00823286" w:rsidRDefault="00AA1B6D" w:rsidP="00AA1B6D">
      <w:pPr>
        <w:tabs>
          <w:tab w:val="left" w:pos="284"/>
        </w:tabs>
        <w:jc w:val="both"/>
        <w:rPr>
          <w:rFonts w:cs="Times New Roman"/>
          <w:b/>
        </w:rPr>
      </w:pPr>
    </w:p>
    <w:p w14:paraId="2C22E2B4" w14:textId="77777777" w:rsidR="00AA1B6D" w:rsidRPr="00823286" w:rsidRDefault="00AA1B6D" w:rsidP="00AA1B6D">
      <w:pPr>
        <w:tabs>
          <w:tab w:val="left" w:pos="284"/>
        </w:tabs>
        <w:jc w:val="both"/>
        <w:rPr>
          <w:rFonts w:cs="Times New Roman"/>
          <w:b/>
        </w:rPr>
      </w:pPr>
    </w:p>
    <w:p w14:paraId="2175221E" w14:textId="77777777" w:rsidR="00AA1B6D" w:rsidRPr="00823286" w:rsidRDefault="00AA1B6D" w:rsidP="00AA1B6D">
      <w:pPr>
        <w:rPr>
          <w:rFonts w:cs="Times New Roman"/>
        </w:rPr>
      </w:pPr>
    </w:p>
    <w:p w14:paraId="25AA9B49" w14:textId="77777777" w:rsidR="00AA1B6D" w:rsidRPr="00823286" w:rsidRDefault="00AA1B6D" w:rsidP="00AA1B6D">
      <w:pPr>
        <w:rPr>
          <w:rFonts w:cs="Times New Roman"/>
        </w:rPr>
      </w:pPr>
    </w:p>
    <w:p w14:paraId="1D1416D0" w14:textId="77777777" w:rsidR="00AA1B6D" w:rsidRPr="00823286" w:rsidRDefault="00AA1B6D" w:rsidP="00AA1B6D">
      <w:pPr>
        <w:rPr>
          <w:rFonts w:cs="Times New Roman"/>
        </w:rPr>
      </w:pPr>
    </w:p>
    <w:p w14:paraId="26BBF47E" w14:textId="77777777" w:rsidR="00AA1B6D" w:rsidRPr="00823286" w:rsidRDefault="00AA1B6D" w:rsidP="00AA1B6D">
      <w:pPr>
        <w:rPr>
          <w:rFonts w:cs="Times New Roman"/>
        </w:rPr>
      </w:pPr>
    </w:p>
    <w:p w14:paraId="14FCE20E" w14:textId="119EB0BE" w:rsidR="00AA1B6D" w:rsidRPr="00A41E0E" w:rsidRDefault="00AA1B6D" w:rsidP="00AA1B6D">
      <w:pPr>
        <w:ind w:firstLine="540"/>
        <w:jc w:val="center"/>
        <w:rPr>
          <w:rFonts w:cs="Times New Roman"/>
          <w:b/>
          <w:lang w:val="ru-RU"/>
        </w:rPr>
      </w:pPr>
      <w:r w:rsidRPr="00823286">
        <w:rPr>
          <w:rFonts w:cs="Times New Roman"/>
          <w:b/>
        </w:rPr>
        <w:t>Практическое занятие №</w:t>
      </w:r>
      <w:r w:rsidR="00A41E0E">
        <w:rPr>
          <w:rFonts w:cs="Times New Roman"/>
          <w:b/>
          <w:lang w:val="ru-RU"/>
        </w:rPr>
        <w:t>9</w:t>
      </w:r>
    </w:p>
    <w:p w14:paraId="4478F6E5" w14:textId="77777777" w:rsidR="00AA1B6D" w:rsidRPr="00823286" w:rsidRDefault="00AA1B6D" w:rsidP="00AA1B6D">
      <w:pPr>
        <w:ind w:firstLine="540"/>
        <w:jc w:val="center"/>
        <w:rPr>
          <w:rFonts w:cs="Times New Roman"/>
          <w:b/>
        </w:rPr>
      </w:pPr>
      <w:r w:rsidRPr="00823286">
        <w:rPr>
          <w:rFonts w:cs="Times New Roman"/>
          <w:b/>
        </w:rPr>
        <w:t>Тема: «История одного города» М.Е. Салтыкова-Щедрина</w:t>
      </w:r>
    </w:p>
    <w:p w14:paraId="6FA497CA" w14:textId="77777777" w:rsidR="00AA1B6D" w:rsidRPr="00823286" w:rsidRDefault="00AA1B6D" w:rsidP="00AA1B6D">
      <w:pPr>
        <w:ind w:firstLine="540"/>
        <w:jc w:val="both"/>
        <w:rPr>
          <w:rFonts w:cs="Times New Roman"/>
          <w:b/>
        </w:rPr>
      </w:pPr>
    </w:p>
    <w:p w14:paraId="1860101B" w14:textId="77777777" w:rsidR="00AA1B6D" w:rsidRPr="00823286" w:rsidRDefault="00AA1B6D" w:rsidP="00AA1B6D">
      <w:pPr>
        <w:jc w:val="both"/>
        <w:rPr>
          <w:rFonts w:cs="Times New Roman"/>
        </w:rPr>
      </w:pPr>
      <w:r w:rsidRPr="00823286">
        <w:rPr>
          <w:rFonts w:cs="Times New Roman"/>
        </w:rPr>
        <w:t>1. Жанр. Пародийное начало. Литературная мистификация.</w:t>
      </w:r>
    </w:p>
    <w:p w14:paraId="385688B1" w14:textId="77777777" w:rsidR="00AA1B6D" w:rsidRPr="00823286" w:rsidRDefault="00AA1B6D" w:rsidP="00AA1B6D">
      <w:pPr>
        <w:jc w:val="both"/>
        <w:rPr>
          <w:rFonts w:cs="Times New Roman"/>
        </w:rPr>
      </w:pPr>
      <w:r w:rsidRPr="00823286">
        <w:rPr>
          <w:rFonts w:cs="Times New Roman"/>
        </w:rPr>
        <w:t>2. Композиция «Истории одного города». Особенности хронотопа.</w:t>
      </w:r>
    </w:p>
    <w:p w14:paraId="6AC6C092" w14:textId="77777777" w:rsidR="00AA1B6D" w:rsidRPr="00823286" w:rsidRDefault="00AA1B6D" w:rsidP="00AA1B6D">
      <w:pPr>
        <w:jc w:val="both"/>
        <w:rPr>
          <w:rFonts w:cs="Times New Roman"/>
        </w:rPr>
      </w:pPr>
      <w:r w:rsidRPr="00823286">
        <w:rPr>
          <w:rFonts w:cs="Times New Roman"/>
        </w:rPr>
        <w:t>3. Основные образы произведения и их функции.</w:t>
      </w:r>
    </w:p>
    <w:p w14:paraId="65D68BCF" w14:textId="77777777" w:rsidR="00AA1B6D" w:rsidRPr="00823286" w:rsidRDefault="00AA1B6D" w:rsidP="00AA1B6D">
      <w:pPr>
        <w:jc w:val="both"/>
        <w:rPr>
          <w:rFonts w:cs="Times New Roman"/>
        </w:rPr>
      </w:pPr>
      <w:r w:rsidRPr="00823286">
        <w:rPr>
          <w:rFonts w:cs="Times New Roman"/>
        </w:rPr>
        <w:t>4. Гротеск как художественный прием и как метод М.Е. Салтыкова-Щедрина.</w:t>
      </w:r>
    </w:p>
    <w:p w14:paraId="72BE7E41" w14:textId="77777777" w:rsidR="00AA1B6D" w:rsidRPr="00823286" w:rsidRDefault="00AA1B6D" w:rsidP="00AA1B6D">
      <w:pPr>
        <w:jc w:val="both"/>
        <w:rPr>
          <w:rFonts w:cs="Times New Roman"/>
          <w:b/>
          <w:u w:val="single"/>
        </w:rPr>
      </w:pPr>
    </w:p>
    <w:p w14:paraId="10FE7FB3" w14:textId="77777777" w:rsidR="00AA1B6D" w:rsidRPr="00823286" w:rsidRDefault="00AA1B6D" w:rsidP="00AA1B6D">
      <w:pPr>
        <w:jc w:val="both"/>
        <w:rPr>
          <w:rFonts w:cs="Times New Roman"/>
          <w:b/>
          <w:u w:val="single"/>
        </w:rPr>
      </w:pPr>
      <w:r w:rsidRPr="00823286">
        <w:rPr>
          <w:rFonts w:cs="Times New Roman"/>
          <w:b/>
          <w:u w:val="single"/>
        </w:rPr>
        <w:t>Литература:</w:t>
      </w:r>
    </w:p>
    <w:p w14:paraId="0E75A1B7" w14:textId="77777777" w:rsidR="00AA1B6D" w:rsidRPr="00823286" w:rsidRDefault="00AA1B6D" w:rsidP="00AA1B6D">
      <w:pPr>
        <w:jc w:val="both"/>
        <w:rPr>
          <w:rFonts w:cs="Times New Roman"/>
        </w:rPr>
      </w:pPr>
      <w:r w:rsidRPr="00823286">
        <w:rPr>
          <w:rFonts w:cs="Times New Roman"/>
        </w:rPr>
        <w:t>1. Ауэр А.П. Салтыков-Щедрин и поэтика русской литературы второй половины XIX века. – Коломна, 1993.</w:t>
      </w:r>
    </w:p>
    <w:p w14:paraId="51C998FC" w14:textId="77777777" w:rsidR="00AA1B6D" w:rsidRPr="00823286" w:rsidRDefault="00AA1B6D" w:rsidP="00AA1B6D">
      <w:pPr>
        <w:jc w:val="both"/>
        <w:rPr>
          <w:rFonts w:cs="Times New Roman"/>
        </w:rPr>
      </w:pPr>
      <w:r w:rsidRPr="00823286">
        <w:rPr>
          <w:rFonts w:cs="Times New Roman"/>
        </w:rPr>
        <w:t>2. Ауэр А.П., Борисов Ю.Н. Поэтика символических и музыкальных образов М.Е. Салтыкова-Щедрина. – Саратов, 1988.</w:t>
      </w:r>
    </w:p>
    <w:p w14:paraId="3DFEDB88" w14:textId="77777777" w:rsidR="00AA1B6D" w:rsidRPr="00823286" w:rsidRDefault="00AA1B6D" w:rsidP="00AA1B6D">
      <w:pPr>
        <w:jc w:val="both"/>
        <w:rPr>
          <w:rFonts w:cs="Times New Roman"/>
        </w:rPr>
      </w:pPr>
      <w:r w:rsidRPr="00823286">
        <w:rPr>
          <w:rFonts w:cs="Times New Roman"/>
        </w:rPr>
        <w:t>3. Бушмин А.С. Художественный мир Салтыкова-Щедрина: Избр. тр. – Л., 1987.</w:t>
      </w:r>
    </w:p>
    <w:p w14:paraId="7538BE07" w14:textId="77777777" w:rsidR="00AA1B6D" w:rsidRPr="00823286" w:rsidRDefault="00AA1B6D" w:rsidP="00AA1B6D">
      <w:pPr>
        <w:jc w:val="both"/>
        <w:rPr>
          <w:rFonts w:cs="Times New Roman"/>
        </w:rPr>
      </w:pPr>
      <w:r w:rsidRPr="00823286">
        <w:rPr>
          <w:rFonts w:cs="Times New Roman"/>
        </w:rPr>
        <w:t>4. Бушмин А.С. Эволюция сатиры Салтыкова-Щедрина. – Л., 1984.</w:t>
      </w:r>
    </w:p>
    <w:p w14:paraId="1CDF19A4" w14:textId="77777777" w:rsidR="00AA1B6D" w:rsidRPr="00823286" w:rsidRDefault="00AA1B6D" w:rsidP="00AA1B6D">
      <w:pPr>
        <w:jc w:val="both"/>
        <w:rPr>
          <w:rFonts w:cs="Times New Roman"/>
        </w:rPr>
      </w:pPr>
      <w:r w:rsidRPr="00823286">
        <w:rPr>
          <w:rFonts w:cs="Times New Roman"/>
        </w:rPr>
        <w:t>5. Григорьян К.Н. Роман М.Е. Салтыкова-Щедрина «Господа Головлевы». – М.; Л., 1962.</w:t>
      </w:r>
    </w:p>
    <w:p w14:paraId="35E76F3D" w14:textId="77777777" w:rsidR="00AA1B6D" w:rsidRPr="00823286" w:rsidRDefault="00AA1B6D" w:rsidP="00AA1B6D">
      <w:pPr>
        <w:jc w:val="both"/>
        <w:rPr>
          <w:rFonts w:cs="Times New Roman"/>
        </w:rPr>
      </w:pPr>
      <w:smartTag w:uri="urn:schemas-microsoft-com:office:smarttags" w:element="metricconverter">
        <w:smartTagPr>
          <w:attr w:name="ProductID" w:val="6. М"/>
        </w:smartTagPr>
        <w:r w:rsidRPr="00823286">
          <w:rPr>
            <w:rFonts w:cs="Times New Roman"/>
          </w:rPr>
          <w:t>6. М</w:t>
        </w:r>
      </w:smartTag>
      <w:r w:rsidRPr="00823286">
        <w:rPr>
          <w:rFonts w:cs="Times New Roman"/>
        </w:rPr>
        <w:t>.Е. Салтыков-Щедрин и русская сатира XVIII–XX вв. –М., 1998.</w:t>
      </w:r>
    </w:p>
    <w:p w14:paraId="0AA335A7" w14:textId="77777777" w:rsidR="00AA1B6D" w:rsidRPr="00823286" w:rsidRDefault="00AA1B6D" w:rsidP="00AA1B6D">
      <w:pPr>
        <w:jc w:val="both"/>
        <w:rPr>
          <w:rFonts w:cs="Times New Roman"/>
        </w:rPr>
      </w:pPr>
      <w:r w:rsidRPr="00823286">
        <w:rPr>
          <w:rFonts w:cs="Times New Roman"/>
        </w:rPr>
        <w:t>7. Николаев Д.П. Смех Щедрина: Очерки сатирической поэтики. – М., 1988.</w:t>
      </w:r>
    </w:p>
    <w:p w14:paraId="324E0DE0" w14:textId="77777777" w:rsidR="00AA1B6D" w:rsidRPr="00823286" w:rsidRDefault="00AA1B6D" w:rsidP="00AA1B6D">
      <w:pPr>
        <w:jc w:val="both"/>
        <w:rPr>
          <w:rFonts w:cs="Times New Roman"/>
        </w:rPr>
      </w:pPr>
      <w:r w:rsidRPr="00823286">
        <w:rPr>
          <w:rFonts w:cs="Times New Roman"/>
        </w:rPr>
        <w:t>8. Салтыков-Щедрин и русская литература: Сб. ст. – Л., 1991.</w:t>
      </w:r>
    </w:p>
    <w:p w14:paraId="77772BC7" w14:textId="77777777" w:rsidR="00AA1B6D" w:rsidRPr="00823286" w:rsidRDefault="00AA1B6D" w:rsidP="00AA1B6D">
      <w:pPr>
        <w:jc w:val="both"/>
        <w:rPr>
          <w:rFonts w:cs="Times New Roman"/>
        </w:rPr>
      </w:pPr>
      <w:r w:rsidRPr="00823286">
        <w:rPr>
          <w:rFonts w:cs="Times New Roman"/>
        </w:rPr>
        <w:t>9. Шестидесятые годы в творчестве М.Е. Салтыкова-Щедрина. – Калинин, 1985.</w:t>
      </w:r>
    </w:p>
    <w:p w14:paraId="31D77697" w14:textId="77777777" w:rsidR="00AA1B6D" w:rsidRPr="00823286" w:rsidRDefault="00AA1B6D" w:rsidP="00AA1B6D">
      <w:pPr>
        <w:jc w:val="both"/>
        <w:rPr>
          <w:rFonts w:cs="Times New Roman"/>
        </w:rPr>
      </w:pPr>
    </w:p>
    <w:p w14:paraId="31ED5E17" w14:textId="77777777" w:rsidR="00AA1B6D" w:rsidRPr="00823286" w:rsidRDefault="00AA1B6D" w:rsidP="00AA1B6D">
      <w:pPr>
        <w:jc w:val="both"/>
        <w:rPr>
          <w:rFonts w:cs="Times New Roman"/>
        </w:rPr>
      </w:pPr>
    </w:p>
    <w:p w14:paraId="7A3F6D05" w14:textId="77777777" w:rsidR="00AA1B6D" w:rsidRPr="00823286" w:rsidRDefault="00AA1B6D" w:rsidP="00AA1B6D">
      <w:pPr>
        <w:ind w:firstLine="540"/>
        <w:jc w:val="center"/>
        <w:rPr>
          <w:rFonts w:cs="Times New Roman"/>
          <w:b/>
        </w:rPr>
      </w:pPr>
    </w:p>
    <w:p w14:paraId="6E4662C2" w14:textId="656F91CA" w:rsidR="00AA1B6D" w:rsidRPr="00A41E0E" w:rsidRDefault="00AA1B6D" w:rsidP="00AA1B6D">
      <w:pPr>
        <w:ind w:firstLine="540"/>
        <w:jc w:val="center"/>
        <w:rPr>
          <w:rFonts w:cs="Times New Roman"/>
          <w:b/>
          <w:lang w:val="ru-RU"/>
        </w:rPr>
      </w:pPr>
      <w:r w:rsidRPr="00823286">
        <w:rPr>
          <w:rFonts w:cs="Times New Roman"/>
          <w:b/>
        </w:rPr>
        <w:t>Практическое занятие №1</w:t>
      </w:r>
      <w:r w:rsidR="00A41E0E">
        <w:rPr>
          <w:rFonts w:cs="Times New Roman"/>
          <w:b/>
          <w:lang w:val="ru-RU"/>
        </w:rPr>
        <w:t>0</w:t>
      </w:r>
    </w:p>
    <w:p w14:paraId="1D4795C1" w14:textId="77777777" w:rsidR="00AA1B6D" w:rsidRPr="00823286" w:rsidRDefault="00AA1B6D" w:rsidP="00AA1B6D">
      <w:pPr>
        <w:ind w:firstLine="540"/>
        <w:jc w:val="center"/>
        <w:rPr>
          <w:rFonts w:cs="Times New Roman"/>
          <w:b/>
        </w:rPr>
      </w:pPr>
      <w:r w:rsidRPr="00823286">
        <w:rPr>
          <w:rFonts w:cs="Times New Roman"/>
          <w:b/>
        </w:rPr>
        <w:t xml:space="preserve">Тема: «Господа Головлевы» М.Е. Салтыкова-Щедрина как новый тип </w:t>
      </w:r>
      <w:r w:rsidRPr="00823286">
        <w:rPr>
          <w:rFonts w:cs="Times New Roman"/>
          <w:b/>
        </w:rPr>
        <w:lastRenderedPageBreak/>
        <w:t>социально-психологического романа</w:t>
      </w:r>
    </w:p>
    <w:p w14:paraId="5E48C888" w14:textId="77777777" w:rsidR="00AA1B6D" w:rsidRPr="00823286" w:rsidRDefault="00AA1B6D" w:rsidP="00AA1B6D">
      <w:pPr>
        <w:ind w:firstLine="540"/>
        <w:jc w:val="both"/>
        <w:rPr>
          <w:rFonts w:cs="Times New Roman"/>
          <w:b/>
          <w:i/>
        </w:rPr>
      </w:pPr>
    </w:p>
    <w:p w14:paraId="2941E4D2" w14:textId="77777777" w:rsidR="00AA1B6D" w:rsidRPr="00823286" w:rsidRDefault="00AA1B6D" w:rsidP="00AA1B6D">
      <w:pPr>
        <w:jc w:val="both"/>
        <w:rPr>
          <w:rFonts w:cs="Times New Roman"/>
        </w:rPr>
      </w:pPr>
      <w:r w:rsidRPr="00823286">
        <w:rPr>
          <w:rFonts w:cs="Times New Roman"/>
        </w:rPr>
        <w:t>1. Роман-хроника М.Е. Салтыкова-Щедрина «Господа Головлевы»:  история замысла, особенности исторического времени.</w:t>
      </w:r>
    </w:p>
    <w:p w14:paraId="5FF416D7" w14:textId="77777777" w:rsidR="00AA1B6D" w:rsidRPr="00823286" w:rsidRDefault="00AA1B6D" w:rsidP="00AA1B6D">
      <w:pPr>
        <w:jc w:val="both"/>
        <w:rPr>
          <w:rFonts w:cs="Times New Roman"/>
        </w:rPr>
      </w:pPr>
      <w:r w:rsidRPr="00823286">
        <w:rPr>
          <w:rFonts w:cs="Times New Roman"/>
        </w:rPr>
        <w:t>2. Сюжет и композиция романа «Господа Головлевы»:</w:t>
      </w:r>
    </w:p>
    <w:p w14:paraId="321D2C0B" w14:textId="77777777" w:rsidR="00AA1B6D" w:rsidRPr="00823286" w:rsidRDefault="00AA1B6D" w:rsidP="00AA1B6D">
      <w:pPr>
        <w:jc w:val="both"/>
        <w:rPr>
          <w:rFonts w:cs="Times New Roman"/>
        </w:rPr>
      </w:pPr>
      <w:r w:rsidRPr="00823286">
        <w:rPr>
          <w:rFonts w:cs="Times New Roman"/>
        </w:rPr>
        <w:t>а. смена трех поколений как сюжетообразующее начало и композиционный прием;</w:t>
      </w:r>
    </w:p>
    <w:p w14:paraId="242F7817" w14:textId="77777777" w:rsidR="00AA1B6D" w:rsidRPr="00823286" w:rsidRDefault="00AA1B6D" w:rsidP="00AA1B6D">
      <w:pPr>
        <w:jc w:val="both"/>
        <w:rPr>
          <w:rFonts w:cs="Times New Roman"/>
        </w:rPr>
      </w:pPr>
      <w:r w:rsidRPr="00823286">
        <w:rPr>
          <w:rFonts w:cs="Times New Roman"/>
        </w:rPr>
        <w:t>б. Арина Петровна как глава семейства;</w:t>
      </w:r>
    </w:p>
    <w:p w14:paraId="4C1ED8E1" w14:textId="77777777" w:rsidR="00AA1B6D" w:rsidRPr="00823286" w:rsidRDefault="00AA1B6D" w:rsidP="00AA1B6D">
      <w:pPr>
        <w:jc w:val="both"/>
        <w:rPr>
          <w:rFonts w:cs="Times New Roman"/>
        </w:rPr>
      </w:pPr>
      <w:r w:rsidRPr="00823286">
        <w:rPr>
          <w:rFonts w:cs="Times New Roman"/>
        </w:rPr>
        <w:t>в. среднее поколение, образ Порфирия;</w:t>
      </w:r>
    </w:p>
    <w:p w14:paraId="5673175D" w14:textId="77777777" w:rsidR="00AA1B6D" w:rsidRPr="00823286" w:rsidRDefault="00AA1B6D" w:rsidP="00AA1B6D">
      <w:pPr>
        <w:jc w:val="both"/>
        <w:rPr>
          <w:rFonts w:cs="Times New Roman"/>
        </w:rPr>
      </w:pPr>
      <w:r w:rsidRPr="00823286">
        <w:rPr>
          <w:rFonts w:cs="Times New Roman"/>
        </w:rPr>
        <w:t xml:space="preserve">г. «головлята» и их роль в раскрытии темы. </w:t>
      </w:r>
    </w:p>
    <w:p w14:paraId="18542CA5" w14:textId="77777777" w:rsidR="00AA1B6D" w:rsidRPr="00823286" w:rsidRDefault="00AA1B6D" w:rsidP="00AA1B6D">
      <w:pPr>
        <w:jc w:val="both"/>
        <w:rPr>
          <w:rFonts w:cs="Times New Roman"/>
        </w:rPr>
      </w:pPr>
      <w:r w:rsidRPr="00823286">
        <w:rPr>
          <w:rFonts w:cs="Times New Roman"/>
        </w:rPr>
        <w:t>3. Новаторский характер произведения как социально-психологического романа нового типа, общественного романа.</w:t>
      </w:r>
    </w:p>
    <w:p w14:paraId="704171F5" w14:textId="77777777" w:rsidR="00AA1B6D" w:rsidRPr="00823286" w:rsidRDefault="00AA1B6D" w:rsidP="00AA1B6D">
      <w:pPr>
        <w:jc w:val="center"/>
        <w:rPr>
          <w:rFonts w:cs="Times New Roman"/>
          <w:b/>
        </w:rPr>
      </w:pPr>
    </w:p>
    <w:p w14:paraId="19BDB0CD" w14:textId="77777777" w:rsidR="00AA1B6D" w:rsidRPr="00823286" w:rsidRDefault="00AA1B6D" w:rsidP="00AA1B6D">
      <w:pPr>
        <w:jc w:val="both"/>
        <w:rPr>
          <w:rFonts w:cs="Times New Roman"/>
          <w:b/>
          <w:u w:val="single"/>
        </w:rPr>
      </w:pPr>
      <w:r w:rsidRPr="00823286">
        <w:rPr>
          <w:rFonts w:cs="Times New Roman"/>
          <w:b/>
          <w:u w:val="single"/>
        </w:rPr>
        <w:t>Литература:</w:t>
      </w:r>
    </w:p>
    <w:p w14:paraId="1D34786C" w14:textId="77777777" w:rsidR="00AA1B6D" w:rsidRPr="00823286" w:rsidRDefault="00AA1B6D" w:rsidP="00AA1B6D">
      <w:pPr>
        <w:jc w:val="both"/>
        <w:rPr>
          <w:rFonts w:cs="Times New Roman"/>
        </w:rPr>
      </w:pPr>
      <w:r w:rsidRPr="00823286">
        <w:rPr>
          <w:rFonts w:cs="Times New Roman"/>
        </w:rPr>
        <w:t>1. Ауэр А.П. Салтыков-Щедрин и поэтика русской литературы второй половины XIX века. – Коломна, 1993.</w:t>
      </w:r>
    </w:p>
    <w:p w14:paraId="00FC99CF" w14:textId="77777777" w:rsidR="00AA1B6D" w:rsidRPr="00823286" w:rsidRDefault="00AA1B6D" w:rsidP="00AA1B6D">
      <w:pPr>
        <w:jc w:val="both"/>
        <w:rPr>
          <w:rFonts w:cs="Times New Roman"/>
        </w:rPr>
      </w:pPr>
      <w:r w:rsidRPr="00823286">
        <w:rPr>
          <w:rFonts w:cs="Times New Roman"/>
        </w:rPr>
        <w:t>2. Билинкис Я.С. Сатира и психологический анализ Салтыкова-Щедрина // Билинкис Я.С. Русская классика. – М., 1986.</w:t>
      </w:r>
    </w:p>
    <w:p w14:paraId="75A5541E" w14:textId="77777777" w:rsidR="00AA1B6D" w:rsidRPr="00823286" w:rsidRDefault="00AA1B6D" w:rsidP="00AA1B6D">
      <w:pPr>
        <w:jc w:val="both"/>
        <w:rPr>
          <w:rFonts w:cs="Times New Roman"/>
        </w:rPr>
      </w:pPr>
      <w:r w:rsidRPr="00823286">
        <w:rPr>
          <w:rFonts w:cs="Times New Roman"/>
        </w:rPr>
        <w:t>3. Бушмин А.С. Художественный мир Салтыкова-Щедрина: Избр. тр. – Л., 1987.</w:t>
      </w:r>
    </w:p>
    <w:p w14:paraId="6298EC66" w14:textId="77777777" w:rsidR="00AA1B6D" w:rsidRPr="00823286" w:rsidRDefault="00AA1B6D" w:rsidP="00AA1B6D">
      <w:pPr>
        <w:jc w:val="both"/>
        <w:rPr>
          <w:rFonts w:cs="Times New Roman"/>
        </w:rPr>
      </w:pPr>
      <w:r w:rsidRPr="00823286">
        <w:rPr>
          <w:rFonts w:cs="Times New Roman"/>
        </w:rPr>
        <w:t>4. Бушмин А.С. Эволюция сатиры Салтыкова-Щедрина. – Л., 1984.</w:t>
      </w:r>
    </w:p>
    <w:p w14:paraId="1FB1E0D8" w14:textId="77777777" w:rsidR="00AA1B6D" w:rsidRPr="00823286" w:rsidRDefault="00AA1B6D" w:rsidP="00AA1B6D">
      <w:pPr>
        <w:jc w:val="both"/>
        <w:rPr>
          <w:rFonts w:cs="Times New Roman"/>
        </w:rPr>
      </w:pPr>
      <w:r w:rsidRPr="00823286">
        <w:rPr>
          <w:rFonts w:cs="Times New Roman"/>
        </w:rPr>
        <w:t>5. Григорьян К.Н. Роман М.Е. Салтыкова-Щедрина «Господа Головлевы». – М.; Л., 1962.</w:t>
      </w:r>
    </w:p>
    <w:p w14:paraId="060B8581" w14:textId="77777777" w:rsidR="00AA1B6D" w:rsidRPr="00823286" w:rsidRDefault="00AA1B6D" w:rsidP="00AA1B6D">
      <w:pPr>
        <w:jc w:val="both"/>
        <w:rPr>
          <w:rFonts w:cs="Times New Roman"/>
        </w:rPr>
      </w:pPr>
      <w:r w:rsidRPr="00823286">
        <w:rPr>
          <w:rFonts w:cs="Times New Roman"/>
        </w:rPr>
        <w:t>6. Макашин С.А. Салтыков-Щедрин. Последние годы, 1875–1889. – М., 1989.</w:t>
      </w:r>
    </w:p>
    <w:p w14:paraId="030D60D6" w14:textId="77777777" w:rsidR="00AA1B6D" w:rsidRPr="00823286" w:rsidRDefault="00AA1B6D" w:rsidP="00AA1B6D">
      <w:pPr>
        <w:jc w:val="both"/>
        <w:rPr>
          <w:rFonts w:cs="Times New Roman"/>
        </w:rPr>
      </w:pPr>
      <w:r w:rsidRPr="00823286">
        <w:rPr>
          <w:rFonts w:cs="Times New Roman"/>
        </w:rPr>
        <w:t>7. Николаев Д.П. Смех Щедрина: Очерки сатирической поэтики. – М., 1988.</w:t>
      </w:r>
    </w:p>
    <w:p w14:paraId="3348A359" w14:textId="77777777" w:rsidR="00AA1B6D" w:rsidRPr="00823286" w:rsidRDefault="00AA1B6D" w:rsidP="00AA1B6D">
      <w:pPr>
        <w:jc w:val="both"/>
        <w:rPr>
          <w:rFonts w:cs="Times New Roman"/>
        </w:rPr>
      </w:pPr>
      <w:smartTag w:uri="urn:schemas-microsoft-com:office:smarttags" w:element="metricconverter">
        <w:smartTagPr>
          <w:attr w:name="ProductID" w:val="8. М"/>
        </w:smartTagPr>
        <w:r w:rsidRPr="00823286">
          <w:rPr>
            <w:rFonts w:cs="Times New Roman"/>
          </w:rPr>
          <w:t>8. М</w:t>
        </w:r>
      </w:smartTag>
      <w:r w:rsidRPr="00823286">
        <w:rPr>
          <w:rFonts w:cs="Times New Roman"/>
        </w:rPr>
        <w:t>.Е. Салтыков-Щедрин и русская сатира XVIII–XX вв. –М., 1998.</w:t>
      </w:r>
    </w:p>
    <w:p w14:paraId="04AF4A41" w14:textId="77777777" w:rsidR="00AA1B6D" w:rsidRPr="00823286" w:rsidRDefault="00AA1B6D" w:rsidP="00AA1B6D">
      <w:pPr>
        <w:jc w:val="both"/>
        <w:rPr>
          <w:rFonts w:cs="Times New Roman"/>
        </w:rPr>
      </w:pPr>
      <w:r w:rsidRPr="00823286">
        <w:rPr>
          <w:rFonts w:cs="Times New Roman"/>
        </w:rPr>
        <w:t>9. Николаев Д.П. Смех Щедрина: Очерки сатирической поэтики. – М., 1988.</w:t>
      </w:r>
    </w:p>
    <w:p w14:paraId="53C05D94" w14:textId="77777777" w:rsidR="00AA1B6D" w:rsidRPr="00823286" w:rsidRDefault="00AA1B6D" w:rsidP="00AA1B6D">
      <w:pPr>
        <w:jc w:val="both"/>
        <w:rPr>
          <w:rFonts w:cs="Times New Roman"/>
        </w:rPr>
      </w:pPr>
      <w:r w:rsidRPr="00823286">
        <w:rPr>
          <w:rFonts w:cs="Times New Roman"/>
        </w:rPr>
        <w:t>10. Салтыков-Щедрин и русская литература: Сб. ст. – Л., 1991.</w:t>
      </w:r>
    </w:p>
    <w:p w14:paraId="15D2D8ED" w14:textId="77777777" w:rsidR="00AA1B6D" w:rsidRPr="00823286" w:rsidRDefault="00AA1B6D" w:rsidP="00AA1B6D">
      <w:pPr>
        <w:jc w:val="both"/>
        <w:rPr>
          <w:rFonts w:cs="Times New Roman"/>
        </w:rPr>
      </w:pPr>
    </w:p>
    <w:p w14:paraId="7D50DA74" w14:textId="77777777" w:rsidR="00AA1B6D" w:rsidRPr="00823286" w:rsidRDefault="00AA1B6D" w:rsidP="00AA1B6D">
      <w:pPr>
        <w:tabs>
          <w:tab w:val="left" w:pos="284"/>
        </w:tabs>
        <w:rPr>
          <w:rFonts w:cs="Times New Roman"/>
        </w:rPr>
      </w:pPr>
    </w:p>
    <w:p w14:paraId="21D994B8" w14:textId="77777777" w:rsidR="00AA1B6D" w:rsidRPr="00823286" w:rsidRDefault="00AA1B6D" w:rsidP="00AA1B6D">
      <w:pPr>
        <w:pStyle w:val="14"/>
        <w:rPr>
          <w:szCs w:val="24"/>
        </w:rPr>
      </w:pPr>
    </w:p>
    <w:p w14:paraId="332B24FF" w14:textId="77777777" w:rsidR="00AA1B6D" w:rsidRPr="00823286" w:rsidRDefault="00AA1B6D" w:rsidP="00AA1B6D">
      <w:pPr>
        <w:pStyle w:val="14"/>
        <w:ind w:firstLine="540"/>
        <w:jc w:val="right"/>
        <w:rPr>
          <w:szCs w:val="24"/>
        </w:rPr>
      </w:pPr>
    </w:p>
    <w:p w14:paraId="19370F6C" w14:textId="126CB378" w:rsidR="00AA1B6D" w:rsidRPr="00A41E0E" w:rsidRDefault="00AA1B6D" w:rsidP="00AA1B6D">
      <w:pPr>
        <w:jc w:val="center"/>
        <w:rPr>
          <w:rFonts w:cs="Times New Roman"/>
          <w:b/>
          <w:lang w:val="ru-RU"/>
        </w:rPr>
      </w:pPr>
      <w:r w:rsidRPr="00823286">
        <w:rPr>
          <w:rFonts w:cs="Times New Roman"/>
          <w:b/>
        </w:rPr>
        <w:t>Практическое занятие № 1</w:t>
      </w:r>
      <w:r w:rsidR="00A41E0E">
        <w:rPr>
          <w:rFonts w:cs="Times New Roman"/>
          <w:b/>
          <w:lang w:val="ru-RU"/>
        </w:rPr>
        <w:t>1</w:t>
      </w:r>
    </w:p>
    <w:p w14:paraId="70577255" w14:textId="77777777" w:rsidR="00AA1B6D" w:rsidRPr="00823286" w:rsidRDefault="00AA1B6D" w:rsidP="00AA1B6D">
      <w:pPr>
        <w:jc w:val="center"/>
        <w:rPr>
          <w:rFonts w:cs="Times New Roman"/>
          <w:b/>
        </w:rPr>
      </w:pPr>
      <w:r w:rsidRPr="00823286">
        <w:rPr>
          <w:rFonts w:cs="Times New Roman"/>
          <w:b/>
          <w:bCs/>
        </w:rPr>
        <w:t xml:space="preserve">Тема: </w:t>
      </w:r>
      <w:r w:rsidRPr="00823286">
        <w:rPr>
          <w:rFonts w:cs="Times New Roman"/>
          <w:b/>
        </w:rPr>
        <w:t>Роман И.А. Гончарова «Обломов»</w:t>
      </w:r>
    </w:p>
    <w:p w14:paraId="65CA0762" w14:textId="77777777" w:rsidR="00AA1B6D" w:rsidRPr="00823286" w:rsidRDefault="00AA1B6D" w:rsidP="00AA1B6D">
      <w:pPr>
        <w:jc w:val="both"/>
        <w:rPr>
          <w:rFonts w:cs="Times New Roman"/>
          <w:b/>
          <w:i/>
        </w:rPr>
      </w:pPr>
    </w:p>
    <w:p w14:paraId="128A3902" w14:textId="77777777" w:rsidR="00AA1B6D" w:rsidRPr="00823286" w:rsidRDefault="00AA1B6D" w:rsidP="00AA1B6D">
      <w:pPr>
        <w:jc w:val="both"/>
        <w:rPr>
          <w:rFonts w:cs="Times New Roman"/>
        </w:rPr>
      </w:pPr>
      <w:r w:rsidRPr="00823286">
        <w:rPr>
          <w:rFonts w:cs="Times New Roman"/>
        </w:rPr>
        <w:t>1.Своеобразие манеры письма Гончарова-прозаика. Н.А. Добролюбов о художественном мышлении Гончарова.</w:t>
      </w:r>
    </w:p>
    <w:p w14:paraId="5BB9C59C" w14:textId="77777777" w:rsidR="00AA1B6D" w:rsidRPr="00823286" w:rsidRDefault="00AA1B6D" w:rsidP="00AA1B6D">
      <w:pPr>
        <w:jc w:val="both"/>
        <w:rPr>
          <w:rFonts w:cs="Times New Roman"/>
        </w:rPr>
      </w:pPr>
      <w:r w:rsidRPr="00823286">
        <w:rPr>
          <w:rFonts w:cs="Times New Roman"/>
        </w:rPr>
        <w:t>2.Проблематика романа «Обломов», ее связь со временем написания произведения.</w:t>
      </w:r>
    </w:p>
    <w:p w14:paraId="00DEE13F" w14:textId="77777777" w:rsidR="00AA1B6D" w:rsidRPr="00823286" w:rsidRDefault="00AA1B6D" w:rsidP="00AA1B6D">
      <w:pPr>
        <w:jc w:val="both"/>
        <w:rPr>
          <w:rFonts w:cs="Times New Roman"/>
        </w:rPr>
      </w:pPr>
      <w:r w:rsidRPr="00823286">
        <w:rPr>
          <w:rFonts w:cs="Times New Roman"/>
        </w:rPr>
        <w:t>3. Принципы психологизма в романе И.А. Гончарова «Обломов».</w:t>
      </w:r>
    </w:p>
    <w:p w14:paraId="0173CCC3" w14:textId="77777777" w:rsidR="00AA1B6D" w:rsidRPr="00823286" w:rsidRDefault="00AA1B6D" w:rsidP="00AA1B6D">
      <w:pPr>
        <w:jc w:val="both"/>
        <w:rPr>
          <w:rFonts w:cs="Times New Roman"/>
        </w:rPr>
      </w:pPr>
      <w:r w:rsidRPr="00823286">
        <w:rPr>
          <w:rFonts w:cs="Times New Roman"/>
        </w:rPr>
        <w:t>Неоднозначность образа Обломова (сложная взаимосвязь историко-социального с национально характерным)</w:t>
      </w:r>
    </w:p>
    <w:p w14:paraId="52830206" w14:textId="77777777" w:rsidR="00AA1B6D" w:rsidRPr="00823286" w:rsidRDefault="00AA1B6D" w:rsidP="00AA1B6D">
      <w:pPr>
        <w:jc w:val="both"/>
        <w:rPr>
          <w:rFonts w:cs="Times New Roman"/>
        </w:rPr>
      </w:pPr>
      <w:r w:rsidRPr="00823286">
        <w:rPr>
          <w:rFonts w:cs="Times New Roman"/>
        </w:rPr>
        <w:t xml:space="preserve">4.Принцип детализации в романе и его художественные функции. </w:t>
      </w:r>
    </w:p>
    <w:p w14:paraId="06F17377" w14:textId="77777777" w:rsidR="00AA1B6D" w:rsidRPr="00823286" w:rsidRDefault="00AA1B6D" w:rsidP="00AA1B6D">
      <w:pPr>
        <w:jc w:val="both"/>
        <w:rPr>
          <w:rFonts w:cs="Times New Roman"/>
        </w:rPr>
      </w:pPr>
      <w:r w:rsidRPr="00823286">
        <w:rPr>
          <w:rFonts w:cs="Times New Roman"/>
        </w:rPr>
        <w:t>5.Особенности композиции романа, место в ней «Сна Обломова», их значение в раскрытии ведущей идеи произведения.</w:t>
      </w:r>
    </w:p>
    <w:p w14:paraId="77E747D6" w14:textId="77777777" w:rsidR="00AA1B6D" w:rsidRPr="00823286" w:rsidRDefault="00AA1B6D" w:rsidP="00AA1B6D">
      <w:pPr>
        <w:jc w:val="both"/>
        <w:rPr>
          <w:rFonts w:cs="Times New Roman"/>
        </w:rPr>
      </w:pPr>
    </w:p>
    <w:p w14:paraId="7EBBD200" w14:textId="77777777" w:rsidR="00AA1B6D" w:rsidRPr="00823286" w:rsidRDefault="00AA1B6D" w:rsidP="00AA1B6D">
      <w:pPr>
        <w:rPr>
          <w:rFonts w:cs="Times New Roman"/>
          <w:b/>
          <w:u w:val="single"/>
        </w:rPr>
      </w:pPr>
      <w:r w:rsidRPr="00823286">
        <w:rPr>
          <w:rFonts w:cs="Times New Roman"/>
        </w:rPr>
        <w:tab/>
      </w:r>
      <w:r w:rsidRPr="00823286">
        <w:rPr>
          <w:rFonts w:cs="Times New Roman"/>
          <w:b/>
          <w:u w:val="single"/>
        </w:rPr>
        <w:t>Литература:</w:t>
      </w:r>
    </w:p>
    <w:p w14:paraId="0674548C" w14:textId="77777777" w:rsidR="00AA1B6D" w:rsidRPr="00823286" w:rsidRDefault="00AA1B6D" w:rsidP="00D45BE5">
      <w:pPr>
        <w:widowControl/>
        <w:numPr>
          <w:ilvl w:val="0"/>
          <w:numId w:val="23"/>
        </w:numPr>
        <w:tabs>
          <w:tab w:val="left" w:pos="284"/>
        </w:tabs>
        <w:suppressAutoHyphens w:val="0"/>
        <w:autoSpaceDN/>
        <w:ind w:left="0" w:firstLine="0"/>
        <w:jc w:val="both"/>
        <w:rPr>
          <w:rFonts w:cs="Times New Roman"/>
        </w:rPr>
      </w:pPr>
      <w:r w:rsidRPr="00823286">
        <w:rPr>
          <w:rFonts w:cs="Times New Roman"/>
        </w:rPr>
        <w:t>Недзвецкий В.А. И.А. Гончаров-романист и художник. – М., 1992.</w:t>
      </w:r>
    </w:p>
    <w:p w14:paraId="37DC2CCB" w14:textId="77777777" w:rsidR="00AA1B6D" w:rsidRPr="00823286" w:rsidRDefault="00AA1B6D" w:rsidP="00D45BE5">
      <w:pPr>
        <w:widowControl/>
        <w:numPr>
          <w:ilvl w:val="0"/>
          <w:numId w:val="23"/>
        </w:numPr>
        <w:tabs>
          <w:tab w:val="left" w:pos="284"/>
        </w:tabs>
        <w:suppressAutoHyphens w:val="0"/>
        <w:autoSpaceDN/>
        <w:ind w:left="0" w:firstLine="0"/>
        <w:jc w:val="both"/>
        <w:rPr>
          <w:rFonts w:cs="Times New Roman"/>
        </w:rPr>
      </w:pPr>
      <w:r w:rsidRPr="00823286">
        <w:rPr>
          <w:rFonts w:cs="Times New Roman"/>
        </w:rPr>
        <w:t>Недзвецкий В.А. Романы И.А. Гончарова М.,1996</w:t>
      </w:r>
    </w:p>
    <w:p w14:paraId="14AF287D" w14:textId="77777777" w:rsidR="00AA1B6D" w:rsidRPr="00823286" w:rsidRDefault="00AA1B6D" w:rsidP="00D45BE5">
      <w:pPr>
        <w:widowControl/>
        <w:numPr>
          <w:ilvl w:val="0"/>
          <w:numId w:val="23"/>
        </w:numPr>
        <w:tabs>
          <w:tab w:val="left" w:pos="284"/>
        </w:tabs>
        <w:suppressAutoHyphens w:val="0"/>
        <w:autoSpaceDN/>
        <w:ind w:left="0" w:firstLine="0"/>
        <w:jc w:val="both"/>
        <w:rPr>
          <w:rFonts w:cs="Times New Roman"/>
        </w:rPr>
      </w:pPr>
      <w:r w:rsidRPr="00823286">
        <w:rPr>
          <w:rFonts w:cs="Times New Roman"/>
        </w:rPr>
        <w:t>Роман И.А. Гончарова «Обломов» в русской критике Л.,1991</w:t>
      </w:r>
    </w:p>
    <w:p w14:paraId="1EB0F47E" w14:textId="77777777" w:rsidR="00AA1B6D" w:rsidRPr="00823286" w:rsidRDefault="00AA1B6D" w:rsidP="00D45BE5">
      <w:pPr>
        <w:widowControl/>
        <w:numPr>
          <w:ilvl w:val="0"/>
          <w:numId w:val="23"/>
        </w:numPr>
        <w:tabs>
          <w:tab w:val="left" w:pos="284"/>
        </w:tabs>
        <w:suppressAutoHyphens w:val="0"/>
        <w:autoSpaceDN/>
        <w:ind w:left="0" w:firstLine="0"/>
        <w:jc w:val="both"/>
        <w:rPr>
          <w:rFonts w:cs="Times New Roman"/>
        </w:rPr>
      </w:pPr>
      <w:r w:rsidRPr="00823286">
        <w:rPr>
          <w:rFonts w:cs="Times New Roman"/>
        </w:rPr>
        <w:t xml:space="preserve">Ляпушкина Е.И. Русская идиллия XIX века и роман И.А. Гончарова «Обломов» СПб.,1996 </w:t>
      </w:r>
    </w:p>
    <w:p w14:paraId="05A03847" w14:textId="77777777" w:rsidR="00AA1B6D" w:rsidRPr="00823286" w:rsidRDefault="00AA1B6D" w:rsidP="00D45BE5">
      <w:pPr>
        <w:widowControl/>
        <w:numPr>
          <w:ilvl w:val="0"/>
          <w:numId w:val="23"/>
        </w:numPr>
        <w:tabs>
          <w:tab w:val="left" w:pos="284"/>
        </w:tabs>
        <w:suppressAutoHyphens w:val="0"/>
        <w:autoSpaceDN/>
        <w:ind w:left="0" w:firstLine="0"/>
        <w:jc w:val="both"/>
        <w:rPr>
          <w:rFonts w:cs="Times New Roman"/>
        </w:rPr>
      </w:pPr>
      <w:r w:rsidRPr="00823286">
        <w:rPr>
          <w:rFonts w:cs="Times New Roman"/>
        </w:rPr>
        <w:t>Краснощекова Е.А. И.А. Гончаров. – СПб., 1997.</w:t>
      </w:r>
    </w:p>
    <w:p w14:paraId="6E9BBF9A" w14:textId="77777777" w:rsidR="00AA1B6D" w:rsidRPr="00823286" w:rsidRDefault="00AA1B6D" w:rsidP="00D45BE5">
      <w:pPr>
        <w:widowControl/>
        <w:numPr>
          <w:ilvl w:val="0"/>
          <w:numId w:val="23"/>
        </w:numPr>
        <w:tabs>
          <w:tab w:val="left" w:pos="284"/>
        </w:tabs>
        <w:suppressAutoHyphens w:val="0"/>
        <w:autoSpaceDN/>
        <w:ind w:left="0" w:firstLine="0"/>
        <w:rPr>
          <w:rFonts w:cs="Times New Roman"/>
        </w:rPr>
      </w:pPr>
      <w:r w:rsidRPr="00823286">
        <w:rPr>
          <w:rFonts w:cs="Times New Roman"/>
        </w:rPr>
        <w:t>Литературное наследство: И.А. Гончаров: Новые материалы и исследования / Отв. ред. С.А. Макашин, Т.Г. Динесман. – М., 2000. Т. 1–2.</w:t>
      </w:r>
    </w:p>
    <w:p w14:paraId="68125F8B" w14:textId="77777777" w:rsidR="00AA1B6D" w:rsidRPr="00823286" w:rsidRDefault="00AA1B6D" w:rsidP="00D45BE5">
      <w:pPr>
        <w:widowControl/>
        <w:numPr>
          <w:ilvl w:val="0"/>
          <w:numId w:val="23"/>
        </w:numPr>
        <w:tabs>
          <w:tab w:val="left" w:pos="284"/>
        </w:tabs>
        <w:suppressAutoHyphens w:val="0"/>
        <w:autoSpaceDN/>
        <w:ind w:left="0" w:firstLine="0"/>
        <w:jc w:val="both"/>
        <w:rPr>
          <w:rFonts w:cs="Times New Roman"/>
        </w:rPr>
      </w:pPr>
      <w:r w:rsidRPr="00823286">
        <w:rPr>
          <w:rFonts w:cs="Times New Roman"/>
        </w:rPr>
        <w:lastRenderedPageBreak/>
        <w:t xml:space="preserve">Старосельская Н.Д. Роман И.А. Гончарова «Обрыв». – М., 1990. </w:t>
      </w:r>
    </w:p>
    <w:p w14:paraId="23E84737" w14:textId="77777777" w:rsidR="00AA1B6D" w:rsidRPr="00823286" w:rsidRDefault="00AA1B6D" w:rsidP="00AA1B6D">
      <w:pPr>
        <w:jc w:val="both"/>
        <w:rPr>
          <w:rFonts w:cs="Times New Roman"/>
        </w:rPr>
      </w:pPr>
    </w:p>
    <w:p w14:paraId="2100DC27" w14:textId="77777777" w:rsidR="00AA1B6D" w:rsidRPr="00823286" w:rsidRDefault="00AA1B6D" w:rsidP="00AA1B6D">
      <w:pPr>
        <w:jc w:val="both"/>
        <w:rPr>
          <w:rFonts w:cs="Times New Roman"/>
        </w:rPr>
      </w:pPr>
    </w:p>
    <w:p w14:paraId="390A8F79" w14:textId="77777777" w:rsidR="00AA1B6D" w:rsidRPr="00823286" w:rsidRDefault="00AA1B6D" w:rsidP="00AA1B6D">
      <w:pPr>
        <w:jc w:val="center"/>
        <w:rPr>
          <w:rFonts w:cs="Times New Roman"/>
          <w:b/>
        </w:rPr>
      </w:pPr>
    </w:p>
    <w:p w14:paraId="652EDD7C" w14:textId="4724A86B" w:rsidR="00AA1B6D" w:rsidRPr="00A41E0E" w:rsidRDefault="00AA1B6D" w:rsidP="00AA1B6D">
      <w:pPr>
        <w:jc w:val="center"/>
        <w:rPr>
          <w:rFonts w:cs="Times New Roman"/>
          <w:b/>
          <w:lang w:val="ru-RU"/>
        </w:rPr>
      </w:pPr>
      <w:r w:rsidRPr="00823286">
        <w:rPr>
          <w:rFonts w:cs="Times New Roman"/>
          <w:b/>
        </w:rPr>
        <w:t>Практическое занятие № 1</w:t>
      </w:r>
      <w:r w:rsidR="00A41E0E">
        <w:rPr>
          <w:rFonts w:cs="Times New Roman"/>
          <w:b/>
          <w:lang w:val="ru-RU"/>
        </w:rPr>
        <w:t>2</w:t>
      </w:r>
    </w:p>
    <w:p w14:paraId="51F3D7A8" w14:textId="77777777" w:rsidR="00AA1B6D" w:rsidRPr="00823286" w:rsidRDefault="00AA1B6D" w:rsidP="00AA1B6D">
      <w:pPr>
        <w:jc w:val="center"/>
        <w:rPr>
          <w:rFonts w:cs="Times New Roman"/>
          <w:b/>
        </w:rPr>
      </w:pPr>
      <w:r w:rsidRPr="00823286">
        <w:rPr>
          <w:rFonts w:cs="Times New Roman"/>
          <w:b/>
        </w:rPr>
        <w:t>Тема: Своеобразие творческой позиции Фета, эволюция его  художественного метода</w:t>
      </w:r>
    </w:p>
    <w:p w14:paraId="12A51A4E" w14:textId="77777777" w:rsidR="00AA1B6D" w:rsidRPr="00823286" w:rsidRDefault="00AA1B6D" w:rsidP="00AA1B6D">
      <w:pPr>
        <w:jc w:val="center"/>
        <w:rPr>
          <w:rFonts w:cs="Times New Roman"/>
          <w:b/>
        </w:rPr>
      </w:pPr>
    </w:p>
    <w:p w14:paraId="62EEE6BE" w14:textId="77777777" w:rsidR="00AA1B6D" w:rsidRPr="00823286" w:rsidRDefault="00AA1B6D" w:rsidP="00AA1B6D">
      <w:pPr>
        <w:jc w:val="both"/>
        <w:rPr>
          <w:rFonts w:cs="Times New Roman"/>
        </w:rPr>
      </w:pPr>
      <w:r w:rsidRPr="00823286">
        <w:rPr>
          <w:rFonts w:cs="Times New Roman"/>
        </w:rPr>
        <w:t xml:space="preserve">1. Своеобразие мировоззрения А.А.Фета. Концепция «бессознательного творчества». Теория «искусства для искусства». </w:t>
      </w:r>
    </w:p>
    <w:p w14:paraId="02170103" w14:textId="77777777" w:rsidR="00AA1B6D" w:rsidRPr="00823286" w:rsidRDefault="00AA1B6D" w:rsidP="00AA1B6D">
      <w:pPr>
        <w:jc w:val="both"/>
        <w:rPr>
          <w:rFonts w:cs="Times New Roman"/>
        </w:rPr>
      </w:pPr>
      <w:r w:rsidRPr="00823286">
        <w:rPr>
          <w:rFonts w:cs="Times New Roman"/>
        </w:rPr>
        <w:t xml:space="preserve">2. Цикл стихов о поэзии («Музе», «Псевдопоэту». «Как беден наш язык», «Я пришел к тебе с приветом»). </w:t>
      </w:r>
    </w:p>
    <w:p w14:paraId="478E787A" w14:textId="77777777" w:rsidR="00AA1B6D" w:rsidRPr="00823286" w:rsidRDefault="00AA1B6D" w:rsidP="00AA1B6D">
      <w:pPr>
        <w:jc w:val="both"/>
        <w:rPr>
          <w:rFonts w:cs="Times New Roman"/>
        </w:rPr>
      </w:pPr>
      <w:r w:rsidRPr="00823286">
        <w:rPr>
          <w:rFonts w:cs="Times New Roman"/>
        </w:rPr>
        <w:t xml:space="preserve">3. Импрессионистичность пейзажной лирики А.А.Фета </w:t>
      </w:r>
      <w:bookmarkStart w:id="1" w:name="_Hlk2972402"/>
      <w:r w:rsidRPr="00823286">
        <w:rPr>
          <w:rFonts w:cs="Times New Roman"/>
        </w:rPr>
        <w:t>(«В лунном сиянии», «Весенний дождь», «Шепот, робкое дыханье»</w:t>
      </w:r>
      <w:bookmarkEnd w:id="1"/>
      <w:r w:rsidRPr="00823286">
        <w:rPr>
          <w:rFonts w:cs="Times New Roman"/>
        </w:rPr>
        <w:t xml:space="preserve">). </w:t>
      </w:r>
    </w:p>
    <w:p w14:paraId="3FB0B67E" w14:textId="77777777" w:rsidR="00AA1B6D" w:rsidRPr="00823286" w:rsidRDefault="00AA1B6D" w:rsidP="00AA1B6D">
      <w:pPr>
        <w:jc w:val="both"/>
        <w:rPr>
          <w:rFonts w:cs="Times New Roman"/>
        </w:rPr>
      </w:pPr>
      <w:r w:rsidRPr="00823286">
        <w:rPr>
          <w:rFonts w:cs="Times New Roman"/>
        </w:rPr>
        <w:t xml:space="preserve">4. Философская лирика: тема смерти и бессмертии, сущности бытия («Смерти», </w:t>
      </w:r>
      <w:bookmarkStart w:id="2" w:name="_Hlk2972289"/>
      <w:r w:rsidRPr="00823286">
        <w:rPr>
          <w:rFonts w:cs="Times New Roman"/>
        </w:rPr>
        <w:t>«Ничтожество», Угасшим звездам», «Измучен жизнью, коварством надежды»</w:t>
      </w:r>
      <w:bookmarkEnd w:id="2"/>
      <w:r w:rsidRPr="00823286">
        <w:rPr>
          <w:rFonts w:cs="Times New Roman"/>
        </w:rPr>
        <w:t xml:space="preserve">). </w:t>
      </w:r>
    </w:p>
    <w:p w14:paraId="7955C5E7" w14:textId="77777777" w:rsidR="00AA1B6D" w:rsidRPr="00823286" w:rsidRDefault="00AA1B6D" w:rsidP="00AA1B6D">
      <w:pPr>
        <w:jc w:val="both"/>
        <w:rPr>
          <w:rFonts w:cs="Times New Roman"/>
        </w:rPr>
      </w:pPr>
      <w:r w:rsidRPr="00823286">
        <w:rPr>
          <w:rFonts w:cs="Times New Roman"/>
        </w:rPr>
        <w:t xml:space="preserve">6. Новаторский характер поэзии А.А.Фета: ассоциативность, метафоричность, импрессионистичность, музыкальность. </w:t>
      </w:r>
    </w:p>
    <w:p w14:paraId="6A962FB8" w14:textId="77777777" w:rsidR="00AA1B6D" w:rsidRPr="00823286" w:rsidRDefault="00AA1B6D" w:rsidP="00AA1B6D">
      <w:pPr>
        <w:jc w:val="both"/>
        <w:rPr>
          <w:rFonts w:cs="Times New Roman"/>
        </w:rPr>
      </w:pPr>
    </w:p>
    <w:p w14:paraId="1EB188FA" w14:textId="77777777" w:rsidR="00AA1B6D" w:rsidRPr="00823286" w:rsidRDefault="00AA1B6D" w:rsidP="00AA1B6D">
      <w:pPr>
        <w:jc w:val="both"/>
        <w:rPr>
          <w:rFonts w:cs="Times New Roman"/>
          <w:b/>
          <w:u w:val="single"/>
        </w:rPr>
      </w:pPr>
      <w:r w:rsidRPr="00823286">
        <w:rPr>
          <w:rFonts w:cs="Times New Roman"/>
          <w:b/>
          <w:u w:val="single"/>
        </w:rPr>
        <w:t xml:space="preserve">Литература: </w:t>
      </w:r>
    </w:p>
    <w:p w14:paraId="1BE09E36" w14:textId="77777777" w:rsidR="00AA1B6D" w:rsidRPr="00823286" w:rsidRDefault="00AA1B6D" w:rsidP="00D45BE5">
      <w:pPr>
        <w:pStyle w:val="a3"/>
        <w:numPr>
          <w:ilvl w:val="0"/>
          <w:numId w:val="25"/>
        </w:numPr>
        <w:tabs>
          <w:tab w:val="left" w:pos="284"/>
        </w:tabs>
        <w:suppressAutoHyphens w:val="0"/>
        <w:autoSpaceDN/>
        <w:ind w:left="0" w:firstLine="0"/>
        <w:jc w:val="both"/>
        <w:rPr>
          <w:rFonts w:ascii="Times New Roman" w:hAnsi="Times New Roman"/>
          <w:sz w:val="24"/>
          <w:szCs w:val="24"/>
          <w:lang w:val="ru-RU"/>
        </w:rPr>
      </w:pPr>
      <w:r w:rsidRPr="00823286">
        <w:rPr>
          <w:rFonts w:ascii="Times New Roman" w:hAnsi="Times New Roman"/>
          <w:sz w:val="24"/>
          <w:szCs w:val="24"/>
          <w:lang w:val="ru-RU"/>
        </w:rPr>
        <w:t xml:space="preserve">Благой Д.Д. Мир как красота. О «Вечерних огнях» </w:t>
      </w:r>
      <w:proofErr w:type="spellStart"/>
      <w:r w:rsidRPr="00823286">
        <w:rPr>
          <w:rFonts w:ascii="Times New Roman" w:hAnsi="Times New Roman"/>
          <w:sz w:val="24"/>
          <w:szCs w:val="24"/>
          <w:lang w:val="ru-RU"/>
        </w:rPr>
        <w:t>А.Фета</w:t>
      </w:r>
      <w:proofErr w:type="spellEnd"/>
      <w:r w:rsidRPr="00823286">
        <w:rPr>
          <w:rFonts w:ascii="Times New Roman" w:hAnsi="Times New Roman"/>
          <w:sz w:val="24"/>
          <w:szCs w:val="24"/>
          <w:lang w:val="ru-RU"/>
        </w:rPr>
        <w:t xml:space="preserve">. - М. - 1975. </w:t>
      </w:r>
    </w:p>
    <w:p w14:paraId="13224AB9" w14:textId="77777777" w:rsidR="00AA1B6D" w:rsidRPr="00823286" w:rsidRDefault="00AA1B6D" w:rsidP="00D45BE5">
      <w:pPr>
        <w:pStyle w:val="a3"/>
        <w:numPr>
          <w:ilvl w:val="0"/>
          <w:numId w:val="25"/>
        </w:numPr>
        <w:tabs>
          <w:tab w:val="left" w:pos="284"/>
        </w:tabs>
        <w:suppressAutoHyphens w:val="0"/>
        <w:autoSpaceDN/>
        <w:ind w:left="0" w:firstLine="0"/>
        <w:jc w:val="both"/>
        <w:rPr>
          <w:rFonts w:ascii="Times New Roman" w:hAnsi="Times New Roman"/>
          <w:sz w:val="24"/>
          <w:szCs w:val="24"/>
          <w:lang w:val="ru-RU"/>
        </w:rPr>
      </w:pPr>
      <w:proofErr w:type="spellStart"/>
      <w:r w:rsidRPr="00823286">
        <w:rPr>
          <w:rFonts w:ascii="Times New Roman" w:hAnsi="Times New Roman"/>
          <w:sz w:val="24"/>
          <w:szCs w:val="24"/>
          <w:lang w:val="ru-RU"/>
        </w:rPr>
        <w:t>Бухштаб</w:t>
      </w:r>
      <w:proofErr w:type="spellEnd"/>
      <w:r w:rsidRPr="00823286">
        <w:rPr>
          <w:rFonts w:ascii="Times New Roman" w:hAnsi="Times New Roman"/>
          <w:sz w:val="24"/>
          <w:szCs w:val="24"/>
          <w:lang w:val="ru-RU"/>
        </w:rPr>
        <w:t xml:space="preserve"> Б.Я. </w:t>
      </w:r>
      <w:proofErr w:type="spellStart"/>
      <w:r w:rsidRPr="00823286">
        <w:rPr>
          <w:rFonts w:ascii="Times New Roman" w:hAnsi="Times New Roman"/>
          <w:sz w:val="24"/>
          <w:szCs w:val="24"/>
          <w:lang w:val="ru-RU"/>
        </w:rPr>
        <w:t>А.А.Фет</w:t>
      </w:r>
      <w:proofErr w:type="spellEnd"/>
      <w:r w:rsidRPr="00823286">
        <w:rPr>
          <w:rFonts w:ascii="Times New Roman" w:hAnsi="Times New Roman"/>
          <w:sz w:val="24"/>
          <w:szCs w:val="24"/>
          <w:lang w:val="ru-RU"/>
        </w:rPr>
        <w:t xml:space="preserve">. Очерки жизни и творчества. - Л.- 1974. 5.  К 175-летию </w:t>
      </w:r>
      <w:proofErr w:type="spellStart"/>
      <w:r w:rsidRPr="00823286">
        <w:rPr>
          <w:rFonts w:ascii="Times New Roman" w:hAnsi="Times New Roman"/>
          <w:sz w:val="24"/>
          <w:szCs w:val="24"/>
          <w:lang w:val="ru-RU"/>
        </w:rPr>
        <w:t>А.А.Фета</w:t>
      </w:r>
      <w:proofErr w:type="spellEnd"/>
      <w:r w:rsidRPr="00823286">
        <w:rPr>
          <w:rFonts w:ascii="Times New Roman" w:hAnsi="Times New Roman"/>
          <w:sz w:val="24"/>
          <w:szCs w:val="24"/>
          <w:lang w:val="ru-RU"/>
        </w:rPr>
        <w:t xml:space="preserve">//Русская литература. - 1996. -№2. </w:t>
      </w:r>
    </w:p>
    <w:p w14:paraId="25994B2A" w14:textId="77777777" w:rsidR="00AA1B6D" w:rsidRPr="00823286" w:rsidRDefault="00AA1B6D" w:rsidP="00D45BE5">
      <w:pPr>
        <w:pStyle w:val="a3"/>
        <w:numPr>
          <w:ilvl w:val="0"/>
          <w:numId w:val="25"/>
        </w:numPr>
        <w:tabs>
          <w:tab w:val="left" w:pos="284"/>
        </w:tabs>
        <w:suppressAutoHyphens w:val="0"/>
        <w:autoSpaceDN/>
        <w:ind w:left="0" w:firstLine="0"/>
        <w:jc w:val="both"/>
        <w:rPr>
          <w:rFonts w:ascii="Times New Roman" w:hAnsi="Times New Roman"/>
          <w:sz w:val="24"/>
          <w:szCs w:val="24"/>
          <w:lang w:val="ru-RU"/>
        </w:rPr>
      </w:pPr>
      <w:r w:rsidRPr="00823286">
        <w:rPr>
          <w:rFonts w:ascii="Times New Roman" w:hAnsi="Times New Roman"/>
          <w:sz w:val="24"/>
          <w:szCs w:val="24"/>
          <w:lang w:val="ru-RU"/>
        </w:rPr>
        <w:t xml:space="preserve">Лотман Л.М. Лирическая и историческая поэзия 50-70-х гг. </w:t>
      </w:r>
      <w:r w:rsidRPr="00823286">
        <w:rPr>
          <w:rFonts w:ascii="Times New Roman" w:hAnsi="Times New Roman"/>
          <w:sz w:val="24"/>
          <w:szCs w:val="24"/>
        </w:rPr>
        <w:t>XIX</w:t>
      </w:r>
      <w:r w:rsidRPr="00823286">
        <w:rPr>
          <w:rFonts w:ascii="Times New Roman" w:hAnsi="Times New Roman"/>
          <w:sz w:val="24"/>
          <w:szCs w:val="24"/>
          <w:lang w:val="ru-RU"/>
        </w:rPr>
        <w:t xml:space="preserve"> в.//История русской поэзии. - 1969. -т.2.</w:t>
      </w:r>
    </w:p>
    <w:p w14:paraId="04E54754" w14:textId="77777777" w:rsidR="00AA1B6D" w:rsidRPr="00823286" w:rsidRDefault="00AA1B6D" w:rsidP="00D45BE5">
      <w:pPr>
        <w:pStyle w:val="a3"/>
        <w:numPr>
          <w:ilvl w:val="0"/>
          <w:numId w:val="25"/>
        </w:numPr>
        <w:tabs>
          <w:tab w:val="left" w:pos="284"/>
        </w:tabs>
        <w:suppressAutoHyphens w:val="0"/>
        <w:autoSpaceDN/>
        <w:ind w:left="0" w:firstLine="0"/>
        <w:jc w:val="both"/>
        <w:rPr>
          <w:rFonts w:ascii="Times New Roman" w:hAnsi="Times New Roman"/>
          <w:sz w:val="24"/>
          <w:szCs w:val="24"/>
          <w:lang w:val="ru-RU"/>
        </w:rPr>
      </w:pPr>
      <w:proofErr w:type="spellStart"/>
      <w:r w:rsidRPr="00823286">
        <w:rPr>
          <w:rFonts w:ascii="Times New Roman" w:hAnsi="Times New Roman"/>
          <w:sz w:val="24"/>
          <w:szCs w:val="24"/>
          <w:lang w:val="ru-RU"/>
        </w:rPr>
        <w:t>Маймин</w:t>
      </w:r>
      <w:proofErr w:type="spellEnd"/>
      <w:r w:rsidRPr="00823286">
        <w:rPr>
          <w:rFonts w:ascii="Times New Roman" w:hAnsi="Times New Roman"/>
          <w:sz w:val="24"/>
          <w:szCs w:val="24"/>
          <w:lang w:val="ru-RU"/>
        </w:rPr>
        <w:t xml:space="preserve"> Е.А. </w:t>
      </w:r>
      <w:proofErr w:type="spellStart"/>
      <w:r w:rsidRPr="00823286">
        <w:rPr>
          <w:rFonts w:ascii="Times New Roman" w:hAnsi="Times New Roman"/>
          <w:sz w:val="24"/>
          <w:szCs w:val="24"/>
          <w:lang w:val="ru-RU"/>
        </w:rPr>
        <w:t>А.А.Фет</w:t>
      </w:r>
      <w:proofErr w:type="spellEnd"/>
      <w:r w:rsidRPr="00823286">
        <w:rPr>
          <w:rFonts w:ascii="Times New Roman" w:hAnsi="Times New Roman"/>
          <w:sz w:val="24"/>
          <w:szCs w:val="24"/>
          <w:lang w:val="ru-RU"/>
        </w:rPr>
        <w:t xml:space="preserve">. Книга для учащихся. - М.: Просвещение. - 1989. </w:t>
      </w:r>
    </w:p>
    <w:p w14:paraId="6AEE166A" w14:textId="77777777" w:rsidR="00AA1B6D" w:rsidRPr="00823286" w:rsidRDefault="00AA1B6D" w:rsidP="00D45BE5">
      <w:pPr>
        <w:pStyle w:val="a3"/>
        <w:numPr>
          <w:ilvl w:val="0"/>
          <w:numId w:val="25"/>
        </w:numPr>
        <w:tabs>
          <w:tab w:val="left" w:pos="284"/>
        </w:tabs>
        <w:suppressAutoHyphens w:val="0"/>
        <w:autoSpaceDN/>
        <w:ind w:left="0" w:firstLine="0"/>
        <w:jc w:val="both"/>
        <w:rPr>
          <w:rFonts w:ascii="Times New Roman" w:hAnsi="Times New Roman"/>
          <w:sz w:val="24"/>
          <w:szCs w:val="24"/>
        </w:rPr>
      </w:pPr>
      <w:r w:rsidRPr="00823286">
        <w:rPr>
          <w:rFonts w:ascii="Times New Roman" w:hAnsi="Times New Roman"/>
          <w:sz w:val="24"/>
          <w:szCs w:val="24"/>
          <w:lang w:val="ru-RU"/>
        </w:rPr>
        <w:t xml:space="preserve">Эйхенбаум Б.М. О поэзии. </w:t>
      </w:r>
      <w:r w:rsidRPr="00823286">
        <w:rPr>
          <w:rFonts w:ascii="Times New Roman" w:hAnsi="Times New Roman"/>
          <w:sz w:val="24"/>
          <w:szCs w:val="24"/>
        </w:rPr>
        <w:t>(</w:t>
      </w:r>
      <w:proofErr w:type="spellStart"/>
      <w:r w:rsidRPr="00823286">
        <w:rPr>
          <w:rFonts w:ascii="Times New Roman" w:hAnsi="Times New Roman"/>
          <w:sz w:val="24"/>
          <w:szCs w:val="24"/>
        </w:rPr>
        <w:t>гл</w:t>
      </w:r>
      <w:proofErr w:type="spellEnd"/>
      <w:r w:rsidRPr="00823286">
        <w:rPr>
          <w:rFonts w:ascii="Times New Roman" w:hAnsi="Times New Roman"/>
          <w:sz w:val="24"/>
          <w:szCs w:val="24"/>
        </w:rPr>
        <w:t xml:space="preserve">. 1У). - М.- 1969. </w:t>
      </w:r>
    </w:p>
    <w:p w14:paraId="4ADEC37D" w14:textId="77777777" w:rsidR="00AA1B6D" w:rsidRPr="00823286" w:rsidRDefault="00AA1B6D" w:rsidP="00D45BE5">
      <w:pPr>
        <w:pStyle w:val="a3"/>
        <w:numPr>
          <w:ilvl w:val="0"/>
          <w:numId w:val="25"/>
        </w:numPr>
        <w:tabs>
          <w:tab w:val="left" w:pos="284"/>
        </w:tabs>
        <w:suppressAutoHyphens w:val="0"/>
        <w:autoSpaceDN/>
        <w:ind w:left="0" w:firstLine="0"/>
        <w:jc w:val="both"/>
        <w:rPr>
          <w:rFonts w:ascii="Times New Roman" w:hAnsi="Times New Roman"/>
          <w:sz w:val="24"/>
          <w:szCs w:val="24"/>
          <w:lang w:val="ru-RU"/>
        </w:rPr>
      </w:pPr>
      <w:r w:rsidRPr="00823286">
        <w:rPr>
          <w:rFonts w:ascii="Times New Roman" w:hAnsi="Times New Roman"/>
          <w:sz w:val="24"/>
          <w:szCs w:val="24"/>
          <w:lang w:val="ru-RU"/>
        </w:rPr>
        <w:t xml:space="preserve">Некрасов Н.А. Русские второстепенные поэты//Некрасов Н.А. - Полн. </w:t>
      </w:r>
      <w:proofErr w:type="spellStart"/>
      <w:r w:rsidRPr="00823286">
        <w:rPr>
          <w:rFonts w:ascii="Times New Roman" w:hAnsi="Times New Roman"/>
          <w:sz w:val="24"/>
          <w:szCs w:val="24"/>
          <w:lang w:val="ru-RU"/>
        </w:rPr>
        <w:t>собр.соч</w:t>
      </w:r>
      <w:proofErr w:type="spellEnd"/>
      <w:r w:rsidRPr="00823286">
        <w:rPr>
          <w:rFonts w:ascii="Times New Roman" w:hAnsi="Times New Roman"/>
          <w:sz w:val="24"/>
          <w:szCs w:val="24"/>
          <w:lang w:val="ru-RU"/>
        </w:rPr>
        <w:t xml:space="preserve">. в12 т. - М- 1950. - т.9. </w:t>
      </w:r>
    </w:p>
    <w:p w14:paraId="5EFE6A4D" w14:textId="77777777" w:rsidR="00AA1B6D" w:rsidRPr="00823286" w:rsidRDefault="00AA1B6D" w:rsidP="00D45BE5">
      <w:pPr>
        <w:pStyle w:val="a3"/>
        <w:numPr>
          <w:ilvl w:val="0"/>
          <w:numId w:val="25"/>
        </w:numPr>
        <w:tabs>
          <w:tab w:val="left" w:pos="284"/>
        </w:tabs>
        <w:suppressAutoHyphens w:val="0"/>
        <w:autoSpaceDN/>
        <w:ind w:left="0" w:firstLine="0"/>
        <w:jc w:val="both"/>
        <w:rPr>
          <w:rFonts w:ascii="Times New Roman" w:hAnsi="Times New Roman"/>
          <w:sz w:val="24"/>
          <w:szCs w:val="24"/>
        </w:rPr>
      </w:pPr>
      <w:r w:rsidRPr="00823286">
        <w:rPr>
          <w:rFonts w:ascii="Times New Roman" w:hAnsi="Times New Roman"/>
          <w:sz w:val="24"/>
          <w:szCs w:val="24"/>
          <w:lang w:val="ru-RU"/>
        </w:rPr>
        <w:t xml:space="preserve">Скатов. Н.Н. Некрасов и Фет//Скатов. </w:t>
      </w:r>
      <w:proofErr w:type="spellStart"/>
      <w:r w:rsidRPr="00823286">
        <w:rPr>
          <w:rFonts w:ascii="Times New Roman" w:hAnsi="Times New Roman"/>
          <w:sz w:val="24"/>
          <w:szCs w:val="24"/>
          <w:lang w:val="ru-RU"/>
        </w:rPr>
        <w:t>Н.Н.Некрасов</w:t>
      </w:r>
      <w:proofErr w:type="spellEnd"/>
      <w:r w:rsidRPr="00823286">
        <w:rPr>
          <w:rFonts w:ascii="Times New Roman" w:hAnsi="Times New Roman"/>
          <w:sz w:val="24"/>
          <w:szCs w:val="24"/>
          <w:lang w:val="ru-RU"/>
        </w:rPr>
        <w:t xml:space="preserve">. Современники и продолжатели. </w:t>
      </w:r>
      <w:proofErr w:type="spellStart"/>
      <w:r w:rsidRPr="00823286">
        <w:rPr>
          <w:rFonts w:ascii="Times New Roman" w:hAnsi="Times New Roman"/>
          <w:sz w:val="24"/>
          <w:szCs w:val="24"/>
        </w:rPr>
        <w:t>Очерки</w:t>
      </w:r>
      <w:proofErr w:type="spellEnd"/>
      <w:r w:rsidRPr="00823286">
        <w:rPr>
          <w:rFonts w:ascii="Times New Roman" w:hAnsi="Times New Roman"/>
          <w:sz w:val="24"/>
          <w:szCs w:val="24"/>
        </w:rPr>
        <w:t xml:space="preserve">. -Л.- 1973. </w:t>
      </w:r>
    </w:p>
    <w:p w14:paraId="6140E848" w14:textId="77777777" w:rsidR="00AA1B6D" w:rsidRPr="00823286" w:rsidRDefault="00AA1B6D" w:rsidP="00D45BE5">
      <w:pPr>
        <w:pStyle w:val="a3"/>
        <w:numPr>
          <w:ilvl w:val="0"/>
          <w:numId w:val="25"/>
        </w:numPr>
        <w:tabs>
          <w:tab w:val="left" w:pos="284"/>
        </w:tabs>
        <w:suppressAutoHyphens w:val="0"/>
        <w:autoSpaceDN/>
        <w:ind w:left="0" w:firstLine="0"/>
        <w:jc w:val="both"/>
        <w:rPr>
          <w:rFonts w:ascii="Times New Roman" w:hAnsi="Times New Roman"/>
          <w:sz w:val="24"/>
          <w:szCs w:val="24"/>
        </w:rPr>
      </w:pPr>
      <w:r w:rsidRPr="00823286">
        <w:rPr>
          <w:rFonts w:ascii="Times New Roman" w:hAnsi="Times New Roman"/>
          <w:sz w:val="24"/>
          <w:szCs w:val="24"/>
          <w:lang w:val="ru-RU"/>
        </w:rPr>
        <w:t xml:space="preserve">Фет А.А. и его литературное окружение: в 2-х кн..—М.: ИМЛИ РАН,   </w:t>
      </w:r>
      <w:proofErr w:type="spellStart"/>
      <w:r w:rsidRPr="00823286">
        <w:rPr>
          <w:rFonts w:ascii="Times New Roman" w:hAnsi="Times New Roman"/>
          <w:sz w:val="24"/>
          <w:szCs w:val="24"/>
          <w:lang w:val="ru-RU"/>
        </w:rPr>
        <w:t>Б.г</w:t>
      </w:r>
      <w:proofErr w:type="spellEnd"/>
      <w:r w:rsidRPr="00823286">
        <w:rPr>
          <w:rFonts w:ascii="Times New Roman" w:hAnsi="Times New Roman"/>
          <w:sz w:val="24"/>
          <w:szCs w:val="24"/>
          <w:lang w:val="ru-RU"/>
        </w:rPr>
        <w:t xml:space="preserve">..—(Литературное наследство. </w:t>
      </w:r>
      <w:r w:rsidRPr="00823286">
        <w:rPr>
          <w:rFonts w:ascii="Times New Roman" w:hAnsi="Times New Roman"/>
          <w:sz w:val="24"/>
          <w:szCs w:val="24"/>
        </w:rPr>
        <w:t>Т. 103). Кн.1, Т.103.—2008.—991 с.</w:t>
      </w:r>
    </w:p>
    <w:p w14:paraId="121C09F8" w14:textId="77777777" w:rsidR="00AA1B6D" w:rsidRPr="00823286" w:rsidRDefault="00AA1B6D" w:rsidP="00AA1B6D">
      <w:pPr>
        <w:pStyle w:val="a3"/>
        <w:tabs>
          <w:tab w:val="left" w:pos="284"/>
        </w:tabs>
        <w:suppressAutoHyphens w:val="0"/>
        <w:jc w:val="both"/>
        <w:rPr>
          <w:rFonts w:ascii="Times New Roman" w:hAnsi="Times New Roman"/>
          <w:sz w:val="24"/>
          <w:szCs w:val="24"/>
        </w:rPr>
      </w:pPr>
    </w:p>
    <w:p w14:paraId="58B73394" w14:textId="220AD092" w:rsidR="00AA1B6D" w:rsidRPr="00A41E0E" w:rsidRDefault="00AA1B6D" w:rsidP="00AA1B6D">
      <w:pPr>
        <w:jc w:val="center"/>
        <w:rPr>
          <w:rFonts w:cs="Times New Roman"/>
          <w:b/>
          <w:lang w:val="ru-RU"/>
        </w:rPr>
      </w:pPr>
      <w:r w:rsidRPr="00823286">
        <w:rPr>
          <w:rFonts w:cs="Times New Roman"/>
          <w:b/>
        </w:rPr>
        <w:t>Практическое занятие № 1</w:t>
      </w:r>
      <w:r w:rsidR="00A41E0E">
        <w:rPr>
          <w:rFonts w:cs="Times New Roman"/>
          <w:b/>
          <w:lang w:val="ru-RU"/>
        </w:rPr>
        <w:t>3</w:t>
      </w:r>
      <w:r w:rsidRPr="00823286">
        <w:rPr>
          <w:rFonts w:cs="Times New Roman"/>
          <w:b/>
        </w:rPr>
        <w:t>-1</w:t>
      </w:r>
      <w:r w:rsidR="00A41E0E">
        <w:rPr>
          <w:rFonts w:cs="Times New Roman"/>
          <w:b/>
          <w:lang w:val="ru-RU"/>
        </w:rPr>
        <w:t>4</w:t>
      </w:r>
    </w:p>
    <w:p w14:paraId="07428F5C" w14:textId="77777777" w:rsidR="00AA1B6D" w:rsidRPr="00823286" w:rsidRDefault="00AA1B6D" w:rsidP="00AA1B6D">
      <w:pPr>
        <w:pStyle w:val="Default"/>
        <w:jc w:val="center"/>
        <w:rPr>
          <w:b/>
        </w:rPr>
      </w:pPr>
      <w:r w:rsidRPr="00823286">
        <w:rPr>
          <w:b/>
          <w:bCs/>
        </w:rPr>
        <w:t xml:space="preserve">Тема: </w:t>
      </w:r>
      <w:r w:rsidRPr="00823286">
        <w:rPr>
          <w:b/>
        </w:rPr>
        <w:t>Концепция мира и человека в лирике Ф.И. Тютчева</w:t>
      </w:r>
    </w:p>
    <w:p w14:paraId="1F8260B1" w14:textId="77777777" w:rsidR="00AA1B6D" w:rsidRPr="00823286" w:rsidRDefault="00AA1B6D" w:rsidP="00AA1B6D">
      <w:pPr>
        <w:pStyle w:val="Default"/>
        <w:jc w:val="center"/>
        <w:rPr>
          <w:b/>
          <w:i/>
        </w:rPr>
      </w:pPr>
    </w:p>
    <w:p w14:paraId="67C4167A" w14:textId="77777777" w:rsidR="00AA1B6D" w:rsidRPr="00823286" w:rsidRDefault="00AA1B6D" w:rsidP="00AA1B6D">
      <w:pPr>
        <w:pStyle w:val="Default"/>
        <w:jc w:val="both"/>
      </w:pPr>
      <w:r w:rsidRPr="00823286">
        <w:rPr>
          <w:b/>
          <w:bCs/>
        </w:rPr>
        <w:t xml:space="preserve">Тексты: </w:t>
      </w:r>
      <w:r w:rsidRPr="00823286">
        <w:t xml:space="preserve">Весенняя гроза. Весенние воды. Чародейкою-зимою. О чем ты воешь… </w:t>
      </w:r>
      <w:proofErr w:type="spellStart"/>
      <w:r w:rsidRPr="00823286">
        <w:t>Silentium</w:t>
      </w:r>
      <w:proofErr w:type="spellEnd"/>
      <w:r w:rsidRPr="00823286">
        <w:t>. Не то, что мните вы, природа. Фонтан. Есть в осени первоначальной</w:t>
      </w:r>
      <w:bookmarkStart w:id="3" w:name="_Hlk2972619"/>
      <w:r w:rsidRPr="00823286">
        <w:t xml:space="preserve">. «Нам не дано предугадать». «Декабристам». «Эти бедные селенья». «Предопределение». «Две силы есть…» </w:t>
      </w:r>
      <w:bookmarkEnd w:id="3"/>
    </w:p>
    <w:p w14:paraId="689F3EA7" w14:textId="77777777" w:rsidR="00AA1B6D" w:rsidRPr="00823286" w:rsidRDefault="00AA1B6D" w:rsidP="00AA1B6D">
      <w:pPr>
        <w:pStyle w:val="Default"/>
        <w:jc w:val="center"/>
        <w:rPr>
          <w:b/>
        </w:rPr>
      </w:pPr>
      <w:r w:rsidRPr="00823286">
        <w:rPr>
          <w:b/>
        </w:rPr>
        <w:t>План:</w:t>
      </w:r>
    </w:p>
    <w:p w14:paraId="403381EE" w14:textId="77777777" w:rsidR="00AA1B6D" w:rsidRPr="00823286" w:rsidRDefault="00AA1B6D" w:rsidP="00AA1B6D">
      <w:pPr>
        <w:pStyle w:val="Default"/>
        <w:jc w:val="both"/>
      </w:pPr>
      <w:r w:rsidRPr="00823286">
        <w:t>1. Мировоззрение и литературная позиция.</w:t>
      </w:r>
    </w:p>
    <w:p w14:paraId="130C6B91" w14:textId="77777777" w:rsidR="00AA1B6D" w:rsidRPr="00823286" w:rsidRDefault="00AA1B6D" w:rsidP="00AA1B6D">
      <w:pPr>
        <w:pStyle w:val="Default"/>
        <w:jc w:val="both"/>
      </w:pPr>
      <w:r w:rsidRPr="00823286">
        <w:t xml:space="preserve">2.Человек и природа в поэзии </w:t>
      </w:r>
      <w:proofErr w:type="spellStart"/>
      <w:r w:rsidRPr="00823286">
        <w:t>Ф.И.Тютчева</w:t>
      </w:r>
      <w:proofErr w:type="spellEnd"/>
      <w:r w:rsidRPr="00823286">
        <w:t xml:space="preserve">: </w:t>
      </w:r>
    </w:p>
    <w:p w14:paraId="5E8766ED" w14:textId="77777777" w:rsidR="00AA1B6D" w:rsidRPr="00823286" w:rsidRDefault="00AA1B6D" w:rsidP="00AA1B6D">
      <w:pPr>
        <w:pStyle w:val="Default"/>
        <w:jc w:val="both"/>
      </w:pPr>
      <w:r w:rsidRPr="00823286">
        <w:t xml:space="preserve">а) пантеизм как основа мироощущения; </w:t>
      </w:r>
    </w:p>
    <w:p w14:paraId="0B84765B" w14:textId="77777777" w:rsidR="00AA1B6D" w:rsidRPr="00823286" w:rsidRDefault="00AA1B6D" w:rsidP="00AA1B6D">
      <w:pPr>
        <w:pStyle w:val="Default"/>
        <w:jc w:val="both"/>
      </w:pPr>
      <w:r w:rsidRPr="00823286">
        <w:t xml:space="preserve">б) тема космоса и хаоса, образ Матери-Земли («Не то, что мните вы природа», «Нет моего к тебе пристрастия», «Полдень», «О чем ты воешь, </w:t>
      </w:r>
      <w:proofErr w:type="spellStart"/>
      <w:r w:rsidRPr="00823286">
        <w:t>ветр</w:t>
      </w:r>
      <w:proofErr w:type="spellEnd"/>
      <w:r w:rsidRPr="00823286">
        <w:t xml:space="preserve"> ночной», «День и ночь»); </w:t>
      </w:r>
    </w:p>
    <w:p w14:paraId="73BD35E1" w14:textId="77777777" w:rsidR="00AA1B6D" w:rsidRPr="00823286" w:rsidRDefault="00AA1B6D" w:rsidP="00AA1B6D">
      <w:pPr>
        <w:pStyle w:val="Default"/>
        <w:jc w:val="both"/>
      </w:pPr>
      <w:r w:rsidRPr="00823286">
        <w:t xml:space="preserve">в) своеобразие </w:t>
      </w:r>
      <w:proofErr w:type="spellStart"/>
      <w:r w:rsidRPr="00823286">
        <w:t>тютчевского</w:t>
      </w:r>
      <w:proofErr w:type="spellEnd"/>
      <w:r w:rsidRPr="00823286">
        <w:t xml:space="preserve"> пейзажа («Весенние воды», «Осенний вечер», «Есть в осени первоначальной»). </w:t>
      </w:r>
    </w:p>
    <w:p w14:paraId="3CC8FB1D" w14:textId="77777777" w:rsidR="00AA1B6D" w:rsidRPr="00823286" w:rsidRDefault="00AA1B6D" w:rsidP="00AA1B6D">
      <w:pPr>
        <w:pStyle w:val="Default"/>
        <w:jc w:val="both"/>
      </w:pPr>
      <w:r w:rsidRPr="00823286">
        <w:t>3. Жанровое своеобразие стихотворений Тютчева.</w:t>
      </w:r>
    </w:p>
    <w:p w14:paraId="0556637A" w14:textId="77777777" w:rsidR="00AA1B6D" w:rsidRPr="00823286" w:rsidRDefault="00AA1B6D" w:rsidP="00AA1B6D">
      <w:pPr>
        <w:pStyle w:val="Default"/>
        <w:jc w:val="both"/>
      </w:pPr>
      <w:r w:rsidRPr="00823286">
        <w:t xml:space="preserve">4. Политические стихотворения </w:t>
      </w:r>
      <w:proofErr w:type="spellStart"/>
      <w:r w:rsidRPr="00823286">
        <w:t>Ф.И.Тютчева</w:t>
      </w:r>
      <w:proofErr w:type="spellEnd"/>
      <w:r w:rsidRPr="00823286">
        <w:t xml:space="preserve"> («Слезы людские, о слезы людские», «Русской женщине», «Пошли господь свою отраду», «Над этой темною толпою», «Эти бедные селенья», «Умом Россию не понять», «Пророчество») </w:t>
      </w:r>
    </w:p>
    <w:p w14:paraId="5E32EDED" w14:textId="77777777" w:rsidR="00AA1B6D" w:rsidRPr="00823286" w:rsidRDefault="00AA1B6D" w:rsidP="00AA1B6D">
      <w:pPr>
        <w:pStyle w:val="Default"/>
        <w:jc w:val="both"/>
      </w:pPr>
      <w:r w:rsidRPr="00823286">
        <w:lastRenderedPageBreak/>
        <w:t>5. «</w:t>
      </w:r>
      <w:proofErr w:type="spellStart"/>
      <w:r w:rsidRPr="00823286">
        <w:t>Денисьевский</w:t>
      </w:r>
      <w:proofErr w:type="spellEnd"/>
      <w:r w:rsidRPr="00823286">
        <w:t xml:space="preserve"> цикл». Тема любви и смерти. («Предопределение», «О как убийственно мы любим», «Две силы есть,,,», «Она сидела на полу». </w:t>
      </w:r>
    </w:p>
    <w:p w14:paraId="62DE7630" w14:textId="77777777" w:rsidR="00AA1B6D" w:rsidRPr="00823286" w:rsidRDefault="00AA1B6D" w:rsidP="00AA1B6D">
      <w:pPr>
        <w:pStyle w:val="Default"/>
        <w:jc w:val="both"/>
        <w:rPr>
          <w:b/>
          <w:bCs/>
        </w:rPr>
      </w:pPr>
    </w:p>
    <w:p w14:paraId="0B68E828" w14:textId="77777777" w:rsidR="00AA1B6D" w:rsidRPr="00823286" w:rsidRDefault="00AA1B6D" w:rsidP="00AA1B6D">
      <w:pPr>
        <w:pStyle w:val="a3"/>
        <w:jc w:val="both"/>
        <w:rPr>
          <w:rFonts w:ascii="Times New Roman" w:hAnsi="Times New Roman"/>
          <w:b/>
          <w:sz w:val="24"/>
          <w:szCs w:val="24"/>
          <w:u w:val="single"/>
          <w:lang w:val="ru-RU"/>
        </w:rPr>
      </w:pPr>
      <w:r w:rsidRPr="00823286">
        <w:rPr>
          <w:rFonts w:ascii="Times New Roman" w:hAnsi="Times New Roman"/>
          <w:b/>
          <w:sz w:val="24"/>
          <w:szCs w:val="24"/>
          <w:u w:val="single"/>
          <w:lang w:val="ru-RU"/>
        </w:rPr>
        <w:t xml:space="preserve">Литература: </w:t>
      </w:r>
    </w:p>
    <w:p w14:paraId="529EFC67" w14:textId="77777777" w:rsidR="00AA1B6D" w:rsidRPr="00823286" w:rsidRDefault="00AA1B6D" w:rsidP="00AA1B6D">
      <w:pPr>
        <w:pStyle w:val="a3"/>
        <w:jc w:val="both"/>
        <w:rPr>
          <w:rFonts w:ascii="Times New Roman" w:hAnsi="Times New Roman"/>
          <w:sz w:val="24"/>
          <w:szCs w:val="24"/>
          <w:lang w:val="ru-RU"/>
        </w:rPr>
      </w:pPr>
      <w:r w:rsidRPr="00823286">
        <w:rPr>
          <w:rFonts w:ascii="Times New Roman" w:hAnsi="Times New Roman"/>
          <w:sz w:val="24"/>
          <w:szCs w:val="24"/>
          <w:lang w:val="ru-RU"/>
        </w:rPr>
        <w:t xml:space="preserve">1. Аксаков И.С. Биография Федора Ивановича Тютчева.- М.-1997. Репринтное воспроизведение издания 1886 года. </w:t>
      </w:r>
    </w:p>
    <w:p w14:paraId="3845EC43" w14:textId="77777777" w:rsidR="00AA1B6D" w:rsidRPr="00823286" w:rsidRDefault="00AA1B6D" w:rsidP="00AA1B6D">
      <w:pPr>
        <w:pStyle w:val="a3"/>
        <w:jc w:val="both"/>
        <w:rPr>
          <w:rFonts w:ascii="Times New Roman" w:hAnsi="Times New Roman"/>
          <w:sz w:val="24"/>
          <w:szCs w:val="24"/>
          <w:lang w:val="ru-RU"/>
        </w:rPr>
      </w:pPr>
      <w:r w:rsidRPr="00823286">
        <w:rPr>
          <w:rFonts w:ascii="Times New Roman" w:hAnsi="Times New Roman"/>
          <w:sz w:val="24"/>
          <w:szCs w:val="24"/>
          <w:lang w:val="ru-RU"/>
        </w:rPr>
        <w:t xml:space="preserve">2. </w:t>
      </w:r>
      <w:proofErr w:type="spellStart"/>
      <w:r w:rsidRPr="00823286">
        <w:rPr>
          <w:rFonts w:ascii="Times New Roman" w:hAnsi="Times New Roman"/>
          <w:sz w:val="24"/>
          <w:szCs w:val="24"/>
          <w:lang w:val="ru-RU"/>
        </w:rPr>
        <w:t>Альми</w:t>
      </w:r>
      <w:proofErr w:type="spellEnd"/>
      <w:r w:rsidRPr="00823286">
        <w:rPr>
          <w:rFonts w:ascii="Times New Roman" w:hAnsi="Times New Roman"/>
          <w:sz w:val="24"/>
          <w:szCs w:val="24"/>
          <w:lang w:val="ru-RU"/>
        </w:rPr>
        <w:t xml:space="preserve"> И.М. О поэзии </w:t>
      </w:r>
      <w:proofErr w:type="spellStart"/>
      <w:r w:rsidRPr="00823286">
        <w:rPr>
          <w:rFonts w:ascii="Times New Roman" w:hAnsi="Times New Roman"/>
          <w:sz w:val="24"/>
          <w:szCs w:val="24"/>
          <w:lang w:val="ru-RU"/>
        </w:rPr>
        <w:t>Ф.Тютчева</w:t>
      </w:r>
      <w:proofErr w:type="spellEnd"/>
      <w:r w:rsidRPr="00823286">
        <w:rPr>
          <w:rFonts w:ascii="Times New Roman" w:hAnsi="Times New Roman"/>
          <w:sz w:val="24"/>
          <w:szCs w:val="24"/>
          <w:lang w:val="ru-RU"/>
        </w:rPr>
        <w:t xml:space="preserve">: символ, аллегория, миф.//Русская литература. – 2007. - №2. – С.41-63. </w:t>
      </w:r>
    </w:p>
    <w:p w14:paraId="6D858EF1" w14:textId="77777777" w:rsidR="00AA1B6D" w:rsidRPr="00823286" w:rsidRDefault="00AA1B6D" w:rsidP="00AA1B6D">
      <w:pPr>
        <w:pStyle w:val="a3"/>
        <w:jc w:val="both"/>
        <w:rPr>
          <w:rFonts w:ascii="Times New Roman" w:hAnsi="Times New Roman"/>
          <w:sz w:val="24"/>
          <w:szCs w:val="24"/>
          <w:lang w:val="ru-RU"/>
        </w:rPr>
      </w:pPr>
      <w:r w:rsidRPr="00823286">
        <w:rPr>
          <w:rFonts w:ascii="Times New Roman" w:hAnsi="Times New Roman"/>
          <w:sz w:val="24"/>
          <w:szCs w:val="24"/>
          <w:lang w:val="ru-RU"/>
        </w:rPr>
        <w:t>3. Гинзбург Л.Я. О лирике. Л., 1974. С.51-126.</w:t>
      </w:r>
    </w:p>
    <w:p w14:paraId="37C9B421" w14:textId="77777777" w:rsidR="00AA1B6D" w:rsidRPr="00823286" w:rsidRDefault="00AA1B6D" w:rsidP="00AA1B6D">
      <w:pPr>
        <w:pStyle w:val="a3"/>
        <w:jc w:val="both"/>
        <w:rPr>
          <w:rFonts w:ascii="Times New Roman" w:hAnsi="Times New Roman"/>
          <w:sz w:val="24"/>
          <w:szCs w:val="24"/>
          <w:lang w:val="ru-RU"/>
        </w:rPr>
      </w:pPr>
      <w:r w:rsidRPr="00823286">
        <w:rPr>
          <w:rFonts w:ascii="Times New Roman" w:hAnsi="Times New Roman"/>
          <w:sz w:val="24"/>
          <w:szCs w:val="24"/>
          <w:lang w:val="ru-RU"/>
        </w:rPr>
        <w:t xml:space="preserve">4. </w:t>
      </w:r>
      <w:proofErr w:type="spellStart"/>
      <w:r w:rsidRPr="00823286">
        <w:rPr>
          <w:rFonts w:ascii="Times New Roman" w:hAnsi="Times New Roman"/>
          <w:sz w:val="24"/>
          <w:szCs w:val="24"/>
          <w:lang w:val="ru-RU"/>
        </w:rPr>
        <w:t>Бухштаб</w:t>
      </w:r>
      <w:proofErr w:type="spellEnd"/>
      <w:r w:rsidRPr="00823286">
        <w:rPr>
          <w:rFonts w:ascii="Times New Roman" w:hAnsi="Times New Roman"/>
          <w:sz w:val="24"/>
          <w:szCs w:val="24"/>
          <w:lang w:val="ru-RU"/>
        </w:rPr>
        <w:t xml:space="preserve"> Б. Русские поэты. -Л.- 1970. </w:t>
      </w:r>
    </w:p>
    <w:p w14:paraId="50102423" w14:textId="77777777" w:rsidR="00AA1B6D" w:rsidRPr="00823286" w:rsidRDefault="00AA1B6D" w:rsidP="00AA1B6D">
      <w:pPr>
        <w:pStyle w:val="a3"/>
        <w:jc w:val="both"/>
        <w:rPr>
          <w:rFonts w:ascii="Times New Roman" w:hAnsi="Times New Roman"/>
          <w:sz w:val="24"/>
          <w:szCs w:val="24"/>
          <w:lang w:val="ru-RU"/>
        </w:rPr>
      </w:pPr>
      <w:r w:rsidRPr="00823286">
        <w:rPr>
          <w:rFonts w:ascii="Times New Roman" w:hAnsi="Times New Roman"/>
          <w:sz w:val="24"/>
          <w:szCs w:val="24"/>
          <w:lang w:val="ru-RU"/>
        </w:rPr>
        <w:t xml:space="preserve">5. </w:t>
      </w:r>
      <w:proofErr w:type="spellStart"/>
      <w:r w:rsidRPr="00823286">
        <w:rPr>
          <w:rFonts w:ascii="Times New Roman" w:hAnsi="Times New Roman"/>
          <w:sz w:val="24"/>
          <w:szCs w:val="24"/>
          <w:lang w:val="ru-RU"/>
        </w:rPr>
        <w:t>Ветловская</w:t>
      </w:r>
      <w:proofErr w:type="spellEnd"/>
      <w:r w:rsidRPr="00823286">
        <w:rPr>
          <w:rFonts w:ascii="Times New Roman" w:hAnsi="Times New Roman"/>
          <w:sz w:val="24"/>
          <w:szCs w:val="24"/>
          <w:lang w:val="ru-RU"/>
        </w:rPr>
        <w:t xml:space="preserve"> В.Е. Политические мотивы лирики Тютчева//От древней Руси до современной России. – СПб. – 2006. С.271-289. </w:t>
      </w:r>
    </w:p>
    <w:p w14:paraId="16473DDD" w14:textId="77777777" w:rsidR="00AA1B6D" w:rsidRPr="00823286" w:rsidRDefault="00AA1B6D" w:rsidP="00AA1B6D">
      <w:pPr>
        <w:pStyle w:val="a3"/>
        <w:jc w:val="both"/>
        <w:rPr>
          <w:rFonts w:ascii="Times New Roman" w:hAnsi="Times New Roman"/>
          <w:sz w:val="24"/>
          <w:szCs w:val="24"/>
          <w:lang w:val="ru-RU"/>
        </w:rPr>
      </w:pPr>
      <w:r w:rsidRPr="00823286">
        <w:rPr>
          <w:rFonts w:ascii="Times New Roman" w:hAnsi="Times New Roman"/>
          <w:sz w:val="24"/>
          <w:szCs w:val="24"/>
          <w:lang w:val="ru-RU"/>
        </w:rPr>
        <w:t xml:space="preserve">6 </w:t>
      </w:r>
      <w:proofErr w:type="spellStart"/>
      <w:r w:rsidRPr="00823286">
        <w:rPr>
          <w:rFonts w:ascii="Times New Roman" w:hAnsi="Times New Roman"/>
          <w:sz w:val="24"/>
          <w:szCs w:val="24"/>
          <w:lang w:val="ru-RU"/>
        </w:rPr>
        <w:t>Кожинов</w:t>
      </w:r>
      <w:proofErr w:type="spellEnd"/>
      <w:r w:rsidRPr="00823286">
        <w:rPr>
          <w:rFonts w:ascii="Times New Roman" w:hAnsi="Times New Roman"/>
          <w:sz w:val="24"/>
          <w:szCs w:val="24"/>
          <w:lang w:val="ru-RU"/>
        </w:rPr>
        <w:t xml:space="preserve"> В.В. Тютчев / Вадим </w:t>
      </w:r>
      <w:proofErr w:type="spellStart"/>
      <w:r w:rsidRPr="00823286">
        <w:rPr>
          <w:rFonts w:ascii="Times New Roman" w:hAnsi="Times New Roman"/>
          <w:sz w:val="24"/>
          <w:szCs w:val="24"/>
          <w:lang w:val="ru-RU"/>
        </w:rPr>
        <w:t>Кожинов</w:t>
      </w:r>
      <w:proofErr w:type="spellEnd"/>
      <w:r w:rsidRPr="00823286">
        <w:rPr>
          <w:rFonts w:ascii="Times New Roman" w:hAnsi="Times New Roman"/>
          <w:sz w:val="24"/>
          <w:szCs w:val="24"/>
          <w:lang w:val="ru-RU"/>
        </w:rPr>
        <w:t xml:space="preserve">.—Москва: Молодая гвардия, 2009.—468, [3] с., [16] л. ил., </w:t>
      </w:r>
      <w:proofErr w:type="spellStart"/>
      <w:r w:rsidRPr="00823286">
        <w:rPr>
          <w:rFonts w:ascii="Times New Roman" w:hAnsi="Times New Roman"/>
          <w:sz w:val="24"/>
          <w:szCs w:val="24"/>
          <w:lang w:val="ru-RU"/>
        </w:rPr>
        <w:t>портр</w:t>
      </w:r>
      <w:proofErr w:type="spellEnd"/>
      <w:r w:rsidRPr="00823286">
        <w:rPr>
          <w:rFonts w:ascii="Times New Roman" w:hAnsi="Times New Roman"/>
          <w:sz w:val="24"/>
          <w:szCs w:val="24"/>
          <w:lang w:val="ru-RU"/>
        </w:rPr>
        <w:t xml:space="preserve">.; 21.—(Жизнь замечательных людей: ЖЗЛ: серия биографий . </w:t>
      </w:r>
    </w:p>
    <w:p w14:paraId="461D1762" w14:textId="77777777" w:rsidR="00AA1B6D" w:rsidRPr="00823286" w:rsidRDefault="00AA1B6D" w:rsidP="00AA1B6D">
      <w:pPr>
        <w:pStyle w:val="a3"/>
        <w:jc w:val="both"/>
        <w:rPr>
          <w:rFonts w:ascii="Times New Roman" w:hAnsi="Times New Roman"/>
          <w:sz w:val="24"/>
          <w:szCs w:val="24"/>
          <w:lang w:val="ru-RU"/>
        </w:rPr>
      </w:pPr>
      <w:r w:rsidRPr="00823286">
        <w:rPr>
          <w:rFonts w:ascii="Times New Roman" w:hAnsi="Times New Roman"/>
          <w:sz w:val="24"/>
          <w:szCs w:val="24"/>
          <w:lang w:val="ru-RU"/>
        </w:rPr>
        <w:t xml:space="preserve">7. Лотман Ю.М. Заметки по поэтике Тютчева//Учен. Зап. </w:t>
      </w:r>
      <w:proofErr w:type="spellStart"/>
      <w:r w:rsidRPr="00823286">
        <w:rPr>
          <w:rFonts w:ascii="Times New Roman" w:hAnsi="Times New Roman"/>
          <w:sz w:val="24"/>
          <w:szCs w:val="24"/>
          <w:lang w:val="ru-RU"/>
        </w:rPr>
        <w:t>Тарт</w:t>
      </w:r>
      <w:proofErr w:type="spellEnd"/>
      <w:r w:rsidRPr="00823286">
        <w:rPr>
          <w:rFonts w:ascii="Times New Roman" w:hAnsi="Times New Roman"/>
          <w:sz w:val="24"/>
          <w:szCs w:val="24"/>
          <w:lang w:val="ru-RU"/>
        </w:rPr>
        <w:t xml:space="preserve">. гос. унта. -1982. Вып.604. </w:t>
      </w:r>
    </w:p>
    <w:p w14:paraId="6516EB1B" w14:textId="77777777" w:rsidR="00AA1B6D" w:rsidRPr="00823286" w:rsidRDefault="00AA1B6D" w:rsidP="00AA1B6D">
      <w:pPr>
        <w:pStyle w:val="a3"/>
        <w:jc w:val="both"/>
        <w:rPr>
          <w:rFonts w:ascii="Times New Roman" w:hAnsi="Times New Roman"/>
          <w:sz w:val="24"/>
          <w:szCs w:val="24"/>
          <w:lang w:val="ru-RU"/>
        </w:rPr>
      </w:pPr>
      <w:r w:rsidRPr="00823286">
        <w:rPr>
          <w:rFonts w:ascii="Times New Roman" w:hAnsi="Times New Roman"/>
          <w:sz w:val="24"/>
          <w:szCs w:val="24"/>
          <w:lang w:val="ru-RU"/>
        </w:rPr>
        <w:t>8. Лотман Ю.М. Поэтический мир Тютчева//</w:t>
      </w:r>
      <w:proofErr w:type="spellStart"/>
      <w:r w:rsidRPr="00823286">
        <w:rPr>
          <w:rFonts w:ascii="Times New Roman" w:hAnsi="Times New Roman"/>
          <w:sz w:val="24"/>
          <w:szCs w:val="24"/>
          <w:lang w:val="ru-RU"/>
        </w:rPr>
        <w:t>Тютчевский</w:t>
      </w:r>
      <w:proofErr w:type="spellEnd"/>
      <w:r w:rsidRPr="00823286">
        <w:rPr>
          <w:rFonts w:ascii="Times New Roman" w:hAnsi="Times New Roman"/>
          <w:sz w:val="24"/>
          <w:szCs w:val="24"/>
          <w:lang w:val="ru-RU"/>
        </w:rPr>
        <w:t xml:space="preserve"> сборник. - Таллин,- 1990. </w:t>
      </w:r>
    </w:p>
    <w:p w14:paraId="3B466937" w14:textId="77777777" w:rsidR="00AA1B6D" w:rsidRPr="00823286" w:rsidRDefault="00AA1B6D" w:rsidP="00AA1B6D">
      <w:pPr>
        <w:pStyle w:val="a3"/>
        <w:jc w:val="both"/>
        <w:rPr>
          <w:rFonts w:ascii="Times New Roman" w:hAnsi="Times New Roman"/>
          <w:sz w:val="24"/>
          <w:szCs w:val="24"/>
          <w:lang w:val="ru-RU"/>
        </w:rPr>
      </w:pPr>
    </w:p>
    <w:p w14:paraId="173F26DE" w14:textId="77777777" w:rsidR="00AA1B6D" w:rsidRPr="00823286" w:rsidRDefault="00AA1B6D" w:rsidP="00AA1B6D">
      <w:pPr>
        <w:pStyle w:val="Default"/>
        <w:jc w:val="both"/>
        <w:rPr>
          <w:b/>
          <w:bCs/>
        </w:rPr>
      </w:pPr>
    </w:p>
    <w:p w14:paraId="6CC2DBDA" w14:textId="77777777" w:rsidR="00AA1B6D" w:rsidRPr="00823286" w:rsidRDefault="00AA1B6D" w:rsidP="00AA1B6D">
      <w:pPr>
        <w:pStyle w:val="Default"/>
        <w:jc w:val="both"/>
        <w:rPr>
          <w:b/>
          <w:bCs/>
        </w:rPr>
      </w:pPr>
    </w:p>
    <w:p w14:paraId="0A7925CC" w14:textId="002E3CB0" w:rsidR="00AA1B6D" w:rsidRPr="00A41E0E" w:rsidRDefault="00AA1B6D" w:rsidP="00AA1B6D">
      <w:pPr>
        <w:jc w:val="center"/>
        <w:rPr>
          <w:rFonts w:cs="Times New Roman"/>
          <w:b/>
          <w:lang w:val="ru-RU"/>
        </w:rPr>
      </w:pPr>
      <w:r w:rsidRPr="00823286">
        <w:rPr>
          <w:rFonts w:cs="Times New Roman"/>
          <w:b/>
        </w:rPr>
        <w:t>Практическое занятие № 1</w:t>
      </w:r>
      <w:r w:rsidR="00A41E0E">
        <w:rPr>
          <w:rFonts w:cs="Times New Roman"/>
          <w:b/>
          <w:lang w:val="ru-RU"/>
        </w:rPr>
        <w:t>5</w:t>
      </w:r>
    </w:p>
    <w:p w14:paraId="64ABB04A" w14:textId="77777777" w:rsidR="00AA1B6D" w:rsidRPr="00823286" w:rsidRDefault="00AA1B6D" w:rsidP="00AA1B6D">
      <w:pPr>
        <w:pStyle w:val="Default"/>
        <w:jc w:val="both"/>
        <w:rPr>
          <w:b/>
          <w:bCs/>
        </w:rPr>
      </w:pPr>
      <w:r w:rsidRPr="00823286">
        <w:rPr>
          <w:b/>
          <w:bCs/>
        </w:rPr>
        <w:t>Тема: Новаторский характер поэмы-эпопеи Н.А. Некрасова «Кому на Руси жить хорошо» (1865-1877г.)</w:t>
      </w:r>
    </w:p>
    <w:p w14:paraId="2996F507" w14:textId="77777777" w:rsidR="00AA1B6D" w:rsidRPr="00823286" w:rsidRDefault="00AA1B6D" w:rsidP="00AA1B6D">
      <w:pPr>
        <w:pStyle w:val="Default"/>
        <w:jc w:val="both"/>
      </w:pPr>
    </w:p>
    <w:p w14:paraId="1F42E7D5" w14:textId="77777777" w:rsidR="00AA1B6D" w:rsidRPr="00823286" w:rsidRDefault="00AA1B6D" w:rsidP="00AA1B6D">
      <w:pPr>
        <w:pStyle w:val="Default"/>
        <w:jc w:val="both"/>
      </w:pPr>
      <w:r w:rsidRPr="00823286">
        <w:t xml:space="preserve">1.Признаки поэмы как жанра эпического рода литературы. </w:t>
      </w:r>
    </w:p>
    <w:p w14:paraId="64C4AB7F" w14:textId="77777777" w:rsidR="00AA1B6D" w:rsidRPr="00823286" w:rsidRDefault="00AA1B6D" w:rsidP="00AA1B6D">
      <w:pPr>
        <w:pStyle w:val="Default"/>
        <w:spacing w:after="24"/>
        <w:jc w:val="both"/>
      </w:pPr>
      <w:r w:rsidRPr="00823286">
        <w:t xml:space="preserve">2. История создания и публикации: дискуссия о композиции поэмы. </w:t>
      </w:r>
    </w:p>
    <w:p w14:paraId="67F40E29" w14:textId="77777777" w:rsidR="00AA1B6D" w:rsidRPr="00823286" w:rsidRDefault="00AA1B6D" w:rsidP="00AA1B6D">
      <w:pPr>
        <w:pStyle w:val="Default"/>
        <w:jc w:val="both"/>
      </w:pPr>
      <w:r w:rsidRPr="00823286">
        <w:t xml:space="preserve">3. Жанровое своеобразие поэмы: </w:t>
      </w:r>
    </w:p>
    <w:p w14:paraId="18D031BC" w14:textId="77777777" w:rsidR="00AA1B6D" w:rsidRPr="00823286" w:rsidRDefault="00AA1B6D" w:rsidP="00AA1B6D">
      <w:pPr>
        <w:pStyle w:val="Default"/>
        <w:jc w:val="both"/>
      </w:pPr>
      <w:r w:rsidRPr="00823286">
        <w:t xml:space="preserve">а) основные мотивы, особенности сюжета, композиция стиля; </w:t>
      </w:r>
    </w:p>
    <w:p w14:paraId="0610AFEC" w14:textId="77777777" w:rsidR="00AA1B6D" w:rsidRPr="00823286" w:rsidRDefault="00AA1B6D" w:rsidP="00AA1B6D">
      <w:pPr>
        <w:pStyle w:val="Default"/>
        <w:jc w:val="both"/>
      </w:pPr>
      <w:r w:rsidRPr="00823286">
        <w:t xml:space="preserve">б) фольклорные традиции в поэме. </w:t>
      </w:r>
    </w:p>
    <w:p w14:paraId="4939B42B" w14:textId="77777777" w:rsidR="00AA1B6D" w:rsidRPr="00823286" w:rsidRDefault="00AA1B6D" w:rsidP="00AA1B6D">
      <w:pPr>
        <w:pStyle w:val="Default"/>
        <w:spacing w:after="25"/>
        <w:jc w:val="both"/>
      </w:pPr>
      <w:r w:rsidRPr="00823286">
        <w:t xml:space="preserve">3. «Кому на Руси жить хорошо» как «народная эпопея» (раскрыть понятие «народность»). </w:t>
      </w:r>
    </w:p>
    <w:p w14:paraId="45C1C1BE" w14:textId="77777777" w:rsidR="00AA1B6D" w:rsidRPr="00823286" w:rsidRDefault="00AA1B6D" w:rsidP="00AA1B6D">
      <w:pPr>
        <w:pStyle w:val="Default"/>
        <w:jc w:val="both"/>
      </w:pPr>
      <w:r w:rsidRPr="00823286">
        <w:t xml:space="preserve">4. Система образов (характерология героев): </w:t>
      </w:r>
    </w:p>
    <w:p w14:paraId="353273FC" w14:textId="77777777" w:rsidR="00AA1B6D" w:rsidRPr="00823286" w:rsidRDefault="00AA1B6D" w:rsidP="00AA1B6D">
      <w:pPr>
        <w:pStyle w:val="Default"/>
        <w:jc w:val="both"/>
      </w:pPr>
    </w:p>
    <w:p w14:paraId="6B985BD7" w14:textId="77777777" w:rsidR="00AA1B6D" w:rsidRPr="00823286" w:rsidRDefault="00AA1B6D" w:rsidP="00AA1B6D">
      <w:pPr>
        <w:pStyle w:val="Default"/>
        <w:jc w:val="both"/>
      </w:pPr>
      <w:r w:rsidRPr="00823286">
        <w:t xml:space="preserve">а) приемы портретной характеристики попа, помещика; </w:t>
      </w:r>
    </w:p>
    <w:p w14:paraId="4F084A61" w14:textId="77777777" w:rsidR="00AA1B6D" w:rsidRPr="00823286" w:rsidRDefault="00AA1B6D" w:rsidP="00AA1B6D">
      <w:pPr>
        <w:pStyle w:val="Default"/>
        <w:jc w:val="both"/>
      </w:pPr>
      <w:r w:rsidRPr="00823286">
        <w:t xml:space="preserve">б) типология крестьянских характеров: правдоискатели, бунтари, холопы. </w:t>
      </w:r>
    </w:p>
    <w:p w14:paraId="0C1A4E12" w14:textId="77777777" w:rsidR="00AA1B6D" w:rsidRPr="00823286" w:rsidRDefault="00AA1B6D" w:rsidP="00AA1B6D">
      <w:pPr>
        <w:pStyle w:val="Default"/>
        <w:spacing w:after="197"/>
        <w:jc w:val="both"/>
      </w:pPr>
      <w:r w:rsidRPr="00823286">
        <w:t xml:space="preserve">5. Функция вставных эпизодов, легенд, песен. </w:t>
      </w:r>
    </w:p>
    <w:p w14:paraId="6831D26B" w14:textId="77777777" w:rsidR="00AA1B6D" w:rsidRPr="00823286" w:rsidRDefault="00AA1B6D" w:rsidP="00AA1B6D">
      <w:pPr>
        <w:pStyle w:val="Default"/>
        <w:spacing w:after="197"/>
        <w:jc w:val="both"/>
        <w:rPr>
          <w:color w:val="auto"/>
        </w:rPr>
      </w:pPr>
      <w:r w:rsidRPr="00823286">
        <w:t xml:space="preserve">6. Характер лирических отступлений: авторская позиция в оценке народной жизни (основные художественные приемы, примеры). </w:t>
      </w:r>
    </w:p>
    <w:p w14:paraId="5A623075" w14:textId="77777777" w:rsidR="00AA1B6D" w:rsidRPr="00823286" w:rsidRDefault="00AA1B6D" w:rsidP="00AA1B6D">
      <w:pPr>
        <w:pStyle w:val="Default"/>
        <w:jc w:val="both"/>
        <w:rPr>
          <w:color w:val="auto"/>
        </w:rPr>
      </w:pPr>
    </w:p>
    <w:p w14:paraId="03E9CD54" w14:textId="77777777" w:rsidR="00AA1B6D" w:rsidRPr="00823286" w:rsidRDefault="00AA1B6D" w:rsidP="00AA1B6D">
      <w:pPr>
        <w:rPr>
          <w:rFonts w:cs="Times New Roman"/>
          <w:b/>
          <w:u w:val="single"/>
        </w:rPr>
      </w:pPr>
      <w:r w:rsidRPr="00823286">
        <w:rPr>
          <w:rFonts w:cs="Times New Roman"/>
          <w:b/>
          <w:u w:val="single"/>
        </w:rPr>
        <w:t xml:space="preserve">Литература: </w:t>
      </w:r>
    </w:p>
    <w:p w14:paraId="3B76B44E" w14:textId="77777777" w:rsidR="00AA1B6D" w:rsidRPr="00823286" w:rsidRDefault="00AA1B6D" w:rsidP="00AA1B6D">
      <w:pPr>
        <w:pStyle w:val="Default"/>
        <w:spacing w:after="199"/>
        <w:jc w:val="both"/>
        <w:rPr>
          <w:color w:val="auto"/>
        </w:rPr>
      </w:pPr>
      <w:r w:rsidRPr="00823286">
        <w:rPr>
          <w:color w:val="auto"/>
        </w:rPr>
        <w:t xml:space="preserve">1. Аникин В. Поэма Н.А. Некрасова «Кому на Руси жить хорошо». - М.. -1961. </w:t>
      </w:r>
    </w:p>
    <w:p w14:paraId="53EFF54B" w14:textId="77777777" w:rsidR="00AA1B6D" w:rsidRPr="00823286" w:rsidRDefault="00AA1B6D" w:rsidP="00AA1B6D">
      <w:pPr>
        <w:pStyle w:val="Default"/>
        <w:jc w:val="both"/>
        <w:rPr>
          <w:color w:val="auto"/>
        </w:rPr>
      </w:pPr>
      <w:r w:rsidRPr="00823286">
        <w:rPr>
          <w:color w:val="auto"/>
        </w:rPr>
        <w:t xml:space="preserve">2. Волкова Л.Д. «Душа народа русского». Поэма Некрасова «Кому на Руси жить хорошо». Книга для учителей, - М.: Просвещение. - 1992. </w:t>
      </w:r>
    </w:p>
    <w:p w14:paraId="37A219BC" w14:textId="77777777" w:rsidR="00AA1B6D" w:rsidRPr="00823286" w:rsidRDefault="00AA1B6D" w:rsidP="00AA1B6D">
      <w:pPr>
        <w:pStyle w:val="Default"/>
        <w:jc w:val="both"/>
        <w:rPr>
          <w:color w:val="auto"/>
        </w:rPr>
      </w:pPr>
    </w:p>
    <w:p w14:paraId="60C212D1" w14:textId="77777777" w:rsidR="00AA1B6D" w:rsidRPr="00823286" w:rsidRDefault="00AA1B6D" w:rsidP="00AA1B6D">
      <w:pPr>
        <w:pStyle w:val="Default"/>
        <w:jc w:val="both"/>
        <w:rPr>
          <w:color w:val="auto"/>
        </w:rPr>
      </w:pPr>
      <w:r w:rsidRPr="00823286">
        <w:rPr>
          <w:color w:val="auto"/>
        </w:rPr>
        <w:t>3. Гарипова Г. А. Н.АГ. . Некрасов и татарские поэты в контексте диалога русской и татарской литератур / А. Гарипова // Татьянин день: [материалы конференций.—Казань.—2007.—</w:t>
      </w:r>
      <w:proofErr w:type="spellStart"/>
      <w:r w:rsidRPr="00823286">
        <w:rPr>
          <w:color w:val="auto"/>
        </w:rPr>
        <w:t>Вып</w:t>
      </w:r>
      <w:proofErr w:type="spellEnd"/>
      <w:r w:rsidRPr="00823286">
        <w:rPr>
          <w:color w:val="auto"/>
        </w:rPr>
        <w:t xml:space="preserve">. 4- С. 351-357. </w:t>
      </w:r>
    </w:p>
    <w:p w14:paraId="1058CDBF" w14:textId="77777777" w:rsidR="00AA1B6D" w:rsidRPr="00823286" w:rsidRDefault="00AA1B6D" w:rsidP="00AA1B6D">
      <w:pPr>
        <w:pStyle w:val="Default"/>
        <w:jc w:val="both"/>
        <w:rPr>
          <w:color w:val="auto"/>
        </w:rPr>
      </w:pPr>
      <w:r w:rsidRPr="00823286">
        <w:rPr>
          <w:color w:val="auto"/>
        </w:rPr>
        <w:t xml:space="preserve">4.  </w:t>
      </w:r>
      <w:proofErr w:type="spellStart"/>
      <w:r w:rsidRPr="00823286">
        <w:rPr>
          <w:color w:val="auto"/>
        </w:rPr>
        <w:t>Кладова</w:t>
      </w:r>
      <w:proofErr w:type="spellEnd"/>
      <w:r w:rsidRPr="00823286">
        <w:rPr>
          <w:color w:val="auto"/>
        </w:rPr>
        <w:t xml:space="preserve"> Н.А.. Ф. М. Достоевский и Н. А. Некрасов: творческий диалог: автореферат диссертации на соискание ученой степени </w:t>
      </w:r>
      <w:proofErr w:type="spellStart"/>
      <w:r w:rsidRPr="00823286">
        <w:rPr>
          <w:color w:val="auto"/>
        </w:rPr>
        <w:t>к.филол.н</w:t>
      </w:r>
      <w:proofErr w:type="spellEnd"/>
      <w:r w:rsidRPr="00823286">
        <w:rPr>
          <w:color w:val="auto"/>
        </w:rPr>
        <w:t xml:space="preserve">. —Кострома: 2009.—22 с. </w:t>
      </w:r>
    </w:p>
    <w:p w14:paraId="39D9C87E" w14:textId="77777777" w:rsidR="00AA1B6D" w:rsidRPr="00823286" w:rsidRDefault="00AA1B6D" w:rsidP="00AA1B6D">
      <w:pPr>
        <w:pStyle w:val="Default"/>
        <w:spacing w:after="25"/>
        <w:jc w:val="both"/>
        <w:rPr>
          <w:color w:val="auto"/>
        </w:rPr>
      </w:pPr>
      <w:r w:rsidRPr="00823286">
        <w:rPr>
          <w:color w:val="auto"/>
        </w:rPr>
        <w:t xml:space="preserve">3. Козлик И.В. Романизация лирики </w:t>
      </w:r>
      <w:proofErr w:type="spellStart"/>
      <w:r w:rsidRPr="00823286">
        <w:rPr>
          <w:color w:val="auto"/>
        </w:rPr>
        <w:t>Н.А.Некрасова</w:t>
      </w:r>
      <w:proofErr w:type="spellEnd"/>
      <w:r w:rsidRPr="00823286">
        <w:rPr>
          <w:color w:val="auto"/>
        </w:rPr>
        <w:t>: («</w:t>
      </w:r>
      <w:proofErr w:type="spellStart"/>
      <w:r w:rsidRPr="00823286">
        <w:rPr>
          <w:color w:val="auto"/>
        </w:rPr>
        <w:t>Панаевский</w:t>
      </w:r>
      <w:proofErr w:type="spellEnd"/>
      <w:r w:rsidRPr="00823286">
        <w:rPr>
          <w:color w:val="auto"/>
        </w:rPr>
        <w:t xml:space="preserve"> цикл»)//Русская литература - 1997, №3. </w:t>
      </w:r>
    </w:p>
    <w:p w14:paraId="72ED54C6" w14:textId="77777777" w:rsidR="00AA1B6D" w:rsidRPr="00823286" w:rsidRDefault="00AA1B6D" w:rsidP="00AA1B6D">
      <w:pPr>
        <w:pStyle w:val="Default"/>
        <w:spacing w:after="25"/>
        <w:jc w:val="both"/>
        <w:rPr>
          <w:color w:val="auto"/>
        </w:rPr>
      </w:pPr>
      <w:r w:rsidRPr="00823286">
        <w:rPr>
          <w:color w:val="auto"/>
        </w:rPr>
        <w:t xml:space="preserve">4. </w:t>
      </w:r>
      <w:proofErr w:type="spellStart"/>
      <w:r w:rsidRPr="00823286">
        <w:rPr>
          <w:color w:val="auto"/>
        </w:rPr>
        <w:t>Корман</w:t>
      </w:r>
      <w:proofErr w:type="spellEnd"/>
      <w:r w:rsidRPr="00823286">
        <w:rPr>
          <w:color w:val="auto"/>
        </w:rPr>
        <w:t xml:space="preserve"> Б.О. Лирика Некрасова. 2-ое изд. - Ижевск. - 1978. </w:t>
      </w:r>
    </w:p>
    <w:p w14:paraId="15DA2951" w14:textId="77777777" w:rsidR="00AA1B6D" w:rsidRPr="00823286" w:rsidRDefault="00AA1B6D" w:rsidP="00AA1B6D">
      <w:pPr>
        <w:pStyle w:val="Default"/>
        <w:spacing w:after="25"/>
        <w:jc w:val="both"/>
        <w:rPr>
          <w:color w:val="auto"/>
        </w:rPr>
      </w:pPr>
      <w:r w:rsidRPr="00823286">
        <w:rPr>
          <w:color w:val="auto"/>
        </w:rPr>
        <w:lastRenderedPageBreak/>
        <w:t xml:space="preserve">5. Лотман Ю.М. Некрасов «Последняя элегия»//Лотман «О поэтах и поэзии». - СПб. - 1996. </w:t>
      </w:r>
    </w:p>
    <w:p w14:paraId="6D6FC5CA" w14:textId="77777777" w:rsidR="00AA1B6D" w:rsidRPr="00823286" w:rsidRDefault="00AA1B6D" w:rsidP="00AA1B6D">
      <w:pPr>
        <w:pStyle w:val="Default"/>
        <w:spacing w:after="25"/>
        <w:jc w:val="both"/>
        <w:rPr>
          <w:color w:val="auto"/>
        </w:rPr>
      </w:pPr>
      <w:r w:rsidRPr="00823286">
        <w:rPr>
          <w:color w:val="auto"/>
        </w:rPr>
        <w:t xml:space="preserve">6.   Розанова Л.Н. Поэма «Кому на Руси жить хорошо». Комментарии. - Л.. - 1970. </w:t>
      </w:r>
    </w:p>
    <w:p w14:paraId="7403CD84" w14:textId="77777777" w:rsidR="00AA1B6D" w:rsidRPr="00823286" w:rsidRDefault="00AA1B6D" w:rsidP="00AA1B6D">
      <w:pPr>
        <w:pStyle w:val="Default"/>
        <w:spacing w:after="197"/>
        <w:jc w:val="both"/>
        <w:rPr>
          <w:color w:val="auto"/>
        </w:rPr>
      </w:pPr>
      <w:r w:rsidRPr="00823286">
        <w:rPr>
          <w:color w:val="auto"/>
        </w:rPr>
        <w:t xml:space="preserve">7. Скатов Н.Н. Некрасов. Современники и продолжатели. - Л.. – 1986; За что мы не любим Некрасова ?//Наш современник. - М.- 1992,- №6; Некрасов. - М.: Молодая гвардия. -1994. (ЖЗЛ). </w:t>
      </w:r>
    </w:p>
    <w:p w14:paraId="50F039F6" w14:textId="77777777" w:rsidR="00AA1B6D" w:rsidRPr="00823286" w:rsidRDefault="00AA1B6D" w:rsidP="00AA1B6D">
      <w:pPr>
        <w:pStyle w:val="Default"/>
        <w:jc w:val="both"/>
        <w:rPr>
          <w:color w:val="auto"/>
        </w:rPr>
      </w:pPr>
      <w:r w:rsidRPr="00823286">
        <w:rPr>
          <w:color w:val="auto"/>
        </w:rPr>
        <w:t xml:space="preserve">8. Чуковский К.И. Мастерство Некрасова.-М.-1971. </w:t>
      </w:r>
    </w:p>
    <w:p w14:paraId="2AEC79B2" w14:textId="77777777" w:rsidR="00AA1B6D" w:rsidRPr="00823286" w:rsidRDefault="00AA1B6D" w:rsidP="00AA1B6D">
      <w:pPr>
        <w:pStyle w:val="a3"/>
        <w:jc w:val="both"/>
        <w:rPr>
          <w:rFonts w:ascii="Times New Roman" w:hAnsi="Times New Roman"/>
          <w:sz w:val="24"/>
          <w:szCs w:val="24"/>
          <w:lang w:val="ru-RU"/>
        </w:rPr>
      </w:pPr>
    </w:p>
    <w:p w14:paraId="4D0567A6" w14:textId="77777777" w:rsidR="00AA1B6D" w:rsidRPr="00823286" w:rsidRDefault="00AA1B6D" w:rsidP="00AA1B6D">
      <w:pPr>
        <w:snapToGrid w:val="0"/>
        <w:jc w:val="center"/>
        <w:rPr>
          <w:rFonts w:cs="Times New Roman"/>
          <w:b/>
        </w:rPr>
      </w:pPr>
    </w:p>
    <w:p w14:paraId="636617CE" w14:textId="77777777" w:rsidR="00AA1B6D" w:rsidRPr="00823286" w:rsidRDefault="00AA1B6D" w:rsidP="00AA1B6D">
      <w:pPr>
        <w:snapToGrid w:val="0"/>
        <w:jc w:val="center"/>
        <w:rPr>
          <w:rFonts w:cs="Times New Roman"/>
          <w:b/>
        </w:rPr>
      </w:pPr>
      <w:r w:rsidRPr="00823286">
        <w:rPr>
          <w:rFonts w:cs="Times New Roman"/>
          <w:b/>
        </w:rPr>
        <w:t>2. МАТЕРИАЛЫ ДЛЯ ПРОВЕДЕНИЯ ТЕКУЩЕГО КОНТРОЛЯ И ПРОМЕЖУТОЧНОЙ АТТЕСТАЦИИ</w:t>
      </w:r>
    </w:p>
    <w:p w14:paraId="5EAC2522" w14:textId="77777777" w:rsidR="00AA1B6D" w:rsidRPr="00823286" w:rsidRDefault="00AA1B6D" w:rsidP="00AA1B6D">
      <w:pPr>
        <w:pStyle w:val="1"/>
        <w:ind w:left="432"/>
        <w:jc w:val="center"/>
        <w:rPr>
          <w:rFonts w:ascii="Times New Roman" w:hAnsi="Times New Roman" w:cs="Times New Roman"/>
          <w:b w:val="0"/>
          <w:color w:val="auto"/>
          <w:sz w:val="24"/>
          <w:szCs w:val="24"/>
        </w:rPr>
      </w:pPr>
      <w:r w:rsidRPr="00823286">
        <w:rPr>
          <w:rFonts w:ascii="Times New Roman" w:hAnsi="Times New Roman" w:cs="Times New Roman"/>
          <w:color w:val="auto"/>
          <w:sz w:val="24"/>
          <w:szCs w:val="24"/>
        </w:rPr>
        <w:t>Демонстрационный вариант тестовых заданий</w:t>
      </w:r>
    </w:p>
    <w:tbl>
      <w:tblPr>
        <w:tblW w:w="10290" w:type="dxa"/>
        <w:jc w:val="center"/>
        <w:tblCellSpacing w:w="15" w:type="dxa"/>
        <w:tblCellMar>
          <w:left w:w="0" w:type="dxa"/>
          <w:right w:w="0" w:type="dxa"/>
        </w:tblCellMar>
        <w:tblLook w:val="0000" w:firstRow="0" w:lastRow="0" w:firstColumn="0" w:lastColumn="0" w:noHBand="0" w:noVBand="0"/>
      </w:tblPr>
      <w:tblGrid>
        <w:gridCol w:w="10290"/>
      </w:tblGrid>
      <w:tr w:rsidR="00AA1B6D" w:rsidRPr="00823286" w14:paraId="5B854215" w14:textId="77777777" w:rsidTr="00AA1B6D">
        <w:trPr>
          <w:tblCellSpacing w:w="15" w:type="dxa"/>
          <w:jc w:val="center"/>
          <w:hidden/>
        </w:trPr>
        <w:tc>
          <w:tcPr>
            <w:tcW w:w="10230" w:type="dxa"/>
            <w:tcMar>
              <w:top w:w="15" w:type="dxa"/>
              <w:left w:w="15" w:type="dxa"/>
              <w:bottom w:w="15" w:type="dxa"/>
              <w:right w:w="15" w:type="dxa"/>
            </w:tcMar>
            <w:vAlign w:val="center"/>
          </w:tcPr>
          <w:p w14:paraId="0D196764" w14:textId="77777777" w:rsidR="00AA1B6D" w:rsidRPr="00823286" w:rsidRDefault="00AA1B6D" w:rsidP="00AA1B6D">
            <w:pPr>
              <w:jc w:val="center"/>
              <w:rPr>
                <w:rFonts w:cs="Times New Roman"/>
                <w:vanish/>
              </w:rPr>
            </w:pPr>
          </w:p>
          <w:tbl>
            <w:tblPr>
              <w:tblW w:w="10200" w:type="dxa"/>
              <w:jc w:val="center"/>
              <w:tblCellSpacing w:w="7" w:type="dxa"/>
              <w:tblCellMar>
                <w:left w:w="0" w:type="dxa"/>
                <w:right w:w="0" w:type="dxa"/>
              </w:tblCellMar>
              <w:tblLook w:val="0000" w:firstRow="0" w:lastRow="0" w:firstColumn="0" w:lastColumn="0" w:noHBand="0" w:noVBand="0"/>
            </w:tblPr>
            <w:tblGrid>
              <w:gridCol w:w="10200"/>
            </w:tblGrid>
            <w:tr w:rsidR="00823286" w:rsidRPr="00823286" w14:paraId="55616821" w14:textId="77777777" w:rsidTr="00AA1B6D">
              <w:trPr>
                <w:tblCellSpacing w:w="7" w:type="dxa"/>
                <w:jc w:val="center"/>
              </w:trPr>
              <w:tc>
                <w:tcPr>
                  <w:tcW w:w="5000" w:type="pct"/>
                  <w:tcMar>
                    <w:top w:w="150" w:type="dxa"/>
                    <w:left w:w="150" w:type="dxa"/>
                    <w:bottom w:w="150" w:type="dxa"/>
                    <w:right w:w="150" w:type="dxa"/>
                  </w:tcMar>
                </w:tcPr>
                <w:p w14:paraId="22A0193C" w14:textId="77777777" w:rsidR="00AA1B6D" w:rsidRPr="00823286" w:rsidRDefault="00AA1B6D" w:rsidP="00AA1B6D">
                  <w:pPr>
                    <w:tabs>
                      <w:tab w:val="left" w:pos="327"/>
                    </w:tabs>
                    <w:snapToGrid w:val="0"/>
                    <w:jc w:val="both"/>
                    <w:rPr>
                      <w:rFonts w:cs="Times New Roman"/>
                    </w:rPr>
                  </w:pPr>
                  <w:r w:rsidRPr="00823286">
                    <w:rPr>
                      <w:rFonts w:cs="Times New Roman"/>
                      <w:b/>
                      <w:bCs/>
                    </w:rPr>
                    <w:t>ЗАДАНИЕ № 1</w:t>
                  </w:r>
                  <w:r w:rsidRPr="00823286">
                    <w:rPr>
                      <w:rFonts w:cs="Times New Roman"/>
                    </w:rPr>
                    <w:t xml:space="preserve"> </w:t>
                  </w:r>
                  <w:r w:rsidRPr="00823286">
                    <w:rPr>
                      <w:rFonts w:cs="Times New Roman"/>
                      <w:i/>
                      <w:iCs/>
                    </w:rPr>
                    <w:t>(выберите один вариант ответа</w:t>
                  </w:r>
                  <w:r w:rsidRPr="00823286">
                    <w:rPr>
                      <w:rFonts w:cs="Times New Roman"/>
                    </w:rPr>
                    <w:t>)</w:t>
                  </w:r>
                </w:p>
                <w:p w14:paraId="72F4C539" w14:textId="77777777" w:rsidR="00AA1B6D" w:rsidRPr="00823286" w:rsidRDefault="00AA1B6D" w:rsidP="00AA1B6D">
                  <w:pPr>
                    <w:jc w:val="both"/>
                    <w:rPr>
                      <w:rFonts w:cs="Times New Roman"/>
                    </w:rPr>
                  </w:pPr>
                  <w:r w:rsidRPr="00823286">
                    <w:rPr>
                      <w:rFonts w:cs="Times New Roman"/>
                    </w:rPr>
                    <w:br/>
                    <w:t xml:space="preserve">  Какому литературоведу принадлежит понятие «миражная интрига» по отношению к комедии Гоголя «Ревизор»?</w:t>
                  </w:r>
                </w:p>
                <w:p w14:paraId="333EFEEA" w14:textId="77777777" w:rsidR="00AA1B6D" w:rsidRPr="00823286" w:rsidRDefault="00AA1B6D" w:rsidP="00AA1B6D">
                  <w:pPr>
                    <w:jc w:val="center"/>
                    <w:rPr>
                      <w:rFonts w:cs="Times New Roman"/>
                    </w:rPr>
                  </w:pPr>
                </w:p>
                <w:p w14:paraId="12C61D5E" w14:textId="77777777" w:rsidR="00AA1B6D" w:rsidRPr="00823286" w:rsidRDefault="00AA1B6D" w:rsidP="00AA1B6D">
                  <w:pPr>
                    <w:tabs>
                      <w:tab w:val="left" w:pos="327"/>
                    </w:tabs>
                    <w:snapToGrid w:val="0"/>
                    <w:jc w:val="both"/>
                    <w:rPr>
                      <w:rFonts w:eastAsia="Arial Unicode MS" w:cs="Times New Roman"/>
                    </w:rPr>
                  </w:pPr>
                </w:p>
              </w:tc>
            </w:tr>
            <w:tr w:rsidR="00AA1B6D" w:rsidRPr="00823286" w14:paraId="4FD68E64" w14:textId="77777777" w:rsidTr="00AA1B6D">
              <w:trPr>
                <w:tblCellSpacing w:w="7" w:type="dxa"/>
                <w:jc w:val="center"/>
              </w:trPr>
              <w:tc>
                <w:tcPr>
                  <w:tcW w:w="0" w:type="auto"/>
                  <w:tcMar>
                    <w:top w:w="150" w:type="dxa"/>
                    <w:left w:w="150" w:type="dxa"/>
                    <w:bottom w:w="150" w:type="dxa"/>
                    <w:right w:w="150" w:type="dxa"/>
                  </w:tcMar>
                  <w:vAlign w:val="center"/>
                </w:tcPr>
                <w:p w14:paraId="14E490AF" w14:textId="77777777" w:rsidR="00AA1B6D" w:rsidRPr="00823286" w:rsidRDefault="00AA1B6D" w:rsidP="00AA1B6D">
                  <w:pPr>
                    <w:spacing w:after="240"/>
                    <w:rPr>
                      <w:rFonts w:cs="Times New Roman"/>
                    </w:rPr>
                  </w:pPr>
                  <w:r w:rsidRPr="00823286">
                    <w:rPr>
                      <w:rFonts w:cs="Times New Roman"/>
                      <w:b/>
                      <w:bCs/>
                    </w:rPr>
                    <w:t>ВАРИАНТЫ ОТВЕТОВ:</w:t>
                  </w:r>
                </w:p>
                <w:tbl>
                  <w:tblPr>
                    <w:tblW w:w="5000" w:type="pct"/>
                    <w:tblCellSpacing w:w="0" w:type="dxa"/>
                    <w:tblCellMar>
                      <w:top w:w="75" w:type="dxa"/>
                      <w:left w:w="75" w:type="dxa"/>
                      <w:bottom w:w="75" w:type="dxa"/>
                      <w:right w:w="75" w:type="dxa"/>
                    </w:tblCellMar>
                    <w:tblLook w:val="0000" w:firstRow="0" w:lastRow="0" w:firstColumn="0" w:lastColumn="0" w:noHBand="0" w:noVBand="0"/>
                  </w:tblPr>
                  <w:tblGrid>
                    <w:gridCol w:w="410"/>
                    <w:gridCol w:w="4391"/>
                    <w:gridCol w:w="270"/>
                    <w:gridCol w:w="410"/>
                    <w:gridCol w:w="4391"/>
                  </w:tblGrid>
                  <w:tr w:rsidR="00AA1B6D" w:rsidRPr="00823286" w14:paraId="27BC5B1A" w14:textId="77777777" w:rsidTr="00AA1B6D">
                    <w:trPr>
                      <w:tblCellSpacing w:w="0" w:type="dxa"/>
                    </w:trPr>
                    <w:tc>
                      <w:tcPr>
                        <w:tcW w:w="0" w:type="auto"/>
                        <w:vAlign w:val="center"/>
                      </w:tcPr>
                      <w:p w14:paraId="1F8F431F" w14:textId="77777777" w:rsidR="00AA1B6D" w:rsidRPr="00823286" w:rsidRDefault="00AA1B6D" w:rsidP="00AA1B6D">
                        <w:pPr>
                          <w:jc w:val="center"/>
                          <w:rPr>
                            <w:rFonts w:eastAsia="Arial Unicode MS" w:cs="Times New Roman"/>
                          </w:rPr>
                        </w:pPr>
                        <w:r w:rsidRPr="00823286">
                          <w:rPr>
                            <w:rFonts w:cs="Times New Roman"/>
                            <w:b/>
                            <w:bCs/>
                          </w:rPr>
                          <w:t>1)</w:t>
                        </w:r>
                        <w:r w:rsidRPr="00823286">
                          <w:rPr>
                            <w:rFonts w:cs="Times New Roman"/>
                          </w:rPr>
                          <w:t> </w:t>
                        </w:r>
                      </w:p>
                    </w:tc>
                    <w:tc>
                      <w:tcPr>
                        <w:tcW w:w="2500" w:type="pct"/>
                        <w:vAlign w:val="center"/>
                      </w:tcPr>
                      <w:p w14:paraId="560EC2EB" w14:textId="77777777" w:rsidR="00AA1B6D" w:rsidRPr="00823286" w:rsidRDefault="00AA1B6D" w:rsidP="00AA1B6D">
                        <w:pPr>
                          <w:jc w:val="both"/>
                          <w:rPr>
                            <w:rFonts w:cs="Times New Roman"/>
                          </w:rPr>
                        </w:pPr>
                        <w:r w:rsidRPr="00823286">
                          <w:rPr>
                            <w:rFonts w:cs="Times New Roman"/>
                          </w:rPr>
                          <w:t>И. Золотусский</w:t>
                        </w:r>
                      </w:p>
                      <w:p w14:paraId="0F58963A" w14:textId="77777777" w:rsidR="00AA1B6D" w:rsidRPr="00823286" w:rsidRDefault="00AA1B6D" w:rsidP="00AA1B6D">
                        <w:pPr>
                          <w:tabs>
                            <w:tab w:val="left" w:pos="327"/>
                          </w:tabs>
                          <w:snapToGrid w:val="0"/>
                          <w:jc w:val="both"/>
                          <w:rPr>
                            <w:rFonts w:eastAsia="Arial Unicode MS" w:cs="Times New Roman"/>
                          </w:rPr>
                        </w:pPr>
                      </w:p>
                    </w:tc>
                    <w:tc>
                      <w:tcPr>
                        <w:tcW w:w="0" w:type="auto"/>
                        <w:vAlign w:val="center"/>
                      </w:tcPr>
                      <w:p w14:paraId="5487F547" w14:textId="77777777" w:rsidR="00AA1B6D" w:rsidRPr="00823286" w:rsidRDefault="00AA1B6D" w:rsidP="00AA1B6D">
                        <w:pPr>
                          <w:jc w:val="center"/>
                          <w:rPr>
                            <w:rFonts w:eastAsia="Arial Unicode MS" w:cs="Times New Roman"/>
                          </w:rPr>
                        </w:pPr>
                        <w:r w:rsidRPr="00823286">
                          <w:rPr>
                            <w:rFonts w:cs="Times New Roman"/>
                          </w:rPr>
                          <w:t>  </w:t>
                        </w:r>
                      </w:p>
                    </w:tc>
                    <w:tc>
                      <w:tcPr>
                        <w:tcW w:w="0" w:type="auto"/>
                        <w:vAlign w:val="center"/>
                      </w:tcPr>
                      <w:p w14:paraId="7ED98632" w14:textId="77777777" w:rsidR="00AA1B6D" w:rsidRPr="00823286" w:rsidRDefault="00AA1B6D" w:rsidP="00AA1B6D">
                        <w:pPr>
                          <w:jc w:val="center"/>
                          <w:rPr>
                            <w:rFonts w:eastAsia="Arial Unicode MS" w:cs="Times New Roman"/>
                          </w:rPr>
                        </w:pPr>
                        <w:r w:rsidRPr="00823286">
                          <w:rPr>
                            <w:rFonts w:cs="Times New Roman"/>
                            <w:b/>
                            <w:bCs/>
                          </w:rPr>
                          <w:t>2)</w:t>
                        </w:r>
                        <w:r w:rsidRPr="00823286">
                          <w:rPr>
                            <w:rFonts w:cs="Times New Roman"/>
                          </w:rPr>
                          <w:t> </w:t>
                        </w:r>
                      </w:p>
                    </w:tc>
                    <w:tc>
                      <w:tcPr>
                        <w:tcW w:w="2500" w:type="pct"/>
                        <w:vAlign w:val="center"/>
                      </w:tcPr>
                      <w:p w14:paraId="79FE3175" w14:textId="77777777" w:rsidR="00AA1B6D" w:rsidRPr="00823286" w:rsidRDefault="00AA1B6D" w:rsidP="00AA1B6D">
                        <w:pPr>
                          <w:jc w:val="both"/>
                          <w:rPr>
                            <w:rFonts w:eastAsia="Arial Unicode MS" w:cs="Times New Roman"/>
                          </w:rPr>
                        </w:pPr>
                        <w:r w:rsidRPr="00823286">
                          <w:rPr>
                            <w:rFonts w:cs="Times New Roman"/>
                          </w:rPr>
                          <w:t xml:space="preserve">Г.В. Белинский </w:t>
                        </w:r>
                      </w:p>
                    </w:tc>
                  </w:tr>
                  <w:tr w:rsidR="00AA1B6D" w:rsidRPr="00823286" w14:paraId="3715219C" w14:textId="77777777" w:rsidTr="00AA1B6D">
                    <w:trPr>
                      <w:tblCellSpacing w:w="0" w:type="dxa"/>
                    </w:trPr>
                    <w:tc>
                      <w:tcPr>
                        <w:tcW w:w="0" w:type="auto"/>
                        <w:vAlign w:val="center"/>
                      </w:tcPr>
                      <w:p w14:paraId="7FFFC930" w14:textId="77777777" w:rsidR="00AA1B6D" w:rsidRPr="00823286" w:rsidRDefault="00AA1B6D" w:rsidP="00AA1B6D">
                        <w:pPr>
                          <w:jc w:val="center"/>
                          <w:rPr>
                            <w:rFonts w:eastAsia="Arial Unicode MS" w:cs="Times New Roman"/>
                          </w:rPr>
                        </w:pPr>
                        <w:r w:rsidRPr="00823286">
                          <w:rPr>
                            <w:rFonts w:cs="Times New Roman"/>
                            <w:b/>
                            <w:bCs/>
                          </w:rPr>
                          <w:t>3)</w:t>
                        </w:r>
                        <w:r w:rsidRPr="00823286">
                          <w:rPr>
                            <w:rFonts w:cs="Times New Roman"/>
                          </w:rPr>
                          <w:t> </w:t>
                        </w:r>
                      </w:p>
                    </w:tc>
                    <w:tc>
                      <w:tcPr>
                        <w:tcW w:w="2500" w:type="pct"/>
                        <w:vAlign w:val="center"/>
                      </w:tcPr>
                      <w:p w14:paraId="12D620FD" w14:textId="77777777" w:rsidR="00AA1B6D" w:rsidRPr="00823286" w:rsidRDefault="00AA1B6D" w:rsidP="00AA1B6D">
                        <w:pPr>
                          <w:jc w:val="both"/>
                          <w:rPr>
                            <w:rFonts w:cs="Times New Roman"/>
                          </w:rPr>
                        </w:pPr>
                        <w:r w:rsidRPr="00823286">
                          <w:rPr>
                            <w:rFonts w:cs="Times New Roman"/>
                          </w:rPr>
                          <w:t>М.М. Бахтин</w:t>
                        </w:r>
                      </w:p>
                      <w:p w14:paraId="3BBC48C7" w14:textId="77777777" w:rsidR="00AA1B6D" w:rsidRPr="00823286" w:rsidRDefault="00AA1B6D" w:rsidP="00AA1B6D">
                        <w:pPr>
                          <w:jc w:val="center"/>
                          <w:rPr>
                            <w:rFonts w:eastAsia="Arial Unicode MS" w:cs="Times New Roman"/>
                          </w:rPr>
                        </w:pPr>
                      </w:p>
                    </w:tc>
                    <w:tc>
                      <w:tcPr>
                        <w:tcW w:w="0" w:type="auto"/>
                        <w:vAlign w:val="center"/>
                      </w:tcPr>
                      <w:p w14:paraId="4140BCFB" w14:textId="77777777" w:rsidR="00AA1B6D" w:rsidRPr="00823286" w:rsidRDefault="00AA1B6D" w:rsidP="00AA1B6D">
                        <w:pPr>
                          <w:jc w:val="center"/>
                          <w:rPr>
                            <w:rFonts w:eastAsia="Arial Unicode MS" w:cs="Times New Roman"/>
                          </w:rPr>
                        </w:pPr>
                        <w:r w:rsidRPr="00823286">
                          <w:rPr>
                            <w:rFonts w:cs="Times New Roman"/>
                          </w:rPr>
                          <w:t>  </w:t>
                        </w:r>
                      </w:p>
                    </w:tc>
                    <w:tc>
                      <w:tcPr>
                        <w:tcW w:w="0" w:type="auto"/>
                        <w:vAlign w:val="center"/>
                      </w:tcPr>
                      <w:p w14:paraId="6B9EB5FC" w14:textId="77777777" w:rsidR="00AA1B6D" w:rsidRPr="00823286" w:rsidRDefault="00AA1B6D" w:rsidP="00AA1B6D">
                        <w:pPr>
                          <w:jc w:val="center"/>
                          <w:rPr>
                            <w:rFonts w:eastAsia="Arial Unicode MS" w:cs="Times New Roman"/>
                          </w:rPr>
                        </w:pPr>
                        <w:r w:rsidRPr="00823286">
                          <w:rPr>
                            <w:rFonts w:cs="Times New Roman"/>
                            <w:b/>
                            <w:bCs/>
                          </w:rPr>
                          <w:t>4)</w:t>
                        </w:r>
                        <w:r w:rsidRPr="00823286">
                          <w:rPr>
                            <w:rFonts w:cs="Times New Roman"/>
                          </w:rPr>
                          <w:t> </w:t>
                        </w:r>
                      </w:p>
                    </w:tc>
                    <w:tc>
                      <w:tcPr>
                        <w:tcW w:w="2500" w:type="pct"/>
                        <w:vAlign w:val="center"/>
                      </w:tcPr>
                      <w:p w14:paraId="42B8655B" w14:textId="77777777" w:rsidR="00AA1B6D" w:rsidRPr="00823286" w:rsidRDefault="00AA1B6D" w:rsidP="00AA1B6D">
                        <w:pPr>
                          <w:jc w:val="center"/>
                          <w:rPr>
                            <w:rFonts w:eastAsia="Arial Unicode MS" w:cs="Times New Roman"/>
                          </w:rPr>
                        </w:pPr>
                        <w:r w:rsidRPr="00823286">
                          <w:rPr>
                            <w:rFonts w:cs="Times New Roman"/>
                          </w:rPr>
                          <w:t xml:space="preserve">Ю.В. Манн </w:t>
                        </w:r>
                      </w:p>
                    </w:tc>
                  </w:tr>
                </w:tbl>
                <w:p w14:paraId="40B73770" w14:textId="77777777" w:rsidR="00AA1B6D" w:rsidRPr="00823286" w:rsidRDefault="00AA1B6D" w:rsidP="00AA1B6D">
                  <w:pPr>
                    <w:rPr>
                      <w:rFonts w:eastAsia="Arial Unicode MS" w:cs="Times New Roman"/>
                    </w:rPr>
                  </w:pPr>
                </w:p>
              </w:tc>
            </w:tr>
            <w:tr w:rsidR="00AA1B6D" w:rsidRPr="00823286" w14:paraId="1ECC58F5" w14:textId="77777777" w:rsidTr="00AA1B6D">
              <w:trPr>
                <w:trHeight w:val="65"/>
                <w:tblCellSpacing w:w="7" w:type="dxa"/>
                <w:jc w:val="center"/>
              </w:trPr>
              <w:tc>
                <w:tcPr>
                  <w:tcW w:w="0" w:type="auto"/>
                  <w:vAlign w:val="center"/>
                </w:tcPr>
                <w:p w14:paraId="75216FD6" w14:textId="77777777" w:rsidR="00AA1B6D" w:rsidRPr="00823286" w:rsidRDefault="00230474" w:rsidP="00AA1B6D">
                  <w:pPr>
                    <w:jc w:val="center"/>
                    <w:rPr>
                      <w:rFonts w:eastAsia="Arial Unicode MS" w:cs="Times New Roman"/>
                    </w:rPr>
                  </w:pPr>
                  <w:r>
                    <w:rPr>
                      <w:rFonts w:cs="Times New Roman"/>
                    </w:rPr>
                    <w:pict w14:anchorId="1C919953">
                      <v:rect id="_x0000_i1025" style="width:0;height:1.5pt" o:hralign="center" o:hrstd="t" o:hr="t" fillcolor="gray" stroked="f"/>
                    </w:pict>
                  </w:r>
                </w:p>
              </w:tc>
            </w:tr>
          </w:tbl>
          <w:p w14:paraId="207D7E5B" w14:textId="77777777" w:rsidR="00AA1B6D" w:rsidRPr="00823286" w:rsidRDefault="00AA1B6D" w:rsidP="00AA1B6D">
            <w:pPr>
              <w:jc w:val="center"/>
              <w:rPr>
                <w:rFonts w:cs="Times New Roman"/>
                <w:vanish/>
              </w:rPr>
            </w:pPr>
          </w:p>
          <w:tbl>
            <w:tblPr>
              <w:tblW w:w="10200" w:type="dxa"/>
              <w:jc w:val="center"/>
              <w:tblCellSpacing w:w="7" w:type="dxa"/>
              <w:tblCellMar>
                <w:left w:w="0" w:type="dxa"/>
                <w:right w:w="0" w:type="dxa"/>
              </w:tblCellMar>
              <w:tblLook w:val="0000" w:firstRow="0" w:lastRow="0" w:firstColumn="0" w:lastColumn="0" w:noHBand="0" w:noVBand="0"/>
            </w:tblPr>
            <w:tblGrid>
              <w:gridCol w:w="10200"/>
            </w:tblGrid>
            <w:tr w:rsidR="00AA1B6D" w:rsidRPr="00823286" w14:paraId="4023CFB7" w14:textId="77777777" w:rsidTr="00AA1B6D">
              <w:trPr>
                <w:tblCellSpacing w:w="7" w:type="dxa"/>
                <w:jc w:val="center"/>
              </w:trPr>
              <w:tc>
                <w:tcPr>
                  <w:tcW w:w="4986" w:type="pct"/>
                  <w:tcMar>
                    <w:top w:w="150" w:type="dxa"/>
                    <w:left w:w="150" w:type="dxa"/>
                    <w:bottom w:w="150" w:type="dxa"/>
                    <w:right w:w="150" w:type="dxa"/>
                  </w:tcMar>
                </w:tcPr>
                <w:p w14:paraId="09652A40" w14:textId="77777777" w:rsidR="00AA1B6D" w:rsidRPr="00823286" w:rsidRDefault="00AA1B6D" w:rsidP="00AA1B6D">
                  <w:pPr>
                    <w:snapToGrid w:val="0"/>
                    <w:rPr>
                      <w:rFonts w:cs="Times New Roman"/>
                      <w:b/>
                    </w:rPr>
                  </w:pPr>
                  <w:r w:rsidRPr="00823286">
                    <w:rPr>
                      <w:rFonts w:cs="Times New Roman"/>
                      <w:b/>
                    </w:rPr>
                    <w:t xml:space="preserve">ЗАДАНИЕ № 2  </w:t>
                  </w:r>
                  <w:r w:rsidRPr="00823286">
                    <w:rPr>
                      <w:rFonts w:cs="Times New Roman"/>
                      <w:i/>
                      <w:iCs/>
                    </w:rPr>
                    <w:t>(выберите один вариант ответа</w:t>
                  </w:r>
                  <w:r w:rsidRPr="00823286">
                    <w:rPr>
                      <w:rFonts w:cs="Times New Roman"/>
                    </w:rPr>
                    <w:t>)</w:t>
                  </w:r>
                </w:p>
                <w:p w14:paraId="09128DC7" w14:textId="77777777" w:rsidR="00AA1B6D" w:rsidRPr="00823286" w:rsidRDefault="00AA1B6D" w:rsidP="00AA1B6D">
                  <w:pPr>
                    <w:pStyle w:val="HTML"/>
                    <w:suppressAutoHyphens/>
                    <w:rPr>
                      <w:rFonts w:ascii="Times New Roman" w:hAnsi="Times New Roman"/>
                      <w:i/>
                      <w:sz w:val="24"/>
                      <w:szCs w:val="24"/>
                    </w:rPr>
                  </w:pPr>
                  <w:r w:rsidRPr="00823286">
                    <w:rPr>
                      <w:rFonts w:ascii="Times New Roman" w:hAnsi="Times New Roman"/>
                      <w:i/>
                      <w:sz w:val="24"/>
                      <w:szCs w:val="24"/>
                    </w:rPr>
                    <w:t xml:space="preserve">Из какого произведения приведен отрывок: </w:t>
                  </w:r>
                </w:p>
                <w:p w14:paraId="27D5CB6F" w14:textId="77777777" w:rsidR="00AA1B6D" w:rsidRPr="00823286" w:rsidRDefault="00AA1B6D" w:rsidP="00AA1B6D">
                  <w:pPr>
                    <w:pStyle w:val="HTML"/>
                    <w:jc w:val="both"/>
                    <w:rPr>
                      <w:rFonts w:ascii="Times New Roman" w:hAnsi="Times New Roman"/>
                      <w:sz w:val="24"/>
                      <w:szCs w:val="24"/>
                    </w:rPr>
                  </w:pPr>
                  <w:r w:rsidRPr="00823286">
                    <w:rPr>
                      <w:rFonts w:ascii="Times New Roman" w:hAnsi="Times New Roman"/>
                      <w:sz w:val="24"/>
                      <w:szCs w:val="24"/>
                    </w:rPr>
                    <w:t xml:space="preserve">        Арина  Петровна  любила  давать   прозвища   людям, составлявшим   ее административный и  домашний  персонал. Антона Васильева   она прозвала "переметной сумой" не за то, чтоб он в самом деле был когда-нибудь замечен в предательстве, а за то, что  был  слаб  на  язык.  Имение,  в  котором  он управлял, имело своим центром значительное торговое  село, в котором  было большое число трактиров. Антон  Васильев  любил  попить  чайку  в  трактире, похвастаться всемогуществом  своей  барыни  и  во  время  этого  хвастовства незаметным образом провирался. А так как у Арины Петровны постоянно  были  в ходу различные тяжбы, то частенько случалось,  что  болтливость  доверенного человека выводила наружу барынины военные хитрости прежде, нежели они  могли быть приведены в исполнение.</w:t>
                  </w:r>
                </w:p>
                <w:p w14:paraId="4FEA2762" w14:textId="77777777" w:rsidR="00AA1B6D" w:rsidRPr="00823286" w:rsidRDefault="00AA1B6D" w:rsidP="00AA1B6D">
                  <w:pPr>
                    <w:jc w:val="both"/>
                    <w:rPr>
                      <w:rFonts w:cs="Times New Roman"/>
                    </w:rPr>
                  </w:pPr>
                </w:p>
                <w:p w14:paraId="64F5AE12" w14:textId="77777777" w:rsidR="00AA1B6D" w:rsidRPr="00823286" w:rsidRDefault="00AA1B6D" w:rsidP="00AA1B6D">
                  <w:pPr>
                    <w:snapToGrid w:val="0"/>
                    <w:jc w:val="both"/>
                    <w:rPr>
                      <w:rFonts w:cs="Times New Roman"/>
                    </w:rPr>
                  </w:pPr>
                </w:p>
              </w:tc>
            </w:tr>
            <w:tr w:rsidR="00AA1B6D" w:rsidRPr="00823286" w14:paraId="1A7A5FF3" w14:textId="77777777" w:rsidTr="00AA1B6D">
              <w:trPr>
                <w:tblCellSpacing w:w="7" w:type="dxa"/>
                <w:jc w:val="center"/>
              </w:trPr>
              <w:tc>
                <w:tcPr>
                  <w:tcW w:w="0" w:type="auto"/>
                  <w:tcMar>
                    <w:top w:w="150" w:type="dxa"/>
                    <w:left w:w="150" w:type="dxa"/>
                    <w:bottom w:w="150" w:type="dxa"/>
                    <w:right w:w="150" w:type="dxa"/>
                  </w:tcMar>
                  <w:vAlign w:val="center"/>
                </w:tcPr>
                <w:p w14:paraId="38E47DE4" w14:textId="77777777" w:rsidR="00AA1B6D" w:rsidRPr="00823286" w:rsidRDefault="00AA1B6D" w:rsidP="00AA1B6D">
                  <w:pPr>
                    <w:spacing w:after="240"/>
                    <w:rPr>
                      <w:rFonts w:cs="Times New Roman"/>
                    </w:rPr>
                  </w:pPr>
                  <w:r w:rsidRPr="00823286">
                    <w:rPr>
                      <w:rFonts w:cs="Times New Roman"/>
                      <w:b/>
                      <w:bCs/>
                    </w:rPr>
                    <w:t>ВАРИАНТЫ ОТВЕТОВ:</w:t>
                  </w:r>
                </w:p>
                <w:tbl>
                  <w:tblPr>
                    <w:tblW w:w="4262" w:type="pct"/>
                    <w:tblCellSpacing w:w="0" w:type="dxa"/>
                    <w:tblCellMar>
                      <w:top w:w="75" w:type="dxa"/>
                      <w:left w:w="75" w:type="dxa"/>
                      <w:bottom w:w="75" w:type="dxa"/>
                      <w:right w:w="75" w:type="dxa"/>
                    </w:tblCellMar>
                    <w:tblLook w:val="0000" w:firstRow="0" w:lastRow="0" w:firstColumn="0" w:lastColumn="0" w:noHBand="0" w:noVBand="0"/>
                  </w:tblPr>
                  <w:tblGrid>
                    <w:gridCol w:w="411"/>
                    <w:gridCol w:w="3662"/>
                    <w:gridCol w:w="270"/>
                    <w:gridCol w:w="410"/>
                    <w:gridCol w:w="3662"/>
                  </w:tblGrid>
                  <w:tr w:rsidR="00AA1B6D" w:rsidRPr="00823286" w14:paraId="65BD02A9" w14:textId="77777777" w:rsidTr="00AA1B6D">
                    <w:trPr>
                      <w:trHeight w:val="215"/>
                      <w:tblCellSpacing w:w="0" w:type="dxa"/>
                    </w:trPr>
                    <w:tc>
                      <w:tcPr>
                        <w:tcW w:w="0" w:type="auto"/>
                        <w:vAlign w:val="center"/>
                      </w:tcPr>
                      <w:p w14:paraId="30BE6893" w14:textId="77777777" w:rsidR="00AA1B6D" w:rsidRPr="00823286" w:rsidRDefault="00AA1B6D" w:rsidP="00AA1B6D">
                        <w:pPr>
                          <w:jc w:val="center"/>
                          <w:rPr>
                            <w:rFonts w:eastAsia="Arial Unicode MS" w:cs="Times New Roman"/>
                          </w:rPr>
                        </w:pPr>
                        <w:r w:rsidRPr="00823286">
                          <w:rPr>
                            <w:rFonts w:cs="Times New Roman"/>
                            <w:b/>
                            <w:bCs/>
                          </w:rPr>
                          <w:t>1)</w:t>
                        </w:r>
                        <w:r w:rsidRPr="00823286">
                          <w:rPr>
                            <w:rFonts w:cs="Times New Roman"/>
                          </w:rPr>
                          <w:t> </w:t>
                        </w:r>
                      </w:p>
                    </w:tc>
                    <w:tc>
                      <w:tcPr>
                        <w:tcW w:w="2210" w:type="pct"/>
                        <w:vAlign w:val="center"/>
                      </w:tcPr>
                      <w:p w14:paraId="13BE9397" w14:textId="77777777" w:rsidR="00AA1B6D" w:rsidRPr="00823286" w:rsidRDefault="00AA1B6D" w:rsidP="00AA1B6D">
                        <w:pPr>
                          <w:snapToGrid w:val="0"/>
                          <w:jc w:val="both"/>
                          <w:rPr>
                            <w:rFonts w:cs="Times New Roman"/>
                          </w:rPr>
                        </w:pPr>
                        <w:r w:rsidRPr="00823286">
                          <w:rPr>
                            <w:rFonts w:cs="Times New Roman"/>
                          </w:rPr>
                          <w:t>И.С. Тургенев «Накануне»</w:t>
                        </w:r>
                      </w:p>
                      <w:p w14:paraId="1130C693" w14:textId="77777777" w:rsidR="00AA1B6D" w:rsidRPr="00823286" w:rsidRDefault="00AA1B6D" w:rsidP="00AA1B6D">
                        <w:pPr>
                          <w:jc w:val="center"/>
                          <w:rPr>
                            <w:rFonts w:eastAsia="Arial Unicode MS" w:cs="Times New Roman"/>
                          </w:rPr>
                        </w:pPr>
                        <w:r w:rsidRPr="00823286">
                          <w:rPr>
                            <w:rFonts w:cs="Times New Roman"/>
                          </w:rPr>
                          <w:t xml:space="preserve"> </w:t>
                        </w:r>
                      </w:p>
                    </w:tc>
                    <w:tc>
                      <w:tcPr>
                        <w:tcW w:w="0" w:type="auto"/>
                        <w:vAlign w:val="center"/>
                      </w:tcPr>
                      <w:p w14:paraId="173EAA28" w14:textId="77777777" w:rsidR="00AA1B6D" w:rsidRPr="00823286" w:rsidRDefault="00AA1B6D" w:rsidP="00AA1B6D">
                        <w:pPr>
                          <w:jc w:val="center"/>
                          <w:rPr>
                            <w:rFonts w:eastAsia="Arial Unicode MS" w:cs="Times New Roman"/>
                          </w:rPr>
                        </w:pPr>
                        <w:r w:rsidRPr="00823286">
                          <w:rPr>
                            <w:rFonts w:cs="Times New Roman"/>
                          </w:rPr>
                          <w:t>  </w:t>
                        </w:r>
                      </w:p>
                    </w:tc>
                    <w:tc>
                      <w:tcPr>
                        <w:tcW w:w="0" w:type="auto"/>
                        <w:vAlign w:val="center"/>
                      </w:tcPr>
                      <w:p w14:paraId="5A126F36" w14:textId="77777777" w:rsidR="00AA1B6D" w:rsidRPr="00823286" w:rsidRDefault="00AA1B6D" w:rsidP="00AA1B6D">
                        <w:pPr>
                          <w:jc w:val="center"/>
                          <w:rPr>
                            <w:rFonts w:eastAsia="Arial Unicode MS" w:cs="Times New Roman"/>
                          </w:rPr>
                        </w:pPr>
                        <w:r w:rsidRPr="00823286">
                          <w:rPr>
                            <w:rFonts w:cs="Times New Roman"/>
                            <w:b/>
                            <w:bCs/>
                          </w:rPr>
                          <w:t>2)</w:t>
                        </w:r>
                        <w:r w:rsidRPr="00823286">
                          <w:rPr>
                            <w:rFonts w:cs="Times New Roman"/>
                          </w:rPr>
                          <w:t> </w:t>
                        </w:r>
                      </w:p>
                    </w:tc>
                    <w:tc>
                      <w:tcPr>
                        <w:tcW w:w="2210" w:type="pct"/>
                        <w:vAlign w:val="center"/>
                      </w:tcPr>
                      <w:p w14:paraId="10414AAE" w14:textId="77777777" w:rsidR="00AA1B6D" w:rsidRPr="00823286" w:rsidRDefault="00AA1B6D" w:rsidP="00AA1B6D">
                        <w:pPr>
                          <w:jc w:val="both"/>
                          <w:rPr>
                            <w:rFonts w:cs="Times New Roman"/>
                          </w:rPr>
                        </w:pPr>
                        <w:r w:rsidRPr="00823286">
                          <w:rPr>
                            <w:rFonts w:cs="Times New Roman"/>
                          </w:rPr>
                          <w:t>М.Е. Салтыков-Щедрин «История одного города»</w:t>
                        </w:r>
                      </w:p>
                      <w:p w14:paraId="33DAA371" w14:textId="77777777" w:rsidR="00AA1B6D" w:rsidRPr="00823286" w:rsidRDefault="00AA1B6D" w:rsidP="00AA1B6D">
                        <w:pPr>
                          <w:jc w:val="center"/>
                          <w:rPr>
                            <w:rFonts w:eastAsia="Arial Unicode MS" w:cs="Times New Roman"/>
                          </w:rPr>
                        </w:pPr>
                      </w:p>
                    </w:tc>
                  </w:tr>
                  <w:tr w:rsidR="00AA1B6D" w:rsidRPr="00823286" w14:paraId="67C7B339" w14:textId="77777777" w:rsidTr="00AA1B6D">
                    <w:trPr>
                      <w:trHeight w:val="215"/>
                      <w:tblCellSpacing w:w="0" w:type="dxa"/>
                    </w:trPr>
                    <w:tc>
                      <w:tcPr>
                        <w:tcW w:w="0" w:type="auto"/>
                        <w:vAlign w:val="center"/>
                      </w:tcPr>
                      <w:p w14:paraId="1F1BFAB8" w14:textId="77777777" w:rsidR="00AA1B6D" w:rsidRPr="00823286" w:rsidRDefault="00AA1B6D" w:rsidP="00AA1B6D">
                        <w:pPr>
                          <w:jc w:val="center"/>
                          <w:rPr>
                            <w:rFonts w:eastAsia="Arial Unicode MS" w:cs="Times New Roman"/>
                          </w:rPr>
                        </w:pPr>
                        <w:r w:rsidRPr="00823286">
                          <w:rPr>
                            <w:rFonts w:cs="Times New Roman"/>
                            <w:b/>
                            <w:bCs/>
                          </w:rPr>
                          <w:lastRenderedPageBreak/>
                          <w:t>3)</w:t>
                        </w:r>
                        <w:r w:rsidRPr="00823286">
                          <w:rPr>
                            <w:rFonts w:cs="Times New Roman"/>
                          </w:rPr>
                          <w:t> </w:t>
                        </w:r>
                      </w:p>
                    </w:tc>
                    <w:tc>
                      <w:tcPr>
                        <w:tcW w:w="2210" w:type="pct"/>
                        <w:vAlign w:val="center"/>
                      </w:tcPr>
                      <w:p w14:paraId="0F6E18D9" w14:textId="77777777" w:rsidR="00AA1B6D" w:rsidRPr="00823286" w:rsidRDefault="00AA1B6D" w:rsidP="00AA1B6D">
                        <w:pPr>
                          <w:jc w:val="both"/>
                          <w:rPr>
                            <w:rFonts w:cs="Times New Roman"/>
                          </w:rPr>
                        </w:pPr>
                        <w:r w:rsidRPr="00823286">
                          <w:rPr>
                            <w:rFonts w:cs="Times New Roman"/>
                          </w:rPr>
                          <w:t>М.Е. Салтыков-Щедрин «Господа Головлевы»</w:t>
                        </w:r>
                      </w:p>
                      <w:p w14:paraId="0DBBF28F" w14:textId="77777777" w:rsidR="00AA1B6D" w:rsidRPr="00823286" w:rsidRDefault="00AA1B6D" w:rsidP="00AA1B6D">
                        <w:pPr>
                          <w:jc w:val="center"/>
                          <w:rPr>
                            <w:rFonts w:eastAsia="Arial Unicode MS" w:cs="Times New Roman"/>
                          </w:rPr>
                        </w:pPr>
                      </w:p>
                    </w:tc>
                    <w:tc>
                      <w:tcPr>
                        <w:tcW w:w="0" w:type="auto"/>
                        <w:vAlign w:val="center"/>
                      </w:tcPr>
                      <w:p w14:paraId="7E55147D" w14:textId="77777777" w:rsidR="00AA1B6D" w:rsidRPr="00823286" w:rsidRDefault="00AA1B6D" w:rsidP="00AA1B6D">
                        <w:pPr>
                          <w:jc w:val="center"/>
                          <w:rPr>
                            <w:rFonts w:eastAsia="Arial Unicode MS" w:cs="Times New Roman"/>
                          </w:rPr>
                        </w:pPr>
                        <w:r w:rsidRPr="00823286">
                          <w:rPr>
                            <w:rFonts w:cs="Times New Roman"/>
                          </w:rPr>
                          <w:t>  </w:t>
                        </w:r>
                      </w:p>
                    </w:tc>
                    <w:tc>
                      <w:tcPr>
                        <w:tcW w:w="0" w:type="auto"/>
                        <w:vAlign w:val="center"/>
                      </w:tcPr>
                      <w:p w14:paraId="20FFF6A0" w14:textId="77777777" w:rsidR="00AA1B6D" w:rsidRPr="00823286" w:rsidRDefault="00AA1B6D" w:rsidP="00AA1B6D">
                        <w:pPr>
                          <w:jc w:val="center"/>
                          <w:rPr>
                            <w:rFonts w:eastAsia="Arial Unicode MS" w:cs="Times New Roman"/>
                          </w:rPr>
                        </w:pPr>
                        <w:r w:rsidRPr="00823286">
                          <w:rPr>
                            <w:rFonts w:cs="Times New Roman"/>
                            <w:b/>
                            <w:bCs/>
                          </w:rPr>
                          <w:t>4)</w:t>
                        </w:r>
                        <w:r w:rsidRPr="00823286">
                          <w:rPr>
                            <w:rFonts w:cs="Times New Roman"/>
                          </w:rPr>
                          <w:t> </w:t>
                        </w:r>
                      </w:p>
                    </w:tc>
                    <w:tc>
                      <w:tcPr>
                        <w:tcW w:w="2210" w:type="pct"/>
                        <w:vAlign w:val="center"/>
                      </w:tcPr>
                      <w:p w14:paraId="16A50B4E" w14:textId="77777777" w:rsidR="00AA1B6D" w:rsidRPr="00823286" w:rsidRDefault="00AA1B6D" w:rsidP="00AA1B6D">
                        <w:pPr>
                          <w:snapToGrid w:val="0"/>
                          <w:jc w:val="both"/>
                          <w:rPr>
                            <w:rFonts w:cs="Times New Roman"/>
                          </w:rPr>
                        </w:pPr>
                        <w:r w:rsidRPr="00823286">
                          <w:rPr>
                            <w:rFonts w:cs="Times New Roman"/>
                          </w:rPr>
                          <w:t>И.С. Тургенев «Рудин»</w:t>
                        </w:r>
                      </w:p>
                      <w:p w14:paraId="54AF6522" w14:textId="77777777" w:rsidR="00AA1B6D" w:rsidRPr="00823286" w:rsidRDefault="00AA1B6D" w:rsidP="00AA1B6D">
                        <w:pPr>
                          <w:jc w:val="center"/>
                          <w:rPr>
                            <w:rFonts w:eastAsia="Arial Unicode MS" w:cs="Times New Roman"/>
                          </w:rPr>
                        </w:pPr>
                      </w:p>
                    </w:tc>
                  </w:tr>
                </w:tbl>
                <w:p w14:paraId="733384CB" w14:textId="77777777" w:rsidR="00AA1B6D" w:rsidRPr="00823286" w:rsidRDefault="00AA1B6D" w:rsidP="00AA1B6D">
                  <w:pPr>
                    <w:rPr>
                      <w:rFonts w:eastAsia="Arial Unicode MS" w:cs="Times New Roman"/>
                    </w:rPr>
                  </w:pPr>
                </w:p>
              </w:tc>
            </w:tr>
            <w:tr w:rsidR="00AA1B6D" w:rsidRPr="00823286" w14:paraId="4E102989" w14:textId="77777777" w:rsidTr="00AA1B6D">
              <w:trPr>
                <w:tblCellSpacing w:w="7" w:type="dxa"/>
                <w:jc w:val="center"/>
              </w:trPr>
              <w:tc>
                <w:tcPr>
                  <w:tcW w:w="0" w:type="auto"/>
                  <w:vAlign w:val="center"/>
                </w:tcPr>
                <w:p w14:paraId="63BFBF06" w14:textId="77777777" w:rsidR="00AA1B6D" w:rsidRPr="00823286" w:rsidRDefault="00230474" w:rsidP="00AA1B6D">
                  <w:pPr>
                    <w:jc w:val="center"/>
                    <w:rPr>
                      <w:rFonts w:eastAsia="Arial Unicode MS" w:cs="Times New Roman"/>
                    </w:rPr>
                  </w:pPr>
                  <w:r>
                    <w:rPr>
                      <w:rFonts w:cs="Times New Roman"/>
                    </w:rPr>
                    <w:lastRenderedPageBreak/>
                    <w:pict w14:anchorId="18B3C119">
                      <v:rect id="_x0000_i1026" style="width:0;height:1.5pt" o:hralign="center" o:hrstd="t" o:hr="t" fillcolor="gray" stroked="f"/>
                    </w:pict>
                  </w:r>
                </w:p>
              </w:tc>
            </w:tr>
          </w:tbl>
          <w:p w14:paraId="5D165D3C" w14:textId="77777777" w:rsidR="00AA1B6D" w:rsidRPr="00823286" w:rsidRDefault="00AA1B6D" w:rsidP="00AA1B6D">
            <w:pPr>
              <w:jc w:val="center"/>
              <w:rPr>
                <w:rFonts w:cs="Times New Roman"/>
                <w:vanish/>
              </w:rPr>
            </w:pPr>
          </w:p>
          <w:tbl>
            <w:tblPr>
              <w:tblW w:w="10200" w:type="dxa"/>
              <w:jc w:val="center"/>
              <w:tblCellSpacing w:w="7" w:type="dxa"/>
              <w:tblCellMar>
                <w:left w:w="0" w:type="dxa"/>
                <w:right w:w="0" w:type="dxa"/>
              </w:tblCellMar>
              <w:tblLook w:val="0000" w:firstRow="0" w:lastRow="0" w:firstColumn="0" w:lastColumn="0" w:noHBand="0" w:noVBand="0"/>
            </w:tblPr>
            <w:tblGrid>
              <w:gridCol w:w="10200"/>
            </w:tblGrid>
            <w:tr w:rsidR="00AA1B6D" w:rsidRPr="00823286" w14:paraId="7F77E9BC" w14:textId="77777777" w:rsidTr="00AA1B6D">
              <w:trPr>
                <w:tblCellSpacing w:w="7" w:type="dxa"/>
                <w:jc w:val="center"/>
              </w:trPr>
              <w:tc>
                <w:tcPr>
                  <w:tcW w:w="4986" w:type="pct"/>
                  <w:tcMar>
                    <w:top w:w="150" w:type="dxa"/>
                    <w:left w:w="150" w:type="dxa"/>
                    <w:bottom w:w="150" w:type="dxa"/>
                    <w:right w:w="150" w:type="dxa"/>
                  </w:tcMar>
                </w:tcPr>
                <w:p w14:paraId="3E03B94A" w14:textId="77777777" w:rsidR="00AA1B6D" w:rsidRPr="00823286" w:rsidRDefault="00AA1B6D" w:rsidP="00AA1B6D">
                  <w:pPr>
                    <w:tabs>
                      <w:tab w:val="left" w:pos="327"/>
                    </w:tabs>
                    <w:jc w:val="both"/>
                    <w:rPr>
                      <w:rFonts w:cs="Times New Roman"/>
                    </w:rPr>
                  </w:pPr>
                  <w:r w:rsidRPr="00823286">
                    <w:rPr>
                      <w:rFonts w:cs="Times New Roman"/>
                      <w:b/>
                      <w:bCs/>
                    </w:rPr>
                    <w:t>ЗАДАНИЕ № 3</w:t>
                  </w:r>
                  <w:r w:rsidRPr="00823286">
                    <w:rPr>
                      <w:rFonts w:cs="Times New Roman"/>
                    </w:rPr>
                    <w:t xml:space="preserve"> </w:t>
                  </w:r>
                  <w:r w:rsidRPr="00823286">
                    <w:rPr>
                      <w:rFonts w:cs="Times New Roman"/>
                      <w:i/>
                      <w:iCs/>
                    </w:rPr>
                    <w:t>(выберите один вариант ответа</w:t>
                  </w:r>
                  <w:r w:rsidRPr="00823286">
                    <w:rPr>
                      <w:rFonts w:cs="Times New Roman"/>
                    </w:rPr>
                    <w:t>)</w:t>
                  </w:r>
                </w:p>
                <w:p w14:paraId="2FE81457" w14:textId="77777777" w:rsidR="00AA1B6D" w:rsidRPr="00823286" w:rsidRDefault="00AA1B6D" w:rsidP="00AA1B6D">
                  <w:pPr>
                    <w:jc w:val="both"/>
                    <w:rPr>
                      <w:rFonts w:cs="Times New Roman"/>
                    </w:rPr>
                  </w:pPr>
                  <w:r w:rsidRPr="00823286">
                    <w:rPr>
                      <w:rFonts w:cs="Times New Roman"/>
                    </w:rPr>
                    <w:br/>
                  </w:r>
                  <w:r w:rsidRPr="00823286">
                    <w:rPr>
                      <w:rFonts w:cs="Times New Roman"/>
                    </w:rPr>
                    <w:br/>
                    <w:t xml:space="preserve">  Какой жанр был характерным для «натуральной школы»?</w:t>
                  </w:r>
                </w:p>
                <w:p w14:paraId="756119E1" w14:textId="77777777" w:rsidR="00AA1B6D" w:rsidRPr="00823286" w:rsidRDefault="00AA1B6D" w:rsidP="00AA1B6D">
                  <w:pPr>
                    <w:jc w:val="both"/>
                    <w:rPr>
                      <w:rFonts w:cs="Times New Roman"/>
                    </w:rPr>
                  </w:pPr>
                </w:p>
                <w:p w14:paraId="292AC97F" w14:textId="77777777" w:rsidR="00AA1B6D" w:rsidRPr="00823286" w:rsidRDefault="00AA1B6D" w:rsidP="00AA1B6D">
                  <w:pPr>
                    <w:jc w:val="both"/>
                    <w:rPr>
                      <w:rFonts w:cs="Times New Roman"/>
                    </w:rPr>
                  </w:pPr>
                </w:p>
                <w:p w14:paraId="6980D13F" w14:textId="77777777" w:rsidR="00AA1B6D" w:rsidRPr="00823286" w:rsidRDefault="00AA1B6D" w:rsidP="00AA1B6D">
                  <w:pPr>
                    <w:spacing w:after="240"/>
                    <w:rPr>
                      <w:rFonts w:cs="Times New Roman"/>
                    </w:rPr>
                  </w:pPr>
                  <w:r w:rsidRPr="00823286">
                    <w:rPr>
                      <w:rFonts w:cs="Times New Roman"/>
                      <w:b/>
                      <w:bCs/>
                    </w:rPr>
                    <w:t>ВАРИАНТЫ ОТВЕТОВ:</w:t>
                  </w:r>
                </w:p>
                <w:p w14:paraId="0DE83C00" w14:textId="77777777" w:rsidR="00AA1B6D" w:rsidRPr="00823286" w:rsidRDefault="00AA1B6D" w:rsidP="00D45BE5">
                  <w:pPr>
                    <w:pStyle w:val="a7"/>
                    <w:numPr>
                      <w:ilvl w:val="0"/>
                      <w:numId w:val="14"/>
                    </w:numPr>
                    <w:autoSpaceDN/>
                    <w:jc w:val="both"/>
                    <w:rPr>
                      <w:rFonts w:ascii="Times New Roman" w:hAnsi="Times New Roman"/>
                      <w:sz w:val="24"/>
                      <w:szCs w:val="24"/>
                    </w:rPr>
                  </w:pPr>
                  <w:r w:rsidRPr="00823286">
                    <w:rPr>
                      <w:rFonts w:ascii="Times New Roman" w:hAnsi="Times New Roman"/>
                      <w:sz w:val="24"/>
                      <w:szCs w:val="24"/>
                    </w:rPr>
                    <w:t>поэма</w:t>
                  </w:r>
                </w:p>
                <w:p w14:paraId="215284DF" w14:textId="77777777" w:rsidR="00AA1B6D" w:rsidRPr="00823286" w:rsidRDefault="00AA1B6D" w:rsidP="00D45BE5">
                  <w:pPr>
                    <w:pStyle w:val="a7"/>
                    <w:numPr>
                      <w:ilvl w:val="0"/>
                      <w:numId w:val="14"/>
                    </w:numPr>
                    <w:autoSpaceDN/>
                    <w:jc w:val="both"/>
                    <w:rPr>
                      <w:rFonts w:ascii="Times New Roman" w:hAnsi="Times New Roman"/>
                      <w:sz w:val="24"/>
                      <w:szCs w:val="24"/>
                    </w:rPr>
                  </w:pPr>
                  <w:r w:rsidRPr="00823286">
                    <w:rPr>
                      <w:rFonts w:ascii="Times New Roman" w:hAnsi="Times New Roman"/>
                      <w:sz w:val="24"/>
                      <w:szCs w:val="24"/>
                    </w:rPr>
                    <w:t>очерк</w:t>
                  </w:r>
                </w:p>
                <w:p w14:paraId="75C033AD" w14:textId="77777777" w:rsidR="00AA1B6D" w:rsidRPr="00823286" w:rsidRDefault="00AA1B6D" w:rsidP="00D45BE5">
                  <w:pPr>
                    <w:pStyle w:val="a7"/>
                    <w:numPr>
                      <w:ilvl w:val="0"/>
                      <w:numId w:val="14"/>
                    </w:numPr>
                    <w:autoSpaceDN/>
                    <w:jc w:val="both"/>
                    <w:rPr>
                      <w:rFonts w:ascii="Times New Roman" w:hAnsi="Times New Roman"/>
                      <w:sz w:val="24"/>
                      <w:szCs w:val="24"/>
                    </w:rPr>
                  </w:pPr>
                  <w:r w:rsidRPr="00823286">
                    <w:rPr>
                      <w:rFonts w:ascii="Times New Roman" w:hAnsi="Times New Roman"/>
                      <w:sz w:val="24"/>
                      <w:szCs w:val="24"/>
                    </w:rPr>
                    <w:t>лирическое стихотворение</w:t>
                  </w:r>
                </w:p>
                <w:p w14:paraId="698B7DCA" w14:textId="77777777" w:rsidR="00AA1B6D" w:rsidRPr="00823286" w:rsidRDefault="00AA1B6D" w:rsidP="00D45BE5">
                  <w:pPr>
                    <w:pStyle w:val="a7"/>
                    <w:numPr>
                      <w:ilvl w:val="0"/>
                      <w:numId w:val="14"/>
                    </w:numPr>
                    <w:autoSpaceDN/>
                    <w:jc w:val="both"/>
                    <w:rPr>
                      <w:rFonts w:ascii="Times New Roman" w:hAnsi="Times New Roman"/>
                      <w:sz w:val="24"/>
                      <w:szCs w:val="24"/>
                    </w:rPr>
                  </w:pPr>
                  <w:r w:rsidRPr="00823286">
                    <w:rPr>
                      <w:rFonts w:ascii="Times New Roman" w:hAnsi="Times New Roman"/>
                      <w:sz w:val="24"/>
                      <w:szCs w:val="24"/>
                    </w:rPr>
                    <w:t>роман</w:t>
                  </w:r>
                </w:p>
                <w:p w14:paraId="276597A9" w14:textId="77777777" w:rsidR="00AA1B6D" w:rsidRPr="00823286" w:rsidRDefault="00AA1B6D" w:rsidP="00AA1B6D">
                  <w:pPr>
                    <w:jc w:val="both"/>
                    <w:rPr>
                      <w:rFonts w:eastAsia="Arial Unicode MS" w:cs="Times New Roman"/>
                    </w:rPr>
                  </w:pPr>
                </w:p>
              </w:tc>
            </w:tr>
            <w:tr w:rsidR="00AA1B6D" w:rsidRPr="00823286" w14:paraId="07F8F690" w14:textId="77777777" w:rsidTr="00AA1B6D">
              <w:trPr>
                <w:tblCellSpacing w:w="7" w:type="dxa"/>
                <w:jc w:val="center"/>
              </w:trPr>
              <w:tc>
                <w:tcPr>
                  <w:tcW w:w="0" w:type="auto"/>
                  <w:vAlign w:val="center"/>
                </w:tcPr>
                <w:p w14:paraId="364ECC1B" w14:textId="77777777" w:rsidR="00AA1B6D" w:rsidRPr="00823286" w:rsidRDefault="00230474" w:rsidP="00AA1B6D">
                  <w:pPr>
                    <w:jc w:val="center"/>
                    <w:rPr>
                      <w:rFonts w:eastAsia="Arial Unicode MS" w:cs="Times New Roman"/>
                    </w:rPr>
                  </w:pPr>
                  <w:r>
                    <w:rPr>
                      <w:rFonts w:cs="Times New Roman"/>
                    </w:rPr>
                    <w:pict w14:anchorId="43039B8C">
                      <v:rect id="_x0000_i1027" style="width:0;height:1.5pt" o:hralign="center" o:hrstd="t" o:hr="t" fillcolor="gray" stroked="f"/>
                    </w:pict>
                  </w:r>
                </w:p>
              </w:tc>
            </w:tr>
          </w:tbl>
          <w:p w14:paraId="7517A21D" w14:textId="77777777" w:rsidR="00AA1B6D" w:rsidRPr="00823286" w:rsidRDefault="00AA1B6D" w:rsidP="00AA1B6D">
            <w:pPr>
              <w:jc w:val="center"/>
              <w:rPr>
                <w:rFonts w:cs="Times New Roman"/>
                <w:vanish/>
              </w:rPr>
            </w:pPr>
          </w:p>
          <w:tbl>
            <w:tblPr>
              <w:tblW w:w="10200" w:type="dxa"/>
              <w:jc w:val="center"/>
              <w:tblCellSpacing w:w="7" w:type="dxa"/>
              <w:tblCellMar>
                <w:left w:w="0" w:type="dxa"/>
                <w:right w:w="0" w:type="dxa"/>
              </w:tblCellMar>
              <w:tblLook w:val="0000" w:firstRow="0" w:lastRow="0" w:firstColumn="0" w:lastColumn="0" w:noHBand="0" w:noVBand="0"/>
            </w:tblPr>
            <w:tblGrid>
              <w:gridCol w:w="10200"/>
            </w:tblGrid>
            <w:tr w:rsidR="00AA1B6D" w:rsidRPr="00823286" w14:paraId="74141F6B" w14:textId="77777777" w:rsidTr="00AA1B6D">
              <w:trPr>
                <w:tblCellSpacing w:w="7" w:type="dxa"/>
                <w:jc w:val="center"/>
              </w:trPr>
              <w:tc>
                <w:tcPr>
                  <w:tcW w:w="5000" w:type="pct"/>
                  <w:tcMar>
                    <w:top w:w="150" w:type="dxa"/>
                    <w:left w:w="150" w:type="dxa"/>
                    <w:bottom w:w="150" w:type="dxa"/>
                    <w:right w:w="150" w:type="dxa"/>
                  </w:tcMar>
                </w:tcPr>
                <w:p w14:paraId="26B32E65" w14:textId="77777777" w:rsidR="00AA1B6D" w:rsidRPr="00823286" w:rsidRDefault="00AA1B6D" w:rsidP="00AA1B6D">
                  <w:pPr>
                    <w:tabs>
                      <w:tab w:val="left" w:pos="327"/>
                    </w:tabs>
                    <w:snapToGrid w:val="0"/>
                    <w:jc w:val="both"/>
                    <w:rPr>
                      <w:rFonts w:cs="Times New Roman"/>
                    </w:rPr>
                  </w:pPr>
                  <w:r w:rsidRPr="00823286">
                    <w:rPr>
                      <w:rFonts w:cs="Times New Roman"/>
                      <w:b/>
                      <w:bCs/>
                    </w:rPr>
                    <w:t>ЗАДАНИЕ № 4</w:t>
                  </w:r>
                  <w:r w:rsidRPr="00823286">
                    <w:rPr>
                      <w:rFonts w:cs="Times New Roman"/>
                    </w:rPr>
                    <w:t xml:space="preserve"> </w:t>
                  </w:r>
                  <w:r w:rsidRPr="00823286">
                    <w:rPr>
                      <w:rFonts w:cs="Times New Roman"/>
                      <w:i/>
                      <w:iCs/>
                    </w:rPr>
                    <w:t>(выберите один вариант ответа</w:t>
                  </w:r>
                  <w:r w:rsidRPr="00823286">
                    <w:rPr>
                      <w:rFonts w:cs="Times New Roman"/>
                    </w:rPr>
                    <w:t>)</w:t>
                  </w:r>
                </w:p>
                <w:p w14:paraId="430795E8" w14:textId="77777777" w:rsidR="00AA1B6D" w:rsidRPr="00823286" w:rsidRDefault="00AA1B6D" w:rsidP="00AA1B6D">
                  <w:pPr>
                    <w:jc w:val="both"/>
                    <w:rPr>
                      <w:rFonts w:cs="Times New Roman"/>
                    </w:rPr>
                  </w:pPr>
                  <w:r w:rsidRPr="00823286">
                    <w:rPr>
                      <w:rFonts w:cs="Times New Roman"/>
                    </w:rPr>
                    <w:br/>
                  </w:r>
                  <w:r w:rsidRPr="00823286">
                    <w:rPr>
                      <w:rFonts w:cs="Times New Roman"/>
                    </w:rPr>
                    <w:br/>
                    <w:t xml:space="preserve"> Какой герой интересовал Гончарова на протяжении всего его творчества</w:t>
                  </w:r>
                  <w:r w:rsidRPr="00823286">
                    <w:rPr>
                      <w:rFonts w:cs="Times New Roman"/>
                      <w:i/>
                    </w:rPr>
                    <w:t>?</w:t>
                  </w:r>
                </w:p>
                <w:p w14:paraId="150ECE7C" w14:textId="77777777" w:rsidR="00AA1B6D" w:rsidRPr="00823286" w:rsidRDefault="00AA1B6D" w:rsidP="00AA1B6D">
                  <w:pPr>
                    <w:jc w:val="both"/>
                    <w:rPr>
                      <w:rFonts w:cs="Times New Roman"/>
                    </w:rPr>
                  </w:pPr>
                </w:p>
              </w:tc>
            </w:tr>
            <w:tr w:rsidR="00AA1B6D" w:rsidRPr="00823286" w14:paraId="08FBE03F" w14:textId="77777777" w:rsidTr="00AA1B6D">
              <w:trPr>
                <w:tblCellSpacing w:w="7" w:type="dxa"/>
                <w:jc w:val="center"/>
              </w:trPr>
              <w:tc>
                <w:tcPr>
                  <w:tcW w:w="0" w:type="auto"/>
                  <w:tcMar>
                    <w:top w:w="150" w:type="dxa"/>
                    <w:left w:w="150" w:type="dxa"/>
                    <w:bottom w:w="150" w:type="dxa"/>
                    <w:right w:w="150" w:type="dxa"/>
                  </w:tcMar>
                  <w:vAlign w:val="center"/>
                </w:tcPr>
                <w:p w14:paraId="43064ACD" w14:textId="77777777" w:rsidR="00AA1B6D" w:rsidRPr="00823286" w:rsidRDefault="00AA1B6D" w:rsidP="00AA1B6D">
                  <w:pPr>
                    <w:spacing w:after="240"/>
                    <w:rPr>
                      <w:rFonts w:cs="Times New Roman"/>
                    </w:rPr>
                  </w:pPr>
                  <w:r w:rsidRPr="00823286">
                    <w:rPr>
                      <w:rFonts w:cs="Times New Roman"/>
                      <w:b/>
                      <w:bCs/>
                    </w:rPr>
                    <w:t xml:space="preserve">ВАРИАНТЫ ОТВЕТОВ: </w:t>
                  </w:r>
                </w:p>
                <w:tbl>
                  <w:tblPr>
                    <w:tblW w:w="5000" w:type="pct"/>
                    <w:tblCellSpacing w:w="0" w:type="dxa"/>
                    <w:tblCellMar>
                      <w:top w:w="75" w:type="dxa"/>
                      <w:left w:w="75" w:type="dxa"/>
                      <w:bottom w:w="75" w:type="dxa"/>
                      <w:right w:w="75" w:type="dxa"/>
                    </w:tblCellMar>
                    <w:tblLook w:val="0000" w:firstRow="0" w:lastRow="0" w:firstColumn="0" w:lastColumn="0" w:noHBand="0" w:noVBand="0"/>
                  </w:tblPr>
                  <w:tblGrid>
                    <w:gridCol w:w="410"/>
                    <w:gridCol w:w="4391"/>
                    <w:gridCol w:w="270"/>
                    <w:gridCol w:w="410"/>
                    <w:gridCol w:w="4391"/>
                  </w:tblGrid>
                  <w:tr w:rsidR="00AA1B6D" w:rsidRPr="00823286" w14:paraId="1CBFBBA9" w14:textId="77777777" w:rsidTr="00AA1B6D">
                    <w:trPr>
                      <w:tblCellSpacing w:w="0" w:type="dxa"/>
                    </w:trPr>
                    <w:tc>
                      <w:tcPr>
                        <w:tcW w:w="0" w:type="auto"/>
                        <w:vAlign w:val="center"/>
                      </w:tcPr>
                      <w:p w14:paraId="637068EC" w14:textId="77777777" w:rsidR="00AA1B6D" w:rsidRPr="00823286" w:rsidRDefault="00AA1B6D" w:rsidP="00AA1B6D">
                        <w:pPr>
                          <w:jc w:val="center"/>
                          <w:rPr>
                            <w:rFonts w:eastAsia="Arial Unicode MS" w:cs="Times New Roman"/>
                          </w:rPr>
                        </w:pPr>
                        <w:r w:rsidRPr="00823286">
                          <w:rPr>
                            <w:rFonts w:cs="Times New Roman"/>
                            <w:b/>
                            <w:bCs/>
                          </w:rPr>
                          <w:t>1)</w:t>
                        </w:r>
                        <w:r w:rsidRPr="00823286">
                          <w:rPr>
                            <w:rFonts w:cs="Times New Roman"/>
                          </w:rPr>
                          <w:t> </w:t>
                        </w:r>
                      </w:p>
                    </w:tc>
                    <w:tc>
                      <w:tcPr>
                        <w:tcW w:w="2273" w:type="pct"/>
                        <w:vAlign w:val="center"/>
                      </w:tcPr>
                      <w:p w14:paraId="6A760664" w14:textId="77777777" w:rsidR="00AA1B6D" w:rsidRPr="00823286" w:rsidRDefault="00AA1B6D" w:rsidP="00AA1B6D">
                        <w:pPr>
                          <w:jc w:val="both"/>
                          <w:rPr>
                            <w:rFonts w:cs="Times New Roman"/>
                          </w:rPr>
                        </w:pPr>
                        <w:r w:rsidRPr="00823286">
                          <w:rPr>
                            <w:rFonts w:cs="Times New Roman"/>
                          </w:rPr>
                          <w:t>в высшей степени романтик</w:t>
                        </w:r>
                      </w:p>
                      <w:p w14:paraId="4CE0104E" w14:textId="77777777" w:rsidR="00AA1B6D" w:rsidRPr="00823286" w:rsidRDefault="00AA1B6D" w:rsidP="00AA1B6D">
                        <w:pPr>
                          <w:jc w:val="center"/>
                          <w:rPr>
                            <w:rFonts w:eastAsia="Arial Unicode MS" w:cs="Times New Roman"/>
                          </w:rPr>
                        </w:pPr>
                      </w:p>
                    </w:tc>
                    <w:tc>
                      <w:tcPr>
                        <w:tcW w:w="0" w:type="auto"/>
                        <w:vAlign w:val="center"/>
                      </w:tcPr>
                      <w:p w14:paraId="4ADE6258" w14:textId="77777777" w:rsidR="00AA1B6D" w:rsidRPr="00823286" w:rsidRDefault="00AA1B6D" w:rsidP="00AA1B6D">
                        <w:pPr>
                          <w:jc w:val="center"/>
                          <w:rPr>
                            <w:rFonts w:eastAsia="Arial Unicode MS" w:cs="Times New Roman"/>
                          </w:rPr>
                        </w:pPr>
                        <w:r w:rsidRPr="00823286">
                          <w:rPr>
                            <w:rFonts w:cs="Times New Roman"/>
                          </w:rPr>
                          <w:t>  </w:t>
                        </w:r>
                      </w:p>
                    </w:tc>
                    <w:tc>
                      <w:tcPr>
                        <w:tcW w:w="0" w:type="auto"/>
                        <w:vAlign w:val="center"/>
                      </w:tcPr>
                      <w:p w14:paraId="506F93EC" w14:textId="77777777" w:rsidR="00AA1B6D" w:rsidRPr="00823286" w:rsidRDefault="00AA1B6D" w:rsidP="00AA1B6D">
                        <w:pPr>
                          <w:jc w:val="center"/>
                          <w:rPr>
                            <w:rFonts w:eastAsia="Arial Unicode MS" w:cs="Times New Roman"/>
                          </w:rPr>
                        </w:pPr>
                        <w:r w:rsidRPr="00823286">
                          <w:rPr>
                            <w:rFonts w:cs="Times New Roman"/>
                            <w:b/>
                            <w:bCs/>
                          </w:rPr>
                          <w:t>2)</w:t>
                        </w:r>
                        <w:r w:rsidRPr="00823286">
                          <w:rPr>
                            <w:rFonts w:cs="Times New Roman"/>
                          </w:rPr>
                          <w:t> </w:t>
                        </w:r>
                      </w:p>
                    </w:tc>
                    <w:tc>
                      <w:tcPr>
                        <w:tcW w:w="2274" w:type="pct"/>
                        <w:vAlign w:val="center"/>
                      </w:tcPr>
                      <w:p w14:paraId="638AA949" w14:textId="77777777" w:rsidR="00AA1B6D" w:rsidRPr="00823286" w:rsidRDefault="00AA1B6D" w:rsidP="00AA1B6D">
                        <w:pPr>
                          <w:jc w:val="both"/>
                          <w:rPr>
                            <w:rFonts w:cs="Times New Roman"/>
                          </w:rPr>
                        </w:pPr>
                        <w:r w:rsidRPr="00823286">
                          <w:rPr>
                            <w:rFonts w:cs="Times New Roman"/>
                          </w:rPr>
                          <w:t>реалист</w:t>
                        </w:r>
                      </w:p>
                      <w:p w14:paraId="598D4C94" w14:textId="77777777" w:rsidR="00AA1B6D" w:rsidRPr="00823286" w:rsidRDefault="00AA1B6D" w:rsidP="00AA1B6D">
                        <w:pPr>
                          <w:jc w:val="center"/>
                          <w:rPr>
                            <w:rFonts w:eastAsia="Arial Unicode MS" w:cs="Times New Roman"/>
                          </w:rPr>
                        </w:pPr>
                      </w:p>
                    </w:tc>
                  </w:tr>
                  <w:tr w:rsidR="00AA1B6D" w:rsidRPr="00823286" w14:paraId="0CD170B1" w14:textId="77777777" w:rsidTr="00AA1B6D">
                    <w:trPr>
                      <w:tblCellSpacing w:w="0" w:type="dxa"/>
                    </w:trPr>
                    <w:tc>
                      <w:tcPr>
                        <w:tcW w:w="0" w:type="auto"/>
                        <w:vAlign w:val="center"/>
                      </w:tcPr>
                      <w:p w14:paraId="028EF979" w14:textId="77777777" w:rsidR="00AA1B6D" w:rsidRPr="00823286" w:rsidRDefault="00AA1B6D" w:rsidP="00AA1B6D">
                        <w:pPr>
                          <w:jc w:val="center"/>
                          <w:rPr>
                            <w:rFonts w:eastAsia="Arial Unicode MS" w:cs="Times New Roman"/>
                          </w:rPr>
                        </w:pPr>
                        <w:r w:rsidRPr="00823286">
                          <w:rPr>
                            <w:rFonts w:cs="Times New Roman"/>
                            <w:b/>
                            <w:bCs/>
                          </w:rPr>
                          <w:t>3)</w:t>
                        </w:r>
                        <w:r w:rsidRPr="00823286">
                          <w:rPr>
                            <w:rFonts w:cs="Times New Roman"/>
                          </w:rPr>
                          <w:t> </w:t>
                        </w:r>
                      </w:p>
                    </w:tc>
                    <w:tc>
                      <w:tcPr>
                        <w:tcW w:w="2273" w:type="pct"/>
                        <w:vAlign w:val="center"/>
                      </w:tcPr>
                      <w:p w14:paraId="4205377A" w14:textId="77777777" w:rsidR="00AA1B6D" w:rsidRPr="00823286" w:rsidRDefault="00AA1B6D" w:rsidP="00AA1B6D">
                        <w:pPr>
                          <w:jc w:val="both"/>
                          <w:rPr>
                            <w:rFonts w:cs="Times New Roman"/>
                          </w:rPr>
                        </w:pPr>
                        <w:r w:rsidRPr="00823286">
                          <w:rPr>
                            <w:rFonts w:cs="Times New Roman"/>
                          </w:rPr>
                          <w:t>в высшей степени идеалист</w:t>
                        </w:r>
                      </w:p>
                      <w:p w14:paraId="5D2E16B7" w14:textId="77777777" w:rsidR="00AA1B6D" w:rsidRPr="00823286" w:rsidRDefault="00AA1B6D" w:rsidP="00AA1B6D">
                        <w:pPr>
                          <w:jc w:val="center"/>
                          <w:rPr>
                            <w:rFonts w:eastAsia="Arial Unicode MS" w:cs="Times New Roman"/>
                          </w:rPr>
                        </w:pPr>
                      </w:p>
                    </w:tc>
                    <w:tc>
                      <w:tcPr>
                        <w:tcW w:w="0" w:type="auto"/>
                        <w:vAlign w:val="center"/>
                      </w:tcPr>
                      <w:p w14:paraId="4C2A61B1" w14:textId="77777777" w:rsidR="00AA1B6D" w:rsidRPr="00823286" w:rsidRDefault="00AA1B6D" w:rsidP="00AA1B6D">
                        <w:pPr>
                          <w:jc w:val="center"/>
                          <w:rPr>
                            <w:rFonts w:eastAsia="Arial Unicode MS" w:cs="Times New Roman"/>
                          </w:rPr>
                        </w:pPr>
                        <w:r w:rsidRPr="00823286">
                          <w:rPr>
                            <w:rFonts w:cs="Times New Roman"/>
                          </w:rPr>
                          <w:t>  </w:t>
                        </w:r>
                      </w:p>
                    </w:tc>
                    <w:tc>
                      <w:tcPr>
                        <w:tcW w:w="0" w:type="auto"/>
                        <w:vAlign w:val="center"/>
                      </w:tcPr>
                      <w:p w14:paraId="10F29CC5" w14:textId="77777777" w:rsidR="00AA1B6D" w:rsidRPr="00823286" w:rsidRDefault="00AA1B6D" w:rsidP="00AA1B6D">
                        <w:pPr>
                          <w:jc w:val="center"/>
                          <w:rPr>
                            <w:rFonts w:eastAsia="Arial Unicode MS" w:cs="Times New Roman"/>
                          </w:rPr>
                        </w:pPr>
                        <w:r w:rsidRPr="00823286">
                          <w:rPr>
                            <w:rFonts w:cs="Times New Roman"/>
                            <w:b/>
                            <w:bCs/>
                          </w:rPr>
                          <w:t>4)</w:t>
                        </w:r>
                        <w:r w:rsidRPr="00823286">
                          <w:rPr>
                            <w:rFonts w:cs="Times New Roman"/>
                          </w:rPr>
                          <w:t> </w:t>
                        </w:r>
                      </w:p>
                    </w:tc>
                    <w:tc>
                      <w:tcPr>
                        <w:tcW w:w="2274" w:type="pct"/>
                        <w:vAlign w:val="center"/>
                      </w:tcPr>
                      <w:p w14:paraId="4674E066" w14:textId="77777777" w:rsidR="00AA1B6D" w:rsidRPr="00823286" w:rsidRDefault="00AA1B6D" w:rsidP="00AA1B6D">
                        <w:pPr>
                          <w:jc w:val="center"/>
                          <w:rPr>
                            <w:rFonts w:eastAsia="Arial Unicode MS" w:cs="Times New Roman"/>
                          </w:rPr>
                        </w:pPr>
                        <w:r w:rsidRPr="00823286">
                          <w:rPr>
                            <w:rFonts w:cs="Times New Roman"/>
                          </w:rPr>
                          <w:t>нигилист</w:t>
                        </w:r>
                      </w:p>
                    </w:tc>
                  </w:tr>
                </w:tbl>
                <w:p w14:paraId="59DCDC4A" w14:textId="77777777" w:rsidR="00AA1B6D" w:rsidRPr="00823286" w:rsidRDefault="00AA1B6D" w:rsidP="00AA1B6D">
                  <w:pPr>
                    <w:rPr>
                      <w:rFonts w:eastAsia="Arial Unicode MS" w:cs="Times New Roman"/>
                    </w:rPr>
                  </w:pPr>
                </w:p>
              </w:tc>
            </w:tr>
            <w:tr w:rsidR="00AA1B6D" w:rsidRPr="00823286" w14:paraId="5F7DDFFD" w14:textId="77777777" w:rsidTr="00AA1B6D">
              <w:trPr>
                <w:tblCellSpacing w:w="7" w:type="dxa"/>
                <w:jc w:val="center"/>
              </w:trPr>
              <w:tc>
                <w:tcPr>
                  <w:tcW w:w="0" w:type="auto"/>
                  <w:vAlign w:val="center"/>
                </w:tcPr>
                <w:p w14:paraId="41D690CD" w14:textId="77777777" w:rsidR="00AA1B6D" w:rsidRPr="00823286" w:rsidRDefault="00230474" w:rsidP="00AA1B6D">
                  <w:pPr>
                    <w:jc w:val="center"/>
                    <w:rPr>
                      <w:rFonts w:eastAsia="Arial Unicode MS" w:cs="Times New Roman"/>
                    </w:rPr>
                  </w:pPr>
                  <w:r>
                    <w:rPr>
                      <w:rFonts w:cs="Times New Roman"/>
                    </w:rPr>
                    <w:pict w14:anchorId="7C731DED">
                      <v:rect id="_x0000_i1028" style="width:0;height:1.5pt" o:hralign="center" o:hrstd="t" o:hr="t" fillcolor="gray" stroked="f"/>
                    </w:pict>
                  </w:r>
                </w:p>
              </w:tc>
            </w:tr>
          </w:tbl>
          <w:p w14:paraId="7B06CCBD" w14:textId="77777777" w:rsidR="00AA1B6D" w:rsidRPr="00823286" w:rsidRDefault="00AA1B6D" w:rsidP="00AA1B6D">
            <w:pPr>
              <w:jc w:val="center"/>
              <w:rPr>
                <w:rFonts w:cs="Times New Roman"/>
                <w:vanish/>
              </w:rPr>
            </w:pPr>
          </w:p>
          <w:tbl>
            <w:tblPr>
              <w:tblW w:w="10200" w:type="dxa"/>
              <w:jc w:val="center"/>
              <w:tblCellSpacing w:w="7" w:type="dxa"/>
              <w:tblCellMar>
                <w:left w:w="0" w:type="dxa"/>
                <w:right w:w="0" w:type="dxa"/>
              </w:tblCellMar>
              <w:tblLook w:val="0000" w:firstRow="0" w:lastRow="0" w:firstColumn="0" w:lastColumn="0" w:noHBand="0" w:noVBand="0"/>
            </w:tblPr>
            <w:tblGrid>
              <w:gridCol w:w="10200"/>
            </w:tblGrid>
            <w:tr w:rsidR="00AA1B6D" w:rsidRPr="00823286" w14:paraId="60B3ED50" w14:textId="77777777" w:rsidTr="00AA1B6D">
              <w:trPr>
                <w:tblCellSpacing w:w="7" w:type="dxa"/>
                <w:jc w:val="center"/>
              </w:trPr>
              <w:tc>
                <w:tcPr>
                  <w:tcW w:w="5000" w:type="pct"/>
                  <w:tcMar>
                    <w:top w:w="150" w:type="dxa"/>
                    <w:left w:w="150" w:type="dxa"/>
                    <w:bottom w:w="150" w:type="dxa"/>
                    <w:right w:w="150" w:type="dxa"/>
                  </w:tcMar>
                </w:tcPr>
                <w:p w14:paraId="4EE97B13" w14:textId="77777777" w:rsidR="00AA1B6D" w:rsidRPr="00823286" w:rsidRDefault="00AA1B6D" w:rsidP="00AA1B6D">
                  <w:pPr>
                    <w:tabs>
                      <w:tab w:val="left" w:pos="327"/>
                    </w:tabs>
                    <w:snapToGrid w:val="0"/>
                    <w:jc w:val="both"/>
                    <w:rPr>
                      <w:rFonts w:cs="Times New Roman"/>
                    </w:rPr>
                  </w:pPr>
                  <w:r w:rsidRPr="00823286">
                    <w:rPr>
                      <w:rFonts w:cs="Times New Roman"/>
                      <w:b/>
                      <w:bCs/>
                    </w:rPr>
                    <w:t>ЗАДАНИЕ № 5</w:t>
                  </w:r>
                  <w:r w:rsidRPr="00823286">
                    <w:rPr>
                      <w:rFonts w:cs="Times New Roman"/>
                    </w:rPr>
                    <w:t xml:space="preserve"> </w:t>
                  </w:r>
                  <w:r w:rsidRPr="00823286">
                    <w:rPr>
                      <w:rFonts w:cs="Times New Roman"/>
                      <w:i/>
                      <w:iCs/>
                    </w:rPr>
                    <w:t>(выберите один вариант ответа</w:t>
                  </w:r>
                  <w:r w:rsidRPr="00823286">
                    <w:rPr>
                      <w:rFonts w:cs="Times New Roman"/>
                    </w:rPr>
                    <w:t>)</w:t>
                  </w:r>
                </w:p>
                <w:p w14:paraId="6E237106" w14:textId="77777777" w:rsidR="00AA1B6D" w:rsidRPr="00823286" w:rsidRDefault="00AA1B6D" w:rsidP="00AA1B6D">
                  <w:pPr>
                    <w:jc w:val="both"/>
                    <w:rPr>
                      <w:rFonts w:eastAsia="Arial Unicode MS" w:cs="Times New Roman"/>
                    </w:rPr>
                  </w:pPr>
                  <w:r w:rsidRPr="00823286">
                    <w:rPr>
                      <w:rFonts w:cs="Times New Roman"/>
                    </w:rPr>
                    <w:t>Для художественной манеры И.С. Тургенева характерен:</w:t>
                  </w:r>
                </w:p>
              </w:tc>
            </w:tr>
            <w:tr w:rsidR="00AA1B6D" w:rsidRPr="00823286" w14:paraId="6CB69602" w14:textId="77777777" w:rsidTr="00AA1B6D">
              <w:trPr>
                <w:tblCellSpacing w:w="7" w:type="dxa"/>
                <w:jc w:val="center"/>
              </w:trPr>
              <w:tc>
                <w:tcPr>
                  <w:tcW w:w="0" w:type="auto"/>
                  <w:tcMar>
                    <w:top w:w="150" w:type="dxa"/>
                    <w:left w:w="150" w:type="dxa"/>
                    <w:bottom w:w="150" w:type="dxa"/>
                    <w:right w:w="150" w:type="dxa"/>
                  </w:tcMar>
                  <w:vAlign w:val="center"/>
                </w:tcPr>
                <w:p w14:paraId="71A3F2E5" w14:textId="77777777" w:rsidR="00AA1B6D" w:rsidRPr="00823286" w:rsidRDefault="00AA1B6D" w:rsidP="00AA1B6D">
                  <w:pPr>
                    <w:spacing w:after="240"/>
                    <w:rPr>
                      <w:rFonts w:cs="Times New Roman"/>
                    </w:rPr>
                  </w:pPr>
                  <w:r w:rsidRPr="00823286">
                    <w:rPr>
                      <w:rFonts w:cs="Times New Roman"/>
                      <w:b/>
                      <w:bCs/>
                    </w:rPr>
                    <w:t>ВАРИАНТЫ ОТВЕТОВ:</w:t>
                  </w:r>
                </w:p>
                <w:tbl>
                  <w:tblPr>
                    <w:tblW w:w="5000" w:type="pct"/>
                    <w:tblCellSpacing w:w="0" w:type="dxa"/>
                    <w:tblCellMar>
                      <w:top w:w="75" w:type="dxa"/>
                      <w:left w:w="75" w:type="dxa"/>
                      <w:bottom w:w="75" w:type="dxa"/>
                      <w:right w:w="75" w:type="dxa"/>
                    </w:tblCellMar>
                    <w:tblLook w:val="0000" w:firstRow="0" w:lastRow="0" w:firstColumn="0" w:lastColumn="0" w:noHBand="0" w:noVBand="0"/>
                  </w:tblPr>
                  <w:tblGrid>
                    <w:gridCol w:w="410"/>
                    <w:gridCol w:w="4391"/>
                    <w:gridCol w:w="270"/>
                    <w:gridCol w:w="410"/>
                    <w:gridCol w:w="4391"/>
                  </w:tblGrid>
                  <w:tr w:rsidR="00AA1B6D" w:rsidRPr="00823286" w14:paraId="012AAF19" w14:textId="77777777" w:rsidTr="00AA1B6D">
                    <w:trPr>
                      <w:tblCellSpacing w:w="0" w:type="dxa"/>
                    </w:trPr>
                    <w:tc>
                      <w:tcPr>
                        <w:tcW w:w="0" w:type="auto"/>
                        <w:vAlign w:val="center"/>
                      </w:tcPr>
                      <w:p w14:paraId="39AA3D6B" w14:textId="77777777" w:rsidR="00AA1B6D" w:rsidRPr="00823286" w:rsidRDefault="00AA1B6D" w:rsidP="00AA1B6D">
                        <w:pPr>
                          <w:jc w:val="center"/>
                          <w:rPr>
                            <w:rFonts w:eastAsia="Arial Unicode MS" w:cs="Times New Roman"/>
                          </w:rPr>
                        </w:pPr>
                        <w:r w:rsidRPr="00823286">
                          <w:rPr>
                            <w:rFonts w:cs="Times New Roman"/>
                            <w:b/>
                            <w:bCs/>
                          </w:rPr>
                          <w:t>1)</w:t>
                        </w:r>
                        <w:r w:rsidRPr="00823286">
                          <w:rPr>
                            <w:rFonts w:cs="Times New Roman"/>
                          </w:rPr>
                          <w:t> </w:t>
                        </w:r>
                      </w:p>
                    </w:tc>
                    <w:tc>
                      <w:tcPr>
                        <w:tcW w:w="2500" w:type="pct"/>
                        <w:vAlign w:val="bottom"/>
                      </w:tcPr>
                      <w:p w14:paraId="53030005" w14:textId="77777777" w:rsidR="00AA1B6D" w:rsidRPr="00823286" w:rsidRDefault="00AA1B6D" w:rsidP="00AA1B6D">
                        <w:pPr>
                          <w:jc w:val="both"/>
                          <w:rPr>
                            <w:rFonts w:cs="Times New Roman"/>
                          </w:rPr>
                        </w:pPr>
                        <w:r w:rsidRPr="00823286">
                          <w:rPr>
                            <w:rFonts w:cs="Times New Roman"/>
                          </w:rPr>
                          <w:t>скрытый психологизм</w:t>
                        </w:r>
                      </w:p>
                      <w:p w14:paraId="3524AAF7" w14:textId="77777777" w:rsidR="00AA1B6D" w:rsidRPr="00823286" w:rsidRDefault="00AA1B6D" w:rsidP="00AA1B6D">
                        <w:pPr>
                          <w:jc w:val="center"/>
                          <w:rPr>
                            <w:rFonts w:eastAsia="Arial Unicode MS" w:cs="Times New Roman"/>
                          </w:rPr>
                        </w:pPr>
                      </w:p>
                    </w:tc>
                    <w:tc>
                      <w:tcPr>
                        <w:tcW w:w="0" w:type="auto"/>
                        <w:vAlign w:val="center"/>
                      </w:tcPr>
                      <w:p w14:paraId="5ABF95D4" w14:textId="77777777" w:rsidR="00AA1B6D" w:rsidRPr="00823286" w:rsidRDefault="00AA1B6D" w:rsidP="00AA1B6D">
                        <w:pPr>
                          <w:jc w:val="center"/>
                          <w:rPr>
                            <w:rFonts w:eastAsia="Arial Unicode MS" w:cs="Times New Roman"/>
                          </w:rPr>
                        </w:pPr>
                        <w:r w:rsidRPr="00823286">
                          <w:rPr>
                            <w:rFonts w:cs="Times New Roman"/>
                          </w:rPr>
                          <w:t>  </w:t>
                        </w:r>
                      </w:p>
                    </w:tc>
                    <w:tc>
                      <w:tcPr>
                        <w:tcW w:w="0" w:type="auto"/>
                        <w:vAlign w:val="center"/>
                      </w:tcPr>
                      <w:p w14:paraId="02E3C687" w14:textId="77777777" w:rsidR="00AA1B6D" w:rsidRPr="00823286" w:rsidRDefault="00AA1B6D" w:rsidP="00AA1B6D">
                        <w:pPr>
                          <w:jc w:val="center"/>
                          <w:rPr>
                            <w:rFonts w:eastAsia="Arial Unicode MS" w:cs="Times New Roman"/>
                          </w:rPr>
                        </w:pPr>
                        <w:r w:rsidRPr="00823286">
                          <w:rPr>
                            <w:rFonts w:cs="Times New Roman"/>
                            <w:b/>
                            <w:bCs/>
                          </w:rPr>
                          <w:t>2)</w:t>
                        </w:r>
                        <w:r w:rsidRPr="00823286">
                          <w:rPr>
                            <w:rFonts w:cs="Times New Roman"/>
                          </w:rPr>
                          <w:t> </w:t>
                        </w:r>
                      </w:p>
                    </w:tc>
                    <w:tc>
                      <w:tcPr>
                        <w:tcW w:w="2500" w:type="pct"/>
                        <w:vAlign w:val="center"/>
                      </w:tcPr>
                      <w:p w14:paraId="7743DAB8" w14:textId="77777777" w:rsidR="00AA1B6D" w:rsidRPr="00823286" w:rsidRDefault="00AA1B6D" w:rsidP="00AA1B6D">
                        <w:pPr>
                          <w:jc w:val="center"/>
                          <w:rPr>
                            <w:rFonts w:eastAsia="Arial Unicode MS" w:cs="Times New Roman"/>
                          </w:rPr>
                        </w:pPr>
                        <w:r w:rsidRPr="00823286">
                          <w:rPr>
                            <w:rFonts w:cs="Times New Roman"/>
                          </w:rPr>
                          <w:t>глубокий психологизм</w:t>
                        </w:r>
                      </w:p>
                    </w:tc>
                  </w:tr>
                  <w:tr w:rsidR="00AA1B6D" w:rsidRPr="00823286" w14:paraId="396DC7B1" w14:textId="77777777" w:rsidTr="00AA1B6D">
                    <w:trPr>
                      <w:tblCellSpacing w:w="0" w:type="dxa"/>
                    </w:trPr>
                    <w:tc>
                      <w:tcPr>
                        <w:tcW w:w="0" w:type="auto"/>
                        <w:vAlign w:val="center"/>
                      </w:tcPr>
                      <w:p w14:paraId="5D8C0C00" w14:textId="77777777" w:rsidR="00AA1B6D" w:rsidRPr="00823286" w:rsidRDefault="00AA1B6D" w:rsidP="00AA1B6D">
                        <w:pPr>
                          <w:jc w:val="center"/>
                          <w:rPr>
                            <w:rFonts w:eastAsia="Arial Unicode MS" w:cs="Times New Roman"/>
                          </w:rPr>
                        </w:pPr>
                        <w:r w:rsidRPr="00823286">
                          <w:rPr>
                            <w:rFonts w:cs="Times New Roman"/>
                            <w:b/>
                            <w:bCs/>
                          </w:rPr>
                          <w:t>3)</w:t>
                        </w:r>
                        <w:r w:rsidRPr="00823286">
                          <w:rPr>
                            <w:rFonts w:cs="Times New Roman"/>
                          </w:rPr>
                          <w:t> </w:t>
                        </w:r>
                      </w:p>
                    </w:tc>
                    <w:tc>
                      <w:tcPr>
                        <w:tcW w:w="2500" w:type="pct"/>
                        <w:vAlign w:val="center"/>
                      </w:tcPr>
                      <w:p w14:paraId="60B54580" w14:textId="77777777" w:rsidR="00AA1B6D" w:rsidRPr="00823286" w:rsidRDefault="00AA1B6D" w:rsidP="00AA1B6D">
                        <w:pPr>
                          <w:jc w:val="center"/>
                          <w:rPr>
                            <w:rFonts w:eastAsia="Arial Unicode MS" w:cs="Times New Roman"/>
                          </w:rPr>
                        </w:pPr>
                        <w:r w:rsidRPr="00823286">
                          <w:rPr>
                            <w:rFonts w:cs="Times New Roman"/>
                          </w:rPr>
                          <w:t>развернутый психологизм</w:t>
                        </w:r>
                      </w:p>
                    </w:tc>
                    <w:tc>
                      <w:tcPr>
                        <w:tcW w:w="0" w:type="auto"/>
                        <w:vAlign w:val="center"/>
                      </w:tcPr>
                      <w:p w14:paraId="25381B37" w14:textId="77777777" w:rsidR="00AA1B6D" w:rsidRPr="00823286" w:rsidRDefault="00AA1B6D" w:rsidP="00AA1B6D">
                        <w:pPr>
                          <w:jc w:val="center"/>
                          <w:rPr>
                            <w:rFonts w:eastAsia="Arial Unicode MS" w:cs="Times New Roman"/>
                          </w:rPr>
                        </w:pPr>
                        <w:r w:rsidRPr="00823286">
                          <w:rPr>
                            <w:rFonts w:cs="Times New Roman"/>
                          </w:rPr>
                          <w:t>  </w:t>
                        </w:r>
                      </w:p>
                    </w:tc>
                    <w:tc>
                      <w:tcPr>
                        <w:tcW w:w="0" w:type="auto"/>
                        <w:vAlign w:val="center"/>
                      </w:tcPr>
                      <w:p w14:paraId="7478CD0B" w14:textId="77777777" w:rsidR="00AA1B6D" w:rsidRPr="00823286" w:rsidRDefault="00AA1B6D" w:rsidP="00AA1B6D">
                        <w:pPr>
                          <w:jc w:val="center"/>
                          <w:rPr>
                            <w:rFonts w:eastAsia="Arial Unicode MS" w:cs="Times New Roman"/>
                          </w:rPr>
                        </w:pPr>
                        <w:r w:rsidRPr="00823286">
                          <w:rPr>
                            <w:rFonts w:cs="Times New Roman"/>
                            <w:b/>
                            <w:bCs/>
                          </w:rPr>
                          <w:t>4)</w:t>
                        </w:r>
                        <w:r w:rsidRPr="00823286">
                          <w:rPr>
                            <w:rFonts w:cs="Times New Roman"/>
                          </w:rPr>
                          <w:t> </w:t>
                        </w:r>
                      </w:p>
                    </w:tc>
                    <w:tc>
                      <w:tcPr>
                        <w:tcW w:w="2500" w:type="pct"/>
                        <w:vAlign w:val="center"/>
                      </w:tcPr>
                      <w:p w14:paraId="595F0473" w14:textId="77777777" w:rsidR="00AA1B6D" w:rsidRPr="00823286" w:rsidRDefault="00AA1B6D" w:rsidP="00AA1B6D">
                        <w:pPr>
                          <w:jc w:val="both"/>
                          <w:rPr>
                            <w:rFonts w:cs="Times New Roman"/>
                          </w:rPr>
                        </w:pPr>
                        <w:r w:rsidRPr="00823286">
                          <w:rPr>
                            <w:rFonts w:cs="Times New Roman"/>
                          </w:rPr>
                          <w:t>отсутствие психологизма</w:t>
                        </w:r>
                      </w:p>
                      <w:p w14:paraId="2D3A8785" w14:textId="77777777" w:rsidR="00AA1B6D" w:rsidRPr="00823286" w:rsidRDefault="00AA1B6D" w:rsidP="00AA1B6D">
                        <w:pPr>
                          <w:jc w:val="center"/>
                          <w:rPr>
                            <w:rFonts w:eastAsia="Arial Unicode MS" w:cs="Times New Roman"/>
                          </w:rPr>
                        </w:pPr>
                      </w:p>
                    </w:tc>
                  </w:tr>
                </w:tbl>
                <w:p w14:paraId="4392AAFD" w14:textId="77777777" w:rsidR="00AA1B6D" w:rsidRPr="00823286" w:rsidRDefault="00AA1B6D" w:rsidP="00AA1B6D">
                  <w:pPr>
                    <w:rPr>
                      <w:rFonts w:eastAsia="Arial Unicode MS" w:cs="Times New Roman"/>
                    </w:rPr>
                  </w:pPr>
                </w:p>
              </w:tc>
            </w:tr>
            <w:tr w:rsidR="00AA1B6D" w:rsidRPr="00823286" w14:paraId="75D212F8" w14:textId="77777777" w:rsidTr="00AA1B6D">
              <w:trPr>
                <w:tblCellSpacing w:w="7" w:type="dxa"/>
                <w:jc w:val="center"/>
              </w:trPr>
              <w:tc>
                <w:tcPr>
                  <w:tcW w:w="0" w:type="auto"/>
                  <w:vAlign w:val="center"/>
                </w:tcPr>
                <w:p w14:paraId="33A5AC5C" w14:textId="77777777" w:rsidR="00AA1B6D" w:rsidRPr="00823286" w:rsidRDefault="00230474" w:rsidP="00AA1B6D">
                  <w:pPr>
                    <w:jc w:val="center"/>
                    <w:rPr>
                      <w:rFonts w:eastAsia="Arial Unicode MS" w:cs="Times New Roman"/>
                    </w:rPr>
                  </w:pPr>
                  <w:r>
                    <w:rPr>
                      <w:rFonts w:cs="Times New Roman"/>
                    </w:rPr>
                    <w:lastRenderedPageBreak/>
                    <w:pict w14:anchorId="675005A8">
                      <v:rect id="_x0000_i1029" style="width:0;height:1.5pt" o:hralign="center" o:hrstd="t" o:hr="t" fillcolor="gray" stroked="f"/>
                    </w:pict>
                  </w:r>
                </w:p>
              </w:tc>
            </w:tr>
          </w:tbl>
          <w:p w14:paraId="172EB439" w14:textId="77777777" w:rsidR="00AA1B6D" w:rsidRPr="00823286" w:rsidRDefault="00AA1B6D" w:rsidP="00AA1B6D">
            <w:pPr>
              <w:jc w:val="center"/>
              <w:rPr>
                <w:rFonts w:cs="Times New Roman"/>
                <w:vanish/>
              </w:rPr>
            </w:pPr>
          </w:p>
          <w:p w14:paraId="75C4B98F" w14:textId="77777777" w:rsidR="00AA1B6D" w:rsidRPr="00823286" w:rsidRDefault="00AA1B6D" w:rsidP="00AA1B6D">
            <w:pPr>
              <w:jc w:val="center"/>
              <w:rPr>
                <w:rFonts w:cs="Times New Roman"/>
                <w:vanish/>
              </w:rPr>
            </w:pPr>
          </w:p>
          <w:p w14:paraId="170F8E66" w14:textId="77777777" w:rsidR="00AA1B6D" w:rsidRPr="00823286" w:rsidRDefault="00AA1B6D" w:rsidP="00AA1B6D">
            <w:pPr>
              <w:jc w:val="center"/>
              <w:rPr>
                <w:rFonts w:cs="Times New Roman"/>
                <w:vanish/>
              </w:rPr>
            </w:pPr>
          </w:p>
          <w:p w14:paraId="4AD6A4D0" w14:textId="77777777" w:rsidR="00AA1B6D" w:rsidRPr="00823286" w:rsidRDefault="00AA1B6D" w:rsidP="00AA1B6D">
            <w:pPr>
              <w:jc w:val="center"/>
              <w:rPr>
                <w:rFonts w:cs="Times New Roman"/>
                <w:vanish/>
              </w:rPr>
            </w:pPr>
          </w:p>
          <w:p w14:paraId="277D9D86" w14:textId="77777777" w:rsidR="00AA1B6D" w:rsidRPr="00823286" w:rsidRDefault="00AA1B6D" w:rsidP="00AA1B6D">
            <w:pPr>
              <w:jc w:val="center"/>
              <w:rPr>
                <w:rFonts w:cs="Times New Roman"/>
                <w:vanish/>
              </w:rPr>
            </w:pPr>
          </w:p>
          <w:tbl>
            <w:tblPr>
              <w:tblW w:w="10200" w:type="dxa"/>
              <w:jc w:val="center"/>
              <w:tblCellSpacing w:w="7" w:type="dxa"/>
              <w:tblCellMar>
                <w:left w:w="0" w:type="dxa"/>
                <w:right w:w="0" w:type="dxa"/>
              </w:tblCellMar>
              <w:tblLook w:val="0000" w:firstRow="0" w:lastRow="0" w:firstColumn="0" w:lastColumn="0" w:noHBand="0" w:noVBand="0"/>
            </w:tblPr>
            <w:tblGrid>
              <w:gridCol w:w="10200"/>
            </w:tblGrid>
            <w:tr w:rsidR="00AA1B6D" w:rsidRPr="00823286" w14:paraId="39ACC9BB" w14:textId="77777777" w:rsidTr="00AA1B6D">
              <w:trPr>
                <w:tblCellSpacing w:w="7" w:type="dxa"/>
                <w:jc w:val="center"/>
              </w:trPr>
              <w:tc>
                <w:tcPr>
                  <w:tcW w:w="0" w:type="auto"/>
                  <w:vAlign w:val="center"/>
                </w:tcPr>
                <w:p w14:paraId="1910EEFB" w14:textId="77777777" w:rsidR="00AA1B6D" w:rsidRPr="00823286" w:rsidRDefault="00AA1B6D" w:rsidP="00AA1B6D">
                  <w:pPr>
                    <w:rPr>
                      <w:rFonts w:eastAsia="Arial Unicode MS" w:cs="Times New Roman"/>
                    </w:rPr>
                  </w:pPr>
                </w:p>
              </w:tc>
            </w:tr>
          </w:tbl>
          <w:p w14:paraId="34C3EDC4" w14:textId="77777777" w:rsidR="00AA1B6D" w:rsidRPr="00823286" w:rsidRDefault="00AA1B6D" w:rsidP="00AA1B6D">
            <w:pPr>
              <w:jc w:val="center"/>
              <w:rPr>
                <w:rFonts w:eastAsia="Arial Unicode MS" w:cs="Times New Roman"/>
              </w:rPr>
            </w:pPr>
          </w:p>
        </w:tc>
      </w:tr>
    </w:tbl>
    <w:p w14:paraId="2244FD37" w14:textId="77777777" w:rsidR="00AA1B6D" w:rsidRPr="00823286" w:rsidRDefault="00AA1B6D" w:rsidP="00AA1B6D">
      <w:pPr>
        <w:pStyle w:val="aff4"/>
        <w:tabs>
          <w:tab w:val="left" w:pos="-360"/>
        </w:tabs>
        <w:jc w:val="both"/>
      </w:pPr>
      <w:r w:rsidRPr="00823286">
        <w:lastRenderedPageBreak/>
        <w:t>Критерии оценки:</w:t>
      </w:r>
    </w:p>
    <w:p w14:paraId="4BB2FBCD" w14:textId="77777777" w:rsidR="00AA1B6D" w:rsidRPr="00823286" w:rsidRDefault="00AA1B6D" w:rsidP="00AA1B6D">
      <w:pPr>
        <w:pStyle w:val="aff4"/>
        <w:tabs>
          <w:tab w:val="left" w:pos="-360"/>
        </w:tabs>
        <w:jc w:val="both"/>
      </w:pPr>
      <w:r w:rsidRPr="00823286">
        <w:t>Успешно пройденный тест (при наличии более 60% положительных ответов) является необходимым условием для допуска к экзамену.</w:t>
      </w:r>
    </w:p>
    <w:p w14:paraId="2C72B2A1" w14:textId="77777777" w:rsidR="00AA1B6D" w:rsidRPr="00823286" w:rsidRDefault="00AA1B6D" w:rsidP="00AA1B6D">
      <w:pPr>
        <w:pStyle w:val="aff4"/>
        <w:tabs>
          <w:tab w:val="left" w:pos="-360"/>
        </w:tabs>
        <w:jc w:val="both"/>
        <w:rPr>
          <w:b/>
          <w:i/>
        </w:rPr>
      </w:pPr>
    </w:p>
    <w:p w14:paraId="473B8515" w14:textId="77777777" w:rsidR="00AA1B6D" w:rsidRPr="00823286" w:rsidRDefault="00AA1B6D" w:rsidP="00AA1B6D">
      <w:pPr>
        <w:tabs>
          <w:tab w:val="left" w:pos="5760"/>
        </w:tabs>
        <w:jc w:val="center"/>
        <w:rPr>
          <w:rFonts w:cs="Times New Roman"/>
          <w:b/>
        </w:rPr>
      </w:pPr>
      <w:r w:rsidRPr="00823286">
        <w:rPr>
          <w:rFonts w:cs="Times New Roman"/>
          <w:b/>
        </w:rPr>
        <w:t>2.2. Контрольная работа</w:t>
      </w:r>
    </w:p>
    <w:p w14:paraId="516D521E" w14:textId="77777777" w:rsidR="00AA1B6D" w:rsidRPr="00823286" w:rsidRDefault="00AA1B6D" w:rsidP="00AA1B6D">
      <w:pPr>
        <w:pStyle w:val="1"/>
        <w:spacing w:before="0"/>
        <w:jc w:val="center"/>
        <w:rPr>
          <w:rFonts w:ascii="Times New Roman" w:hAnsi="Times New Roman" w:cs="Times New Roman"/>
          <w:color w:val="auto"/>
          <w:sz w:val="24"/>
          <w:szCs w:val="24"/>
        </w:rPr>
      </w:pPr>
      <w:r w:rsidRPr="00823286">
        <w:rPr>
          <w:rFonts w:ascii="Times New Roman" w:hAnsi="Times New Roman" w:cs="Times New Roman"/>
          <w:iCs/>
          <w:color w:val="auto"/>
          <w:sz w:val="24"/>
          <w:szCs w:val="24"/>
        </w:rPr>
        <w:t>Вопросы для подготовки к контрольной работе</w:t>
      </w:r>
    </w:p>
    <w:p w14:paraId="69F41A6B" w14:textId="77777777" w:rsidR="00AA1B6D" w:rsidRPr="00823286" w:rsidRDefault="00AA1B6D" w:rsidP="00AA1B6D">
      <w:pPr>
        <w:tabs>
          <w:tab w:val="left" w:pos="900"/>
          <w:tab w:val="left" w:pos="1020"/>
        </w:tabs>
        <w:jc w:val="both"/>
        <w:rPr>
          <w:rFonts w:cs="Times New Roman"/>
        </w:rPr>
      </w:pPr>
    </w:p>
    <w:p w14:paraId="54A66CB0" w14:textId="77777777" w:rsidR="00AA1B6D" w:rsidRPr="00823286" w:rsidRDefault="00AA1B6D" w:rsidP="00D45BE5">
      <w:pPr>
        <w:pStyle w:val="a7"/>
        <w:numPr>
          <w:ilvl w:val="0"/>
          <w:numId w:val="15"/>
        </w:numPr>
        <w:tabs>
          <w:tab w:val="left" w:pos="360"/>
        </w:tabs>
        <w:autoSpaceDN/>
        <w:spacing w:after="0" w:line="240" w:lineRule="auto"/>
        <w:jc w:val="both"/>
        <w:rPr>
          <w:rFonts w:ascii="Times New Roman" w:hAnsi="Times New Roman"/>
          <w:sz w:val="24"/>
          <w:szCs w:val="24"/>
        </w:rPr>
      </w:pPr>
      <w:r w:rsidRPr="00823286">
        <w:rPr>
          <w:rFonts w:ascii="Times New Roman" w:hAnsi="Times New Roman"/>
          <w:sz w:val="24"/>
          <w:szCs w:val="24"/>
        </w:rPr>
        <w:t>Становление реализма в русской литературе ХIХ века.</w:t>
      </w:r>
    </w:p>
    <w:p w14:paraId="0FA47268" w14:textId="77777777" w:rsidR="00AA1B6D" w:rsidRPr="00823286" w:rsidRDefault="00AA1B6D" w:rsidP="00D45BE5">
      <w:pPr>
        <w:pStyle w:val="a7"/>
        <w:numPr>
          <w:ilvl w:val="0"/>
          <w:numId w:val="15"/>
        </w:numPr>
        <w:tabs>
          <w:tab w:val="left" w:pos="360"/>
        </w:tabs>
        <w:autoSpaceDN/>
        <w:spacing w:after="0" w:line="240" w:lineRule="auto"/>
        <w:jc w:val="both"/>
        <w:rPr>
          <w:rFonts w:ascii="Times New Roman" w:hAnsi="Times New Roman"/>
          <w:sz w:val="24"/>
          <w:szCs w:val="24"/>
        </w:rPr>
      </w:pPr>
      <w:r w:rsidRPr="00823286">
        <w:rPr>
          <w:rFonts w:ascii="Times New Roman" w:hAnsi="Times New Roman"/>
          <w:sz w:val="24"/>
          <w:szCs w:val="24"/>
        </w:rPr>
        <w:t>Западничество и славянофильство как общественно-литературная проблема 40-60-х годов ХIХ века.</w:t>
      </w:r>
    </w:p>
    <w:p w14:paraId="32C5CAC9" w14:textId="77777777" w:rsidR="00AA1B6D" w:rsidRPr="00823286" w:rsidRDefault="00AA1B6D" w:rsidP="00D45BE5">
      <w:pPr>
        <w:pStyle w:val="a7"/>
        <w:numPr>
          <w:ilvl w:val="0"/>
          <w:numId w:val="15"/>
        </w:numPr>
        <w:tabs>
          <w:tab w:val="left" w:pos="142"/>
        </w:tabs>
        <w:autoSpaceDN/>
        <w:spacing w:after="0" w:line="240" w:lineRule="auto"/>
        <w:jc w:val="both"/>
        <w:rPr>
          <w:rFonts w:ascii="Times New Roman" w:hAnsi="Times New Roman"/>
          <w:sz w:val="24"/>
          <w:szCs w:val="24"/>
        </w:rPr>
      </w:pPr>
      <w:r w:rsidRPr="00823286">
        <w:rPr>
          <w:rFonts w:ascii="Times New Roman" w:hAnsi="Times New Roman"/>
          <w:sz w:val="24"/>
          <w:szCs w:val="24"/>
        </w:rPr>
        <w:t>Натуральная школа: история возникновения, органы издания, особенности творческого метода, тематики, жанровая динамика в творчестве писателей „натуральной школы“.</w:t>
      </w:r>
    </w:p>
    <w:p w14:paraId="6901540A" w14:textId="77777777" w:rsidR="00AA1B6D" w:rsidRPr="00823286" w:rsidRDefault="00AA1B6D" w:rsidP="00D45BE5">
      <w:pPr>
        <w:pStyle w:val="a7"/>
        <w:numPr>
          <w:ilvl w:val="0"/>
          <w:numId w:val="15"/>
        </w:numPr>
        <w:tabs>
          <w:tab w:val="left" w:pos="142"/>
        </w:tabs>
        <w:autoSpaceDN/>
        <w:spacing w:after="0" w:line="240" w:lineRule="auto"/>
        <w:jc w:val="both"/>
        <w:rPr>
          <w:rFonts w:ascii="Times New Roman" w:hAnsi="Times New Roman"/>
          <w:sz w:val="24"/>
          <w:szCs w:val="24"/>
        </w:rPr>
      </w:pPr>
      <w:r w:rsidRPr="00823286">
        <w:rPr>
          <w:rFonts w:ascii="Times New Roman" w:hAnsi="Times New Roman"/>
          <w:sz w:val="24"/>
          <w:szCs w:val="24"/>
        </w:rPr>
        <w:t>Роман А.И. Герцена „Кто виноват?“. Проблематика и поэтика романа.</w:t>
      </w:r>
    </w:p>
    <w:p w14:paraId="7301E75C" w14:textId="77777777" w:rsidR="00AA1B6D" w:rsidRPr="00823286" w:rsidRDefault="00AA1B6D" w:rsidP="00D45BE5">
      <w:pPr>
        <w:pStyle w:val="a7"/>
        <w:numPr>
          <w:ilvl w:val="0"/>
          <w:numId w:val="15"/>
        </w:numPr>
        <w:tabs>
          <w:tab w:val="left" w:pos="142"/>
        </w:tabs>
        <w:autoSpaceDN/>
        <w:spacing w:after="0" w:line="240" w:lineRule="auto"/>
        <w:jc w:val="both"/>
        <w:rPr>
          <w:rFonts w:ascii="Times New Roman" w:hAnsi="Times New Roman"/>
          <w:sz w:val="24"/>
          <w:szCs w:val="24"/>
        </w:rPr>
      </w:pPr>
      <w:r w:rsidRPr="00823286">
        <w:rPr>
          <w:rFonts w:ascii="Times New Roman" w:hAnsi="Times New Roman"/>
          <w:sz w:val="24"/>
          <w:szCs w:val="24"/>
        </w:rPr>
        <w:t>Человек и История в „Былом и думах“ А.И. Герцена.</w:t>
      </w:r>
    </w:p>
    <w:p w14:paraId="2B15AB8F" w14:textId="77777777" w:rsidR="00AA1B6D" w:rsidRPr="00823286" w:rsidRDefault="00AA1B6D" w:rsidP="00D45BE5">
      <w:pPr>
        <w:pStyle w:val="a7"/>
        <w:numPr>
          <w:ilvl w:val="0"/>
          <w:numId w:val="15"/>
        </w:numPr>
        <w:tabs>
          <w:tab w:val="left" w:pos="142"/>
        </w:tabs>
        <w:autoSpaceDN/>
        <w:spacing w:after="0" w:line="240" w:lineRule="auto"/>
        <w:rPr>
          <w:rFonts w:ascii="Times New Roman" w:hAnsi="Times New Roman"/>
          <w:sz w:val="24"/>
          <w:szCs w:val="24"/>
        </w:rPr>
      </w:pPr>
      <w:r w:rsidRPr="00823286">
        <w:rPr>
          <w:rFonts w:ascii="Times New Roman" w:hAnsi="Times New Roman"/>
          <w:sz w:val="24"/>
          <w:szCs w:val="24"/>
        </w:rPr>
        <w:t>Связь романа «Рудин» с ранними повестями.</w:t>
      </w:r>
    </w:p>
    <w:p w14:paraId="79635F98" w14:textId="77777777" w:rsidR="00AA1B6D" w:rsidRPr="00823286" w:rsidRDefault="00AA1B6D" w:rsidP="00D45BE5">
      <w:pPr>
        <w:pStyle w:val="a7"/>
        <w:numPr>
          <w:ilvl w:val="0"/>
          <w:numId w:val="15"/>
        </w:numPr>
        <w:tabs>
          <w:tab w:val="left" w:pos="142"/>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Проблема общественного деятеля в романе И.С. Тургенева «Рудин».</w:t>
      </w:r>
    </w:p>
    <w:p w14:paraId="74573178" w14:textId="77777777" w:rsidR="00AA1B6D" w:rsidRPr="00823286" w:rsidRDefault="00AA1B6D" w:rsidP="00D45BE5">
      <w:pPr>
        <w:pStyle w:val="a7"/>
        <w:numPr>
          <w:ilvl w:val="0"/>
          <w:numId w:val="15"/>
        </w:numPr>
        <w:tabs>
          <w:tab w:val="left" w:pos="142"/>
        </w:tabs>
        <w:autoSpaceDN/>
        <w:spacing w:after="0" w:line="240" w:lineRule="auto"/>
        <w:rPr>
          <w:rFonts w:ascii="Times New Roman" w:hAnsi="Times New Roman"/>
          <w:sz w:val="24"/>
          <w:szCs w:val="24"/>
        </w:rPr>
      </w:pPr>
      <w:r w:rsidRPr="00823286">
        <w:rPr>
          <w:rFonts w:ascii="Times New Roman" w:hAnsi="Times New Roman"/>
          <w:sz w:val="24"/>
          <w:szCs w:val="24"/>
        </w:rPr>
        <w:t xml:space="preserve"> Какое значение имеет эпилог романа «Рудин»? </w:t>
      </w:r>
    </w:p>
    <w:p w14:paraId="5011AE1F" w14:textId="77777777" w:rsidR="00AA1B6D" w:rsidRPr="00823286" w:rsidRDefault="00AA1B6D" w:rsidP="00D45BE5">
      <w:pPr>
        <w:pStyle w:val="a7"/>
        <w:numPr>
          <w:ilvl w:val="0"/>
          <w:numId w:val="15"/>
        </w:numPr>
        <w:tabs>
          <w:tab w:val="left" w:pos="142"/>
        </w:tabs>
        <w:autoSpaceDN/>
        <w:spacing w:after="0" w:line="240" w:lineRule="auto"/>
        <w:rPr>
          <w:rFonts w:ascii="Times New Roman" w:hAnsi="Times New Roman"/>
          <w:sz w:val="24"/>
          <w:szCs w:val="24"/>
        </w:rPr>
      </w:pPr>
      <w:r w:rsidRPr="00823286">
        <w:rPr>
          <w:rFonts w:ascii="Times New Roman" w:hAnsi="Times New Roman"/>
          <w:sz w:val="24"/>
          <w:szCs w:val="24"/>
        </w:rPr>
        <w:t>«Записки охотника» И.С. Тургенева как «книга о народе».</w:t>
      </w:r>
    </w:p>
    <w:p w14:paraId="5151B9E5" w14:textId="77777777" w:rsidR="00AA1B6D" w:rsidRPr="00823286" w:rsidRDefault="00AA1B6D" w:rsidP="00D45BE5">
      <w:pPr>
        <w:pStyle w:val="a7"/>
        <w:numPr>
          <w:ilvl w:val="0"/>
          <w:numId w:val="15"/>
        </w:numPr>
        <w:tabs>
          <w:tab w:val="left" w:pos="142"/>
        </w:tabs>
        <w:autoSpaceDN/>
        <w:spacing w:after="0" w:line="240" w:lineRule="auto"/>
        <w:rPr>
          <w:rFonts w:ascii="Times New Roman" w:hAnsi="Times New Roman"/>
          <w:sz w:val="24"/>
          <w:szCs w:val="24"/>
        </w:rPr>
      </w:pPr>
      <w:r w:rsidRPr="00823286">
        <w:rPr>
          <w:rFonts w:ascii="Times New Roman" w:hAnsi="Times New Roman"/>
          <w:sz w:val="24"/>
          <w:szCs w:val="24"/>
        </w:rPr>
        <w:t>Типологические черты романов И.С. Тургенева. Жанр, конфликт, тип героя, особенности авторского повествования.</w:t>
      </w:r>
    </w:p>
    <w:p w14:paraId="47556FD7" w14:textId="77777777" w:rsidR="00AA1B6D" w:rsidRPr="00823286" w:rsidRDefault="00AA1B6D" w:rsidP="00D45BE5">
      <w:pPr>
        <w:pStyle w:val="a7"/>
        <w:numPr>
          <w:ilvl w:val="0"/>
          <w:numId w:val="15"/>
        </w:numPr>
        <w:tabs>
          <w:tab w:val="left" w:pos="142"/>
        </w:tabs>
        <w:autoSpaceDN/>
        <w:spacing w:after="0" w:line="240" w:lineRule="auto"/>
        <w:rPr>
          <w:rFonts w:ascii="Times New Roman" w:hAnsi="Times New Roman"/>
          <w:sz w:val="24"/>
          <w:szCs w:val="24"/>
        </w:rPr>
      </w:pPr>
      <w:r w:rsidRPr="00823286">
        <w:rPr>
          <w:rFonts w:ascii="Times New Roman" w:hAnsi="Times New Roman"/>
          <w:sz w:val="24"/>
          <w:szCs w:val="24"/>
        </w:rPr>
        <w:t xml:space="preserve">Как Тургенев относится к Базарову? «В самый момент появления нового человека - Базарова - автор отнесся к нему критически.. .объективно». В чем смысл этого признания самого писателя. </w:t>
      </w:r>
    </w:p>
    <w:p w14:paraId="33B0694B" w14:textId="77777777" w:rsidR="00AA1B6D" w:rsidRPr="00823286" w:rsidRDefault="00AA1B6D" w:rsidP="00D45BE5">
      <w:pPr>
        <w:pStyle w:val="a7"/>
        <w:numPr>
          <w:ilvl w:val="0"/>
          <w:numId w:val="15"/>
        </w:numPr>
        <w:tabs>
          <w:tab w:val="left" w:pos="142"/>
        </w:tabs>
        <w:autoSpaceDN/>
        <w:spacing w:after="0" w:line="240" w:lineRule="auto"/>
        <w:rPr>
          <w:rFonts w:ascii="Times New Roman" w:hAnsi="Times New Roman"/>
          <w:sz w:val="24"/>
          <w:szCs w:val="24"/>
        </w:rPr>
      </w:pPr>
      <w:r w:rsidRPr="00823286">
        <w:rPr>
          <w:rFonts w:ascii="Times New Roman" w:hAnsi="Times New Roman"/>
          <w:sz w:val="24"/>
          <w:szCs w:val="24"/>
        </w:rPr>
        <w:t xml:space="preserve"> Какое значение имеет в романе история любви Базарова и Одинцовой?</w:t>
      </w:r>
    </w:p>
    <w:p w14:paraId="11C42217" w14:textId="77777777" w:rsidR="00AA1B6D" w:rsidRPr="00823286" w:rsidRDefault="00AA1B6D" w:rsidP="00D45BE5">
      <w:pPr>
        <w:pStyle w:val="a7"/>
        <w:numPr>
          <w:ilvl w:val="0"/>
          <w:numId w:val="15"/>
        </w:numPr>
        <w:tabs>
          <w:tab w:val="left" w:pos="142"/>
        </w:tabs>
        <w:autoSpaceDN/>
        <w:spacing w:after="0" w:line="240" w:lineRule="auto"/>
        <w:rPr>
          <w:rFonts w:ascii="Times New Roman" w:hAnsi="Times New Roman"/>
          <w:sz w:val="24"/>
          <w:szCs w:val="24"/>
        </w:rPr>
      </w:pPr>
      <w:r w:rsidRPr="00823286">
        <w:rPr>
          <w:rFonts w:ascii="Times New Roman" w:hAnsi="Times New Roman"/>
          <w:sz w:val="24"/>
          <w:szCs w:val="24"/>
        </w:rPr>
        <w:t>Какие причины - противоречия лежат в основе отношений «отцов и детей» в романе Тургенева?</w:t>
      </w:r>
    </w:p>
    <w:p w14:paraId="2C5C768B" w14:textId="77777777" w:rsidR="00AA1B6D" w:rsidRPr="00823286" w:rsidRDefault="00AA1B6D" w:rsidP="00D45BE5">
      <w:pPr>
        <w:pStyle w:val="a7"/>
        <w:numPr>
          <w:ilvl w:val="0"/>
          <w:numId w:val="15"/>
        </w:numPr>
        <w:tabs>
          <w:tab w:val="left" w:pos="142"/>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 xml:space="preserve"> «Накануне» И. С. Тургенева. Система образов. Новый тип героя. Добролюбов о романе.</w:t>
      </w:r>
    </w:p>
    <w:p w14:paraId="723C7016" w14:textId="77777777" w:rsidR="00AA1B6D" w:rsidRPr="00823286" w:rsidRDefault="00AA1B6D" w:rsidP="00D45BE5">
      <w:pPr>
        <w:pStyle w:val="a7"/>
        <w:numPr>
          <w:ilvl w:val="0"/>
          <w:numId w:val="15"/>
        </w:numPr>
        <w:tabs>
          <w:tab w:val="left" w:pos="142"/>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 xml:space="preserve">О ком сказано и где: «...он директор, тайный советник, кроме того «сделался» заводчиком»? Как характеризуют эти качества героя? Каков смысл этой характеристики для понимания идеи романа? </w:t>
      </w:r>
    </w:p>
    <w:p w14:paraId="13A4E1AC" w14:textId="77777777" w:rsidR="00AA1B6D" w:rsidRPr="00823286" w:rsidRDefault="00AA1B6D" w:rsidP="00D45BE5">
      <w:pPr>
        <w:pStyle w:val="a7"/>
        <w:numPr>
          <w:ilvl w:val="0"/>
          <w:numId w:val="15"/>
        </w:numPr>
        <w:tabs>
          <w:tab w:val="left" w:pos="142"/>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 xml:space="preserve"> Как в романе «Обыкновенная история» происходит развенчание романтизма?</w:t>
      </w:r>
    </w:p>
    <w:p w14:paraId="377249B1" w14:textId="77777777" w:rsidR="00AA1B6D" w:rsidRPr="00823286" w:rsidRDefault="00AA1B6D" w:rsidP="00D45BE5">
      <w:pPr>
        <w:pStyle w:val="a7"/>
        <w:numPr>
          <w:ilvl w:val="0"/>
          <w:numId w:val="15"/>
        </w:numPr>
        <w:tabs>
          <w:tab w:val="left" w:pos="142"/>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 xml:space="preserve"> Что такое обломовщина? (В понимании Штольца, Обломова).</w:t>
      </w:r>
    </w:p>
    <w:p w14:paraId="3681ECB5" w14:textId="77777777" w:rsidR="00AA1B6D" w:rsidRPr="00823286" w:rsidRDefault="00AA1B6D" w:rsidP="00D45BE5">
      <w:pPr>
        <w:pStyle w:val="a7"/>
        <w:numPr>
          <w:ilvl w:val="0"/>
          <w:numId w:val="15"/>
        </w:numPr>
        <w:tabs>
          <w:tab w:val="left" w:pos="142"/>
          <w:tab w:val="left" w:pos="284"/>
        </w:tabs>
        <w:autoSpaceDN/>
        <w:spacing w:after="0" w:line="240" w:lineRule="auto"/>
        <w:rPr>
          <w:rFonts w:ascii="Times New Roman" w:hAnsi="Times New Roman"/>
          <w:sz w:val="24"/>
          <w:szCs w:val="24"/>
        </w:rPr>
      </w:pPr>
      <w:r w:rsidRPr="00823286">
        <w:rPr>
          <w:rFonts w:ascii="Times New Roman" w:hAnsi="Times New Roman"/>
          <w:sz w:val="24"/>
          <w:szCs w:val="24"/>
        </w:rPr>
        <w:t xml:space="preserve">В чем заключается драма Обломова? </w:t>
      </w:r>
    </w:p>
    <w:p w14:paraId="3162BAB0" w14:textId="77777777" w:rsidR="00AA1B6D" w:rsidRPr="00823286" w:rsidRDefault="00AA1B6D" w:rsidP="00D45BE5">
      <w:pPr>
        <w:pStyle w:val="a7"/>
        <w:numPr>
          <w:ilvl w:val="0"/>
          <w:numId w:val="15"/>
        </w:numPr>
        <w:tabs>
          <w:tab w:val="left" w:pos="142"/>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В чем заключается «сильнейшая сторона таланта Гончарова» по мнению Н.А.Добролюбова? Особенности художественного метода писателя.</w:t>
      </w:r>
    </w:p>
    <w:p w14:paraId="33A0D119" w14:textId="77777777" w:rsidR="00AA1B6D" w:rsidRPr="00823286" w:rsidRDefault="00AA1B6D" w:rsidP="00D45BE5">
      <w:pPr>
        <w:pStyle w:val="a7"/>
        <w:numPr>
          <w:ilvl w:val="0"/>
          <w:numId w:val="15"/>
        </w:numPr>
        <w:tabs>
          <w:tab w:val="left" w:pos="142"/>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Система персонажей в романе «Обломов», идеал любви и семьи в понимании Гончарова, конкретно-историческая и общечеловеческая проблематика романа «Обломов».</w:t>
      </w:r>
    </w:p>
    <w:p w14:paraId="3B8279C9" w14:textId="77777777" w:rsidR="00AA1B6D" w:rsidRPr="00823286" w:rsidRDefault="00AA1B6D" w:rsidP="00D45BE5">
      <w:pPr>
        <w:pStyle w:val="a7"/>
        <w:numPr>
          <w:ilvl w:val="0"/>
          <w:numId w:val="15"/>
        </w:numPr>
        <w:tabs>
          <w:tab w:val="left" w:pos="142"/>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От чего зависит жанровая природа пьесы «Гроза»?</w:t>
      </w:r>
    </w:p>
    <w:p w14:paraId="1786D55C" w14:textId="77777777" w:rsidR="00AA1B6D" w:rsidRPr="00823286" w:rsidRDefault="00AA1B6D" w:rsidP="00D45BE5">
      <w:pPr>
        <w:pStyle w:val="a7"/>
        <w:numPr>
          <w:ilvl w:val="0"/>
          <w:numId w:val="15"/>
        </w:numPr>
        <w:tabs>
          <w:tab w:val="left" w:pos="142"/>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Основные приемы раскрытия характера Катерины.</w:t>
      </w:r>
    </w:p>
    <w:p w14:paraId="2AB3ECE3" w14:textId="77777777" w:rsidR="00AA1B6D" w:rsidRPr="00823286" w:rsidRDefault="00AA1B6D" w:rsidP="00D45BE5">
      <w:pPr>
        <w:pStyle w:val="a7"/>
        <w:numPr>
          <w:ilvl w:val="0"/>
          <w:numId w:val="15"/>
        </w:numPr>
        <w:tabs>
          <w:tab w:val="left" w:pos="142"/>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Как соотносятся в «Грозе» любовь, долг, воля, вина, возмездие?</w:t>
      </w:r>
    </w:p>
    <w:p w14:paraId="5393785C" w14:textId="77777777" w:rsidR="00AA1B6D" w:rsidRPr="00823286" w:rsidRDefault="00AA1B6D" w:rsidP="00D45BE5">
      <w:pPr>
        <w:pStyle w:val="a7"/>
        <w:numPr>
          <w:ilvl w:val="0"/>
          <w:numId w:val="15"/>
        </w:numPr>
        <w:tabs>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 xml:space="preserve">Программный   характер стихотворении   Некрасова   о   назначении   поэзии    "Вчерашний день», «Муза», «Блажен незлобный поэт» и др. </w:t>
      </w:r>
    </w:p>
    <w:p w14:paraId="5B7D4E97" w14:textId="77777777" w:rsidR="00AA1B6D" w:rsidRPr="00823286" w:rsidRDefault="00AA1B6D" w:rsidP="00D45BE5">
      <w:pPr>
        <w:pStyle w:val="a7"/>
        <w:numPr>
          <w:ilvl w:val="0"/>
          <w:numId w:val="15"/>
        </w:numPr>
        <w:tabs>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Панаевский цикл  Н.А Некрасова. Характер лирического героя.</w:t>
      </w:r>
    </w:p>
    <w:p w14:paraId="713CE9A5" w14:textId="77777777" w:rsidR="00AA1B6D" w:rsidRPr="00823286" w:rsidRDefault="00AA1B6D" w:rsidP="00D45BE5">
      <w:pPr>
        <w:pStyle w:val="a7"/>
        <w:numPr>
          <w:ilvl w:val="0"/>
          <w:numId w:val="15"/>
        </w:numPr>
        <w:tabs>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lastRenderedPageBreak/>
        <w:t xml:space="preserve">Как в названиях глав и подглавок отражается замысел поэмы «Кому на Руси жить хорошо»? Какова логика поиска «счастливого»? </w:t>
      </w:r>
    </w:p>
    <w:p w14:paraId="48DC4345" w14:textId="77777777" w:rsidR="00AA1B6D" w:rsidRPr="00823286" w:rsidRDefault="00AA1B6D" w:rsidP="00D45BE5">
      <w:pPr>
        <w:pStyle w:val="a7"/>
        <w:numPr>
          <w:ilvl w:val="0"/>
          <w:numId w:val="15"/>
        </w:numPr>
        <w:tabs>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В какой из частей поэмы «Кому на Руси жить хорошо» наиболее отчетливо проявляется тяготение к фольклорным жанрам: волшебной сказке. былине, плачу ?</w:t>
      </w:r>
    </w:p>
    <w:p w14:paraId="450D904C" w14:textId="77777777" w:rsidR="00AA1B6D" w:rsidRPr="00823286" w:rsidRDefault="00AA1B6D" w:rsidP="00D45BE5">
      <w:pPr>
        <w:pStyle w:val="a7"/>
        <w:numPr>
          <w:ilvl w:val="0"/>
          <w:numId w:val="15"/>
        </w:numPr>
        <w:tabs>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Почему  «Что делать?» называют утопическим  романом? Назовите его основные признаки.</w:t>
      </w:r>
    </w:p>
    <w:p w14:paraId="34659278"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Явление циклизации в литературе 1850–1860-х гг. Формирование замкнутых лирических систем Тютчева, Фета, Некрасова.</w:t>
      </w:r>
    </w:p>
    <w:p w14:paraId="37B0DDC9"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 xml:space="preserve">Основные мотивы лирики Ф.И Тютчева. </w:t>
      </w:r>
    </w:p>
    <w:p w14:paraId="173939D8"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 xml:space="preserve">Метод и стиль поэзии Тютчева. Концепция мира и человека. </w:t>
      </w:r>
    </w:p>
    <w:p w14:paraId="096CD46F"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 xml:space="preserve">''Денисьевский"   цикл   Ф.Тютчева.   Характер   лирического   героя.   </w:t>
      </w:r>
    </w:p>
    <w:p w14:paraId="2F1E6C4F"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 xml:space="preserve">Своеобразие творческой позиции А.А.Фета. Теория "искусства для искусства". Цикл стихов о поэзии ("Музе", "Псевдопоэту", "Ласточки". "Как беден наш язык" и др.). </w:t>
      </w:r>
    </w:p>
    <w:p w14:paraId="3D2DDF34"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Идиостиль и поэтический мир А.А. Фета. Своеобразие лирического «я».</w:t>
      </w:r>
    </w:p>
    <w:p w14:paraId="23D892D4"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 xml:space="preserve">Новаторство писателей - демократов ("шестидесятников"): характер изображения народа, проблема положительного героя. </w:t>
      </w:r>
    </w:p>
    <w:p w14:paraId="468586B0"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 xml:space="preserve"> А.И. Герцен "Былое и думы" Идейно - художественное своеобразие мемуарно -автобиографического романа.  </w:t>
      </w:r>
    </w:p>
    <w:p w14:paraId="0B8CE635"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 xml:space="preserve">Роман А.И.Герцена"Кто виноват?". Жанровое своеобразие, система образов. </w:t>
      </w:r>
    </w:p>
    <w:p w14:paraId="376831AE"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 xml:space="preserve"> Творчество писателей "Натуральной школы"</w:t>
      </w:r>
    </w:p>
    <w:p w14:paraId="3346C36B"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Идейно-тематическое своеобразие романа М.Е. Салтыкова-Щедрина «Господа Головлёвы». Трансформация романной формы у Щедрина.</w:t>
      </w:r>
    </w:p>
    <w:p w14:paraId="3CC3A63B"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Сказки Салтыкова-Щедрина: идейно-художественное своеобразие. Проблематика</w:t>
      </w:r>
    </w:p>
    <w:p w14:paraId="38CCEE6A" w14:textId="77777777" w:rsidR="00AA1B6D" w:rsidRPr="00823286" w:rsidRDefault="00AA1B6D" w:rsidP="00AA1B6D">
      <w:pPr>
        <w:tabs>
          <w:tab w:val="left" w:pos="360"/>
        </w:tabs>
        <w:jc w:val="both"/>
        <w:rPr>
          <w:rFonts w:cs="Times New Roman"/>
        </w:rPr>
      </w:pPr>
    </w:p>
    <w:p w14:paraId="28E32F34" w14:textId="77777777" w:rsidR="00AA1B6D" w:rsidRPr="00823286" w:rsidRDefault="00AA1B6D" w:rsidP="00AA1B6D">
      <w:pPr>
        <w:tabs>
          <w:tab w:val="num" w:pos="0"/>
          <w:tab w:val="left" w:pos="360"/>
        </w:tabs>
        <w:jc w:val="both"/>
        <w:rPr>
          <w:rFonts w:cs="Times New Roman"/>
        </w:rPr>
      </w:pPr>
    </w:p>
    <w:p w14:paraId="2E969770" w14:textId="77777777" w:rsidR="00AA1B6D" w:rsidRPr="00823286" w:rsidRDefault="00AA1B6D" w:rsidP="00AA1B6D">
      <w:pPr>
        <w:pStyle w:val="HTML"/>
        <w:jc w:val="both"/>
        <w:textAlignment w:val="top"/>
        <w:rPr>
          <w:rFonts w:ascii="Times New Roman" w:hAnsi="Times New Roman"/>
          <w:sz w:val="24"/>
          <w:szCs w:val="24"/>
        </w:rPr>
      </w:pPr>
      <w:r w:rsidRPr="00823286">
        <w:rPr>
          <w:rFonts w:ascii="Times New Roman" w:hAnsi="Times New Roman"/>
          <w:sz w:val="24"/>
          <w:szCs w:val="24"/>
        </w:rPr>
        <w:t>Контрольная работа выполняется с учетом всех указанных источников (учебников, пособий, справочников, научных статей и монографий). Задания к работе выносятся преподавателем после проведения теоретических и практических занятий.</w:t>
      </w:r>
    </w:p>
    <w:p w14:paraId="623C6A58" w14:textId="77777777" w:rsidR="00AA1B6D" w:rsidRPr="00823286" w:rsidRDefault="00AA1B6D" w:rsidP="00AA1B6D">
      <w:pPr>
        <w:tabs>
          <w:tab w:val="left" w:pos="7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center"/>
        <w:rPr>
          <w:rFonts w:cs="Times New Roman"/>
          <w:b/>
          <w:bCs/>
          <w:iCs/>
        </w:rPr>
      </w:pPr>
    </w:p>
    <w:p w14:paraId="42C896D3" w14:textId="77777777" w:rsidR="00AA1B6D" w:rsidRPr="00823286" w:rsidRDefault="00AA1B6D" w:rsidP="00AA1B6D">
      <w:pPr>
        <w:tabs>
          <w:tab w:val="left" w:pos="7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center"/>
        <w:rPr>
          <w:rFonts w:cs="Times New Roman"/>
          <w:b/>
          <w:bCs/>
          <w:iCs/>
        </w:rPr>
      </w:pPr>
      <w:r w:rsidRPr="00823286">
        <w:rPr>
          <w:rFonts w:cs="Times New Roman"/>
          <w:b/>
          <w:bCs/>
          <w:iCs/>
        </w:rPr>
        <w:t>Критерии оценивания контрольной работы.</w:t>
      </w:r>
    </w:p>
    <w:p w14:paraId="244EE2DD" w14:textId="77777777" w:rsidR="00AA1B6D" w:rsidRPr="00823286" w:rsidRDefault="00AA1B6D" w:rsidP="00AA1B6D">
      <w:pPr>
        <w:tabs>
          <w:tab w:val="left" w:pos="7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cs="Times New Roman"/>
        </w:rPr>
      </w:pPr>
    </w:p>
    <w:p w14:paraId="0161F355" w14:textId="77777777" w:rsidR="00AA1B6D" w:rsidRPr="00823286" w:rsidRDefault="00AA1B6D" w:rsidP="00AA1B6D">
      <w:pPr>
        <w:tabs>
          <w:tab w:val="left" w:pos="7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spacing w:val="-3"/>
        </w:rPr>
      </w:pPr>
      <w:r w:rsidRPr="00823286">
        <w:rPr>
          <w:rFonts w:cs="Times New Roman"/>
          <w:spacing w:val="-3"/>
        </w:rPr>
        <w:t>1) “Отлично” ставится за работы, в которых грамотно изложены теоретические идеи, сформулирована суть основных понятий и терминов, приведены примеры; правильно и подробно выполнено практическое задание по анализу отрывка художественного текста.</w:t>
      </w:r>
    </w:p>
    <w:p w14:paraId="25C0BC74" w14:textId="77777777" w:rsidR="00AA1B6D" w:rsidRPr="00823286" w:rsidRDefault="00AA1B6D" w:rsidP="00AA1B6D">
      <w:pPr>
        <w:tabs>
          <w:tab w:val="left" w:pos="7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spacing w:val="-3"/>
        </w:rPr>
      </w:pPr>
      <w:r w:rsidRPr="00823286">
        <w:rPr>
          <w:rFonts w:cs="Times New Roman"/>
          <w:spacing w:val="-3"/>
        </w:rPr>
        <w:t>2) “Хорошо” ставится за работу, в которой студент демонстрирует знание и способность ориентироваться в основных теоретических вопросах, способен вычленять основные виды тропов и стилистических фигур художественной речи. При ответе допускается не более одной фактической ошибки.</w:t>
      </w:r>
    </w:p>
    <w:p w14:paraId="6E0A66EF" w14:textId="77777777" w:rsidR="00AA1B6D" w:rsidRPr="00823286" w:rsidRDefault="00AA1B6D" w:rsidP="00AA1B6D">
      <w:pPr>
        <w:tabs>
          <w:tab w:val="left" w:pos="7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spacing w:val="-3"/>
        </w:rPr>
      </w:pPr>
      <w:r w:rsidRPr="00823286">
        <w:rPr>
          <w:rFonts w:cs="Times New Roman"/>
          <w:spacing w:val="-3"/>
        </w:rPr>
        <w:t>3) “Удовлетворительно” ставится за работы, которые носят характер примерного описания теоретической проблемы без понимания ее сути, в определении и употреблении терминов наблюдается неполное и неточное знание (не более трех фактических ошибок), но в целом студент обнаруживает знакомство с предметом.</w:t>
      </w:r>
    </w:p>
    <w:p w14:paraId="201BDE64" w14:textId="77777777" w:rsidR="00AA1B6D" w:rsidRPr="00823286" w:rsidRDefault="00AA1B6D" w:rsidP="00AA1B6D">
      <w:pPr>
        <w:tabs>
          <w:tab w:val="left" w:pos="7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spacing w:val="-3"/>
        </w:rPr>
      </w:pPr>
      <w:r w:rsidRPr="00823286">
        <w:rPr>
          <w:rFonts w:cs="Times New Roman"/>
          <w:spacing w:val="-3"/>
        </w:rPr>
        <w:t>4) “Неудовлетворительно” ставится за работу, где  нет теоретического представления о законах художественного творчества, анализ отрывков художественного текста не выполнен и в определении основных понятий присутствует более трех фактических ошибок.</w:t>
      </w:r>
    </w:p>
    <w:p w14:paraId="682F726D" w14:textId="77777777" w:rsidR="00AA1B6D" w:rsidRPr="00823286" w:rsidRDefault="00AA1B6D" w:rsidP="00AA1B6D">
      <w:pPr>
        <w:tabs>
          <w:tab w:val="left" w:pos="5760"/>
        </w:tabs>
        <w:jc w:val="center"/>
        <w:rPr>
          <w:rFonts w:cs="Times New Roman"/>
          <w:b/>
        </w:rPr>
      </w:pPr>
    </w:p>
    <w:p w14:paraId="7F45A01A" w14:textId="77777777" w:rsidR="00AA1B6D" w:rsidRPr="00823286" w:rsidRDefault="00AA1B6D" w:rsidP="00AA1B6D">
      <w:pPr>
        <w:tabs>
          <w:tab w:val="left" w:pos="5760"/>
        </w:tabs>
        <w:jc w:val="center"/>
        <w:rPr>
          <w:rFonts w:cs="Times New Roman"/>
          <w:b/>
        </w:rPr>
      </w:pPr>
      <w:r w:rsidRPr="00823286">
        <w:rPr>
          <w:rFonts w:cs="Times New Roman"/>
          <w:b/>
        </w:rPr>
        <w:t>2.3. Вопросы к экзамену</w:t>
      </w:r>
    </w:p>
    <w:p w14:paraId="2D1C03DA" w14:textId="77777777" w:rsidR="00AA1B6D" w:rsidRPr="00823286" w:rsidRDefault="00AA1B6D" w:rsidP="00AA1B6D">
      <w:pPr>
        <w:jc w:val="both"/>
        <w:rPr>
          <w:rFonts w:cs="Times New Roman"/>
          <w:i/>
        </w:rPr>
      </w:pPr>
    </w:p>
    <w:p w14:paraId="26CC8628" w14:textId="77777777" w:rsidR="00AA1B6D" w:rsidRPr="00823286" w:rsidRDefault="00AA1B6D" w:rsidP="00D45BE5">
      <w:pPr>
        <w:pStyle w:val="a7"/>
        <w:numPr>
          <w:ilvl w:val="0"/>
          <w:numId w:val="16"/>
        </w:numPr>
        <w:autoSpaceDN/>
        <w:spacing w:after="0" w:line="240" w:lineRule="auto"/>
        <w:ind w:left="357" w:hanging="357"/>
        <w:contextualSpacing/>
        <w:jc w:val="both"/>
        <w:rPr>
          <w:rFonts w:ascii="Times New Roman" w:hAnsi="Times New Roman"/>
          <w:sz w:val="24"/>
          <w:szCs w:val="24"/>
        </w:rPr>
      </w:pPr>
      <w:r w:rsidRPr="00823286">
        <w:rPr>
          <w:rFonts w:ascii="Times New Roman" w:hAnsi="Times New Roman"/>
          <w:sz w:val="24"/>
          <w:szCs w:val="24"/>
        </w:rPr>
        <w:t>Личность Н.В. Гоголя. Творческий путь писателя. Периодизация творчества.</w:t>
      </w:r>
    </w:p>
    <w:p w14:paraId="0F437CB5" w14:textId="77777777" w:rsidR="00AA1B6D" w:rsidRPr="00823286" w:rsidRDefault="00AA1B6D" w:rsidP="00D45BE5">
      <w:pPr>
        <w:pStyle w:val="a7"/>
        <w:numPr>
          <w:ilvl w:val="0"/>
          <w:numId w:val="16"/>
        </w:numPr>
        <w:autoSpaceDN/>
        <w:spacing w:after="0" w:line="240" w:lineRule="auto"/>
        <w:ind w:left="357" w:hanging="357"/>
        <w:contextualSpacing/>
        <w:jc w:val="both"/>
        <w:rPr>
          <w:rFonts w:ascii="Times New Roman" w:hAnsi="Times New Roman"/>
          <w:sz w:val="24"/>
          <w:szCs w:val="24"/>
        </w:rPr>
      </w:pPr>
      <w:r w:rsidRPr="00823286">
        <w:rPr>
          <w:rFonts w:ascii="Times New Roman" w:hAnsi="Times New Roman"/>
          <w:sz w:val="24"/>
          <w:szCs w:val="24"/>
        </w:rPr>
        <w:t xml:space="preserve">Принципы циклической организации «Вечеров на хуторе близ Диканьки». </w:t>
      </w:r>
    </w:p>
    <w:p w14:paraId="2B13ECDE" w14:textId="77777777" w:rsidR="00AA1B6D" w:rsidRPr="00823286" w:rsidRDefault="00AA1B6D" w:rsidP="00D45BE5">
      <w:pPr>
        <w:pStyle w:val="a7"/>
        <w:numPr>
          <w:ilvl w:val="0"/>
          <w:numId w:val="16"/>
        </w:numPr>
        <w:autoSpaceDN/>
        <w:spacing w:after="0" w:line="240" w:lineRule="auto"/>
        <w:ind w:left="357" w:hanging="357"/>
        <w:contextualSpacing/>
        <w:jc w:val="both"/>
        <w:rPr>
          <w:rFonts w:ascii="Times New Roman" w:hAnsi="Times New Roman"/>
          <w:sz w:val="24"/>
          <w:szCs w:val="24"/>
        </w:rPr>
      </w:pPr>
      <w:r w:rsidRPr="00823286">
        <w:rPr>
          <w:rFonts w:ascii="Times New Roman" w:hAnsi="Times New Roman"/>
          <w:sz w:val="24"/>
          <w:szCs w:val="24"/>
        </w:rPr>
        <w:lastRenderedPageBreak/>
        <w:t xml:space="preserve">Циклическая организация «Миргорода». Поэтика и проблематика повестей этого цикла. </w:t>
      </w:r>
    </w:p>
    <w:p w14:paraId="3672D492" w14:textId="77777777" w:rsidR="00AA1B6D" w:rsidRPr="00823286" w:rsidRDefault="00AA1B6D" w:rsidP="00D45BE5">
      <w:pPr>
        <w:pStyle w:val="a7"/>
        <w:numPr>
          <w:ilvl w:val="0"/>
          <w:numId w:val="16"/>
        </w:numPr>
        <w:autoSpaceDN/>
        <w:spacing w:after="0" w:line="240" w:lineRule="auto"/>
        <w:ind w:left="357" w:hanging="357"/>
        <w:contextualSpacing/>
        <w:jc w:val="both"/>
        <w:rPr>
          <w:rFonts w:ascii="Times New Roman" w:hAnsi="Times New Roman"/>
          <w:sz w:val="24"/>
          <w:szCs w:val="24"/>
        </w:rPr>
      </w:pPr>
      <w:r w:rsidRPr="00823286">
        <w:rPr>
          <w:rFonts w:ascii="Times New Roman" w:hAnsi="Times New Roman"/>
          <w:sz w:val="24"/>
          <w:szCs w:val="24"/>
        </w:rPr>
        <w:t xml:space="preserve">Циклическая организация «Петербургских повестей» Н.В. Гоголя. Образ Петербурга в повестях этого цикла. </w:t>
      </w:r>
    </w:p>
    <w:p w14:paraId="6E51A94C" w14:textId="77777777" w:rsidR="00AA1B6D" w:rsidRPr="00823286" w:rsidRDefault="00AA1B6D" w:rsidP="00D45BE5">
      <w:pPr>
        <w:pStyle w:val="a7"/>
        <w:numPr>
          <w:ilvl w:val="0"/>
          <w:numId w:val="16"/>
        </w:numPr>
        <w:autoSpaceDN/>
        <w:spacing w:after="0" w:line="240" w:lineRule="auto"/>
        <w:ind w:left="357" w:hanging="357"/>
        <w:contextualSpacing/>
        <w:jc w:val="both"/>
        <w:rPr>
          <w:rFonts w:ascii="Times New Roman" w:hAnsi="Times New Roman"/>
          <w:sz w:val="24"/>
          <w:szCs w:val="24"/>
        </w:rPr>
      </w:pPr>
      <w:r w:rsidRPr="00823286">
        <w:rPr>
          <w:rFonts w:ascii="Times New Roman" w:hAnsi="Times New Roman"/>
          <w:sz w:val="24"/>
          <w:szCs w:val="24"/>
        </w:rPr>
        <w:t xml:space="preserve">Поэтика и проблематика повестей «Невский проспект», «Шинель», «Нос». </w:t>
      </w:r>
    </w:p>
    <w:p w14:paraId="4DD8B4A8" w14:textId="77777777" w:rsidR="00AA1B6D" w:rsidRPr="00823286" w:rsidRDefault="00AA1B6D" w:rsidP="00D45BE5">
      <w:pPr>
        <w:pStyle w:val="a7"/>
        <w:numPr>
          <w:ilvl w:val="0"/>
          <w:numId w:val="16"/>
        </w:numPr>
        <w:autoSpaceDN/>
        <w:spacing w:after="0" w:line="240" w:lineRule="auto"/>
        <w:ind w:left="357" w:hanging="357"/>
        <w:contextualSpacing/>
        <w:jc w:val="both"/>
        <w:rPr>
          <w:rFonts w:ascii="Times New Roman" w:hAnsi="Times New Roman"/>
          <w:sz w:val="24"/>
          <w:szCs w:val="24"/>
        </w:rPr>
      </w:pPr>
      <w:r w:rsidRPr="00823286">
        <w:rPr>
          <w:rFonts w:ascii="Times New Roman" w:hAnsi="Times New Roman"/>
          <w:sz w:val="24"/>
          <w:szCs w:val="24"/>
        </w:rPr>
        <w:t>Тема «безумия» в повести Н.В. Гоголя «Записки сумасшедшего».</w:t>
      </w:r>
    </w:p>
    <w:p w14:paraId="0D97682D" w14:textId="77777777" w:rsidR="00AA1B6D" w:rsidRPr="00823286" w:rsidRDefault="00AA1B6D" w:rsidP="00D45BE5">
      <w:pPr>
        <w:pStyle w:val="a7"/>
        <w:numPr>
          <w:ilvl w:val="0"/>
          <w:numId w:val="16"/>
        </w:numPr>
        <w:autoSpaceDN/>
        <w:spacing w:after="0" w:line="240" w:lineRule="auto"/>
        <w:ind w:left="357" w:hanging="357"/>
        <w:contextualSpacing/>
        <w:jc w:val="both"/>
        <w:rPr>
          <w:rFonts w:ascii="Times New Roman" w:hAnsi="Times New Roman"/>
          <w:sz w:val="24"/>
          <w:szCs w:val="24"/>
        </w:rPr>
      </w:pPr>
      <w:r w:rsidRPr="00823286">
        <w:rPr>
          <w:rFonts w:ascii="Times New Roman" w:hAnsi="Times New Roman"/>
          <w:sz w:val="24"/>
          <w:szCs w:val="24"/>
        </w:rPr>
        <w:t xml:space="preserve">Тема искусства в повести «Портрет». </w:t>
      </w:r>
    </w:p>
    <w:p w14:paraId="04844358" w14:textId="77777777" w:rsidR="00AA1B6D" w:rsidRPr="00823286" w:rsidRDefault="00AA1B6D" w:rsidP="00D45BE5">
      <w:pPr>
        <w:pStyle w:val="a7"/>
        <w:numPr>
          <w:ilvl w:val="0"/>
          <w:numId w:val="16"/>
        </w:numPr>
        <w:autoSpaceDN/>
        <w:spacing w:after="0" w:line="240" w:lineRule="auto"/>
        <w:ind w:left="357" w:hanging="357"/>
        <w:contextualSpacing/>
        <w:jc w:val="both"/>
        <w:rPr>
          <w:rFonts w:ascii="Times New Roman" w:hAnsi="Times New Roman"/>
          <w:sz w:val="24"/>
          <w:szCs w:val="24"/>
        </w:rPr>
      </w:pPr>
      <w:r w:rsidRPr="00823286">
        <w:rPr>
          <w:rFonts w:ascii="Times New Roman" w:hAnsi="Times New Roman"/>
          <w:sz w:val="24"/>
          <w:szCs w:val="24"/>
        </w:rPr>
        <w:t>Комедия Н.В. Гоголя «Ревизор». (Своеобразие драматургического конфликта. Система персонажей. Принципы художественной номинации. «Миражная интрига» в комедии «Ревизор». Своеобразие комического в «Ревизоре»).</w:t>
      </w:r>
    </w:p>
    <w:p w14:paraId="611834E6" w14:textId="77777777" w:rsidR="00AA1B6D" w:rsidRPr="00823286" w:rsidRDefault="00AA1B6D" w:rsidP="00D45BE5">
      <w:pPr>
        <w:pStyle w:val="a7"/>
        <w:numPr>
          <w:ilvl w:val="0"/>
          <w:numId w:val="16"/>
        </w:numPr>
        <w:autoSpaceDN/>
        <w:spacing w:after="0" w:line="240" w:lineRule="auto"/>
        <w:ind w:left="357" w:hanging="357"/>
        <w:contextualSpacing/>
        <w:jc w:val="both"/>
        <w:rPr>
          <w:rFonts w:ascii="Times New Roman" w:hAnsi="Times New Roman"/>
          <w:sz w:val="24"/>
          <w:szCs w:val="24"/>
        </w:rPr>
      </w:pPr>
      <w:r w:rsidRPr="00823286">
        <w:rPr>
          <w:rFonts w:ascii="Times New Roman" w:hAnsi="Times New Roman"/>
          <w:sz w:val="24"/>
          <w:szCs w:val="24"/>
        </w:rPr>
        <w:t>Поэма Н.В. Гоголя «Мертвые души»: сюжет «Мертвых душ», содержание образа «мертвые души», жанровое своеобразие поэмы, метод создания характера.</w:t>
      </w:r>
    </w:p>
    <w:p w14:paraId="78B242A7"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Специфические художественные черты русской литературы 1840-х гг.</w:t>
      </w:r>
    </w:p>
    <w:p w14:paraId="69B3FE78"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Общественно-литературные течения 1840-х гг. Философско-эстетические взгляды славянофилов и западников.</w:t>
      </w:r>
    </w:p>
    <w:p w14:paraId="393640E6"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«Натуральная школа»: история возникновения и развития. Круг писателей, связанных с «натуральной школой». Философско-эстетическая программа В.Г. Белинского.</w:t>
      </w:r>
    </w:p>
    <w:p w14:paraId="71648255"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Поэтика «натуральной школы». Принципы изображения человека и действительности. Жанровая система.</w:t>
      </w:r>
    </w:p>
    <w:p w14:paraId="37E8DB5C"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Место и значение жанра очерка в русской литературе 1840-х гг.</w:t>
      </w:r>
    </w:p>
    <w:p w14:paraId="7B342239"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jc w:val="both"/>
        <w:rPr>
          <w:rFonts w:ascii="Times New Roman" w:hAnsi="Times New Roman"/>
          <w:sz w:val="24"/>
          <w:szCs w:val="24"/>
        </w:rPr>
      </w:pPr>
      <w:r w:rsidRPr="00823286">
        <w:rPr>
          <w:rFonts w:ascii="Times New Roman" w:hAnsi="Times New Roman"/>
          <w:sz w:val="24"/>
          <w:szCs w:val="24"/>
        </w:rPr>
        <w:t>Роль «натуральной школы» в становлении русского реалистического романа.</w:t>
      </w:r>
    </w:p>
    <w:p w14:paraId="1A11E1B1"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jc w:val="both"/>
        <w:rPr>
          <w:rFonts w:ascii="Times New Roman" w:hAnsi="Times New Roman"/>
          <w:sz w:val="24"/>
          <w:szCs w:val="24"/>
        </w:rPr>
      </w:pPr>
      <w:r w:rsidRPr="00823286">
        <w:rPr>
          <w:rFonts w:ascii="Times New Roman" w:hAnsi="Times New Roman"/>
          <w:sz w:val="24"/>
          <w:szCs w:val="24"/>
        </w:rPr>
        <w:t>Роман</w:t>
      </w:r>
      <w:r w:rsidRPr="00823286">
        <w:rPr>
          <w:rFonts w:ascii="Times New Roman" w:hAnsi="Times New Roman"/>
          <w:b/>
          <w:i/>
          <w:sz w:val="24"/>
          <w:szCs w:val="24"/>
        </w:rPr>
        <w:t xml:space="preserve"> «</w:t>
      </w:r>
      <w:r w:rsidRPr="00823286">
        <w:rPr>
          <w:rFonts w:ascii="Times New Roman" w:hAnsi="Times New Roman"/>
          <w:sz w:val="24"/>
          <w:szCs w:val="24"/>
        </w:rPr>
        <w:t xml:space="preserve">Кто виноват?» как произведение «натуральной школы. </w:t>
      </w:r>
    </w:p>
    <w:p w14:paraId="3B0BF5E1" w14:textId="77777777" w:rsidR="00AA1B6D" w:rsidRPr="00823286" w:rsidRDefault="00AA1B6D" w:rsidP="00D45BE5">
      <w:pPr>
        <w:pStyle w:val="a7"/>
        <w:numPr>
          <w:ilvl w:val="0"/>
          <w:numId w:val="16"/>
        </w:numPr>
        <w:tabs>
          <w:tab w:val="left" w:pos="360"/>
        </w:tabs>
        <w:autoSpaceDN/>
        <w:spacing w:after="0" w:line="240" w:lineRule="auto"/>
        <w:ind w:left="357" w:hanging="357"/>
        <w:jc w:val="both"/>
        <w:rPr>
          <w:rFonts w:ascii="Times New Roman" w:hAnsi="Times New Roman"/>
          <w:sz w:val="24"/>
          <w:szCs w:val="24"/>
        </w:rPr>
      </w:pPr>
      <w:r w:rsidRPr="00823286">
        <w:rPr>
          <w:rFonts w:ascii="Times New Roman" w:hAnsi="Times New Roman"/>
          <w:sz w:val="24"/>
          <w:szCs w:val="24"/>
        </w:rPr>
        <w:t>Человек и История в „Былом и думах“ А.И. Герцена.</w:t>
      </w:r>
    </w:p>
    <w:p w14:paraId="54E48384" w14:textId="77777777" w:rsidR="00AA1B6D" w:rsidRPr="00823286" w:rsidRDefault="00AA1B6D" w:rsidP="00D45BE5">
      <w:pPr>
        <w:pStyle w:val="a7"/>
        <w:numPr>
          <w:ilvl w:val="0"/>
          <w:numId w:val="16"/>
        </w:numPr>
        <w:tabs>
          <w:tab w:val="left" w:pos="360"/>
        </w:tabs>
        <w:autoSpaceDN/>
        <w:spacing w:after="0" w:line="240" w:lineRule="auto"/>
        <w:ind w:left="357" w:hanging="357"/>
        <w:jc w:val="both"/>
        <w:rPr>
          <w:rFonts w:ascii="Times New Roman" w:hAnsi="Times New Roman"/>
          <w:sz w:val="24"/>
          <w:szCs w:val="24"/>
        </w:rPr>
      </w:pPr>
      <w:r w:rsidRPr="00823286">
        <w:rPr>
          <w:rFonts w:ascii="Times New Roman" w:hAnsi="Times New Roman"/>
          <w:sz w:val="24"/>
          <w:szCs w:val="24"/>
        </w:rPr>
        <w:t>Поэтика и проблематика романа Гончарова «Обыкновенная история».</w:t>
      </w:r>
    </w:p>
    <w:p w14:paraId="5D96436E" w14:textId="77777777" w:rsidR="00AA1B6D" w:rsidRPr="00823286" w:rsidRDefault="00AA1B6D" w:rsidP="00D45BE5">
      <w:pPr>
        <w:pStyle w:val="a7"/>
        <w:numPr>
          <w:ilvl w:val="0"/>
          <w:numId w:val="16"/>
        </w:numPr>
        <w:tabs>
          <w:tab w:val="left" w:pos="360"/>
        </w:tabs>
        <w:autoSpaceDN/>
        <w:spacing w:after="0" w:line="240" w:lineRule="auto"/>
        <w:ind w:left="357" w:hanging="357"/>
        <w:jc w:val="both"/>
        <w:rPr>
          <w:rFonts w:ascii="Times New Roman" w:hAnsi="Times New Roman"/>
          <w:sz w:val="24"/>
          <w:szCs w:val="24"/>
        </w:rPr>
      </w:pPr>
      <w:r w:rsidRPr="00823286">
        <w:rPr>
          <w:rFonts w:ascii="Times New Roman" w:hAnsi="Times New Roman"/>
          <w:sz w:val="24"/>
          <w:szCs w:val="24"/>
        </w:rPr>
        <w:t>Роман И.А. Гончарова „Обломов“. Проблематика и художественное своеобразие. Обломов как национальный тип. Н.А. Добролюбов об Обломове и „обломовщине“.</w:t>
      </w:r>
    </w:p>
    <w:p w14:paraId="68A5C30D"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Проблематика и поэтика романа Гончарова «Обрыв».</w:t>
      </w:r>
    </w:p>
    <w:p w14:paraId="3A38BFBC"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 xml:space="preserve">Творчество И.С. Тургенева. Типологические черты жанра романа Тургенева. </w:t>
      </w:r>
    </w:p>
    <w:p w14:paraId="2E206C5C"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Концепция любви у Тургенева (на материале повестей «Ася», «Первая любовь», «Вешние воды», «После смерти (Клара Милич)»).</w:t>
      </w:r>
    </w:p>
    <w:p w14:paraId="2CE9CFD4"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Трагическая концепция русской истории и русского человека в романном творчестве И.С. Тургенева (на материале романов «Дворянское гнездо», «Отцы и дети», «Накануне»).</w:t>
      </w:r>
    </w:p>
    <w:p w14:paraId="20D6B9A8"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Роман И.С. Тургенева «Отцы и дети» : исторический фон романа. Основной конфликт романа. Образ Базарова (проблема нигилизма).</w:t>
      </w:r>
    </w:p>
    <w:p w14:paraId="689D1A00"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Роман Н.Г. Чернышевского „Что делать?“. Проблематика, художественное своеобразие</w:t>
      </w:r>
    </w:p>
    <w:p w14:paraId="6DFB6623"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 xml:space="preserve">Художественные особенности тургеневского «героического» романа: тип героя, своеобразие конфликтной ситуации, характер проблематики. </w:t>
      </w:r>
    </w:p>
    <w:p w14:paraId="608A3B62"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Жанровый диапазон и эволюция творчества М.Е. Салтыкова-Щедрина.</w:t>
      </w:r>
    </w:p>
    <w:p w14:paraId="32150362"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«История одного города»: сатирическая летопись современности (концепция истории, мира и человека). Роль библейских аллюзий в произведении.</w:t>
      </w:r>
    </w:p>
    <w:p w14:paraId="6B2F85D7"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Принципы и средства художественной изобразительности М.Е. Салтыкова-Щедрина.</w:t>
      </w:r>
    </w:p>
    <w:p w14:paraId="192E6EA3"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«Господа Головлевы» М.Е. Салтыкова-Щедрина как новый тип социального романа.</w:t>
      </w:r>
    </w:p>
    <w:p w14:paraId="25571B7D" w14:textId="77777777" w:rsidR="00AA1B6D" w:rsidRPr="00823286" w:rsidRDefault="00AA1B6D" w:rsidP="00D45BE5">
      <w:pPr>
        <w:pStyle w:val="a7"/>
        <w:numPr>
          <w:ilvl w:val="0"/>
          <w:numId w:val="16"/>
        </w:numPr>
        <w:tabs>
          <w:tab w:val="left" w:pos="900"/>
        </w:tabs>
        <w:autoSpaceDN/>
        <w:spacing w:after="0" w:line="240" w:lineRule="auto"/>
        <w:ind w:left="357" w:hanging="357"/>
        <w:rPr>
          <w:rFonts w:ascii="Times New Roman" w:hAnsi="Times New Roman"/>
          <w:sz w:val="24"/>
          <w:szCs w:val="24"/>
        </w:rPr>
      </w:pPr>
      <w:r w:rsidRPr="00823286">
        <w:rPr>
          <w:rFonts w:ascii="Times New Roman" w:hAnsi="Times New Roman"/>
          <w:sz w:val="24"/>
          <w:szCs w:val="24"/>
        </w:rPr>
        <w:t>Образ Иудушки как художественное открытие М.Е. Салтыкова-Щедрина. Принципы создания образа.</w:t>
      </w:r>
    </w:p>
    <w:p w14:paraId="19C64DB3" w14:textId="77777777" w:rsidR="00AA1B6D" w:rsidRPr="00823286" w:rsidRDefault="00AA1B6D" w:rsidP="00D45BE5">
      <w:pPr>
        <w:pStyle w:val="a7"/>
        <w:numPr>
          <w:ilvl w:val="0"/>
          <w:numId w:val="16"/>
        </w:numPr>
        <w:tabs>
          <w:tab w:val="left" w:pos="900"/>
        </w:tabs>
        <w:autoSpaceDN/>
        <w:spacing w:after="0" w:line="240" w:lineRule="auto"/>
        <w:ind w:left="357" w:hanging="357"/>
        <w:rPr>
          <w:rFonts w:ascii="Times New Roman" w:hAnsi="Times New Roman"/>
          <w:sz w:val="24"/>
          <w:szCs w:val="24"/>
        </w:rPr>
      </w:pPr>
      <w:r w:rsidRPr="00823286">
        <w:rPr>
          <w:rFonts w:ascii="Times New Roman" w:hAnsi="Times New Roman"/>
          <w:sz w:val="24"/>
          <w:szCs w:val="24"/>
        </w:rPr>
        <w:t>«Сказки» М.Е. Салтыкова-Щедрина. Жанровое своеобразие. Особенности сатирической типизации.</w:t>
      </w:r>
    </w:p>
    <w:p w14:paraId="679F83D9"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Основные тенденции развития в литературе 1850-х гг. XIX в. Жанровая система.</w:t>
      </w:r>
    </w:p>
    <w:p w14:paraId="6D920208"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Своеобразие поэзии Н.А. Некрасова: традиции и новации. Поэты «некрасовской школы».</w:t>
      </w:r>
    </w:p>
    <w:p w14:paraId="1564E3D2" w14:textId="77777777" w:rsidR="00AA1B6D" w:rsidRPr="00823286" w:rsidRDefault="00AA1B6D" w:rsidP="00D45BE5">
      <w:pPr>
        <w:pStyle w:val="a7"/>
        <w:numPr>
          <w:ilvl w:val="0"/>
          <w:numId w:val="16"/>
        </w:numPr>
        <w:tabs>
          <w:tab w:val="left" w:pos="360"/>
        </w:tabs>
        <w:autoSpaceDN/>
        <w:spacing w:after="0" w:line="240" w:lineRule="auto"/>
        <w:ind w:left="357" w:hanging="357"/>
        <w:jc w:val="both"/>
        <w:rPr>
          <w:rFonts w:ascii="Times New Roman" w:hAnsi="Times New Roman"/>
          <w:sz w:val="24"/>
          <w:szCs w:val="24"/>
        </w:rPr>
      </w:pPr>
      <w:r w:rsidRPr="00823286">
        <w:rPr>
          <w:rFonts w:ascii="Times New Roman" w:hAnsi="Times New Roman"/>
          <w:sz w:val="24"/>
          <w:szCs w:val="24"/>
        </w:rPr>
        <w:t>Натурфилософская лирика Ф.И. Тютчева.</w:t>
      </w:r>
    </w:p>
    <w:p w14:paraId="5A84ACF4" w14:textId="77777777" w:rsidR="00AA1B6D" w:rsidRPr="00823286" w:rsidRDefault="00AA1B6D" w:rsidP="00D45BE5">
      <w:pPr>
        <w:pStyle w:val="a7"/>
        <w:numPr>
          <w:ilvl w:val="0"/>
          <w:numId w:val="16"/>
        </w:numPr>
        <w:tabs>
          <w:tab w:val="left" w:pos="360"/>
        </w:tabs>
        <w:autoSpaceDN/>
        <w:spacing w:after="0" w:line="240" w:lineRule="auto"/>
        <w:ind w:left="357" w:hanging="357"/>
        <w:jc w:val="both"/>
        <w:rPr>
          <w:rFonts w:ascii="Times New Roman" w:hAnsi="Times New Roman"/>
          <w:sz w:val="24"/>
          <w:szCs w:val="24"/>
        </w:rPr>
      </w:pPr>
      <w:r w:rsidRPr="00823286">
        <w:rPr>
          <w:rFonts w:ascii="Times New Roman" w:hAnsi="Times New Roman"/>
          <w:sz w:val="24"/>
          <w:szCs w:val="24"/>
        </w:rPr>
        <w:t>Любовная лирика Ф.И. Тютчева (денисьевский цикл).</w:t>
      </w:r>
    </w:p>
    <w:p w14:paraId="2EEBF94A" w14:textId="77777777" w:rsidR="00AA1B6D" w:rsidRPr="00823286" w:rsidRDefault="00AA1B6D" w:rsidP="00D45BE5">
      <w:pPr>
        <w:pStyle w:val="a7"/>
        <w:numPr>
          <w:ilvl w:val="0"/>
          <w:numId w:val="16"/>
        </w:numPr>
        <w:tabs>
          <w:tab w:val="left" w:pos="360"/>
        </w:tabs>
        <w:autoSpaceDN/>
        <w:spacing w:after="0" w:line="240" w:lineRule="auto"/>
        <w:ind w:left="357" w:hanging="357"/>
        <w:jc w:val="both"/>
        <w:rPr>
          <w:rFonts w:ascii="Times New Roman" w:hAnsi="Times New Roman"/>
          <w:sz w:val="24"/>
          <w:szCs w:val="24"/>
        </w:rPr>
      </w:pPr>
      <w:r w:rsidRPr="00823286">
        <w:rPr>
          <w:rFonts w:ascii="Times New Roman" w:hAnsi="Times New Roman"/>
          <w:sz w:val="24"/>
          <w:szCs w:val="24"/>
        </w:rPr>
        <w:lastRenderedPageBreak/>
        <w:t>Лирика А.А. Фета (проблематика, особенности поэтики).</w:t>
      </w:r>
    </w:p>
    <w:p w14:paraId="2DC74DE5" w14:textId="77777777" w:rsidR="00AA1B6D" w:rsidRPr="00823286" w:rsidRDefault="00AA1B6D" w:rsidP="00D45BE5">
      <w:pPr>
        <w:pStyle w:val="a7"/>
        <w:numPr>
          <w:ilvl w:val="0"/>
          <w:numId w:val="16"/>
        </w:numPr>
        <w:tabs>
          <w:tab w:val="left" w:pos="900"/>
        </w:tabs>
        <w:autoSpaceDN/>
        <w:spacing w:after="0" w:line="240" w:lineRule="auto"/>
        <w:ind w:left="357" w:hanging="357"/>
        <w:rPr>
          <w:rFonts w:ascii="Times New Roman" w:hAnsi="Times New Roman"/>
          <w:sz w:val="24"/>
          <w:szCs w:val="24"/>
        </w:rPr>
      </w:pPr>
      <w:r w:rsidRPr="00823286">
        <w:rPr>
          <w:rFonts w:ascii="Times New Roman" w:hAnsi="Times New Roman"/>
          <w:sz w:val="24"/>
          <w:szCs w:val="24"/>
        </w:rPr>
        <w:t xml:space="preserve">«Гроза» А.Н. Островского как «пьеса жизни». Жанр, конфликт, особенности драматического действия. </w:t>
      </w:r>
    </w:p>
    <w:p w14:paraId="52042501" w14:textId="77777777" w:rsidR="00AA1B6D" w:rsidRPr="00823286" w:rsidRDefault="00AA1B6D" w:rsidP="00D45BE5">
      <w:pPr>
        <w:pStyle w:val="a7"/>
        <w:numPr>
          <w:ilvl w:val="0"/>
          <w:numId w:val="16"/>
        </w:numPr>
        <w:tabs>
          <w:tab w:val="left" w:pos="900"/>
        </w:tabs>
        <w:autoSpaceDN/>
        <w:spacing w:after="0" w:line="240" w:lineRule="auto"/>
        <w:ind w:left="357" w:hanging="357"/>
        <w:rPr>
          <w:rFonts w:ascii="Times New Roman" w:hAnsi="Times New Roman"/>
          <w:sz w:val="24"/>
          <w:szCs w:val="24"/>
        </w:rPr>
      </w:pPr>
      <w:r w:rsidRPr="00823286">
        <w:rPr>
          <w:rFonts w:ascii="Times New Roman" w:hAnsi="Times New Roman"/>
          <w:sz w:val="24"/>
          <w:szCs w:val="24"/>
        </w:rPr>
        <w:t xml:space="preserve">Народно-поэтическая основа характера Катерины в пьесе А.Н. Островского «Гроза». Добролюбов об Островском. </w:t>
      </w:r>
    </w:p>
    <w:p w14:paraId="040C76E7" w14:textId="77777777" w:rsidR="00AA1B6D" w:rsidRPr="00823286" w:rsidRDefault="00AA1B6D" w:rsidP="00D45BE5">
      <w:pPr>
        <w:pStyle w:val="a7"/>
        <w:numPr>
          <w:ilvl w:val="0"/>
          <w:numId w:val="16"/>
        </w:numPr>
        <w:tabs>
          <w:tab w:val="left" w:pos="900"/>
        </w:tabs>
        <w:autoSpaceDN/>
        <w:spacing w:after="0" w:line="240" w:lineRule="auto"/>
        <w:ind w:left="357" w:hanging="357"/>
        <w:rPr>
          <w:rFonts w:ascii="Times New Roman" w:hAnsi="Times New Roman"/>
          <w:sz w:val="24"/>
          <w:szCs w:val="24"/>
        </w:rPr>
      </w:pPr>
      <w:r w:rsidRPr="00823286">
        <w:rPr>
          <w:rFonts w:ascii="Times New Roman" w:hAnsi="Times New Roman"/>
          <w:sz w:val="24"/>
          <w:szCs w:val="24"/>
        </w:rPr>
        <w:t>Драматургия А.Н. Островского 1870-1880-х гг. «Бесприданница».</w:t>
      </w:r>
    </w:p>
    <w:p w14:paraId="6D3A1FBB" w14:textId="77777777" w:rsidR="00AA1B6D" w:rsidRPr="00823286" w:rsidRDefault="00AA1B6D" w:rsidP="00D45BE5">
      <w:pPr>
        <w:pStyle w:val="a7"/>
        <w:numPr>
          <w:ilvl w:val="0"/>
          <w:numId w:val="16"/>
        </w:numPr>
        <w:tabs>
          <w:tab w:val="left" w:pos="900"/>
        </w:tabs>
        <w:autoSpaceDN/>
        <w:spacing w:after="0" w:line="240" w:lineRule="auto"/>
        <w:ind w:left="357" w:hanging="357"/>
        <w:rPr>
          <w:rFonts w:ascii="Times New Roman" w:hAnsi="Times New Roman"/>
          <w:sz w:val="24"/>
          <w:szCs w:val="24"/>
        </w:rPr>
      </w:pPr>
      <w:r w:rsidRPr="00823286">
        <w:rPr>
          <w:rFonts w:ascii="Times New Roman" w:hAnsi="Times New Roman"/>
          <w:sz w:val="24"/>
          <w:szCs w:val="24"/>
        </w:rPr>
        <w:t>Островский в оценке критиков (Н. Добролюбов, Д. Писарев).</w:t>
      </w:r>
    </w:p>
    <w:p w14:paraId="69E04264"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Проблематика  и композиционные особенности пьесы А.Н. Островского «Лес».</w:t>
      </w:r>
    </w:p>
    <w:p w14:paraId="5B5FE119"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Своеобразие лирической ситуации и лирический герой Н.А. Некрасова.</w:t>
      </w:r>
    </w:p>
    <w:p w14:paraId="084B7612"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Жанр поэмы в творчестве Некрасова «Кому на Руси жить хорошо»: художественная концепция бытия и человека. Жанрово-стилевое своеобразие поэмы.</w:t>
      </w:r>
    </w:p>
    <w:p w14:paraId="4D78D203" w14:textId="77777777" w:rsidR="00ED1DD8" w:rsidRPr="00823286" w:rsidRDefault="00ED1DD8" w:rsidP="00ED1DD8">
      <w:pPr>
        <w:pStyle w:val="Standard"/>
        <w:tabs>
          <w:tab w:val="left" w:pos="2295"/>
        </w:tabs>
        <w:spacing w:after="0" w:line="240" w:lineRule="auto"/>
        <w:jc w:val="both"/>
        <w:rPr>
          <w:rFonts w:ascii="Times New Roman" w:hAnsi="Times New Roman"/>
          <w:sz w:val="24"/>
          <w:szCs w:val="24"/>
        </w:rPr>
      </w:pPr>
    </w:p>
    <w:p w14:paraId="73E2F483" w14:textId="77777777" w:rsidR="00ED1DD8" w:rsidRPr="00823286" w:rsidRDefault="00ED1DD8" w:rsidP="00ED1DD8">
      <w:pPr>
        <w:pStyle w:val="Standard"/>
        <w:spacing w:after="0" w:line="240" w:lineRule="auto"/>
        <w:rPr>
          <w:rFonts w:ascii="Times New Roman" w:hAnsi="Times New Roman"/>
          <w:sz w:val="24"/>
          <w:szCs w:val="24"/>
        </w:rPr>
      </w:pPr>
    </w:p>
    <w:p w14:paraId="3AC5E0CA" w14:textId="35173F42" w:rsidR="00B00A67" w:rsidRPr="00823286" w:rsidRDefault="00B00A67" w:rsidP="00B00A67">
      <w:pPr>
        <w:pStyle w:val="Standard"/>
        <w:tabs>
          <w:tab w:val="left" w:pos="2295"/>
        </w:tabs>
        <w:spacing w:after="0" w:line="240" w:lineRule="auto"/>
        <w:jc w:val="center"/>
        <w:rPr>
          <w:rFonts w:ascii="Times New Roman" w:hAnsi="Times New Roman"/>
          <w:color w:val="FF0000"/>
          <w:sz w:val="24"/>
          <w:szCs w:val="24"/>
        </w:rPr>
      </w:pPr>
      <w:r w:rsidRPr="00823286">
        <w:rPr>
          <w:rFonts w:ascii="Times New Roman" w:hAnsi="Times New Roman"/>
          <w:b/>
          <w:sz w:val="24"/>
          <w:szCs w:val="24"/>
        </w:rPr>
        <w:t>Критерии оценки:</w:t>
      </w:r>
    </w:p>
    <w:p w14:paraId="544D70FC" w14:textId="77777777" w:rsidR="00B00A67" w:rsidRPr="00823286" w:rsidRDefault="00B00A67" w:rsidP="00B00A67">
      <w:pPr>
        <w:pStyle w:val="Standard"/>
        <w:tabs>
          <w:tab w:val="left" w:pos="2295"/>
        </w:tabs>
        <w:spacing w:after="0" w:line="240" w:lineRule="auto"/>
        <w:jc w:val="center"/>
        <w:rPr>
          <w:rFonts w:ascii="Times New Roman" w:hAnsi="Times New Roman"/>
          <w:sz w:val="24"/>
          <w:szCs w:val="24"/>
        </w:rPr>
      </w:pPr>
    </w:p>
    <w:p w14:paraId="39F457F4" w14:textId="77777777" w:rsidR="00B00A67" w:rsidRPr="00823286" w:rsidRDefault="00B00A67" w:rsidP="00B00A67">
      <w:pPr>
        <w:pStyle w:val="a7"/>
        <w:keepNext/>
        <w:spacing w:after="0" w:line="240" w:lineRule="auto"/>
        <w:ind w:left="0"/>
        <w:rPr>
          <w:rFonts w:ascii="Times New Roman" w:hAnsi="Times New Roman"/>
          <w:sz w:val="24"/>
          <w:szCs w:val="24"/>
        </w:rPr>
      </w:pPr>
      <w:r w:rsidRPr="00823286">
        <w:rPr>
          <w:rFonts w:ascii="Times New Roman" w:hAnsi="Times New Roman"/>
          <w:sz w:val="24"/>
          <w:szCs w:val="24"/>
        </w:rPr>
        <w:t>(</w:t>
      </w:r>
      <w:r w:rsidRPr="00823286">
        <w:rPr>
          <w:rFonts w:ascii="Times New Roman" w:hAnsi="Times New Roman"/>
          <w:spacing w:val="-1"/>
          <w:sz w:val="24"/>
          <w:szCs w:val="24"/>
        </w:rPr>
        <w:t>к</w:t>
      </w:r>
      <w:r w:rsidRPr="00823286">
        <w:rPr>
          <w:rFonts w:ascii="Times New Roman" w:hAnsi="Times New Roman"/>
          <w:sz w:val="24"/>
          <w:szCs w:val="24"/>
        </w:rPr>
        <w:t>ри</w:t>
      </w:r>
      <w:r w:rsidRPr="00823286">
        <w:rPr>
          <w:rFonts w:ascii="Times New Roman" w:hAnsi="Times New Roman"/>
          <w:spacing w:val="-1"/>
          <w:sz w:val="24"/>
          <w:szCs w:val="24"/>
        </w:rPr>
        <w:t>т</w:t>
      </w:r>
      <w:r w:rsidRPr="00823286">
        <w:rPr>
          <w:rFonts w:ascii="Times New Roman" w:hAnsi="Times New Roman"/>
          <w:spacing w:val="6"/>
          <w:sz w:val="24"/>
          <w:szCs w:val="24"/>
        </w:rPr>
        <w:t>е</w:t>
      </w:r>
      <w:r w:rsidRPr="00823286">
        <w:rPr>
          <w:rFonts w:ascii="Times New Roman" w:hAnsi="Times New Roman"/>
          <w:sz w:val="24"/>
          <w:szCs w:val="24"/>
        </w:rPr>
        <w:t>рии</w:t>
      </w:r>
      <w:r w:rsidRPr="00823286">
        <w:rPr>
          <w:rFonts w:ascii="Times New Roman" w:hAnsi="Times New Roman"/>
          <w:spacing w:val="14"/>
          <w:sz w:val="24"/>
          <w:szCs w:val="24"/>
        </w:rPr>
        <w:t xml:space="preserve"> </w:t>
      </w:r>
      <w:r w:rsidRPr="00823286">
        <w:rPr>
          <w:rFonts w:ascii="Times New Roman" w:hAnsi="Times New Roman"/>
          <w:sz w:val="24"/>
          <w:szCs w:val="24"/>
        </w:rPr>
        <w:t>и</w:t>
      </w:r>
      <w:r w:rsidRPr="00823286">
        <w:rPr>
          <w:rFonts w:ascii="Times New Roman" w:hAnsi="Times New Roman"/>
          <w:spacing w:val="21"/>
          <w:sz w:val="24"/>
          <w:szCs w:val="24"/>
        </w:rPr>
        <w:t xml:space="preserve"> </w:t>
      </w:r>
      <w:r w:rsidRPr="00823286">
        <w:rPr>
          <w:rFonts w:ascii="Times New Roman" w:hAnsi="Times New Roman"/>
          <w:sz w:val="24"/>
          <w:szCs w:val="24"/>
        </w:rPr>
        <w:t>по</w:t>
      </w:r>
      <w:r w:rsidRPr="00823286">
        <w:rPr>
          <w:rFonts w:ascii="Times New Roman" w:hAnsi="Times New Roman"/>
          <w:spacing w:val="-1"/>
          <w:sz w:val="24"/>
          <w:szCs w:val="24"/>
        </w:rPr>
        <w:t>к</w:t>
      </w:r>
      <w:r w:rsidRPr="00823286">
        <w:rPr>
          <w:rFonts w:ascii="Times New Roman" w:hAnsi="Times New Roman"/>
          <w:spacing w:val="1"/>
          <w:sz w:val="24"/>
          <w:szCs w:val="24"/>
        </w:rPr>
        <w:t>а</w:t>
      </w:r>
      <w:r w:rsidRPr="00823286">
        <w:rPr>
          <w:rFonts w:ascii="Times New Roman" w:hAnsi="Times New Roman"/>
          <w:sz w:val="24"/>
          <w:szCs w:val="24"/>
        </w:rPr>
        <w:t>з</w:t>
      </w:r>
      <w:r w:rsidRPr="00823286">
        <w:rPr>
          <w:rFonts w:ascii="Times New Roman" w:hAnsi="Times New Roman"/>
          <w:spacing w:val="6"/>
          <w:sz w:val="24"/>
          <w:szCs w:val="24"/>
        </w:rPr>
        <w:t>а</w:t>
      </w:r>
      <w:r w:rsidRPr="00823286">
        <w:rPr>
          <w:rFonts w:ascii="Times New Roman" w:hAnsi="Times New Roman"/>
          <w:spacing w:val="-1"/>
          <w:sz w:val="24"/>
          <w:szCs w:val="24"/>
        </w:rPr>
        <w:t>т</w:t>
      </w:r>
      <w:r w:rsidRPr="00823286">
        <w:rPr>
          <w:rFonts w:ascii="Times New Roman" w:hAnsi="Times New Roman"/>
          <w:spacing w:val="1"/>
          <w:sz w:val="24"/>
          <w:szCs w:val="24"/>
        </w:rPr>
        <w:t>е</w:t>
      </w:r>
      <w:r w:rsidRPr="00823286">
        <w:rPr>
          <w:rFonts w:ascii="Times New Roman" w:hAnsi="Times New Roman"/>
          <w:sz w:val="24"/>
          <w:szCs w:val="24"/>
        </w:rPr>
        <w:t>л</w:t>
      </w:r>
      <w:r w:rsidRPr="00823286">
        <w:rPr>
          <w:rFonts w:ascii="Times New Roman" w:hAnsi="Times New Roman"/>
          <w:spacing w:val="1"/>
          <w:sz w:val="24"/>
          <w:szCs w:val="24"/>
        </w:rPr>
        <w:t>е</w:t>
      </w:r>
      <w:r w:rsidRPr="00823286">
        <w:rPr>
          <w:rFonts w:ascii="Times New Roman" w:hAnsi="Times New Roman"/>
          <w:sz w:val="24"/>
          <w:szCs w:val="24"/>
        </w:rPr>
        <w:t>й</w:t>
      </w:r>
      <w:r w:rsidRPr="00823286">
        <w:rPr>
          <w:rFonts w:ascii="Times New Roman" w:hAnsi="Times New Roman"/>
          <w:spacing w:val="8"/>
          <w:sz w:val="24"/>
          <w:szCs w:val="24"/>
        </w:rPr>
        <w:t xml:space="preserve"> </w:t>
      </w:r>
      <w:r w:rsidRPr="00823286">
        <w:rPr>
          <w:rFonts w:ascii="Times New Roman" w:hAnsi="Times New Roman"/>
          <w:sz w:val="24"/>
          <w:szCs w:val="24"/>
        </w:rPr>
        <w:t>оц</w:t>
      </w:r>
      <w:r w:rsidRPr="00823286">
        <w:rPr>
          <w:rFonts w:ascii="Times New Roman" w:hAnsi="Times New Roman"/>
          <w:spacing w:val="1"/>
          <w:sz w:val="24"/>
          <w:szCs w:val="24"/>
        </w:rPr>
        <w:t>е</w:t>
      </w:r>
      <w:r w:rsidRPr="00823286">
        <w:rPr>
          <w:rFonts w:ascii="Times New Roman" w:hAnsi="Times New Roman"/>
          <w:spacing w:val="4"/>
          <w:sz w:val="24"/>
          <w:szCs w:val="24"/>
        </w:rPr>
        <w:t>н</w:t>
      </w:r>
      <w:r w:rsidRPr="00823286">
        <w:rPr>
          <w:rFonts w:ascii="Times New Roman" w:hAnsi="Times New Roman"/>
          <w:spacing w:val="-1"/>
          <w:sz w:val="24"/>
          <w:szCs w:val="24"/>
        </w:rPr>
        <w:t>к</w:t>
      </w:r>
      <w:r w:rsidRPr="00823286">
        <w:rPr>
          <w:rFonts w:ascii="Times New Roman" w:hAnsi="Times New Roman"/>
          <w:sz w:val="24"/>
          <w:szCs w:val="24"/>
        </w:rPr>
        <w:t>и</w:t>
      </w:r>
      <w:r w:rsidRPr="00823286">
        <w:rPr>
          <w:rFonts w:ascii="Times New Roman" w:hAnsi="Times New Roman"/>
          <w:spacing w:val="14"/>
          <w:sz w:val="24"/>
          <w:szCs w:val="24"/>
        </w:rPr>
        <w:t xml:space="preserve"> </w:t>
      </w:r>
      <w:r w:rsidRPr="00823286">
        <w:rPr>
          <w:rFonts w:ascii="Times New Roman" w:hAnsi="Times New Roman"/>
          <w:spacing w:val="1"/>
          <w:sz w:val="24"/>
          <w:szCs w:val="24"/>
        </w:rPr>
        <w:t>с</w:t>
      </w:r>
      <w:r w:rsidRPr="00823286">
        <w:rPr>
          <w:rFonts w:ascii="Times New Roman" w:hAnsi="Times New Roman"/>
          <w:spacing w:val="2"/>
          <w:sz w:val="24"/>
          <w:szCs w:val="24"/>
        </w:rPr>
        <w:t>ф</w:t>
      </w:r>
      <w:r w:rsidRPr="00823286">
        <w:rPr>
          <w:rFonts w:ascii="Times New Roman" w:hAnsi="Times New Roman"/>
          <w:sz w:val="24"/>
          <w:szCs w:val="24"/>
        </w:rPr>
        <w:t>ор</w:t>
      </w:r>
      <w:r w:rsidRPr="00823286">
        <w:rPr>
          <w:rFonts w:ascii="Times New Roman" w:hAnsi="Times New Roman"/>
          <w:spacing w:val="1"/>
          <w:sz w:val="24"/>
          <w:szCs w:val="24"/>
        </w:rPr>
        <w:t>м</w:t>
      </w:r>
      <w:r w:rsidRPr="00823286">
        <w:rPr>
          <w:rFonts w:ascii="Times New Roman" w:hAnsi="Times New Roman"/>
          <w:sz w:val="24"/>
          <w:szCs w:val="24"/>
        </w:rPr>
        <w:t>ир</w:t>
      </w:r>
      <w:r w:rsidRPr="00823286">
        <w:rPr>
          <w:rFonts w:ascii="Times New Roman" w:hAnsi="Times New Roman"/>
          <w:spacing w:val="5"/>
          <w:sz w:val="24"/>
          <w:szCs w:val="24"/>
        </w:rPr>
        <w:t>о</w:t>
      </w:r>
      <w:r w:rsidRPr="00823286">
        <w:rPr>
          <w:rFonts w:ascii="Times New Roman" w:hAnsi="Times New Roman"/>
          <w:spacing w:val="-2"/>
          <w:sz w:val="24"/>
          <w:szCs w:val="24"/>
        </w:rPr>
        <w:t>в</w:t>
      </w:r>
      <w:r w:rsidRPr="00823286">
        <w:rPr>
          <w:rFonts w:ascii="Times New Roman" w:hAnsi="Times New Roman"/>
          <w:spacing w:val="1"/>
          <w:sz w:val="24"/>
          <w:szCs w:val="24"/>
        </w:rPr>
        <w:t>а</w:t>
      </w:r>
      <w:r w:rsidRPr="00823286">
        <w:rPr>
          <w:rFonts w:ascii="Times New Roman" w:hAnsi="Times New Roman"/>
          <w:sz w:val="24"/>
          <w:szCs w:val="24"/>
        </w:rPr>
        <w:t>нно</w:t>
      </w:r>
      <w:r w:rsidRPr="00823286">
        <w:rPr>
          <w:rFonts w:ascii="Times New Roman" w:hAnsi="Times New Roman"/>
          <w:spacing w:val="6"/>
          <w:sz w:val="24"/>
          <w:szCs w:val="24"/>
        </w:rPr>
        <w:t>с</w:t>
      </w:r>
      <w:r w:rsidRPr="00823286">
        <w:rPr>
          <w:rFonts w:ascii="Times New Roman" w:hAnsi="Times New Roman"/>
          <w:spacing w:val="-1"/>
          <w:sz w:val="24"/>
          <w:szCs w:val="24"/>
        </w:rPr>
        <w:t>т</w:t>
      </w:r>
      <w:r w:rsidRPr="00823286">
        <w:rPr>
          <w:rFonts w:ascii="Times New Roman" w:hAnsi="Times New Roman"/>
          <w:sz w:val="24"/>
          <w:szCs w:val="24"/>
        </w:rPr>
        <w:t>и планируемых результатов обучения)</w:t>
      </w:r>
    </w:p>
    <w:tbl>
      <w:tblPr>
        <w:tblW w:w="9945" w:type="dxa"/>
        <w:tblInd w:w="-294" w:type="dxa"/>
        <w:tblLayout w:type="fixed"/>
        <w:tblCellMar>
          <w:left w:w="10" w:type="dxa"/>
          <w:right w:w="10" w:type="dxa"/>
        </w:tblCellMar>
        <w:tblLook w:val="04A0" w:firstRow="1" w:lastRow="0" w:firstColumn="1" w:lastColumn="0" w:noHBand="0" w:noVBand="1"/>
      </w:tblPr>
      <w:tblGrid>
        <w:gridCol w:w="1703"/>
        <w:gridCol w:w="1985"/>
        <w:gridCol w:w="1985"/>
        <w:gridCol w:w="1984"/>
        <w:gridCol w:w="2288"/>
      </w:tblGrid>
      <w:tr w:rsidR="00B00A67" w:rsidRPr="00823286" w14:paraId="12094347" w14:textId="77777777" w:rsidTr="004B7ECA">
        <w:trPr>
          <w:trHeight w:val="249"/>
        </w:trPr>
        <w:tc>
          <w:tcPr>
            <w:tcW w:w="1703" w:type="dxa"/>
            <w:vMerge w:val="restart"/>
            <w:tcBorders>
              <w:top w:val="single" w:sz="8" w:space="0" w:color="000000"/>
              <w:left w:val="single" w:sz="8" w:space="0" w:color="000000"/>
              <w:bottom w:val="single" w:sz="8" w:space="0" w:color="000000"/>
              <w:right w:val="nil"/>
            </w:tcBorders>
            <w:tcMar>
              <w:top w:w="15" w:type="dxa"/>
              <w:left w:w="33" w:type="dxa"/>
              <w:bottom w:w="0" w:type="dxa"/>
              <w:right w:w="33" w:type="dxa"/>
            </w:tcMar>
            <w:vAlign w:val="center"/>
            <w:hideMark/>
          </w:tcPr>
          <w:p w14:paraId="6DDEEE66" w14:textId="77777777" w:rsidR="00B00A67" w:rsidRPr="00823286" w:rsidRDefault="00B00A67" w:rsidP="00D82B08">
            <w:pPr>
              <w:pStyle w:val="Standard"/>
              <w:spacing w:after="0" w:line="240" w:lineRule="auto"/>
              <w:jc w:val="center"/>
              <w:rPr>
                <w:rFonts w:ascii="Times New Roman" w:eastAsia="Calibri" w:hAnsi="Times New Roman"/>
                <w:b/>
                <w:bCs/>
                <w:color w:val="000000"/>
                <w:sz w:val="24"/>
                <w:szCs w:val="24"/>
              </w:rPr>
            </w:pPr>
            <w:r w:rsidRPr="00823286">
              <w:rPr>
                <w:rFonts w:ascii="Times New Roman" w:eastAsia="Calibri" w:hAnsi="Times New Roman"/>
                <w:b/>
                <w:bCs/>
                <w:color w:val="000000"/>
                <w:sz w:val="24"/>
                <w:szCs w:val="24"/>
              </w:rPr>
              <w:t>Планируемые результаты обучения</w:t>
            </w:r>
          </w:p>
        </w:tc>
        <w:tc>
          <w:tcPr>
            <w:tcW w:w="8242"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1C6CB931" w14:textId="77777777" w:rsidR="00B00A67" w:rsidRPr="00823286" w:rsidRDefault="00B00A67" w:rsidP="00D82B08">
            <w:pPr>
              <w:pStyle w:val="Standard"/>
              <w:spacing w:after="0" w:line="240" w:lineRule="auto"/>
              <w:jc w:val="center"/>
              <w:rPr>
                <w:rFonts w:ascii="Times New Roman" w:hAnsi="Times New Roman"/>
                <w:b/>
                <w:bCs/>
                <w:color w:val="000000"/>
                <w:sz w:val="24"/>
                <w:szCs w:val="24"/>
              </w:rPr>
            </w:pPr>
            <w:r w:rsidRPr="00823286">
              <w:rPr>
                <w:rFonts w:ascii="Times New Roman" w:hAnsi="Times New Roman"/>
                <w:b/>
                <w:bCs/>
                <w:color w:val="000000"/>
                <w:sz w:val="24"/>
                <w:szCs w:val="24"/>
              </w:rPr>
              <w:t>Критерии оценивания результатов обучения</w:t>
            </w:r>
          </w:p>
        </w:tc>
      </w:tr>
      <w:tr w:rsidR="00B00A67" w:rsidRPr="00823286" w14:paraId="27150582" w14:textId="77777777" w:rsidTr="004B7ECA">
        <w:trPr>
          <w:trHeight w:val="655"/>
        </w:trPr>
        <w:tc>
          <w:tcPr>
            <w:tcW w:w="1703" w:type="dxa"/>
            <w:vMerge/>
            <w:tcBorders>
              <w:top w:val="single" w:sz="8" w:space="0" w:color="000000"/>
              <w:left w:val="single" w:sz="8" w:space="0" w:color="000000"/>
              <w:bottom w:val="single" w:sz="8" w:space="0" w:color="000000"/>
              <w:right w:val="nil"/>
            </w:tcBorders>
            <w:vAlign w:val="center"/>
            <w:hideMark/>
          </w:tcPr>
          <w:p w14:paraId="0866B04C" w14:textId="77777777" w:rsidR="00B00A67" w:rsidRPr="00823286" w:rsidRDefault="00B00A67" w:rsidP="00D82B08">
            <w:pPr>
              <w:widowControl/>
              <w:suppressAutoHyphens w:val="0"/>
              <w:autoSpaceDN/>
              <w:rPr>
                <w:rFonts w:eastAsia="Calibri" w:cs="Times New Roman"/>
                <w:b/>
                <w:bCs/>
                <w:color w:val="000000"/>
                <w:lang w:val="ru-RU" w:bidi="ar-SA"/>
              </w:rPr>
            </w:pPr>
          </w:p>
        </w:tc>
        <w:tc>
          <w:tcPr>
            <w:tcW w:w="1985" w:type="dxa"/>
            <w:tcBorders>
              <w:top w:val="single" w:sz="8" w:space="0" w:color="000000"/>
              <w:left w:val="single" w:sz="8" w:space="0" w:color="000000"/>
              <w:bottom w:val="single" w:sz="8" w:space="0" w:color="000000"/>
              <w:right w:val="nil"/>
            </w:tcBorders>
            <w:tcMar>
              <w:top w:w="0" w:type="dxa"/>
              <w:left w:w="33" w:type="dxa"/>
              <w:bottom w:w="0" w:type="dxa"/>
              <w:right w:w="33" w:type="dxa"/>
            </w:tcMar>
            <w:vAlign w:val="center"/>
            <w:hideMark/>
          </w:tcPr>
          <w:p w14:paraId="6685FB3F" w14:textId="77777777" w:rsidR="00B00A67" w:rsidRPr="00823286" w:rsidRDefault="00B00A67" w:rsidP="00D82B08">
            <w:pPr>
              <w:pStyle w:val="Standard"/>
              <w:spacing w:after="0" w:line="240" w:lineRule="auto"/>
              <w:jc w:val="center"/>
              <w:rPr>
                <w:rFonts w:ascii="Times New Roman" w:hAnsi="Times New Roman"/>
                <w:color w:val="000000"/>
                <w:sz w:val="24"/>
                <w:szCs w:val="24"/>
              </w:rPr>
            </w:pPr>
            <w:r w:rsidRPr="00823286">
              <w:rPr>
                <w:rFonts w:ascii="Times New Roman" w:hAnsi="Times New Roman"/>
                <w:color w:val="000000"/>
                <w:sz w:val="24"/>
                <w:szCs w:val="24"/>
              </w:rPr>
              <w:t>2</w:t>
            </w:r>
          </w:p>
        </w:tc>
        <w:tc>
          <w:tcPr>
            <w:tcW w:w="1985"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center"/>
            <w:hideMark/>
          </w:tcPr>
          <w:p w14:paraId="3D047D19" w14:textId="77777777" w:rsidR="00B00A67" w:rsidRPr="00823286" w:rsidRDefault="00B00A67" w:rsidP="00D82B08">
            <w:pPr>
              <w:pStyle w:val="Standard"/>
              <w:spacing w:after="0" w:line="240" w:lineRule="auto"/>
              <w:jc w:val="center"/>
              <w:rPr>
                <w:rFonts w:ascii="Times New Roman" w:hAnsi="Times New Roman"/>
                <w:color w:val="000000"/>
                <w:sz w:val="24"/>
                <w:szCs w:val="24"/>
              </w:rPr>
            </w:pPr>
            <w:r w:rsidRPr="00823286">
              <w:rPr>
                <w:rFonts w:ascii="Times New Roman" w:hAnsi="Times New Roman"/>
                <w:color w:val="000000"/>
                <w:sz w:val="24"/>
                <w:szCs w:val="24"/>
              </w:rPr>
              <w:t>3</w:t>
            </w:r>
          </w:p>
        </w:tc>
        <w:tc>
          <w:tcPr>
            <w:tcW w:w="1984" w:type="dxa"/>
            <w:tcBorders>
              <w:top w:val="single" w:sz="8" w:space="0" w:color="000000"/>
              <w:left w:val="single" w:sz="8" w:space="0" w:color="000000"/>
              <w:bottom w:val="single" w:sz="8" w:space="0" w:color="000000"/>
              <w:right w:val="nil"/>
            </w:tcBorders>
            <w:tcMar>
              <w:top w:w="15" w:type="dxa"/>
              <w:left w:w="33" w:type="dxa"/>
              <w:bottom w:w="0" w:type="dxa"/>
              <w:right w:w="33" w:type="dxa"/>
            </w:tcMar>
            <w:vAlign w:val="center"/>
            <w:hideMark/>
          </w:tcPr>
          <w:p w14:paraId="7040006B" w14:textId="77777777" w:rsidR="00B00A67" w:rsidRPr="00823286" w:rsidRDefault="00B00A67" w:rsidP="00D82B08">
            <w:pPr>
              <w:pStyle w:val="Standard"/>
              <w:spacing w:after="0" w:line="240" w:lineRule="auto"/>
              <w:jc w:val="center"/>
              <w:rPr>
                <w:rFonts w:ascii="Times New Roman" w:hAnsi="Times New Roman"/>
                <w:color w:val="000000"/>
                <w:sz w:val="24"/>
                <w:szCs w:val="24"/>
              </w:rPr>
            </w:pPr>
            <w:r w:rsidRPr="00823286">
              <w:rPr>
                <w:rFonts w:ascii="Times New Roman" w:hAnsi="Times New Roman"/>
                <w:color w:val="000000"/>
                <w:sz w:val="24"/>
                <w:szCs w:val="24"/>
              </w:rPr>
              <w:t>4</w:t>
            </w:r>
          </w:p>
        </w:tc>
        <w:tc>
          <w:tcPr>
            <w:tcW w:w="2288" w:type="dxa"/>
            <w:tcBorders>
              <w:top w:val="single" w:sz="8" w:space="0" w:color="000000"/>
              <w:left w:val="single" w:sz="8" w:space="0" w:color="000000"/>
              <w:bottom w:val="single" w:sz="8" w:space="0" w:color="000000"/>
              <w:right w:val="single" w:sz="8" w:space="0" w:color="000000"/>
            </w:tcBorders>
            <w:tcMar>
              <w:top w:w="0" w:type="dxa"/>
              <w:left w:w="33" w:type="dxa"/>
              <w:bottom w:w="0" w:type="dxa"/>
              <w:right w:w="33" w:type="dxa"/>
            </w:tcMar>
            <w:vAlign w:val="center"/>
            <w:hideMark/>
          </w:tcPr>
          <w:p w14:paraId="625D0EFE" w14:textId="77777777" w:rsidR="00B00A67" w:rsidRPr="00823286" w:rsidRDefault="00B00A67" w:rsidP="00D82B08">
            <w:pPr>
              <w:pStyle w:val="Standard"/>
              <w:spacing w:after="0" w:line="240" w:lineRule="auto"/>
              <w:jc w:val="center"/>
              <w:rPr>
                <w:rFonts w:ascii="Times New Roman" w:hAnsi="Times New Roman"/>
                <w:color w:val="000000"/>
                <w:sz w:val="24"/>
                <w:szCs w:val="24"/>
              </w:rPr>
            </w:pPr>
            <w:r w:rsidRPr="00823286">
              <w:rPr>
                <w:rFonts w:ascii="Times New Roman" w:hAnsi="Times New Roman"/>
                <w:color w:val="000000"/>
                <w:sz w:val="24"/>
                <w:szCs w:val="24"/>
              </w:rPr>
              <w:t>5</w:t>
            </w:r>
          </w:p>
        </w:tc>
      </w:tr>
      <w:tr w:rsidR="00B00A67" w:rsidRPr="00823286" w14:paraId="603B9C9E" w14:textId="77777777" w:rsidTr="004B7ECA">
        <w:trPr>
          <w:trHeight w:val="1099"/>
        </w:trPr>
        <w:tc>
          <w:tcPr>
            <w:tcW w:w="1703" w:type="dxa"/>
            <w:tcBorders>
              <w:top w:val="single" w:sz="8" w:space="0" w:color="000000"/>
              <w:left w:val="single" w:sz="8" w:space="0" w:color="000000"/>
              <w:bottom w:val="single" w:sz="8" w:space="0" w:color="000000"/>
              <w:right w:val="nil"/>
            </w:tcBorders>
          </w:tcPr>
          <w:p w14:paraId="7E180174" w14:textId="77777777" w:rsidR="004D5A80" w:rsidRPr="007C2152" w:rsidRDefault="00B00A67" w:rsidP="004D5A80">
            <w:pPr>
              <w:tabs>
                <w:tab w:val="left" w:pos="128"/>
                <w:tab w:val="num" w:pos="851"/>
                <w:tab w:val="left" w:pos="1069"/>
              </w:tabs>
              <w:ind w:left="284" w:hanging="156"/>
              <w:jc w:val="both"/>
              <w:rPr>
                <w:rFonts w:cs="Times New Roman"/>
                <w:sz w:val="20"/>
                <w:szCs w:val="20"/>
              </w:rPr>
            </w:pPr>
            <w:r w:rsidRPr="007C2152">
              <w:rPr>
                <w:rFonts w:cs="Times New Roman"/>
                <w:color w:val="000000"/>
                <w:sz w:val="20"/>
                <w:szCs w:val="20"/>
                <w:lang w:eastAsia="ru-RU"/>
              </w:rPr>
              <w:t xml:space="preserve">ЗНАТЬ: отечественный </w:t>
            </w:r>
            <w:r w:rsidRPr="007C2152">
              <w:rPr>
                <w:rFonts w:cs="Times New Roman"/>
                <w:sz w:val="20"/>
                <w:szCs w:val="20"/>
              </w:rPr>
              <w:t xml:space="preserve">литературный процесс  2/2 </w:t>
            </w:r>
            <w:r w:rsidRPr="007C2152">
              <w:rPr>
                <w:rFonts w:cs="Times New Roman"/>
                <w:sz w:val="20"/>
                <w:szCs w:val="20"/>
                <w:lang w:val="en-US"/>
              </w:rPr>
              <w:t>XIX</w:t>
            </w:r>
            <w:r w:rsidRPr="007C2152">
              <w:rPr>
                <w:rFonts w:cs="Times New Roman"/>
                <w:sz w:val="20"/>
                <w:szCs w:val="20"/>
              </w:rPr>
              <w:t xml:space="preserve"> в. в контексте истории и культуры с учётом основных методологических направлений; </w:t>
            </w:r>
            <w:r w:rsidR="004D5A80" w:rsidRPr="007C2152">
              <w:rPr>
                <w:rFonts w:cs="Times New Roman"/>
                <w:sz w:val="20"/>
                <w:szCs w:val="20"/>
              </w:rPr>
              <w:t>философский, историко-культурный, социально-политический контекст, опосредовавший специфику литературы изучаемого периода;</w:t>
            </w:r>
          </w:p>
          <w:p w14:paraId="79FCB839" w14:textId="5C161117" w:rsidR="004D5A80" w:rsidRPr="007C2152" w:rsidRDefault="004D5A80" w:rsidP="004D5A80">
            <w:pPr>
              <w:tabs>
                <w:tab w:val="left" w:pos="128"/>
                <w:tab w:val="num" w:pos="851"/>
                <w:tab w:val="left" w:pos="1069"/>
              </w:tabs>
              <w:ind w:left="284" w:hanging="156"/>
              <w:jc w:val="both"/>
              <w:rPr>
                <w:rFonts w:cs="Times New Roman"/>
                <w:sz w:val="20"/>
                <w:szCs w:val="20"/>
              </w:rPr>
            </w:pPr>
            <w:r w:rsidRPr="007C2152">
              <w:rPr>
                <w:rFonts w:cs="Times New Roman"/>
                <w:sz w:val="20"/>
                <w:szCs w:val="20"/>
              </w:rPr>
              <w:t>своеобразие художественных стилей, течений, художественных методов, сформированных в изучаемый период;</w:t>
            </w:r>
          </w:p>
          <w:p w14:paraId="30D7D4C6" w14:textId="76DB49C6" w:rsidR="00B00A67" w:rsidRPr="007C2152" w:rsidRDefault="00B00A67" w:rsidP="004D5A80">
            <w:pPr>
              <w:pStyle w:val="a7"/>
              <w:tabs>
                <w:tab w:val="left" w:pos="128"/>
              </w:tabs>
              <w:spacing w:after="0" w:line="240" w:lineRule="auto"/>
              <w:ind w:left="0" w:hanging="156"/>
              <w:rPr>
                <w:rFonts w:ascii="Times New Roman" w:hAnsi="Times New Roman"/>
                <w:color w:val="000000"/>
                <w:sz w:val="20"/>
                <w:szCs w:val="20"/>
              </w:rPr>
            </w:pPr>
            <w:r w:rsidRPr="007C2152">
              <w:rPr>
                <w:rFonts w:ascii="Times New Roman" w:hAnsi="Times New Roman"/>
                <w:sz w:val="20"/>
                <w:szCs w:val="20"/>
              </w:rPr>
              <w:t xml:space="preserve">ценности </w:t>
            </w:r>
            <w:r w:rsidR="00757518" w:rsidRPr="007C2152">
              <w:rPr>
                <w:rFonts w:ascii="Times New Roman" w:hAnsi="Times New Roman"/>
                <w:sz w:val="20"/>
                <w:szCs w:val="20"/>
              </w:rPr>
              <w:t xml:space="preserve">национальной </w:t>
            </w:r>
            <w:r w:rsidRPr="007C2152">
              <w:rPr>
                <w:rFonts w:ascii="Times New Roman" w:hAnsi="Times New Roman"/>
                <w:sz w:val="20"/>
                <w:szCs w:val="20"/>
              </w:rPr>
              <w:t>духовно</w:t>
            </w:r>
            <w:r w:rsidR="00757518" w:rsidRPr="007C2152">
              <w:rPr>
                <w:rFonts w:ascii="Times New Roman" w:hAnsi="Times New Roman"/>
                <w:sz w:val="20"/>
                <w:szCs w:val="20"/>
              </w:rPr>
              <w:t>й</w:t>
            </w:r>
            <w:r w:rsidRPr="007C2152">
              <w:rPr>
                <w:rFonts w:ascii="Times New Roman" w:hAnsi="Times New Roman"/>
                <w:sz w:val="20"/>
                <w:szCs w:val="20"/>
              </w:rPr>
              <w:t xml:space="preserve">  культуры</w:t>
            </w:r>
          </w:p>
        </w:tc>
        <w:tc>
          <w:tcPr>
            <w:tcW w:w="1985" w:type="dxa"/>
            <w:tcBorders>
              <w:top w:val="single" w:sz="8" w:space="0" w:color="000000"/>
              <w:left w:val="single" w:sz="8" w:space="0" w:color="000000"/>
              <w:bottom w:val="single" w:sz="8" w:space="0" w:color="000000"/>
              <w:right w:val="nil"/>
            </w:tcBorders>
            <w:tcMar>
              <w:top w:w="0" w:type="dxa"/>
              <w:left w:w="0" w:type="dxa"/>
              <w:bottom w:w="0" w:type="dxa"/>
              <w:right w:w="0" w:type="dxa"/>
            </w:tcMar>
            <w:hideMark/>
          </w:tcPr>
          <w:p w14:paraId="49D2D500" w14:textId="419E39A5" w:rsidR="004D5A80" w:rsidRPr="007C2152" w:rsidRDefault="00B00A67" w:rsidP="004D5A80">
            <w:pPr>
              <w:tabs>
                <w:tab w:val="left" w:pos="284"/>
                <w:tab w:val="num" w:pos="851"/>
                <w:tab w:val="left" w:pos="1069"/>
              </w:tabs>
              <w:ind w:left="284" w:firstLine="425"/>
              <w:jc w:val="both"/>
              <w:rPr>
                <w:rFonts w:cs="Times New Roman"/>
                <w:sz w:val="20"/>
                <w:szCs w:val="20"/>
              </w:rPr>
            </w:pPr>
            <w:r w:rsidRPr="007C2152">
              <w:rPr>
                <w:rFonts w:cs="Times New Roman"/>
                <w:color w:val="000000"/>
                <w:sz w:val="20"/>
                <w:szCs w:val="20"/>
              </w:rPr>
              <w:t xml:space="preserve">Фрагментарные знания </w:t>
            </w:r>
            <w:r w:rsidR="00582ABE" w:rsidRPr="007C2152">
              <w:rPr>
                <w:rFonts w:cs="Times New Roman"/>
                <w:color w:val="000000"/>
                <w:sz w:val="20"/>
                <w:szCs w:val="20"/>
                <w:lang w:eastAsia="ru-RU"/>
              </w:rPr>
              <w:t xml:space="preserve">отечественного </w:t>
            </w:r>
            <w:r w:rsidR="00582ABE" w:rsidRPr="007C2152">
              <w:rPr>
                <w:rFonts w:cs="Times New Roman"/>
                <w:sz w:val="20"/>
                <w:szCs w:val="20"/>
              </w:rPr>
              <w:t xml:space="preserve">литературного процесса  2/2 </w:t>
            </w:r>
            <w:r w:rsidR="00582ABE" w:rsidRPr="007C2152">
              <w:rPr>
                <w:rFonts w:cs="Times New Roman"/>
                <w:sz w:val="20"/>
                <w:szCs w:val="20"/>
                <w:lang w:val="en-US"/>
              </w:rPr>
              <w:t>XIX</w:t>
            </w:r>
            <w:r w:rsidR="00582ABE" w:rsidRPr="007C2152">
              <w:rPr>
                <w:rFonts w:cs="Times New Roman"/>
                <w:sz w:val="20"/>
                <w:szCs w:val="20"/>
              </w:rPr>
              <w:t xml:space="preserve"> в. в контексте истории и культуры с учётом основных методологических направлений; </w:t>
            </w:r>
            <w:r w:rsidR="004D5A80" w:rsidRPr="007C2152">
              <w:rPr>
                <w:rFonts w:cs="Times New Roman"/>
                <w:sz w:val="20"/>
                <w:szCs w:val="20"/>
              </w:rPr>
              <w:t>философск</w:t>
            </w:r>
            <w:r w:rsidR="004D5A80" w:rsidRPr="007C2152">
              <w:rPr>
                <w:rFonts w:cs="Times New Roman"/>
                <w:sz w:val="20"/>
                <w:szCs w:val="20"/>
                <w:lang w:val="ru-RU"/>
              </w:rPr>
              <w:t>ого</w:t>
            </w:r>
            <w:r w:rsidR="004D5A80" w:rsidRPr="007C2152">
              <w:rPr>
                <w:rFonts w:cs="Times New Roman"/>
                <w:sz w:val="20"/>
                <w:szCs w:val="20"/>
              </w:rPr>
              <w:t>, историко-культурн</w:t>
            </w:r>
            <w:r w:rsidR="004D5A80" w:rsidRPr="007C2152">
              <w:rPr>
                <w:rFonts w:cs="Times New Roman"/>
                <w:sz w:val="20"/>
                <w:szCs w:val="20"/>
                <w:lang w:val="ru-RU"/>
              </w:rPr>
              <w:t>ого</w:t>
            </w:r>
            <w:r w:rsidR="004D5A80" w:rsidRPr="007C2152">
              <w:rPr>
                <w:rFonts w:cs="Times New Roman"/>
                <w:sz w:val="20"/>
                <w:szCs w:val="20"/>
              </w:rPr>
              <w:t>, социально-политическ</w:t>
            </w:r>
            <w:r w:rsidR="004D5A80" w:rsidRPr="007C2152">
              <w:rPr>
                <w:rFonts w:cs="Times New Roman"/>
                <w:sz w:val="20"/>
                <w:szCs w:val="20"/>
                <w:lang w:val="ru-RU"/>
              </w:rPr>
              <w:t>ого</w:t>
            </w:r>
            <w:r w:rsidR="004D5A80" w:rsidRPr="007C2152">
              <w:rPr>
                <w:rFonts w:cs="Times New Roman"/>
                <w:sz w:val="20"/>
                <w:szCs w:val="20"/>
              </w:rPr>
              <w:t xml:space="preserve"> контекст</w:t>
            </w:r>
            <w:r w:rsidR="004D5A80" w:rsidRPr="007C2152">
              <w:rPr>
                <w:rFonts w:cs="Times New Roman"/>
                <w:sz w:val="20"/>
                <w:szCs w:val="20"/>
                <w:lang w:val="ru-RU"/>
              </w:rPr>
              <w:t>а</w:t>
            </w:r>
            <w:r w:rsidR="004D5A80" w:rsidRPr="007C2152">
              <w:rPr>
                <w:rFonts w:cs="Times New Roman"/>
                <w:sz w:val="20"/>
                <w:szCs w:val="20"/>
              </w:rPr>
              <w:t>, опосредовавши</w:t>
            </w:r>
            <w:r w:rsidR="004D5A80" w:rsidRPr="007C2152">
              <w:rPr>
                <w:rFonts w:cs="Times New Roman"/>
                <w:sz w:val="20"/>
                <w:szCs w:val="20"/>
                <w:lang w:val="ru-RU"/>
              </w:rPr>
              <w:t>его</w:t>
            </w:r>
            <w:r w:rsidR="004D5A80" w:rsidRPr="007C2152">
              <w:rPr>
                <w:rFonts w:cs="Times New Roman"/>
                <w:sz w:val="20"/>
                <w:szCs w:val="20"/>
              </w:rPr>
              <w:t xml:space="preserve"> специфику литературы изучаемого периода;</w:t>
            </w:r>
          </w:p>
          <w:p w14:paraId="38424B40" w14:textId="244A6C44" w:rsidR="004D5A80" w:rsidRPr="007C2152" w:rsidRDefault="004D5A80" w:rsidP="004D5A80">
            <w:pPr>
              <w:tabs>
                <w:tab w:val="left" w:pos="284"/>
                <w:tab w:val="num" w:pos="851"/>
                <w:tab w:val="left" w:pos="1069"/>
              </w:tabs>
              <w:ind w:left="284" w:firstLine="425"/>
              <w:jc w:val="both"/>
              <w:rPr>
                <w:rFonts w:cs="Times New Roman"/>
                <w:sz w:val="20"/>
                <w:szCs w:val="20"/>
              </w:rPr>
            </w:pPr>
            <w:r w:rsidRPr="007C2152">
              <w:rPr>
                <w:rFonts w:cs="Times New Roman"/>
                <w:sz w:val="20"/>
                <w:szCs w:val="20"/>
              </w:rPr>
              <w:t>своеобрази</w:t>
            </w:r>
            <w:r w:rsidRPr="007C2152">
              <w:rPr>
                <w:rFonts w:cs="Times New Roman"/>
                <w:sz w:val="20"/>
                <w:szCs w:val="20"/>
                <w:lang w:val="ru-RU"/>
              </w:rPr>
              <w:t>я</w:t>
            </w:r>
            <w:r w:rsidRPr="007C2152">
              <w:rPr>
                <w:rFonts w:cs="Times New Roman"/>
                <w:sz w:val="20"/>
                <w:szCs w:val="20"/>
              </w:rPr>
              <w:t xml:space="preserve"> художественных стилей, течений, художественных методов, сформированных в изучаемый период;</w:t>
            </w:r>
          </w:p>
          <w:p w14:paraId="630A72D7" w14:textId="311E64C7" w:rsidR="00B00A67" w:rsidRPr="007C2152" w:rsidRDefault="00582ABE" w:rsidP="00D82B08">
            <w:pPr>
              <w:pStyle w:val="Standard"/>
              <w:spacing w:after="0" w:line="240" w:lineRule="auto"/>
              <w:rPr>
                <w:rFonts w:ascii="Times New Roman" w:hAnsi="Times New Roman"/>
                <w:sz w:val="20"/>
                <w:szCs w:val="20"/>
              </w:rPr>
            </w:pPr>
            <w:r w:rsidRPr="007C2152">
              <w:rPr>
                <w:rFonts w:ascii="Times New Roman" w:hAnsi="Times New Roman"/>
                <w:sz w:val="20"/>
                <w:szCs w:val="20"/>
              </w:rPr>
              <w:t>ценностей национальной духовной  культуры</w:t>
            </w:r>
          </w:p>
        </w:tc>
        <w:tc>
          <w:tcPr>
            <w:tcW w:w="1985" w:type="dxa"/>
            <w:tcBorders>
              <w:top w:val="single" w:sz="8" w:space="0" w:color="000000"/>
              <w:left w:val="single" w:sz="8" w:space="0" w:color="000000"/>
              <w:bottom w:val="single" w:sz="8" w:space="0" w:color="000000"/>
              <w:right w:val="nil"/>
            </w:tcBorders>
            <w:tcMar>
              <w:top w:w="15" w:type="dxa"/>
              <w:left w:w="33" w:type="dxa"/>
              <w:bottom w:w="0" w:type="dxa"/>
              <w:right w:w="33" w:type="dxa"/>
            </w:tcMar>
            <w:hideMark/>
          </w:tcPr>
          <w:p w14:paraId="5BA4E3E5" w14:textId="7FD409E8" w:rsidR="004D5A80" w:rsidRPr="007C2152" w:rsidRDefault="00B00A67" w:rsidP="004D5A80">
            <w:pPr>
              <w:tabs>
                <w:tab w:val="left" w:pos="284"/>
                <w:tab w:val="num" w:pos="851"/>
                <w:tab w:val="left" w:pos="1069"/>
              </w:tabs>
              <w:ind w:left="284" w:firstLine="425"/>
              <w:jc w:val="both"/>
              <w:rPr>
                <w:rFonts w:cs="Times New Roman"/>
                <w:sz w:val="20"/>
                <w:szCs w:val="20"/>
              </w:rPr>
            </w:pPr>
            <w:r w:rsidRPr="007C2152">
              <w:rPr>
                <w:rFonts w:cs="Times New Roman"/>
                <w:color w:val="000000"/>
                <w:sz w:val="20"/>
                <w:szCs w:val="20"/>
              </w:rPr>
              <w:t xml:space="preserve">Общие, но не структурированные знания </w:t>
            </w:r>
            <w:r w:rsidR="00582ABE" w:rsidRPr="007C2152">
              <w:rPr>
                <w:rFonts w:cs="Times New Roman"/>
                <w:color w:val="000000"/>
                <w:sz w:val="20"/>
                <w:szCs w:val="20"/>
                <w:lang w:eastAsia="ru-RU"/>
              </w:rPr>
              <w:t xml:space="preserve">отечественного </w:t>
            </w:r>
            <w:r w:rsidR="00582ABE" w:rsidRPr="007C2152">
              <w:rPr>
                <w:rFonts w:cs="Times New Roman"/>
                <w:sz w:val="20"/>
                <w:szCs w:val="20"/>
              </w:rPr>
              <w:t xml:space="preserve">литературного процесса  2/2 </w:t>
            </w:r>
            <w:r w:rsidR="00582ABE" w:rsidRPr="007C2152">
              <w:rPr>
                <w:rFonts w:cs="Times New Roman"/>
                <w:sz w:val="20"/>
                <w:szCs w:val="20"/>
                <w:lang w:val="en-US"/>
              </w:rPr>
              <w:t>XIX</w:t>
            </w:r>
            <w:r w:rsidR="00582ABE" w:rsidRPr="007C2152">
              <w:rPr>
                <w:rFonts w:cs="Times New Roman"/>
                <w:sz w:val="20"/>
                <w:szCs w:val="20"/>
              </w:rPr>
              <w:t xml:space="preserve"> в. в контексте истории и культуры с учётом основных </w:t>
            </w:r>
            <w:r w:rsidR="004D5A80" w:rsidRPr="007C2152">
              <w:rPr>
                <w:rFonts w:cs="Times New Roman"/>
                <w:sz w:val="20"/>
                <w:szCs w:val="20"/>
              </w:rPr>
              <w:t xml:space="preserve">методологических направлений </w:t>
            </w:r>
            <w:r w:rsidR="00582ABE" w:rsidRPr="007C2152">
              <w:rPr>
                <w:rFonts w:cs="Times New Roman"/>
                <w:sz w:val="20"/>
                <w:szCs w:val="20"/>
              </w:rPr>
              <w:t xml:space="preserve">направлений; </w:t>
            </w:r>
            <w:r w:rsidR="004D5A80" w:rsidRPr="007C2152">
              <w:rPr>
                <w:rFonts w:cs="Times New Roman"/>
                <w:sz w:val="20"/>
                <w:szCs w:val="20"/>
              </w:rPr>
              <w:t>философск</w:t>
            </w:r>
            <w:r w:rsidR="004D5A80" w:rsidRPr="007C2152">
              <w:rPr>
                <w:rFonts w:cs="Times New Roman"/>
                <w:sz w:val="20"/>
                <w:szCs w:val="20"/>
                <w:lang w:val="ru-RU"/>
              </w:rPr>
              <w:t>ого</w:t>
            </w:r>
            <w:r w:rsidR="004D5A80" w:rsidRPr="007C2152">
              <w:rPr>
                <w:rFonts w:cs="Times New Roman"/>
                <w:sz w:val="20"/>
                <w:szCs w:val="20"/>
              </w:rPr>
              <w:t>, историко- культурн</w:t>
            </w:r>
            <w:r w:rsidR="004D5A80" w:rsidRPr="007C2152">
              <w:rPr>
                <w:rFonts w:cs="Times New Roman"/>
                <w:sz w:val="20"/>
                <w:szCs w:val="20"/>
                <w:lang w:val="ru-RU"/>
              </w:rPr>
              <w:t>ого</w:t>
            </w:r>
            <w:r w:rsidR="004D5A80" w:rsidRPr="007C2152">
              <w:rPr>
                <w:rFonts w:cs="Times New Roman"/>
                <w:sz w:val="20"/>
                <w:szCs w:val="20"/>
              </w:rPr>
              <w:t>, социально-политическ</w:t>
            </w:r>
            <w:r w:rsidR="004D5A80" w:rsidRPr="007C2152">
              <w:rPr>
                <w:rFonts w:cs="Times New Roman"/>
                <w:sz w:val="20"/>
                <w:szCs w:val="20"/>
                <w:lang w:val="ru-RU"/>
              </w:rPr>
              <w:t>ого</w:t>
            </w:r>
            <w:r w:rsidR="004D5A80" w:rsidRPr="007C2152">
              <w:rPr>
                <w:rFonts w:cs="Times New Roman"/>
                <w:sz w:val="20"/>
                <w:szCs w:val="20"/>
              </w:rPr>
              <w:t xml:space="preserve"> контекст</w:t>
            </w:r>
            <w:r w:rsidR="004D5A80" w:rsidRPr="007C2152">
              <w:rPr>
                <w:rFonts w:cs="Times New Roman"/>
                <w:sz w:val="20"/>
                <w:szCs w:val="20"/>
                <w:lang w:val="ru-RU"/>
              </w:rPr>
              <w:t>а</w:t>
            </w:r>
            <w:r w:rsidR="004D5A80" w:rsidRPr="007C2152">
              <w:rPr>
                <w:rFonts w:cs="Times New Roman"/>
                <w:sz w:val="20"/>
                <w:szCs w:val="20"/>
              </w:rPr>
              <w:t>, опосредовавши</w:t>
            </w:r>
            <w:r w:rsidR="004D5A80" w:rsidRPr="007C2152">
              <w:rPr>
                <w:rFonts w:cs="Times New Roman"/>
                <w:sz w:val="20"/>
                <w:szCs w:val="20"/>
                <w:lang w:val="ru-RU"/>
              </w:rPr>
              <w:t>его</w:t>
            </w:r>
            <w:r w:rsidR="004D5A80" w:rsidRPr="007C2152">
              <w:rPr>
                <w:rFonts w:cs="Times New Roman"/>
                <w:sz w:val="20"/>
                <w:szCs w:val="20"/>
              </w:rPr>
              <w:t xml:space="preserve"> специфику литературы изучаемого периода;</w:t>
            </w:r>
          </w:p>
          <w:p w14:paraId="5FC7BA75" w14:textId="77777777" w:rsidR="004D5A80" w:rsidRPr="007C2152" w:rsidRDefault="004D5A80" w:rsidP="004D5A80">
            <w:pPr>
              <w:tabs>
                <w:tab w:val="left" w:pos="284"/>
                <w:tab w:val="num" w:pos="851"/>
                <w:tab w:val="left" w:pos="1069"/>
              </w:tabs>
              <w:ind w:left="284" w:firstLine="425"/>
              <w:jc w:val="both"/>
              <w:rPr>
                <w:rFonts w:cs="Times New Roman"/>
                <w:sz w:val="20"/>
                <w:szCs w:val="20"/>
              </w:rPr>
            </w:pPr>
            <w:r w:rsidRPr="007C2152">
              <w:rPr>
                <w:rFonts w:cs="Times New Roman"/>
                <w:sz w:val="20"/>
                <w:szCs w:val="20"/>
              </w:rPr>
              <w:t>своеобрази</w:t>
            </w:r>
            <w:r w:rsidRPr="007C2152">
              <w:rPr>
                <w:rFonts w:cs="Times New Roman"/>
                <w:sz w:val="20"/>
                <w:szCs w:val="20"/>
                <w:lang w:val="ru-RU"/>
              </w:rPr>
              <w:t>я</w:t>
            </w:r>
            <w:r w:rsidRPr="007C2152">
              <w:rPr>
                <w:rFonts w:cs="Times New Roman"/>
                <w:sz w:val="20"/>
                <w:szCs w:val="20"/>
              </w:rPr>
              <w:t xml:space="preserve"> художественных стилей, течений, художественных методов, сформированных в изучаемый период;</w:t>
            </w:r>
          </w:p>
          <w:p w14:paraId="22E483D0" w14:textId="5FBA301A" w:rsidR="00B00A67" w:rsidRPr="007C2152" w:rsidRDefault="00582ABE" w:rsidP="00D82B08">
            <w:pPr>
              <w:pStyle w:val="Standard"/>
              <w:spacing w:after="0" w:line="240" w:lineRule="auto"/>
              <w:rPr>
                <w:rFonts w:ascii="Times New Roman" w:hAnsi="Times New Roman"/>
                <w:sz w:val="20"/>
                <w:szCs w:val="20"/>
              </w:rPr>
            </w:pPr>
            <w:r w:rsidRPr="007C2152">
              <w:rPr>
                <w:rFonts w:ascii="Times New Roman" w:hAnsi="Times New Roman"/>
                <w:sz w:val="20"/>
                <w:szCs w:val="20"/>
              </w:rPr>
              <w:t>ценностей национальной духовной  культуры</w:t>
            </w:r>
          </w:p>
        </w:tc>
        <w:tc>
          <w:tcPr>
            <w:tcW w:w="1984" w:type="dxa"/>
            <w:tcBorders>
              <w:top w:val="single" w:sz="8" w:space="0" w:color="000000"/>
              <w:left w:val="single" w:sz="8" w:space="0" w:color="000000"/>
              <w:bottom w:val="single" w:sz="8" w:space="0" w:color="000000"/>
              <w:right w:val="nil"/>
            </w:tcBorders>
            <w:tcMar>
              <w:top w:w="0" w:type="dxa"/>
              <w:left w:w="33" w:type="dxa"/>
              <w:bottom w:w="0" w:type="dxa"/>
              <w:right w:w="33" w:type="dxa"/>
            </w:tcMar>
            <w:hideMark/>
          </w:tcPr>
          <w:p w14:paraId="5751FF75" w14:textId="35ABDFAC" w:rsidR="004D5A80" w:rsidRPr="007C2152" w:rsidRDefault="00B00A67" w:rsidP="004D5A80">
            <w:pPr>
              <w:tabs>
                <w:tab w:val="left" w:pos="284"/>
                <w:tab w:val="num" w:pos="851"/>
                <w:tab w:val="left" w:pos="1069"/>
              </w:tabs>
              <w:ind w:left="284" w:firstLine="425"/>
              <w:jc w:val="both"/>
              <w:rPr>
                <w:rFonts w:cs="Times New Roman"/>
                <w:sz w:val="20"/>
                <w:szCs w:val="20"/>
              </w:rPr>
            </w:pPr>
            <w:r w:rsidRPr="007C2152">
              <w:rPr>
                <w:rFonts w:cs="Times New Roman"/>
                <w:color w:val="000000"/>
                <w:sz w:val="20"/>
                <w:szCs w:val="20"/>
              </w:rPr>
              <w:t xml:space="preserve">Сформированные, но содержащие отдельные пробелы </w:t>
            </w:r>
            <w:r w:rsidR="00582ABE" w:rsidRPr="007C2152">
              <w:rPr>
                <w:rFonts w:cs="Times New Roman"/>
                <w:color w:val="000000"/>
                <w:sz w:val="20"/>
                <w:szCs w:val="20"/>
              </w:rPr>
              <w:t>знания</w:t>
            </w:r>
            <w:r w:rsidR="004B7ECA" w:rsidRPr="007C2152">
              <w:rPr>
                <w:rFonts w:cs="Times New Roman"/>
                <w:color w:val="000000"/>
                <w:sz w:val="20"/>
                <w:szCs w:val="20"/>
                <w:lang w:val="ru-RU"/>
              </w:rPr>
              <w:t xml:space="preserve"> </w:t>
            </w:r>
            <w:r w:rsidR="00582ABE" w:rsidRPr="007C2152">
              <w:rPr>
                <w:rFonts w:cs="Times New Roman"/>
                <w:color w:val="000000"/>
                <w:sz w:val="20"/>
                <w:szCs w:val="20"/>
                <w:lang w:eastAsia="ru-RU"/>
              </w:rPr>
              <w:t xml:space="preserve">отечественного </w:t>
            </w:r>
            <w:r w:rsidR="00582ABE" w:rsidRPr="007C2152">
              <w:rPr>
                <w:rFonts w:cs="Times New Roman"/>
                <w:sz w:val="20"/>
                <w:szCs w:val="20"/>
              </w:rPr>
              <w:t xml:space="preserve">литературного процесса  2/2 </w:t>
            </w:r>
            <w:r w:rsidR="00582ABE" w:rsidRPr="007C2152">
              <w:rPr>
                <w:rFonts w:cs="Times New Roman"/>
                <w:sz w:val="20"/>
                <w:szCs w:val="20"/>
                <w:lang w:val="en-US"/>
              </w:rPr>
              <w:t>XIX</w:t>
            </w:r>
            <w:r w:rsidR="00582ABE" w:rsidRPr="007C2152">
              <w:rPr>
                <w:rFonts w:cs="Times New Roman"/>
                <w:sz w:val="20"/>
                <w:szCs w:val="20"/>
              </w:rPr>
              <w:t xml:space="preserve"> в. в контексте истории и культуры с учётом основных методологических направлений; </w:t>
            </w:r>
            <w:r w:rsidR="004D5A80" w:rsidRPr="007C2152">
              <w:rPr>
                <w:rFonts w:cs="Times New Roman"/>
                <w:sz w:val="20"/>
                <w:szCs w:val="20"/>
              </w:rPr>
              <w:t>философск</w:t>
            </w:r>
            <w:r w:rsidR="004D5A80" w:rsidRPr="007C2152">
              <w:rPr>
                <w:rFonts w:cs="Times New Roman"/>
                <w:sz w:val="20"/>
                <w:szCs w:val="20"/>
                <w:lang w:val="ru-RU"/>
              </w:rPr>
              <w:t>ого</w:t>
            </w:r>
            <w:r w:rsidR="004D5A80" w:rsidRPr="007C2152">
              <w:rPr>
                <w:rFonts w:cs="Times New Roman"/>
                <w:sz w:val="20"/>
                <w:szCs w:val="20"/>
              </w:rPr>
              <w:t>, историко- культурн</w:t>
            </w:r>
            <w:r w:rsidR="004D5A80" w:rsidRPr="007C2152">
              <w:rPr>
                <w:rFonts w:cs="Times New Roman"/>
                <w:sz w:val="20"/>
                <w:szCs w:val="20"/>
                <w:lang w:val="ru-RU"/>
              </w:rPr>
              <w:t>ого</w:t>
            </w:r>
            <w:r w:rsidR="004D5A80" w:rsidRPr="007C2152">
              <w:rPr>
                <w:rFonts w:cs="Times New Roman"/>
                <w:sz w:val="20"/>
                <w:szCs w:val="20"/>
              </w:rPr>
              <w:t>, социально-политическ</w:t>
            </w:r>
            <w:r w:rsidR="004D5A80" w:rsidRPr="007C2152">
              <w:rPr>
                <w:rFonts w:cs="Times New Roman"/>
                <w:sz w:val="20"/>
                <w:szCs w:val="20"/>
                <w:lang w:val="ru-RU"/>
              </w:rPr>
              <w:t>ого</w:t>
            </w:r>
            <w:r w:rsidR="004D5A80" w:rsidRPr="007C2152">
              <w:rPr>
                <w:rFonts w:cs="Times New Roman"/>
                <w:sz w:val="20"/>
                <w:szCs w:val="20"/>
              </w:rPr>
              <w:t xml:space="preserve"> контекст</w:t>
            </w:r>
            <w:r w:rsidR="004D5A80" w:rsidRPr="007C2152">
              <w:rPr>
                <w:rFonts w:cs="Times New Roman"/>
                <w:sz w:val="20"/>
                <w:szCs w:val="20"/>
                <w:lang w:val="ru-RU"/>
              </w:rPr>
              <w:t>а</w:t>
            </w:r>
            <w:r w:rsidR="004D5A80" w:rsidRPr="007C2152">
              <w:rPr>
                <w:rFonts w:cs="Times New Roman"/>
                <w:sz w:val="20"/>
                <w:szCs w:val="20"/>
              </w:rPr>
              <w:t>, опосредовавши</w:t>
            </w:r>
            <w:r w:rsidR="004D5A80" w:rsidRPr="007C2152">
              <w:rPr>
                <w:rFonts w:cs="Times New Roman"/>
                <w:sz w:val="20"/>
                <w:szCs w:val="20"/>
                <w:lang w:val="ru-RU"/>
              </w:rPr>
              <w:t>его</w:t>
            </w:r>
            <w:r w:rsidR="004D5A80" w:rsidRPr="007C2152">
              <w:rPr>
                <w:rFonts w:cs="Times New Roman"/>
                <w:sz w:val="20"/>
                <w:szCs w:val="20"/>
              </w:rPr>
              <w:t xml:space="preserve"> специфику литературы изучаемого периода;</w:t>
            </w:r>
          </w:p>
          <w:p w14:paraId="7FC20065" w14:textId="77777777" w:rsidR="004D5A80" w:rsidRPr="007C2152" w:rsidRDefault="004D5A80" w:rsidP="004D5A80">
            <w:pPr>
              <w:tabs>
                <w:tab w:val="left" w:pos="284"/>
                <w:tab w:val="num" w:pos="851"/>
                <w:tab w:val="left" w:pos="1069"/>
              </w:tabs>
              <w:ind w:left="284" w:firstLine="425"/>
              <w:jc w:val="both"/>
              <w:rPr>
                <w:rFonts w:cs="Times New Roman"/>
                <w:sz w:val="20"/>
                <w:szCs w:val="20"/>
              </w:rPr>
            </w:pPr>
            <w:r w:rsidRPr="007C2152">
              <w:rPr>
                <w:rFonts w:cs="Times New Roman"/>
                <w:sz w:val="20"/>
                <w:szCs w:val="20"/>
              </w:rPr>
              <w:t>своеобрази</w:t>
            </w:r>
            <w:r w:rsidRPr="007C2152">
              <w:rPr>
                <w:rFonts w:cs="Times New Roman"/>
                <w:sz w:val="20"/>
                <w:szCs w:val="20"/>
                <w:lang w:val="ru-RU"/>
              </w:rPr>
              <w:t>я</w:t>
            </w:r>
            <w:r w:rsidRPr="007C2152">
              <w:rPr>
                <w:rFonts w:cs="Times New Roman"/>
                <w:sz w:val="20"/>
                <w:szCs w:val="20"/>
              </w:rPr>
              <w:t xml:space="preserve"> художественных стилей, течений, художественных методов, сформированных в изучаемый период;</w:t>
            </w:r>
          </w:p>
          <w:p w14:paraId="33A19702" w14:textId="6EFEFE11" w:rsidR="00B00A67" w:rsidRPr="007C2152" w:rsidRDefault="00582ABE" w:rsidP="00D82B08">
            <w:pPr>
              <w:pStyle w:val="Standard"/>
              <w:spacing w:after="0" w:line="240" w:lineRule="auto"/>
              <w:rPr>
                <w:rFonts w:ascii="Times New Roman" w:hAnsi="Times New Roman"/>
                <w:sz w:val="20"/>
                <w:szCs w:val="20"/>
              </w:rPr>
            </w:pPr>
            <w:r w:rsidRPr="007C2152">
              <w:rPr>
                <w:rFonts w:ascii="Times New Roman" w:hAnsi="Times New Roman"/>
                <w:sz w:val="20"/>
                <w:szCs w:val="20"/>
              </w:rPr>
              <w:t>ценностей национальной духовной  культуры</w:t>
            </w:r>
            <w:r w:rsidRPr="007C2152">
              <w:rPr>
                <w:rFonts w:ascii="Times New Roman" w:hAnsi="Times New Roman"/>
                <w:color w:val="000000"/>
                <w:sz w:val="20"/>
                <w:szCs w:val="20"/>
              </w:rPr>
              <w:t xml:space="preserve"> </w:t>
            </w:r>
            <w:r w:rsidR="00B00A67" w:rsidRPr="007C2152">
              <w:rPr>
                <w:rFonts w:ascii="Times New Roman" w:hAnsi="Times New Roman"/>
                <w:color w:val="000000"/>
                <w:sz w:val="20"/>
                <w:szCs w:val="20"/>
              </w:rPr>
              <w:t>исторической науке</w:t>
            </w:r>
          </w:p>
        </w:tc>
        <w:tc>
          <w:tcPr>
            <w:tcW w:w="2288" w:type="dxa"/>
            <w:tcBorders>
              <w:top w:val="single" w:sz="8" w:space="0" w:color="000000"/>
              <w:left w:val="single" w:sz="8" w:space="0" w:color="000000"/>
              <w:bottom w:val="single" w:sz="8" w:space="0" w:color="000000"/>
              <w:right w:val="single" w:sz="8" w:space="0" w:color="000000"/>
            </w:tcBorders>
            <w:tcMar>
              <w:top w:w="0" w:type="dxa"/>
              <w:left w:w="33" w:type="dxa"/>
              <w:bottom w:w="0" w:type="dxa"/>
              <w:right w:w="33" w:type="dxa"/>
            </w:tcMar>
            <w:hideMark/>
          </w:tcPr>
          <w:p w14:paraId="50961B2D" w14:textId="77777777" w:rsidR="004D5A80" w:rsidRPr="007C2152" w:rsidRDefault="00B00A67" w:rsidP="004D5A80">
            <w:pPr>
              <w:tabs>
                <w:tab w:val="left" w:pos="284"/>
                <w:tab w:val="num" w:pos="851"/>
                <w:tab w:val="left" w:pos="1069"/>
              </w:tabs>
              <w:ind w:left="284" w:firstLine="425"/>
              <w:jc w:val="both"/>
              <w:rPr>
                <w:rFonts w:cs="Times New Roman"/>
                <w:sz w:val="20"/>
                <w:szCs w:val="20"/>
              </w:rPr>
            </w:pPr>
            <w:r w:rsidRPr="007C2152">
              <w:rPr>
                <w:rFonts w:cs="Times New Roman"/>
                <w:color w:val="000000"/>
                <w:sz w:val="20"/>
                <w:szCs w:val="20"/>
              </w:rPr>
              <w:t xml:space="preserve">Сформированные систематические знания </w:t>
            </w:r>
            <w:r w:rsidR="00582ABE" w:rsidRPr="007C2152">
              <w:rPr>
                <w:rFonts w:cs="Times New Roman"/>
                <w:color w:val="000000"/>
                <w:sz w:val="20"/>
                <w:szCs w:val="20"/>
                <w:lang w:eastAsia="ru-RU"/>
              </w:rPr>
              <w:t xml:space="preserve">отечественного </w:t>
            </w:r>
            <w:r w:rsidR="00582ABE" w:rsidRPr="007C2152">
              <w:rPr>
                <w:rFonts w:cs="Times New Roman"/>
                <w:sz w:val="20"/>
                <w:szCs w:val="20"/>
              </w:rPr>
              <w:t xml:space="preserve">литературного процесса  2/2 </w:t>
            </w:r>
            <w:r w:rsidR="00582ABE" w:rsidRPr="007C2152">
              <w:rPr>
                <w:rFonts w:cs="Times New Roman"/>
                <w:sz w:val="20"/>
                <w:szCs w:val="20"/>
                <w:lang w:val="en-US"/>
              </w:rPr>
              <w:t>XIX</w:t>
            </w:r>
            <w:r w:rsidR="00582ABE" w:rsidRPr="007C2152">
              <w:rPr>
                <w:rFonts w:cs="Times New Roman"/>
                <w:sz w:val="20"/>
                <w:szCs w:val="20"/>
              </w:rPr>
              <w:t xml:space="preserve"> в. в контексте истории и культуры с учётом основных методологических направлений; </w:t>
            </w:r>
            <w:r w:rsidR="004D5A80" w:rsidRPr="007C2152">
              <w:rPr>
                <w:rFonts w:cs="Times New Roman"/>
                <w:sz w:val="20"/>
                <w:szCs w:val="20"/>
              </w:rPr>
              <w:t>философск</w:t>
            </w:r>
            <w:r w:rsidR="004D5A80" w:rsidRPr="007C2152">
              <w:rPr>
                <w:rFonts w:cs="Times New Roman"/>
                <w:sz w:val="20"/>
                <w:szCs w:val="20"/>
                <w:lang w:val="ru-RU"/>
              </w:rPr>
              <w:t>ого</w:t>
            </w:r>
            <w:r w:rsidR="004D5A80" w:rsidRPr="007C2152">
              <w:rPr>
                <w:rFonts w:cs="Times New Roman"/>
                <w:sz w:val="20"/>
                <w:szCs w:val="20"/>
              </w:rPr>
              <w:t>, историко- культурн</w:t>
            </w:r>
            <w:r w:rsidR="004D5A80" w:rsidRPr="007C2152">
              <w:rPr>
                <w:rFonts w:cs="Times New Roman"/>
                <w:sz w:val="20"/>
                <w:szCs w:val="20"/>
                <w:lang w:val="ru-RU"/>
              </w:rPr>
              <w:t>ого</w:t>
            </w:r>
            <w:r w:rsidR="004D5A80" w:rsidRPr="007C2152">
              <w:rPr>
                <w:rFonts w:cs="Times New Roman"/>
                <w:sz w:val="20"/>
                <w:szCs w:val="20"/>
              </w:rPr>
              <w:t>, социально-политическ</w:t>
            </w:r>
            <w:r w:rsidR="004D5A80" w:rsidRPr="007C2152">
              <w:rPr>
                <w:rFonts w:cs="Times New Roman"/>
                <w:sz w:val="20"/>
                <w:szCs w:val="20"/>
                <w:lang w:val="ru-RU"/>
              </w:rPr>
              <w:t>ого</w:t>
            </w:r>
            <w:r w:rsidR="004D5A80" w:rsidRPr="007C2152">
              <w:rPr>
                <w:rFonts w:cs="Times New Roman"/>
                <w:sz w:val="20"/>
                <w:szCs w:val="20"/>
              </w:rPr>
              <w:t xml:space="preserve"> контекст</w:t>
            </w:r>
            <w:r w:rsidR="004D5A80" w:rsidRPr="007C2152">
              <w:rPr>
                <w:rFonts w:cs="Times New Roman"/>
                <w:sz w:val="20"/>
                <w:szCs w:val="20"/>
                <w:lang w:val="ru-RU"/>
              </w:rPr>
              <w:t>а</w:t>
            </w:r>
            <w:r w:rsidR="004D5A80" w:rsidRPr="007C2152">
              <w:rPr>
                <w:rFonts w:cs="Times New Roman"/>
                <w:sz w:val="20"/>
                <w:szCs w:val="20"/>
              </w:rPr>
              <w:t>, опосредовавши</w:t>
            </w:r>
            <w:r w:rsidR="004D5A80" w:rsidRPr="007C2152">
              <w:rPr>
                <w:rFonts w:cs="Times New Roman"/>
                <w:sz w:val="20"/>
                <w:szCs w:val="20"/>
                <w:lang w:val="ru-RU"/>
              </w:rPr>
              <w:t>его</w:t>
            </w:r>
            <w:r w:rsidR="004D5A80" w:rsidRPr="007C2152">
              <w:rPr>
                <w:rFonts w:cs="Times New Roman"/>
                <w:sz w:val="20"/>
                <w:szCs w:val="20"/>
              </w:rPr>
              <w:t xml:space="preserve"> специфику литературы изучаемого периода;</w:t>
            </w:r>
          </w:p>
          <w:p w14:paraId="299D6A2F" w14:textId="77777777" w:rsidR="004D5A80" w:rsidRPr="007C2152" w:rsidRDefault="004D5A80" w:rsidP="004D5A80">
            <w:pPr>
              <w:tabs>
                <w:tab w:val="left" w:pos="284"/>
                <w:tab w:val="num" w:pos="851"/>
                <w:tab w:val="left" w:pos="1069"/>
              </w:tabs>
              <w:ind w:left="284" w:firstLine="425"/>
              <w:jc w:val="both"/>
              <w:rPr>
                <w:rFonts w:cs="Times New Roman"/>
                <w:sz w:val="20"/>
                <w:szCs w:val="20"/>
              </w:rPr>
            </w:pPr>
            <w:r w:rsidRPr="007C2152">
              <w:rPr>
                <w:rFonts w:cs="Times New Roman"/>
                <w:sz w:val="20"/>
                <w:szCs w:val="20"/>
              </w:rPr>
              <w:t>своеобрази</w:t>
            </w:r>
            <w:r w:rsidRPr="007C2152">
              <w:rPr>
                <w:rFonts w:cs="Times New Roman"/>
                <w:sz w:val="20"/>
                <w:szCs w:val="20"/>
                <w:lang w:val="ru-RU"/>
              </w:rPr>
              <w:t>я</w:t>
            </w:r>
            <w:r w:rsidRPr="007C2152">
              <w:rPr>
                <w:rFonts w:cs="Times New Roman"/>
                <w:sz w:val="20"/>
                <w:szCs w:val="20"/>
              </w:rPr>
              <w:t xml:space="preserve"> художественных стилей, течений, художественных методов, сформированных в изучаемый период;</w:t>
            </w:r>
          </w:p>
          <w:p w14:paraId="592AF666" w14:textId="5C13FC2F" w:rsidR="00B00A67" w:rsidRPr="007C2152" w:rsidRDefault="00582ABE" w:rsidP="00D82B08">
            <w:pPr>
              <w:pStyle w:val="Standard"/>
              <w:spacing w:after="0" w:line="240" w:lineRule="auto"/>
              <w:rPr>
                <w:rFonts w:ascii="Times New Roman" w:hAnsi="Times New Roman"/>
                <w:sz w:val="20"/>
                <w:szCs w:val="20"/>
              </w:rPr>
            </w:pPr>
            <w:r w:rsidRPr="007C2152">
              <w:rPr>
                <w:rFonts w:ascii="Times New Roman" w:hAnsi="Times New Roman"/>
                <w:sz w:val="20"/>
                <w:szCs w:val="20"/>
              </w:rPr>
              <w:t xml:space="preserve">ценностей национальной духовной  культуры </w:t>
            </w:r>
            <w:r w:rsidR="00B00A67" w:rsidRPr="007C2152">
              <w:rPr>
                <w:rFonts w:ascii="Times New Roman" w:hAnsi="Times New Roman"/>
                <w:sz w:val="20"/>
                <w:szCs w:val="20"/>
              </w:rPr>
              <w:t>закономерности развития общества</w:t>
            </w:r>
          </w:p>
        </w:tc>
      </w:tr>
      <w:tr w:rsidR="004B7ECA" w:rsidRPr="00823286" w14:paraId="3D875508" w14:textId="77777777" w:rsidTr="004B7ECA">
        <w:trPr>
          <w:trHeight w:val="1525"/>
        </w:trPr>
        <w:tc>
          <w:tcPr>
            <w:tcW w:w="1703" w:type="dxa"/>
            <w:tcBorders>
              <w:top w:val="single" w:sz="8" w:space="0" w:color="000000"/>
              <w:left w:val="single" w:sz="8" w:space="0" w:color="000000"/>
              <w:bottom w:val="single" w:sz="8" w:space="0" w:color="000000"/>
              <w:right w:val="nil"/>
            </w:tcBorders>
          </w:tcPr>
          <w:p w14:paraId="69F43303" w14:textId="77777777" w:rsidR="004B7ECA" w:rsidRPr="007C2152" w:rsidRDefault="004B7ECA" w:rsidP="004B7ECA">
            <w:pPr>
              <w:pStyle w:val="Standard"/>
              <w:tabs>
                <w:tab w:val="left" w:pos="128"/>
              </w:tabs>
              <w:spacing w:after="0" w:line="240" w:lineRule="auto"/>
              <w:ind w:firstLine="412"/>
              <w:rPr>
                <w:rFonts w:ascii="Times New Roman" w:hAnsi="Times New Roman"/>
                <w:color w:val="000000"/>
                <w:sz w:val="20"/>
                <w:szCs w:val="20"/>
              </w:rPr>
            </w:pPr>
            <w:r w:rsidRPr="007C2152">
              <w:rPr>
                <w:rFonts w:ascii="Times New Roman" w:hAnsi="Times New Roman"/>
                <w:color w:val="000000"/>
                <w:sz w:val="20"/>
                <w:szCs w:val="20"/>
              </w:rPr>
              <w:lastRenderedPageBreak/>
              <w:t>УМЕТЬ:</w:t>
            </w:r>
          </w:p>
          <w:p w14:paraId="476DC307" w14:textId="66E9AA10" w:rsidR="004B7ECA" w:rsidRPr="007C2152" w:rsidRDefault="006C5F39" w:rsidP="004B7ECA">
            <w:pPr>
              <w:tabs>
                <w:tab w:val="left" w:pos="0"/>
                <w:tab w:val="left" w:pos="128"/>
                <w:tab w:val="num" w:pos="851"/>
                <w:tab w:val="left" w:pos="1069"/>
              </w:tabs>
              <w:ind w:firstLine="128"/>
              <w:jc w:val="both"/>
              <w:rPr>
                <w:rFonts w:cs="Times New Roman"/>
                <w:sz w:val="20"/>
                <w:szCs w:val="20"/>
              </w:rPr>
            </w:pPr>
            <w:r w:rsidRPr="007C2152">
              <w:rPr>
                <w:rFonts w:cs="Times New Roman"/>
                <w:sz w:val="20"/>
                <w:szCs w:val="20"/>
                <w:lang w:val="ru-RU"/>
              </w:rPr>
              <w:t>анализировать</w:t>
            </w:r>
            <w:r w:rsidR="004B7ECA" w:rsidRPr="007C2152">
              <w:rPr>
                <w:rFonts w:cs="Times New Roman"/>
                <w:sz w:val="20"/>
                <w:szCs w:val="20"/>
              </w:rPr>
              <w:t xml:space="preserve">литературный процесс </w:t>
            </w:r>
            <w:r w:rsidR="004B7ECA" w:rsidRPr="007C2152">
              <w:rPr>
                <w:rFonts w:cs="Times New Roman"/>
                <w:sz w:val="20"/>
                <w:szCs w:val="20"/>
                <w:lang w:val="ru-RU"/>
              </w:rPr>
              <w:t xml:space="preserve">2/2 </w:t>
            </w:r>
            <w:r w:rsidR="004B7ECA" w:rsidRPr="007C2152">
              <w:rPr>
                <w:rFonts w:cs="Times New Roman"/>
                <w:sz w:val="20"/>
                <w:szCs w:val="20"/>
                <w:lang w:val="en-US"/>
              </w:rPr>
              <w:t>XIX</w:t>
            </w:r>
            <w:r w:rsidR="004B7ECA" w:rsidRPr="007C2152">
              <w:rPr>
                <w:rFonts w:cs="Times New Roman"/>
                <w:sz w:val="20"/>
                <w:szCs w:val="20"/>
                <w:lang w:val="ru-RU"/>
              </w:rPr>
              <w:t xml:space="preserve"> в. </w:t>
            </w:r>
            <w:r w:rsidR="004B7ECA" w:rsidRPr="007C2152">
              <w:rPr>
                <w:rFonts w:cs="Times New Roman"/>
                <w:sz w:val="20"/>
                <w:szCs w:val="20"/>
              </w:rPr>
              <w:t xml:space="preserve">в культурно-историческом контексте эпохи, связать литературу с историей; </w:t>
            </w:r>
          </w:p>
          <w:p w14:paraId="58DFCB9E" w14:textId="7912CBAA"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объяснить особенности литературы страны c особенностями ее общественно</w:t>
            </w:r>
            <w:r w:rsidRPr="007C2152">
              <w:rPr>
                <w:rFonts w:cs="Times New Roman"/>
                <w:sz w:val="20"/>
                <w:szCs w:val="20"/>
                <w:lang w:val="ru-RU"/>
              </w:rPr>
              <w:t>-</w:t>
            </w:r>
            <w:r w:rsidRPr="007C2152">
              <w:rPr>
                <w:rFonts w:cs="Times New Roman"/>
                <w:sz w:val="20"/>
                <w:szCs w:val="20"/>
              </w:rPr>
              <w:t>политического развития;</w:t>
            </w:r>
          </w:p>
          <w:p w14:paraId="1C9351B4" w14:textId="611C2C38"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рассматривать литературный процесс в культурно-историческом контексте эпохи;</w:t>
            </w:r>
          </w:p>
          <w:p w14:paraId="71149318" w14:textId="77777777" w:rsidR="004B7ECA" w:rsidRPr="007C2152" w:rsidRDefault="004B7ECA" w:rsidP="002B6375">
            <w:pPr>
              <w:tabs>
                <w:tab w:val="left" w:pos="128"/>
                <w:tab w:val="num" w:pos="851"/>
                <w:tab w:val="left" w:pos="1069"/>
              </w:tabs>
              <w:ind w:left="284" w:hanging="156"/>
              <w:jc w:val="both"/>
              <w:rPr>
                <w:rFonts w:cs="Times New Roman"/>
                <w:color w:val="000000"/>
                <w:sz w:val="20"/>
                <w:szCs w:val="20"/>
              </w:rPr>
            </w:pPr>
          </w:p>
        </w:tc>
        <w:tc>
          <w:tcPr>
            <w:tcW w:w="1985" w:type="dxa"/>
            <w:tcBorders>
              <w:top w:val="single" w:sz="8" w:space="0" w:color="000000"/>
              <w:left w:val="single" w:sz="8" w:space="0" w:color="000000"/>
              <w:bottom w:val="single" w:sz="8" w:space="0" w:color="000000"/>
              <w:right w:val="nil"/>
            </w:tcBorders>
            <w:tcMar>
              <w:top w:w="0" w:type="dxa"/>
              <w:left w:w="0" w:type="dxa"/>
              <w:bottom w:w="0" w:type="dxa"/>
              <w:right w:w="0" w:type="dxa"/>
            </w:tcMar>
            <w:hideMark/>
          </w:tcPr>
          <w:p w14:paraId="5BE84E14" w14:textId="6D5D7705" w:rsidR="004B7ECA" w:rsidRPr="007C2152" w:rsidRDefault="004B7ECA" w:rsidP="004B7ECA">
            <w:pPr>
              <w:tabs>
                <w:tab w:val="left" w:pos="0"/>
                <w:tab w:val="left" w:pos="128"/>
                <w:tab w:val="num" w:pos="851"/>
                <w:tab w:val="left" w:pos="1069"/>
              </w:tabs>
              <w:ind w:firstLine="128"/>
              <w:jc w:val="both"/>
              <w:rPr>
                <w:rFonts w:cs="Times New Roman"/>
                <w:sz w:val="20"/>
                <w:szCs w:val="20"/>
              </w:rPr>
            </w:pPr>
            <w:r w:rsidRPr="007C2152">
              <w:rPr>
                <w:rFonts w:cs="Times New Roman"/>
                <w:sz w:val="20"/>
                <w:szCs w:val="20"/>
                <w:lang w:val="ru-RU"/>
              </w:rPr>
              <w:t xml:space="preserve">Частичное умение анализировать </w:t>
            </w:r>
            <w:r w:rsidRPr="007C2152">
              <w:rPr>
                <w:rFonts w:cs="Times New Roman"/>
                <w:sz w:val="20"/>
                <w:szCs w:val="20"/>
              </w:rPr>
              <w:t xml:space="preserve">литературный процесс </w:t>
            </w:r>
            <w:r w:rsidRPr="007C2152">
              <w:rPr>
                <w:rFonts w:cs="Times New Roman"/>
                <w:sz w:val="20"/>
                <w:szCs w:val="20"/>
                <w:lang w:val="ru-RU"/>
              </w:rPr>
              <w:t xml:space="preserve">2/2 </w:t>
            </w:r>
            <w:r w:rsidRPr="007C2152">
              <w:rPr>
                <w:rFonts w:cs="Times New Roman"/>
                <w:sz w:val="20"/>
                <w:szCs w:val="20"/>
                <w:lang w:val="en-US"/>
              </w:rPr>
              <w:t>XIX</w:t>
            </w:r>
            <w:r w:rsidRPr="007C2152">
              <w:rPr>
                <w:rFonts w:cs="Times New Roman"/>
                <w:sz w:val="20"/>
                <w:szCs w:val="20"/>
                <w:lang w:val="ru-RU"/>
              </w:rPr>
              <w:t xml:space="preserve"> в. </w:t>
            </w:r>
            <w:r w:rsidRPr="007C2152">
              <w:rPr>
                <w:rFonts w:cs="Times New Roman"/>
                <w:sz w:val="20"/>
                <w:szCs w:val="20"/>
              </w:rPr>
              <w:t xml:space="preserve">в культурно-историческом контексте эпохи, связать литературу с историей; </w:t>
            </w:r>
          </w:p>
          <w:p w14:paraId="7A083C97" w14:textId="77777777"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объяснить особенности литературы страны c особенностями ее общественно</w:t>
            </w:r>
            <w:r w:rsidRPr="007C2152">
              <w:rPr>
                <w:rFonts w:cs="Times New Roman"/>
                <w:sz w:val="20"/>
                <w:szCs w:val="20"/>
                <w:lang w:val="ru-RU"/>
              </w:rPr>
              <w:t>-</w:t>
            </w:r>
            <w:r w:rsidRPr="007C2152">
              <w:rPr>
                <w:rFonts w:cs="Times New Roman"/>
                <w:sz w:val="20"/>
                <w:szCs w:val="20"/>
              </w:rPr>
              <w:t>политического развития;</w:t>
            </w:r>
          </w:p>
          <w:p w14:paraId="29095934" w14:textId="77777777"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рассматривать литературный процесс в культурно-историческом контексте эпохи;</w:t>
            </w:r>
          </w:p>
          <w:p w14:paraId="66AFEC8A" w14:textId="77777777"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анализировать литературное произведение с учетом литературного направления, к которому оно принадлежит, а также его жанровой специфики;</w:t>
            </w:r>
          </w:p>
          <w:p w14:paraId="3D5BF32F" w14:textId="0B005F4E" w:rsidR="004B7ECA" w:rsidRPr="007C2152" w:rsidRDefault="004B7ECA" w:rsidP="004B7ECA">
            <w:pPr>
              <w:pStyle w:val="Standard"/>
              <w:spacing w:after="0" w:line="240" w:lineRule="auto"/>
              <w:rPr>
                <w:rFonts w:ascii="Times New Roman" w:hAnsi="Times New Roman"/>
                <w:sz w:val="20"/>
                <w:szCs w:val="20"/>
              </w:rPr>
            </w:pPr>
          </w:p>
        </w:tc>
        <w:tc>
          <w:tcPr>
            <w:tcW w:w="1985" w:type="dxa"/>
            <w:tcBorders>
              <w:top w:val="single" w:sz="8" w:space="0" w:color="000000"/>
              <w:left w:val="single" w:sz="8" w:space="0" w:color="000000"/>
              <w:bottom w:val="single" w:sz="8" w:space="0" w:color="000000"/>
              <w:right w:val="nil"/>
            </w:tcBorders>
            <w:tcMar>
              <w:top w:w="15" w:type="dxa"/>
              <w:left w:w="33" w:type="dxa"/>
              <w:bottom w:w="0" w:type="dxa"/>
              <w:right w:w="33" w:type="dxa"/>
            </w:tcMar>
            <w:hideMark/>
          </w:tcPr>
          <w:p w14:paraId="0FC54E86" w14:textId="77777777" w:rsidR="004B7ECA" w:rsidRPr="007C2152" w:rsidRDefault="004B7ECA" w:rsidP="004B7ECA">
            <w:pPr>
              <w:tabs>
                <w:tab w:val="left" w:pos="0"/>
                <w:tab w:val="left" w:pos="128"/>
                <w:tab w:val="num" w:pos="851"/>
                <w:tab w:val="left" w:pos="1069"/>
              </w:tabs>
              <w:ind w:firstLine="128"/>
              <w:jc w:val="both"/>
              <w:rPr>
                <w:rFonts w:cs="Times New Roman"/>
                <w:sz w:val="20"/>
                <w:szCs w:val="20"/>
              </w:rPr>
            </w:pPr>
            <w:r w:rsidRPr="007C2152">
              <w:rPr>
                <w:rFonts w:cs="Times New Roman"/>
                <w:color w:val="000000"/>
                <w:sz w:val="20"/>
                <w:szCs w:val="20"/>
              </w:rPr>
              <w:t xml:space="preserve">В целом успешное, но не систематическое умение </w:t>
            </w:r>
            <w:r w:rsidRPr="007C2152">
              <w:rPr>
                <w:rFonts w:cs="Times New Roman"/>
                <w:sz w:val="20"/>
                <w:szCs w:val="20"/>
              </w:rPr>
              <w:t xml:space="preserve">анализировать литературный процесс </w:t>
            </w:r>
            <w:r w:rsidRPr="007C2152">
              <w:rPr>
                <w:rFonts w:cs="Times New Roman"/>
                <w:sz w:val="20"/>
                <w:szCs w:val="20"/>
                <w:lang w:val="ru-RU"/>
              </w:rPr>
              <w:t xml:space="preserve">2/2 </w:t>
            </w:r>
            <w:r w:rsidRPr="007C2152">
              <w:rPr>
                <w:rFonts w:cs="Times New Roman"/>
                <w:sz w:val="20"/>
                <w:szCs w:val="20"/>
                <w:lang w:val="en-US"/>
              </w:rPr>
              <w:t>XIX</w:t>
            </w:r>
            <w:r w:rsidRPr="007C2152">
              <w:rPr>
                <w:rFonts w:cs="Times New Roman"/>
                <w:sz w:val="20"/>
                <w:szCs w:val="20"/>
                <w:lang w:val="ru-RU"/>
              </w:rPr>
              <w:t xml:space="preserve"> в. </w:t>
            </w:r>
            <w:r w:rsidRPr="007C2152">
              <w:rPr>
                <w:rFonts w:cs="Times New Roman"/>
                <w:sz w:val="20"/>
                <w:szCs w:val="20"/>
              </w:rPr>
              <w:t xml:space="preserve">в культурно-историческом контексте эпохи, связать литературу с историей; </w:t>
            </w:r>
          </w:p>
          <w:p w14:paraId="1F62292C" w14:textId="77777777"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объяснить особенности литературы страны c особенностями ее общественно</w:t>
            </w:r>
            <w:r w:rsidRPr="007C2152">
              <w:rPr>
                <w:rFonts w:cs="Times New Roman"/>
                <w:sz w:val="20"/>
                <w:szCs w:val="20"/>
                <w:lang w:val="ru-RU"/>
              </w:rPr>
              <w:t>-</w:t>
            </w:r>
            <w:r w:rsidRPr="007C2152">
              <w:rPr>
                <w:rFonts w:cs="Times New Roman"/>
                <w:sz w:val="20"/>
                <w:szCs w:val="20"/>
              </w:rPr>
              <w:t>политического развития;</w:t>
            </w:r>
          </w:p>
          <w:p w14:paraId="333FAB49" w14:textId="77777777"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историческом контексте эпохи;</w:t>
            </w:r>
          </w:p>
          <w:p w14:paraId="2C9AD0DC" w14:textId="77777777"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анализировать литературное произведение с учетом литературного направления, к которому оно принадлежит, а также его жанровой специфики;</w:t>
            </w:r>
          </w:p>
          <w:p w14:paraId="415647A1" w14:textId="77777777" w:rsidR="004B7ECA" w:rsidRPr="007C2152" w:rsidRDefault="004B7ECA" w:rsidP="004B7ECA">
            <w:pPr>
              <w:pStyle w:val="Standard"/>
              <w:spacing w:after="0" w:line="240" w:lineRule="auto"/>
              <w:rPr>
                <w:rFonts w:ascii="Times New Roman" w:hAnsi="Times New Roman"/>
                <w:color w:val="000000"/>
                <w:sz w:val="20"/>
                <w:szCs w:val="20"/>
              </w:rPr>
            </w:pPr>
            <w:r w:rsidRPr="007C2152">
              <w:rPr>
                <w:rFonts w:ascii="Times New Roman" w:hAnsi="Times New Roman"/>
                <w:color w:val="000000"/>
                <w:sz w:val="20"/>
                <w:szCs w:val="20"/>
              </w:rPr>
              <w:t xml:space="preserve"> </w:t>
            </w:r>
          </w:p>
        </w:tc>
        <w:tc>
          <w:tcPr>
            <w:tcW w:w="1984" w:type="dxa"/>
            <w:tcBorders>
              <w:top w:val="single" w:sz="8" w:space="0" w:color="000000"/>
              <w:left w:val="single" w:sz="8" w:space="0" w:color="000000"/>
              <w:bottom w:val="single" w:sz="8" w:space="0" w:color="000000"/>
              <w:right w:val="nil"/>
            </w:tcBorders>
            <w:tcMar>
              <w:top w:w="0" w:type="dxa"/>
              <w:left w:w="33" w:type="dxa"/>
              <w:bottom w:w="0" w:type="dxa"/>
              <w:right w:w="33" w:type="dxa"/>
            </w:tcMar>
            <w:hideMark/>
          </w:tcPr>
          <w:p w14:paraId="6A0E18C5" w14:textId="77777777" w:rsidR="004B7ECA" w:rsidRPr="007C2152" w:rsidRDefault="004B7ECA" w:rsidP="004B7ECA">
            <w:pPr>
              <w:tabs>
                <w:tab w:val="left" w:pos="0"/>
                <w:tab w:val="left" w:pos="128"/>
                <w:tab w:val="num" w:pos="851"/>
                <w:tab w:val="left" w:pos="1069"/>
              </w:tabs>
              <w:ind w:firstLine="128"/>
              <w:jc w:val="both"/>
              <w:rPr>
                <w:rFonts w:cs="Times New Roman"/>
                <w:sz w:val="20"/>
                <w:szCs w:val="20"/>
              </w:rPr>
            </w:pPr>
            <w:r w:rsidRPr="007C2152">
              <w:rPr>
                <w:rFonts w:cs="Times New Roman"/>
                <w:color w:val="000000"/>
                <w:sz w:val="20"/>
                <w:szCs w:val="20"/>
              </w:rPr>
              <w:t xml:space="preserve">В целом успешное, но содержащее отдельные пробелы умение </w:t>
            </w:r>
            <w:r w:rsidRPr="007C2152">
              <w:rPr>
                <w:rFonts w:cs="Times New Roman"/>
                <w:sz w:val="20"/>
                <w:szCs w:val="20"/>
              </w:rPr>
              <w:t xml:space="preserve">анализировать литературный процесс </w:t>
            </w:r>
            <w:r w:rsidRPr="007C2152">
              <w:rPr>
                <w:rFonts w:cs="Times New Roman"/>
                <w:sz w:val="20"/>
                <w:szCs w:val="20"/>
                <w:lang w:val="ru-RU"/>
              </w:rPr>
              <w:t xml:space="preserve">2/2 </w:t>
            </w:r>
            <w:r w:rsidRPr="007C2152">
              <w:rPr>
                <w:rFonts w:cs="Times New Roman"/>
                <w:sz w:val="20"/>
                <w:szCs w:val="20"/>
                <w:lang w:val="en-US"/>
              </w:rPr>
              <w:t>XIX</w:t>
            </w:r>
            <w:r w:rsidRPr="007C2152">
              <w:rPr>
                <w:rFonts w:cs="Times New Roman"/>
                <w:sz w:val="20"/>
                <w:szCs w:val="20"/>
                <w:lang w:val="ru-RU"/>
              </w:rPr>
              <w:t xml:space="preserve"> в. </w:t>
            </w:r>
            <w:r w:rsidRPr="007C2152">
              <w:rPr>
                <w:rFonts w:cs="Times New Roman"/>
                <w:sz w:val="20"/>
                <w:szCs w:val="20"/>
              </w:rPr>
              <w:t xml:space="preserve">в культурно-историческом контексте эпохи, связать литературу с историей; </w:t>
            </w:r>
          </w:p>
          <w:p w14:paraId="39D91FB9" w14:textId="77777777"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объяснить особенности литературы страны c особенностями ее общественно</w:t>
            </w:r>
            <w:r w:rsidRPr="007C2152">
              <w:rPr>
                <w:rFonts w:cs="Times New Roman"/>
                <w:sz w:val="20"/>
                <w:szCs w:val="20"/>
                <w:lang w:val="ru-RU"/>
              </w:rPr>
              <w:t>-</w:t>
            </w:r>
            <w:r w:rsidRPr="007C2152">
              <w:rPr>
                <w:rFonts w:cs="Times New Roman"/>
                <w:sz w:val="20"/>
                <w:szCs w:val="20"/>
              </w:rPr>
              <w:t>политического развития;</w:t>
            </w:r>
          </w:p>
          <w:p w14:paraId="1C1222A0" w14:textId="35084A48"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рассматривать литературный процесс в культурно- историческом контексте эпохи;</w:t>
            </w:r>
          </w:p>
          <w:p w14:paraId="7EC70B45" w14:textId="77777777"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анализировать литературное произведение с учетом литературного направления, к которому оно принадлежит, а также его жанровой специфики;</w:t>
            </w:r>
          </w:p>
          <w:p w14:paraId="6C657DD7" w14:textId="0D8E02E7" w:rsidR="004B7ECA" w:rsidRPr="007C2152" w:rsidRDefault="004B7ECA" w:rsidP="004B7ECA">
            <w:pPr>
              <w:pStyle w:val="Standard"/>
              <w:spacing w:after="0" w:line="240" w:lineRule="auto"/>
              <w:rPr>
                <w:rFonts w:ascii="Times New Roman" w:hAnsi="Times New Roman"/>
                <w:color w:val="000000"/>
                <w:sz w:val="20"/>
                <w:szCs w:val="20"/>
                <w:lang w:val="fr-FR"/>
              </w:rPr>
            </w:pPr>
          </w:p>
        </w:tc>
        <w:tc>
          <w:tcPr>
            <w:tcW w:w="2288" w:type="dxa"/>
            <w:tcBorders>
              <w:top w:val="single" w:sz="8" w:space="0" w:color="000000"/>
              <w:left w:val="single" w:sz="8" w:space="0" w:color="000000"/>
              <w:bottom w:val="single" w:sz="8" w:space="0" w:color="000000"/>
              <w:right w:val="single" w:sz="8" w:space="0" w:color="000000"/>
            </w:tcBorders>
            <w:tcMar>
              <w:top w:w="0" w:type="dxa"/>
              <w:left w:w="33" w:type="dxa"/>
              <w:bottom w:w="0" w:type="dxa"/>
              <w:right w:w="33" w:type="dxa"/>
            </w:tcMar>
            <w:hideMark/>
          </w:tcPr>
          <w:p w14:paraId="08BE3546" w14:textId="77777777" w:rsidR="004B7ECA" w:rsidRPr="007C2152" w:rsidRDefault="004B7ECA" w:rsidP="004B7ECA">
            <w:pPr>
              <w:tabs>
                <w:tab w:val="left" w:pos="0"/>
                <w:tab w:val="left" w:pos="128"/>
                <w:tab w:val="num" w:pos="851"/>
                <w:tab w:val="left" w:pos="1069"/>
              </w:tabs>
              <w:ind w:firstLine="128"/>
              <w:jc w:val="both"/>
              <w:rPr>
                <w:rFonts w:cs="Times New Roman"/>
                <w:sz w:val="20"/>
                <w:szCs w:val="20"/>
              </w:rPr>
            </w:pPr>
            <w:r w:rsidRPr="007C2152">
              <w:rPr>
                <w:rFonts w:cs="Times New Roman"/>
                <w:color w:val="000000"/>
                <w:sz w:val="20"/>
                <w:szCs w:val="20"/>
              </w:rPr>
              <w:t xml:space="preserve">Сформированное  умение </w:t>
            </w:r>
            <w:r w:rsidRPr="007C2152">
              <w:rPr>
                <w:rFonts w:cs="Times New Roman"/>
                <w:sz w:val="20"/>
                <w:szCs w:val="20"/>
              </w:rPr>
              <w:t xml:space="preserve">анализировать литературный процесс </w:t>
            </w:r>
            <w:r w:rsidRPr="007C2152">
              <w:rPr>
                <w:rFonts w:cs="Times New Roman"/>
                <w:sz w:val="20"/>
                <w:szCs w:val="20"/>
                <w:lang w:val="ru-RU"/>
              </w:rPr>
              <w:t xml:space="preserve">2/2 </w:t>
            </w:r>
            <w:r w:rsidRPr="007C2152">
              <w:rPr>
                <w:rFonts w:cs="Times New Roman"/>
                <w:sz w:val="20"/>
                <w:szCs w:val="20"/>
                <w:lang w:val="en-US"/>
              </w:rPr>
              <w:t>XIX</w:t>
            </w:r>
            <w:r w:rsidRPr="007C2152">
              <w:rPr>
                <w:rFonts w:cs="Times New Roman"/>
                <w:sz w:val="20"/>
                <w:szCs w:val="20"/>
                <w:lang w:val="ru-RU"/>
              </w:rPr>
              <w:t xml:space="preserve"> в. </w:t>
            </w:r>
            <w:r w:rsidRPr="007C2152">
              <w:rPr>
                <w:rFonts w:cs="Times New Roman"/>
                <w:sz w:val="20"/>
                <w:szCs w:val="20"/>
              </w:rPr>
              <w:t xml:space="preserve">в культурно-историческом контексте эпохи, связать литературу с историей; </w:t>
            </w:r>
          </w:p>
          <w:p w14:paraId="202F02D7" w14:textId="77777777"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объяснить особенности литературы страны c особенностями ее общественно</w:t>
            </w:r>
            <w:r w:rsidRPr="007C2152">
              <w:rPr>
                <w:rFonts w:cs="Times New Roman"/>
                <w:sz w:val="20"/>
                <w:szCs w:val="20"/>
                <w:lang w:val="ru-RU"/>
              </w:rPr>
              <w:t>-</w:t>
            </w:r>
            <w:r w:rsidRPr="007C2152">
              <w:rPr>
                <w:rFonts w:cs="Times New Roman"/>
                <w:sz w:val="20"/>
                <w:szCs w:val="20"/>
              </w:rPr>
              <w:t>политического развития; рассматривать литературный процесс в культурно- историческом контексте эпохи;</w:t>
            </w:r>
          </w:p>
          <w:p w14:paraId="468CB64A" w14:textId="77777777"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анализировать литературное произведение с учетом литературного направления, к которому оно принадлежит, а также его жанровой специфики;</w:t>
            </w:r>
          </w:p>
          <w:p w14:paraId="2B24CADD" w14:textId="1F3A19F7" w:rsidR="004B7ECA" w:rsidRPr="007C2152" w:rsidRDefault="004B7ECA" w:rsidP="004B7ECA">
            <w:pPr>
              <w:pStyle w:val="Standard"/>
              <w:spacing w:after="0" w:line="240" w:lineRule="auto"/>
              <w:rPr>
                <w:rFonts w:ascii="Times New Roman" w:hAnsi="Times New Roman"/>
                <w:color w:val="000000"/>
                <w:sz w:val="20"/>
                <w:szCs w:val="20"/>
              </w:rPr>
            </w:pPr>
          </w:p>
        </w:tc>
      </w:tr>
      <w:tr w:rsidR="004B7ECA" w:rsidRPr="00823286" w14:paraId="2665EA2B" w14:textId="77777777" w:rsidTr="004B7ECA">
        <w:trPr>
          <w:trHeight w:val="958"/>
        </w:trPr>
        <w:tc>
          <w:tcPr>
            <w:tcW w:w="1703" w:type="dxa"/>
            <w:tcBorders>
              <w:top w:val="single" w:sz="8" w:space="0" w:color="000000"/>
              <w:left w:val="single" w:sz="8" w:space="0" w:color="000000"/>
              <w:bottom w:val="single" w:sz="8" w:space="0" w:color="000000"/>
              <w:right w:val="nil"/>
            </w:tcBorders>
          </w:tcPr>
          <w:p w14:paraId="0BD5D818" w14:textId="77777777" w:rsidR="004B7ECA" w:rsidRPr="007C2152" w:rsidRDefault="004B7ECA" w:rsidP="004B7ECA">
            <w:pPr>
              <w:pStyle w:val="Standard"/>
              <w:spacing w:after="0" w:line="240" w:lineRule="auto"/>
              <w:rPr>
                <w:rFonts w:ascii="Times New Roman" w:hAnsi="Times New Roman"/>
                <w:color w:val="000000"/>
                <w:sz w:val="20"/>
                <w:szCs w:val="20"/>
              </w:rPr>
            </w:pPr>
            <w:r w:rsidRPr="007C2152">
              <w:rPr>
                <w:rFonts w:ascii="Times New Roman" w:hAnsi="Times New Roman"/>
                <w:color w:val="000000"/>
                <w:sz w:val="20"/>
                <w:szCs w:val="20"/>
              </w:rPr>
              <w:t>ВЛАДЕТЬ:</w:t>
            </w:r>
          </w:p>
          <w:p w14:paraId="01578782" w14:textId="4D13D135" w:rsidR="002B6375" w:rsidRPr="007C2152" w:rsidRDefault="004B7ECA" w:rsidP="002B6375">
            <w:pPr>
              <w:tabs>
                <w:tab w:val="left" w:pos="0"/>
                <w:tab w:val="num" w:pos="851"/>
                <w:tab w:val="left" w:pos="1069"/>
              </w:tabs>
              <w:jc w:val="both"/>
              <w:rPr>
                <w:rFonts w:cs="Times New Roman"/>
                <w:sz w:val="20"/>
                <w:szCs w:val="20"/>
              </w:rPr>
            </w:pPr>
            <w:r w:rsidRPr="007C2152">
              <w:rPr>
                <w:rFonts w:cs="Times New Roman"/>
                <w:sz w:val="20"/>
                <w:szCs w:val="20"/>
              </w:rPr>
              <w:t xml:space="preserve">методами </w:t>
            </w:r>
            <w:r w:rsidR="002B6375" w:rsidRPr="007C2152">
              <w:rPr>
                <w:rFonts w:cs="Times New Roman"/>
                <w:sz w:val="20"/>
                <w:szCs w:val="20"/>
              </w:rPr>
              <w:t>анализ</w:t>
            </w:r>
            <w:r w:rsidR="002B6375" w:rsidRPr="007C2152">
              <w:rPr>
                <w:rFonts w:cs="Times New Roman"/>
                <w:sz w:val="20"/>
                <w:szCs w:val="20"/>
                <w:lang w:val="ru-RU"/>
              </w:rPr>
              <w:t>а</w:t>
            </w:r>
            <w:r w:rsidR="002B6375" w:rsidRPr="007C2152">
              <w:rPr>
                <w:rFonts w:cs="Times New Roman"/>
                <w:sz w:val="20"/>
                <w:szCs w:val="20"/>
              </w:rPr>
              <w:t xml:space="preserve"> литературно</w:t>
            </w:r>
            <w:r w:rsidR="002B6375" w:rsidRPr="007C2152">
              <w:rPr>
                <w:rFonts w:cs="Times New Roman"/>
                <w:sz w:val="20"/>
                <w:szCs w:val="20"/>
                <w:lang w:val="ru-RU"/>
              </w:rPr>
              <w:t>го</w:t>
            </w:r>
            <w:r w:rsidR="002B6375" w:rsidRPr="007C2152">
              <w:rPr>
                <w:rFonts w:cs="Times New Roman"/>
                <w:sz w:val="20"/>
                <w:szCs w:val="20"/>
              </w:rPr>
              <w:t xml:space="preserve"> произведени</w:t>
            </w:r>
            <w:r w:rsidR="002B6375" w:rsidRPr="007C2152">
              <w:rPr>
                <w:rFonts w:cs="Times New Roman"/>
                <w:sz w:val="20"/>
                <w:szCs w:val="20"/>
                <w:lang w:val="ru-RU"/>
              </w:rPr>
              <w:t>я</w:t>
            </w:r>
            <w:r w:rsidR="002B6375" w:rsidRPr="007C2152">
              <w:rPr>
                <w:rFonts w:cs="Times New Roman"/>
                <w:sz w:val="20"/>
                <w:szCs w:val="20"/>
              </w:rPr>
              <w:t xml:space="preserve"> с учетом литературного направления, к которому оно принадлежит, а также его жанровой специфики;</w:t>
            </w:r>
          </w:p>
          <w:p w14:paraId="3055B070" w14:textId="0B5CC754" w:rsidR="004B7ECA" w:rsidRPr="007C2152" w:rsidRDefault="004B7ECA" w:rsidP="002B6375">
            <w:pPr>
              <w:pStyle w:val="Standard"/>
              <w:spacing w:after="0" w:line="240" w:lineRule="auto"/>
              <w:rPr>
                <w:rFonts w:ascii="Times New Roman" w:hAnsi="Times New Roman"/>
                <w:color w:val="000000"/>
                <w:sz w:val="20"/>
                <w:szCs w:val="20"/>
                <w:lang w:val="fr-FR"/>
              </w:rPr>
            </w:pPr>
          </w:p>
        </w:tc>
        <w:tc>
          <w:tcPr>
            <w:tcW w:w="1985" w:type="dxa"/>
            <w:tcBorders>
              <w:top w:val="single" w:sz="8" w:space="0" w:color="000000"/>
              <w:left w:val="single" w:sz="8" w:space="0" w:color="000000"/>
              <w:bottom w:val="single" w:sz="8" w:space="0" w:color="000000"/>
              <w:right w:val="nil"/>
            </w:tcBorders>
            <w:tcMar>
              <w:top w:w="0" w:type="dxa"/>
              <w:left w:w="0" w:type="dxa"/>
              <w:bottom w:w="0" w:type="dxa"/>
              <w:right w:w="0" w:type="dxa"/>
            </w:tcMar>
          </w:tcPr>
          <w:p w14:paraId="625E8DBB" w14:textId="2197233E" w:rsidR="004B7ECA" w:rsidRPr="007C2152" w:rsidRDefault="004B7ECA" w:rsidP="004B7ECA">
            <w:pPr>
              <w:pStyle w:val="Standard"/>
              <w:spacing w:after="0" w:line="240" w:lineRule="auto"/>
              <w:rPr>
                <w:rFonts w:ascii="Times New Roman" w:hAnsi="Times New Roman"/>
                <w:color w:val="000000"/>
                <w:sz w:val="20"/>
                <w:szCs w:val="20"/>
              </w:rPr>
            </w:pPr>
            <w:r w:rsidRPr="007C2152">
              <w:rPr>
                <w:rFonts w:ascii="Times New Roman" w:hAnsi="Times New Roman"/>
                <w:color w:val="000000"/>
                <w:sz w:val="20"/>
                <w:szCs w:val="20"/>
              </w:rPr>
              <w:t xml:space="preserve">Фрагментарное применение навыков анализа </w:t>
            </w:r>
            <w:r w:rsidR="002B6375" w:rsidRPr="007C2152">
              <w:rPr>
                <w:rFonts w:ascii="Times New Roman" w:hAnsi="Times New Roman"/>
                <w:sz w:val="20"/>
                <w:szCs w:val="20"/>
              </w:rPr>
              <w:t>литературного произведения с учетом литературного направления, к которому оно принадлежит, а также его жанровой специфики;</w:t>
            </w:r>
          </w:p>
          <w:p w14:paraId="60701EFD" w14:textId="77777777" w:rsidR="004B7ECA" w:rsidRPr="007C2152" w:rsidRDefault="004B7ECA" w:rsidP="004B7ECA">
            <w:pPr>
              <w:pStyle w:val="Standard"/>
              <w:spacing w:after="0" w:line="240" w:lineRule="auto"/>
              <w:rPr>
                <w:rFonts w:ascii="Times New Roman" w:hAnsi="Times New Roman"/>
                <w:color w:val="000000"/>
                <w:sz w:val="20"/>
                <w:szCs w:val="20"/>
              </w:rPr>
            </w:pPr>
          </w:p>
        </w:tc>
        <w:tc>
          <w:tcPr>
            <w:tcW w:w="1985" w:type="dxa"/>
            <w:tcBorders>
              <w:top w:val="single" w:sz="8" w:space="0" w:color="000000"/>
              <w:left w:val="single" w:sz="8" w:space="0" w:color="000000"/>
              <w:bottom w:val="single" w:sz="8" w:space="0" w:color="000000"/>
              <w:right w:val="nil"/>
            </w:tcBorders>
            <w:tcMar>
              <w:top w:w="15" w:type="dxa"/>
              <w:left w:w="33" w:type="dxa"/>
              <w:bottom w:w="0" w:type="dxa"/>
              <w:right w:w="33" w:type="dxa"/>
            </w:tcMar>
          </w:tcPr>
          <w:p w14:paraId="6AB08342" w14:textId="58C55B33" w:rsidR="004B7ECA" w:rsidRPr="007C2152" w:rsidRDefault="004B7ECA" w:rsidP="004B7ECA">
            <w:pPr>
              <w:pStyle w:val="Standard"/>
              <w:spacing w:after="0" w:line="240" w:lineRule="auto"/>
              <w:rPr>
                <w:rFonts w:ascii="Times New Roman" w:hAnsi="Times New Roman"/>
                <w:color w:val="000000"/>
                <w:sz w:val="20"/>
                <w:szCs w:val="20"/>
              </w:rPr>
            </w:pPr>
            <w:r w:rsidRPr="007C2152">
              <w:rPr>
                <w:rFonts w:ascii="Times New Roman" w:hAnsi="Times New Roman"/>
                <w:color w:val="000000"/>
                <w:sz w:val="20"/>
                <w:szCs w:val="20"/>
              </w:rPr>
              <w:t xml:space="preserve">В целом успешное, но не систематическое применение  </w:t>
            </w:r>
            <w:r w:rsidRPr="007C2152">
              <w:rPr>
                <w:rFonts w:ascii="Times New Roman" w:hAnsi="Times New Roman"/>
                <w:sz w:val="20"/>
                <w:szCs w:val="20"/>
              </w:rPr>
              <w:t xml:space="preserve">методов </w:t>
            </w:r>
            <w:r w:rsidR="002B6375" w:rsidRPr="007C2152">
              <w:rPr>
                <w:rFonts w:ascii="Times New Roman" w:hAnsi="Times New Roman"/>
                <w:sz w:val="20"/>
                <w:szCs w:val="20"/>
              </w:rPr>
              <w:t>анализа литературного произведения с учетом литературного направления, к которому оно принадлежит, а также его жанровой специфики;</w:t>
            </w:r>
          </w:p>
        </w:tc>
        <w:tc>
          <w:tcPr>
            <w:tcW w:w="1984" w:type="dxa"/>
            <w:tcBorders>
              <w:top w:val="single" w:sz="8" w:space="0" w:color="000000"/>
              <w:left w:val="single" w:sz="8" w:space="0" w:color="000000"/>
              <w:bottom w:val="single" w:sz="8" w:space="0" w:color="000000"/>
              <w:right w:val="nil"/>
            </w:tcBorders>
            <w:tcMar>
              <w:top w:w="0" w:type="dxa"/>
              <w:left w:w="33" w:type="dxa"/>
              <w:bottom w:w="0" w:type="dxa"/>
              <w:right w:w="33" w:type="dxa"/>
            </w:tcMar>
          </w:tcPr>
          <w:p w14:paraId="27B605FA" w14:textId="1EF75762" w:rsidR="004B7ECA" w:rsidRPr="007C2152" w:rsidRDefault="004B7ECA" w:rsidP="004B7ECA">
            <w:pPr>
              <w:pStyle w:val="Standard"/>
              <w:spacing w:after="0" w:line="240" w:lineRule="auto"/>
              <w:rPr>
                <w:rFonts w:ascii="Times New Roman" w:hAnsi="Times New Roman"/>
                <w:color w:val="000000"/>
                <w:sz w:val="20"/>
                <w:szCs w:val="20"/>
              </w:rPr>
            </w:pPr>
            <w:r w:rsidRPr="007C2152">
              <w:rPr>
                <w:rFonts w:ascii="Times New Roman" w:hAnsi="Times New Roman"/>
                <w:color w:val="000000"/>
                <w:sz w:val="20"/>
                <w:szCs w:val="20"/>
              </w:rPr>
              <w:t xml:space="preserve">В целом успешное, но содержащее отдельные пробелы применение </w:t>
            </w:r>
            <w:r w:rsidRPr="007C2152">
              <w:rPr>
                <w:rFonts w:ascii="Times New Roman" w:hAnsi="Times New Roman"/>
                <w:sz w:val="20"/>
                <w:szCs w:val="20"/>
              </w:rPr>
              <w:t xml:space="preserve">методов </w:t>
            </w:r>
            <w:r w:rsidR="002B6375" w:rsidRPr="007C2152">
              <w:rPr>
                <w:rFonts w:ascii="Times New Roman" w:hAnsi="Times New Roman"/>
                <w:sz w:val="20"/>
                <w:szCs w:val="20"/>
              </w:rPr>
              <w:t>анализа литературного произведения с учетом литературного направления, к которому оно принадлежит, а также его жанровой специфики;</w:t>
            </w:r>
          </w:p>
        </w:tc>
        <w:tc>
          <w:tcPr>
            <w:tcW w:w="2288" w:type="dxa"/>
            <w:tcBorders>
              <w:top w:val="single" w:sz="8" w:space="0" w:color="000000"/>
              <w:left w:val="single" w:sz="8" w:space="0" w:color="000000"/>
              <w:bottom w:val="single" w:sz="8" w:space="0" w:color="000000"/>
              <w:right w:val="single" w:sz="8" w:space="0" w:color="000000"/>
            </w:tcBorders>
            <w:tcMar>
              <w:top w:w="0" w:type="dxa"/>
              <w:left w:w="33" w:type="dxa"/>
              <w:bottom w:w="0" w:type="dxa"/>
              <w:right w:w="33" w:type="dxa"/>
            </w:tcMar>
            <w:hideMark/>
          </w:tcPr>
          <w:p w14:paraId="49DC6044" w14:textId="0BEBD117" w:rsidR="004B7ECA" w:rsidRPr="007C2152" w:rsidRDefault="004B7ECA" w:rsidP="004B7ECA">
            <w:pPr>
              <w:pStyle w:val="Standard"/>
              <w:spacing w:after="0" w:line="240" w:lineRule="auto"/>
              <w:rPr>
                <w:rFonts w:ascii="Times New Roman" w:hAnsi="Times New Roman"/>
                <w:color w:val="000000"/>
                <w:sz w:val="20"/>
                <w:szCs w:val="20"/>
              </w:rPr>
            </w:pPr>
            <w:r w:rsidRPr="007C2152">
              <w:rPr>
                <w:rFonts w:ascii="Times New Roman" w:hAnsi="Times New Roman"/>
                <w:color w:val="000000"/>
                <w:sz w:val="20"/>
                <w:szCs w:val="20"/>
              </w:rPr>
              <w:t xml:space="preserve">Успешное и систематическое применение </w:t>
            </w:r>
            <w:r w:rsidRPr="007C2152">
              <w:rPr>
                <w:rFonts w:ascii="Times New Roman" w:hAnsi="Times New Roman"/>
                <w:sz w:val="20"/>
                <w:szCs w:val="20"/>
              </w:rPr>
              <w:t xml:space="preserve">методов </w:t>
            </w:r>
            <w:r w:rsidR="002B6375" w:rsidRPr="007C2152">
              <w:rPr>
                <w:rFonts w:ascii="Times New Roman" w:hAnsi="Times New Roman"/>
                <w:sz w:val="20"/>
                <w:szCs w:val="20"/>
              </w:rPr>
              <w:t>анализа литературного произведения с учетом литературного направления, к которому оно принадлежит, а также его жанровой специфики;</w:t>
            </w:r>
          </w:p>
        </w:tc>
      </w:tr>
    </w:tbl>
    <w:p w14:paraId="2ED548D1" w14:textId="77777777" w:rsidR="00B00A67" w:rsidRPr="00823286" w:rsidRDefault="00B00A67" w:rsidP="00B00A67">
      <w:pPr>
        <w:pStyle w:val="Standard"/>
        <w:tabs>
          <w:tab w:val="left" w:pos="-2268"/>
        </w:tabs>
        <w:spacing w:after="0" w:line="240" w:lineRule="auto"/>
        <w:jc w:val="center"/>
        <w:rPr>
          <w:rFonts w:ascii="Times New Roman" w:hAnsi="Times New Roman"/>
          <w:sz w:val="24"/>
          <w:szCs w:val="24"/>
        </w:rPr>
      </w:pPr>
    </w:p>
    <w:p w14:paraId="4757418F" w14:textId="77777777" w:rsidR="00B00A67" w:rsidRPr="00823286" w:rsidRDefault="00B00A67" w:rsidP="00B00A67">
      <w:pPr>
        <w:pStyle w:val="Standard"/>
        <w:tabs>
          <w:tab w:val="left" w:pos="-2268"/>
        </w:tabs>
        <w:spacing w:after="0" w:line="240" w:lineRule="auto"/>
        <w:jc w:val="center"/>
        <w:rPr>
          <w:rFonts w:ascii="Times New Roman" w:hAnsi="Times New Roman"/>
          <w:b/>
          <w:sz w:val="24"/>
          <w:szCs w:val="24"/>
        </w:rPr>
      </w:pPr>
      <w:r w:rsidRPr="00823286">
        <w:rPr>
          <w:rFonts w:ascii="Times New Roman" w:hAnsi="Times New Roman"/>
          <w:b/>
          <w:sz w:val="24"/>
          <w:szCs w:val="24"/>
        </w:rPr>
        <w:t>Шкала оценивания результатов обучения и сформированности компетенции</w:t>
      </w:r>
    </w:p>
    <w:p w14:paraId="797AD74C" w14:textId="46193A0C" w:rsidR="00B00A67" w:rsidRPr="00823286" w:rsidRDefault="00B00A67" w:rsidP="00B00A67">
      <w:pPr>
        <w:pStyle w:val="Standard"/>
        <w:tabs>
          <w:tab w:val="left" w:pos="-2268"/>
        </w:tabs>
        <w:spacing w:after="0" w:line="240" w:lineRule="auto"/>
        <w:jc w:val="center"/>
        <w:rPr>
          <w:rFonts w:ascii="Times New Roman" w:hAnsi="Times New Roman"/>
          <w:sz w:val="24"/>
          <w:szCs w:val="24"/>
        </w:rPr>
      </w:pPr>
      <w:r w:rsidRPr="00823286">
        <w:rPr>
          <w:rFonts w:ascii="Times New Roman" w:hAnsi="Times New Roman"/>
          <w:sz w:val="24"/>
          <w:szCs w:val="24"/>
        </w:rPr>
        <w:t xml:space="preserve"> (экзамен)</w:t>
      </w:r>
    </w:p>
    <w:tbl>
      <w:tblPr>
        <w:tblW w:w="9765" w:type="dxa"/>
        <w:jc w:val="center"/>
        <w:tblLayout w:type="fixed"/>
        <w:tblCellMar>
          <w:left w:w="10" w:type="dxa"/>
          <w:right w:w="10" w:type="dxa"/>
        </w:tblCellMar>
        <w:tblLook w:val="04A0" w:firstRow="1" w:lastRow="0" w:firstColumn="1" w:lastColumn="0" w:noHBand="0" w:noVBand="1"/>
      </w:tblPr>
      <w:tblGrid>
        <w:gridCol w:w="3369"/>
        <w:gridCol w:w="3442"/>
        <w:gridCol w:w="2954"/>
      </w:tblGrid>
      <w:tr w:rsidR="00B00A67" w:rsidRPr="00823286" w14:paraId="616EA2D8" w14:textId="77777777" w:rsidTr="007C2152">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8A28255" w14:textId="66FA3897" w:rsidR="00B00A67" w:rsidRPr="00823286" w:rsidRDefault="007C2152" w:rsidP="00D82B08">
            <w:pPr>
              <w:pStyle w:val="Standard"/>
              <w:tabs>
                <w:tab w:val="left" w:pos="1760"/>
              </w:tabs>
              <w:spacing w:after="0" w:line="240" w:lineRule="auto"/>
              <w:jc w:val="center"/>
              <w:rPr>
                <w:rFonts w:ascii="Times New Roman" w:hAnsi="Times New Roman"/>
                <w:sz w:val="24"/>
                <w:szCs w:val="24"/>
              </w:rPr>
            </w:pPr>
            <w:r>
              <w:rPr>
                <w:rFonts w:ascii="Times New Roman" w:hAnsi="Times New Roman"/>
                <w:sz w:val="24"/>
                <w:szCs w:val="24"/>
              </w:rPr>
              <w:t>Балл</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D6EDD4F"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Уровень</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2CDEDC"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Оценка</w:t>
            </w:r>
          </w:p>
        </w:tc>
      </w:tr>
      <w:tr w:rsidR="00B00A67" w:rsidRPr="00823286" w14:paraId="2975A738" w14:textId="77777777" w:rsidTr="007C2152">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C6A1B4C" w14:textId="2859E7FA" w:rsidR="00B00A67" w:rsidRPr="00823286" w:rsidRDefault="007C2152" w:rsidP="00D82B08">
            <w:pPr>
              <w:pStyle w:val="Standard"/>
              <w:tabs>
                <w:tab w:val="left" w:pos="1760"/>
              </w:tabs>
              <w:spacing w:after="0" w:line="240" w:lineRule="auto"/>
              <w:jc w:val="center"/>
              <w:rPr>
                <w:rFonts w:ascii="Times New Roman" w:eastAsia="Calibri" w:hAnsi="Times New Roman"/>
                <w:sz w:val="24"/>
                <w:szCs w:val="24"/>
              </w:rPr>
            </w:pPr>
            <w:r>
              <w:rPr>
                <w:rFonts w:ascii="Times New Roman" w:eastAsia="Calibri" w:hAnsi="Times New Roman"/>
                <w:sz w:val="24"/>
                <w:szCs w:val="24"/>
              </w:rPr>
              <w:t>5</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DA622DA"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высокий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3E2EF"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отлично</w:t>
            </w:r>
          </w:p>
        </w:tc>
      </w:tr>
      <w:tr w:rsidR="00B00A67" w:rsidRPr="00823286" w14:paraId="08EFA37A" w14:textId="77777777" w:rsidTr="007C2152">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19CD242" w14:textId="1C25239C" w:rsidR="00B00A67" w:rsidRPr="00823286" w:rsidRDefault="007C2152" w:rsidP="00D82B08">
            <w:pPr>
              <w:pStyle w:val="Standard"/>
              <w:tabs>
                <w:tab w:val="left" w:pos="1760"/>
              </w:tabs>
              <w:spacing w:after="0" w:line="240" w:lineRule="auto"/>
              <w:jc w:val="center"/>
              <w:rPr>
                <w:rFonts w:ascii="Times New Roman" w:eastAsia="Calibri" w:hAnsi="Times New Roman"/>
                <w:sz w:val="24"/>
                <w:szCs w:val="24"/>
              </w:rPr>
            </w:pPr>
            <w:r>
              <w:rPr>
                <w:rFonts w:ascii="Times New Roman" w:eastAsia="Calibri" w:hAnsi="Times New Roman"/>
                <w:sz w:val="24"/>
                <w:szCs w:val="24"/>
              </w:rPr>
              <w:t>4</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83AE953"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выше среднего</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15C33C"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хорошо</w:t>
            </w:r>
          </w:p>
        </w:tc>
      </w:tr>
      <w:tr w:rsidR="00B00A67" w:rsidRPr="00823286" w14:paraId="6D881CCA" w14:textId="77777777" w:rsidTr="007C2152">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C5F2827" w14:textId="57D3DD94" w:rsidR="00B00A67" w:rsidRPr="00823286" w:rsidRDefault="007C2152" w:rsidP="00D82B08">
            <w:pPr>
              <w:pStyle w:val="Standard"/>
              <w:tabs>
                <w:tab w:val="left" w:pos="1760"/>
              </w:tabs>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9946026"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средний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394E92"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удовлетворительно</w:t>
            </w:r>
          </w:p>
        </w:tc>
      </w:tr>
      <w:tr w:rsidR="00B00A67" w:rsidRPr="00823286" w14:paraId="02996B5C" w14:textId="77777777" w:rsidTr="007C2152">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9C56500" w14:textId="75E862A9" w:rsidR="00B00A67" w:rsidRPr="00823286" w:rsidRDefault="007C2152" w:rsidP="00D82B08">
            <w:pPr>
              <w:pStyle w:val="Standard"/>
              <w:tabs>
                <w:tab w:val="left" w:pos="1760"/>
              </w:tabs>
              <w:spacing w:after="0" w:line="240" w:lineRule="auto"/>
              <w:jc w:val="center"/>
              <w:rPr>
                <w:rFonts w:ascii="Times New Roman" w:eastAsia="Calibri" w:hAnsi="Times New Roman"/>
                <w:sz w:val="24"/>
                <w:szCs w:val="24"/>
              </w:rPr>
            </w:pPr>
            <w:r>
              <w:rPr>
                <w:rFonts w:ascii="Times New Roman" w:eastAsia="Calibri" w:hAnsi="Times New Roman"/>
                <w:sz w:val="24"/>
                <w:szCs w:val="24"/>
              </w:rPr>
              <w:t>2</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4C06EF7"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низкий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6DDBE3"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неудовлетворительно</w:t>
            </w:r>
          </w:p>
        </w:tc>
      </w:tr>
    </w:tbl>
    <w:p w14:paraId="52B85E5F" w14:textId="77777777" w:rsidR="00B00A67" w:rsidRPr="00823286" w:rsidRDefault="00B00A67" w:rsidP="00B00A67">
      <w:pPr>
        <w:pStyle w:val="Standard"/>
        <w:tabs>
          <w:tab w:val="left" w:pos="2295"/>
        </w:tabs>
        <w:spacing w:after="0" w:line="240" w:lineRule="auto"/>
        <w:jc w:val="both"/>
        <w:rPr>
          <w:rFonts w:ascii="Times New Roman" w:hAnsi="Times New Roman"/>
          <w:sz w:val="24"/>
          <w:szCs w:val="24"/>
        </w:rPr>
      </w:pPr>
    </w:p>
    <w:p w14:paraId="026A0570" w14:textId="77777777" w:rsidR="00CF4F93" w:rsidRDefault="00CF4F93" w:rsidP="00B00A67">
      <w:pPr>
        <w:pStyle w:val="Standard"/>
        <w:tabs>
          <w:tab w:val="left" w:pos="-2268"/>
        </w:tabs>
        <w:spacing w:after="0" w:line="240" w:lineRule="auto"/>
        <w:jc w:val="center"/>
        <w:rPr>
          <w:rFonts w:ascii="Times New Roman" w:hAnsi="Times New Roman"/>
          <w:sz w:val="24"/>
          <w:szCs w:val="24"/>
        </w:rPr>
      </w:pPr>
    </w:p>
    <w:p w14:paraId="6461F79C" w14:textId="77777777" w:rsidR="00B00A67" w:rsidRPr="00823286" w:rsidRDefault="00B00A67" w:rsidP="00B00A67">
      <w:pPr>
        <w:pStyle w:val="Standard"/>
        <w:tabs>
          <w:tab w:val="left" w:pos="-2268"/>
        </w:tabs>
        <w:spacing w:after="0" w:line="240" w:lineRule="auto"/>
        <w:jc w:val="center"/>
        <w:rPr>
          <w:rFonts w:ascii="Times New Roman" w:hAnsi="Times New Roman"/>
          <w:sz w:val="24"/>
          <w:szCs w:val="24"/>
        </w:rPr>
      </w:pPr>
      <w:r w:rsidRPr="00823286">
        <w:rPr>
          <w:rFonts w:ascii="Times New Roman" w:hAnsi="Times New Roman"/>
          <w:sz w:val="24"/>
          <w:szCs w:val="24"/>
        </w:rPr>
        <w:lastRenderedPageBreak/>
        <w:t>Шкала оценивания сформированности компетенции</w:t>
      </w:r>
    </w:p>
    <w:tbl>
      <w:tblPr>
        <w:tblW w:w="9540" w:type="dxa"/>
        <w:jc w:val="center"/>
        <w:tblLayout w:type="fixed"/>
        <w:tblCellMar>
          <w:left w:w="10" w:type="dxa"/>
          <w:right w:w="10" w:type="dxa"/>
        </w:tblCellMar>
        <w:tblLook w:val="04A0" w:firstRow="1" w:lastRow="0" w:firstColumn="1" w:lastColumn="0" w:noHBand="0" w:noVBand="1"/>
      </w:tblPr>
      <w:tblGrid>
        <w:gridCol w:w="2783"/>
        <w:gridCol w:w="6757"/>
      </w:tblGrid>
      <w:tr w:rsidR="00B00A67" w:rsidRPr="00823286" w14:paraId="381E079F" w14:textId="77777777" w:rsidTr="00D82B08">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D65167B"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Уровень</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C3B5C" w14:textId="77777777" w:rsidR="00B00A67" w:rsidRPr="00823286" w:rsidRDefault="00B00A67" w:rsidP="00D82B08">
            <w:pPr>
              <w:pStyle w:val="Standard"/>
              <w:spacing w:after="0" w:line="240" w:lineRule="auto"/>
              <w:jc w:val="center"/>
              <w:rPr>
                <w:rFonts w:ascii="Times New Roman" w:hAnsi="Times New Roman"/>
                <w:sz w:val="24"/>
                <w:szCs w:val="24"/>
              </w:rPr>
            </w:pPr>
            <w:r w:rsidRPr="00823286">
              <w:rPr>
                <w:rFonts w:ascii="Times New Roman" w:hAnsi="Times New Roman"/>
                <w:sz w:val="24"/>
                <w:szCs w:val="24"/>
              </w:rPr>
              <w:t>Характеристика сформированности компетенции</w:t>
            </w:r>
          </w:p>
        </w:tc>
      </w:tr>
      <w:tr w:rsidR="00B00A67" w:rsidRPr="00823286" w14:paraId="49EC7231" w14:textId="77777777" w:rsidTr="00D82B08">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3173860"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высокий</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A9E01" w14:textId="77777777" w:rsidR="00B00A67" w:rsidRPr="00823286" w:rsidRDefault="00B00A67" w:rsidP="00D82B08">
            <w:pPr>
              <w:pStyle w:val="Standard"/>
              <w:spacing w:after="0" w:line="240" w:lineRule="auto"/>
              <w:rPr>
                <w:rFonts w:ascii="Times New Roman" w:hAnsi="Times New Roman"/>
                <w:sz w:val="24"/>
                <w:szCs w:val="24"/>
              </w:rPr>
            </w:pPr>
            <w:r w:rsidRPr="00823286">
              <w:rPr>
                <w:rFonts w:ascii="Times New Roman" w:hAnsi="Times New Roman"/>
                <w:sz w:val="24"/>
                <w:szCs w:val="24"/>
              </w:rPr>
              <w:t>Уровень выявленных результатов обучения достаточен для решения сложных практических (профессиональных) задач. Индикаторы компетенции средствами учебной дисциплины полностью достигнуты. Компетенция сформирована.</w:t>
            </w:r>
          </w:p>
        </w:tc>
      </w:tr>
      <w:tr w:rsidR="00B00A67" w:rsidRPr="00823286" w14:paraId="3431FB0F" w14:textId="77777777" w:rsidTr="00D82B08">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EE595E0"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выше среднего</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35E36" w14:textId="77777777" w:rsidR="00B00A67" w:rsidRPr="00823286" w:rsidRDefault="00B00A67" w:rsidP="00D82B08">
            <w:pPr>
              <w:pStyle w:val="Standard"/>
              <w:spacing w:after="0" w:line="240" w:lineRule="auto"/>
              <w:rPr>
                <w:rFonts w:ascii="Times New Roman" w:hAnsi="Times New Roman"/>
                <w:sz w:val="24"/>
                <w:szCs w:val="24"/>
              </w:rPr>
            </w:pPr>
            <w:r w:rsidRPr="00823286">
              <w:rPr>
                <w:rFonts w:ascii="Times New Roman" w:hAnsi="Times New Roman"/>
                <w:sz w:val="24"/>
                <w:szCs w:val="24"/>
              </w:rPr>
              <w:t>Уровень выявленных результатов обучения достаточен для решения стандартных практических (профессиональных) задач. Индикаторы компетенции средствами учебной дисциплины в значительной степени достигнуты. Сформированность компетенции в целом соответствует требованиям.</w:t>
            </w:r>
          </w:p>
        </w:tc>
      </w:tr>
      <w:tr w:rsidR="00B00A67" w:rsidRPr="00823286" w14:paraId="35B06F1C" w14:textId="77777777" w:rsidTr="00D82B08">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C794630"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средний</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6942D" w14:textId="77777777" w:rsidR="00B00A67" w:rsidRPr="00823286" w:rsidRDefault="00B00A67" w:rsidP="00D82B08">
            <w:pPr>
              <w:pStyle w:val="Standard"/>
              <w:spacing w:after="0" w:line="240" w:lineRule="auto"/>
              <w:rPr>
                <w:rFonts w:ascii="Times New Roman" w:hAnsi="Times New Roman"/>
                <w:sz w:val="24"/>
                <w:szCs w:val="24"/>
              </w:rPr>
            </w:pPr>
            <w:r w:rsidRPr="00823286">
              <w:rPr>
                <w:rFonts w:ascii="Times New Roman" w:hAnsi="Times New Roman"/>
                <w:sz w:val="24"/>
                <w:szCs w:val="24"/>
              </w:rPr>
              <w:t>Уровень выявленных результатов обучения  в целом достаточен для решения несложных практических (профессиональных) задач.</w:t>
            </w:r>
          </w:p>
          <w:p w14:paraId="6CEF5C2F" w14:textId="77777777" w:rsidR="00B00A67" w:rsidRPr="00823286" w:rsidRDefault="00B00A67" w:rsidP="00D82B08">
            <w:pPr>
              <w:pStyle w:val="Standard"/>
              <w:spacing w:after="0" w:line="240" w:lineRule="auto"/>
              <w:rPr>
                <w:rFonts w:ascii="Times New Roman" w:hAnsi="Times New Roman"/>
                <w:sz w:val="24"/>
                <w:szCs w:val="24"/>
              </w:rPr>
            </w:pPr>
            <w:r w:rsidRPr="00823286">
              <w:rPr>
                <w:rFonts w:ascii="Times New Roman" w:hAnsi="Times New Roman"/>
                <w:sz w:val="24"/>
                <w:szCs w:val="24"/>
              </w:rPr>
              <w:t xml:space="preserve">Большинство индикаторов компетенции средствами учебной дисциплины достигнуты. Сформированность компетенции соответствует минимальным требованиям.  </w:t>
            </w:r>
          </w:p>
        </w:tc>
      </w:tr>
      <w:tr w:rsidR="00B00A67" w:rsidRPr="00823286" w14:paraId="5862B5AA" w14:textId="77777777" w:rsidTr="00D82B08">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CA35EB6"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низкий</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54848" w14:textId="77777777" w:rsidR="00B00A67" w:rsidRPr="00823286" w:rsidRDefault="00B00A67" w:rsidP="00D82B08">
            <w:pPr>
              <w:pStyle w:val="Standard"/>
              <w:spacing w:after="0" w:line="240" w:lineRule="auto"/>
              <w:rPr>
                <w:rFonts w:ascii="Times New Roman" w:hAnsi="Times New Roman"/>
                <w:sz w:val="24"/>
                <w:szCs w:val="24"/>
              </w:rPr>
            </w:pPr>
            <w:r w:rsidRPr="00823286">
              <w:rPr>
                <w:rFonts w:ascii="Times New Roman" w:hAnsi="Times New Roman"/>
                <w:sz w:val="24"/>
                <w:szCs w:val="24"/>
              </w:rPr>
              <w:t>Уровень выявленных результатов обучения  недостаточен для решения практических (профессиональных) задач. Индикаторы компетенции средствами учебной дисциплины достигнуты частично. Компетенция в полной мере не сформирована.</w:t>
            </w:r>
          </w:p>
        </w:tc>
      </w:tr>
    </w:tbl>
    <w:p w14:paraId="5DE02DD9" w14:textId="77777777" w:rsidR="00B00A67" w:rsidRPr="00823286" w:rsidRDefault="00B00A67" w:rsidP="00B00A67">
      <w:pPr>
        <w:pStyle w:val="Standard"/>
        <w:tabs>
          <w:tab w:val="left" w:pos="-2268"/>
        </w:tabs>
        <w:spacing w:after="0" w:line="240" w:lineRule="auto"/>
        <w:jc w:val="center"/>
        <w:rPr>
          <w:rFonts w:ascii="Times New Roman" w:hAnsi="Times New Roman"/>
          <w:sz w:val="24"/>
          <w:szCs w:val="24"/>
        </w:rPr>
      </w:pPr>
    </w:p>
    <w:p w14:paraId="7C4BB7AB" w14:textId="77777777" w:rsidR="00B00A67" w:rsidRPr="00823286" w:rsidRDefault="00B00A67" w:rsidP="00B00A67">
      <w:pPr>
        <w:pStyle w:val="Standard"/>
        <w:tabs>
          <w:tab w:val="left" w:pos="2295"/>
        </w:tabs>
        <w:spacing w:after="0" w:line="240" w:lineRule="auto"/>
        <w:jc w:val="both"/>
        <w:rPr>
          <w:rFonts w:ascii="Times New Roman" w:hAnsi="Times New Roman"/>
          <w:sz w:val="24"/>
          <w:szCs w:val="24"/>
        </w:rPr>
      </w:pPr>
    </w:p>
    <w:p w14:paraId="2624BC23" w14:textId="0614F296" w:rsidR="002B6375" w:rsidRPr="00823286" w:rsidRDefault="00B00A67" w:rsidP="00B00A67">
      <w:pPr>
        <w:pStyle w:val="WW-Standard"/>
        <w:jc w:val="both"/>
        <w:rPr>
          <w:rFonts w:cs="Times New Roman"/>
          <w:lang w:val="ru-RU"/>
        </w:rPr>
      </w:pPr>
      <w:r w:rsidRPr="00823286">
        <w:rPr>
          <w:rFonts w:cs="Times New Roman"/>
        </w:rPr>
        <w:t>Оценочные и методические материалы</w:t>
      </w:r>
      <w:r w:rsidRPr="00823286">
        <w:rPr>
          <w:rFonts w:cs="Times New Roman"/>
          <w:b/>
        </w:rPr>
        <w:t xml:space="preserve"> </w:t>
      </w:r>
      <w:r w:rsidRPr="00823286">
        <w:rPr>
          <w:rFonts w:cs="Times New Roman"/>
          <w:lang w:val="ru-RU"/>
        </w:rPr>
        <w:t xml:space="preserve">составлены: </w:t>
      </w:r>
      <w:r w:rsidR="002B6375" w:rsidRPr="00823286">
        <w:rPr>
          <w:rFonts w:cs="Times New Roman"/>
          <w:lang w:val="ru-RU"/>
        </w:rPr>
        <w:t>Макаренко Е.К., к.ф.н., доцент</w:t>
      </w:r>
      <w:r w:rsidR="003F6982">
        <w:rPr>
          <w:rFonts w:cs="Times New Roman"/>
          <w:lang w:val="ru-RU"/>
        </w:rPr>
        <w:t>ом</w:t>
      </w:r>
      <w:r w:rsidR="002B6375" w:rsidRPr="00823286">
        <w:rPr>
          <w:rFonts w:cs="Times New Roman"/>
          <w:lang w:val="ru-RU"/>
        </w:rPr>
        <w:t xml:space="preserve"> кафедр</w:t>
      </w:r>
      <w:r w:rsidR="00D74427">
        <w:rPr>
          <w:rFonts w:cs="Times New Roman"/>
          <w:lang w:val="ru-RU"/>
        </w:rPr>
        <w:t xml:space="preserve">ы </w:t>
      </w:r>
      <w:r w:rsidR="002B6375" w:rsidRPr="00823286">
        <w:rPr>
          <w:rFonts w:cs="Times New Roman"/>
          <w:lang w:val="ru-RU"/>
        </w:rPr>
        <w:t>русской литературы.</w:t>
      </w:r>
    </w:p>
    <w:sectPr w:rsidR="002B6375" w:rsidRPr="0082328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19F52" w14:textId="77777777" w:rsidR="00230474" w:rsidRDefault="00230474" w:rsidP="00ED1DD8">
      <w:r>
        <w:separator/>
      </w:r>
    </w:p>
  </w:endnote>
  <w:endnote w:type="continuationSeparator" w:id="0">
    <w:p w14:paraId="2ECBB604" w14:textId="77777777" w:rsidR="00230474" w:rsidRDefault="00230474" w:rsidP="00ED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Batang, 바탕">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Thorndale AMT">
    <w:altName w:val="Times New Roman"/>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3D7F9" w14:textId="77777777" w:rsidR="00230474" w:rsidRDefault="00230474" w:rsidP="00ED1DD8">
      <w:r>
        <w:separator/>
      </w:r>
    </w:p>
  </w:footnote>
  <w:footnote w:type="continuationSeparator" w:id="0">
    <w:p w14:paraId="6D01136A" w14:textId="77777777" w:rsidR="00230474" w:rsidRDefault="00230474" w:rsidP="00ED1D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5EE6AF8"/>
    <w:lvl w:ilvl="0">
      <w:start w:val="1"/>
      <w:numFmt w:val="decimal"/>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numFmt w:val="bullet"/>
      <w:lvlText w:val=""/>
      <w:lvlJc w:val="left"/>
      <w:pPr>
        <w:tabs>
          <w:tab w:val="num" w:pos="0"/>
        </w:tabs>
        <w:ind w:left="1080" w:hanging="360"/>
      </w:pPr>
      <w:rPr>
        <w:rFonts w:ascii="Symbol" w:hAnsi="Symbol" w:cs="Symbol"/>
      </w:rPr>
    </w:lvl>
    <w:lvl w:ilvl="1">
      <w:numFmt w:val="bullet"/>
      <w:lvlText w:val="o"/>
      <w:lvlJc w:val="left"/>
      <w:pPr>
        <w:tabs>
          <w:tab w:val="num" w:pos="0"/>
        </w:tabs>
        <w:ind w:left="1800" w:hanging="360"/>
      </w:pPr>
      <w:rPr>
        <w:rFonts w:ascii="Courier New" w:hAnsi="Courier New" w:cs="Courier New"/>
      </w:rPr>
    </w:lvl>
    <w:lvl w:ilvl="2">
      <w:numFmt w:val="bullet"/>
      <w:lvlText w:val=""/>
      <w:lvlJc w:val="left"/>
      <w:pPr>
        <w:tabs>
          <w:tab w:val="num" w:pos="0"/>
        </w:tabs>
        <w:ind w:left="2520" w:hanging="360"/>
      </w:pPr>
      <w:rPr>
        <w:rFonts w:ascii="Wingdings" w:hAnsi="Wingdings" w:cs="Wingdings"/>
      </w:rPr>
    </w:lvl>
    <w:lvl w:ilvl="3">
      <w:numFmt w:val="bullet"/>
      <w:lvlText w:val=""/>
      <w:lvlJc w:val="left"/>
      <w:pPr>
        <w:tabs>
          <w:tab w:val="num" w:pos="0"/>
        </w:tabs>
        <w:ind w:left="3240" w:hanging="360"/>
      </w:pPr>
      <w:rPr>
        <w:rFonts w:ascii="Symbol" w:hAnsi="Symbol" w:cs="Symbol"/>
      </w:rPr>
    </w:lvl>
    <w:lvl w:ilvl="4">
      <w:numFmt w:val="bullet"/>
      <w:lvlText w:val="o"/>
      <w:lvlJc w:val="left"/>
      <w:pPr>
        <w:tabs>
          <w:tab w:val="num" w:pos="0"/>
        </w:tabs>
        <w:ind w:left="3960" w:hanging="360"/>
      </w:pPr>
      <w:rPr>
        <w:rFonts w:ascii="Courier New" w:hAnsi="Courier New" w:cs="Courier New"/>
      </w:rPr>
    </w:lvl>
    <w:lvl w:ilvl="5">
      <w:numFmt w:val="bullet"/>
      <w:lvlText w:val=""/>
      <w:lvlJc w:val="left"/>
      <w:pPr>
        <w:tabs>
          <w:tab w:val="num" w:pos="0"/>
        </w:tabs>
        <w:ind w:left="4680" w:hanging="360"/>
      </w:pPr>
      <w:rPr>
        <w:rFonts w:ascii="Wingdings" w:hAnsi="Wingdings" w:cs="Wingdings"/>
      </w:rPr>
    </w:lvl>
    <w:lvl w:ilvl="6">
      <w:numFmt w:val="bullet"/>
      <w:lvlText w:val=""/>
      <w:lvlJc w:val="left"/>
      <w:pPr>
        <w:tabs>
          <w:tab w:val="num" w:pos="0"/>
        </w:tabs>
        <w:ind w:left="5400" w:hanging="360"/>
      </w:pPr>
      <w:rPr>
        <w:rFonts w:ascii="Symbol" w:hAnsi="Symbol" w:cs="Symbol"/>
      </w:rPr>
    </w:lvl>
    <w:lvl w:ilvl="7">
      <w:numFmt w:val="bullet"/>
      <w:lvlText w:val="o"/>
      <w:lvlJc w:val="left"/>
      <w:pPr>
        <w:tabs>
          <w:tab w:val="num" w:pos="0"/>
        </w:tabs>
        <w:ind w:left="6120" w:hanging="360"/>
      </w:pPr>
      <w:rPr>
        <w:rFonts w:ascii="Courier New" w:hAnsi="Courier New" w:cs="Courier New"/>
      </w:rPr>
    </w:lvl>
    <w:lvl w:ilvl="8">
      <w:numFmt w:val="bullet"/>
      <w:lvlText w:val=""/>
      <w:lvlJc w:val="left"/>
      <w:pPr>
        <w:tabs>
          <w:tab w:val="num" w:pos="0"/>
        </w:tabs>
        <w:ind w:left="6840" w:hanging="360"/>
      </w:pPr>
      <w:rPr>
        <w:rFonts w:ascii="Wingdings" w:hAnsi="Wingdings" w:cs="Wingdings"/>
      </w:rPr>
    </w:lvl>
  </w:abstractNum>
  <w:abstractNum w:abstractNumId="2">
    <w:nsid w:val="00000003"/>
    <w:multiLevelType w:val="multilevel"/>
    <w:tmpl w:val="00000003"/>
    <w:name w:val="WW8Num3"/>
    <w:lvl w:ilvl="0">
      <w:numFmt w:val="bullet"/>
      <w:lvlText w:val=""/>
      <w:lvlJc w:val="left"/>
      <w:pPr>
        <w:tabs>
          <w:tab w:val="num" w:pos="0"/>
        </w:tabs>
        <w:ind w:left="360" w:hanging="360"/>
      </w:pPr>
      <w:rPr>
        <w:rFonts w:ascii="Symbol" w:hAnsi="Symbol" w:cs="Symbol"/>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3">
    <w:nsid w:val="00000004"/>
    <w:multiLevelType w:val="multilevel"/>
    <w:tmpl w:val="00000004"/>
    <w:name w:val="WW8Num4"/>
    <w:lvl w:ilvl="0">
      <w:numFmt w:val="bullet"/>
      <w:lvlText w:val=""/>
      <w:lvlJc w:val="left"/>
      <w:pPr>
        <w:tabs>
          <w:tab w:val="num" w:pos="0"/>
        </w:tabs>
        <w:ind w:left="786" w:hanging="360"/>
      </w:pPr>
      <w:rPr>
        <w:rFonts w:ascii="Symbol" w:hAnsi="Symbol" w:cs="Symbol"/>
        <w:sz w:val="24"/>
        <w:szCs w:val="24"/>
      </w:rPr>
    </w:lvl>
    <w:lvl w:ilvl="1">
      <w:numFmt w:val="bullet"/>
      <w:lvlText w:val="o"/>
      <w:lvlJc w:val="left"/>
      <w:pPr>
        <w:tabs>
          <w:tab w:val="num" w:pos="0"/>
        </w:tabs>
        <w:ind w:left="1506" w:hanging="360"/>
      </w:pPr>
      <w:rPr>
        <w:rFonts w:ascii="Courier New" w:hAnsi="Courier New" w:cs="Courier New"/>
      </w:rPr>
    </w:lvl>
    <w:lvl w:ilvl="2">
      <w:numFmt w:val="bullet"/>
      <w:lvlText w:val=""/>
      <w:lvlJc w:val="left"/>
      <w:pPr>
        <w:tabs>
          <w:tab w:val="num" w:pos="0"/>
        </w:tabs>
        <w:ind w:left="2226" w:hanging="360"/>
      </w:pPr>
      <w:rPr>
        <w:rFonts w:ascii="Wingdings" w:hAnsi="Wingdings" w:cs="Wingdings"/>
      </w:rPr>
    </w:lvl>
    <w:lvl w:ilvl="3">
      <w:numFmt w:val="bullet"/>
      <w:lvlText w:val=""/>
      <w:lvlJc w:val="left"/>
      <w:pPr>
        <w:tabs>
          <w:tab w:val="num" w:pos="0"/>
        </w:tabs>
        <w:ind w:left="2946" w:hanging="360"/>
      </w:pPr>
      <w:rPr>
        <w:rFonts w:ascii="Symbol" w:hAnsi="Symbol" w:cs="Symbol"/>
        <w:sz w:val="24"/>
        <w:szCs w:val="24"/>
      </w:rPr>
    </w:lvl>
    <w:lvl w:ilvl="4">
      <w:numFmt w:val="bullet"/>
      <w:lvlText w:val="o"/>
      <w:lvlJc w:val="left"/>
      <w:pPr>
        <w:tabs>
          <w:tab w:val="num" w:pos="0"/>
        </w:tabs>
        <w:ind w:left="3666" w:hanging="360"/>
      </w:pPr>
      <w:rPr>
        <w:rFonts w:ascii="Courier New" w:hAnsi="Courier New" w:cs="Courier New"/>
      </w:rPr>
    </w:lvl>
    <w:lvl w:ilvl="5">
      <w:numFmt w:val="bullet"/>
      <w:lvlText w:val=""/>
      <w:lvlJc w:val="left"/>
      <w:pPr>
        <w:tabs>
          <w:tab w:val="num" w:pos="0"/>
        </w:tabs>
        <w:ind w:left="4386" w:hanging="360"/>
      </w:pPr>
      <w:rPr>
        <w:rFonts w:ascii="Wingdings" w:hAnsi="Wingdings" w:cs="Wingdings"/>
      </w:rPr>
    </w:lvl>
    <w:lvl w:ilvl="6">
      <w:numFmt w:val="bullet"/>
      <w:lvlText w:val=""/>
      <w:lvlJc w:val="left"/>
      <w:pPr>
        <w:tabs>
          <w:tab w:val="num" w:pos="0"/>
        </w:tabs>
        <w:ind w:left="5106" w:hanging="360"/>
      </w:pPr>
      <w:rPr>
        <w:rFonts w:ascii="Symbol" w:hAnsi="Symbol" w:cs="Symbol"/>
        <w:sz w:val="24"/>
        <w:szCs w:val="24"/>
      </w:rPr>
    </w:lvl>
    <w:lvl w:ilvl="7">
      <w:numFmt w:val="bullet"/>
      <w:lvlText w:val="o"/>
      <w:lvlJc w:val="left"/>
      <w:pPr>
        <w:tabs>
          <w:tab w:val="num" w:pos="0"/>
        </w:tabs>
        <w:ind w:left="5826" w:hanging="360"/>
      </w:pPr>
      <w:rPr>
        <w:rFonts w:ascii="Courier New" w:hAnsi="Courier New" w:cs="Courier New"/>
      </w:rPr>
    </w:lvl>
    <w:lvl w:ilvl="8">
      <w:numFmt w:val="bullet"/>
      <w:lvlText w:val=""/>
      <w:lvlJc w:val="left"/>
      <w:pPr>
        <w:tabs>
          <w:tab w:val="num" w:pos="0"/>
        </w:tabs>
        <w:ind w:left="6546" w:hanging="360"/>
      </w:pPr>
      <w:rPr>
        <w:rFonts w:ascii="Wingdings" w:hAnsi="Wingdings" w:cs="Wingdings"/>
      </w:rPr>
    </w:lvl>
  </w:abstractNum>
  <w:abstractNum w:abstractNumId="4">
    <w:nsid w:val="00000005"/>
    <w:multiLevelType w:val="multilevel"/>
    <w:tmpl w:val="00000005"/>
    <w:name w:val="WW8Num5"/>
    <w:lvl w:ilvl="0">
      <w:numFmt w:val="bullet"/>
      <w:lvlText w:val=""/>
      <w:lvlJc w:val="left"/>
      <w:pPr>
        <w:tabs>
          <w:tab w:val="num" w:pos="0"/>
        </w:tabs>
        <w:ind w:left="786" w:hanging="360"/>
      </w:pPr>
      <w:rPr>
        <w:rFonts w:ascii="Symbol" w:hAnsi="Symbol" w:cs="Symbol"/>
      </w:rPr>
    </w:lvl>
    <w:lvl w:ilvl="1">
      <w:numFmt w:val="bullet"/>
      <w:lvlText w:val="o"/>
      <w:lvlJc w:val="left"/>
      <w:pPr>
        <w:tabs>
          <w:tab w:val="num" w:pos="0"/>
        </w:tabs>
        <w:ind w:left="1506" w:hanging="360"/>
      </w:pPr>
      <w:rPr>
        <w:rFonts w:ascii="Courier New" w:hAnsi="Courier New" w:cs="Courier New"/>
      </w:rPr>
    </w:lvl>
    <w:lvl w:ilvl="2">
      <w:numFmt w:val="bullet"/>
      <w:lvlText w:val=""/>
      <w:lvlJc w:val="left"/>
      <w:pPr>
        <w:tabs>
          <w:tab w:val="num" w:pos="0"/>
        </w:tabs>
        <w:ind w:left="2226" w:hanging="360"/>
      </w:pPr>
      <w:rPr>
        <w:rFonts w:ascii="Wingdings" w:hAnsi="Wingdings" w:cs="Wingdings"/>
      </w:rPr>
    </w:lvl>
    <w:lvl w:ilvl="3">
      <w:numFmt w:val="bullet"/>
      <w:lvlText w:val=""/>
      <w:lvlJc w:val="left"/>
      <w:pPr>
        <w:tabs>
          <w:tab w:val="num" w:pos="0"/>
        </w:tabs>
        <w:ind w:left="2946" w:hanging="360"/>
      </w:pPr>
      <w:rPr>
        <w:rFonts w:ascii="Symbol" w:hAnsi="Symbol" w:cs="Symbol"/>
      </w:rPr>
    </w:lvl>
    <w:lvl w:ilvl="4">
      <w:numFmt w:val="bullet"/>
      <w:lvlText w:val="o"/>
      <w:lvlJc w:val="left"/>
      <w:pPr>
        <w:tabs>
          <w:tab w:val="num" w:pos="0"/>
        </w:tabs>
        <w:ind w:left="3666" w:hanging="360"/>
      </w:pPr>
      <w:rPr>
        <w:rFonts w:ascii="Courier New" w:hAnsi="Courier New" w:cs="Courier New"/>
      </w:rPr>
    </w:lvl>
    <w:lvl w:ilvl="5">
      <w:numFmt w:val="bullet"/>
      <w:lvlText w:val=""/>
      <w:lvlJc w:val="left"/>
      <w:pPr>
        <w:tabs>
          <w:tab w:val="num" w:pos="0"/>
        </w:tabs>
        <w:ind w:left="4386" w:hanging="360"/>
      </w:pPr>
      <w:rPr>
        <w:rFonts w:ascii="Wingdings" w:hAnsi="Wingdings" w:cs="Wingdings"/>
      </w:rPr>
    </w:lvl>
    <w:lvl w:ilvl="6">
      <w:numFmt w:val="bullet"/>
      <w:lvlText w:val=""/>
      <w:lvlJc w:val="left"/>
      <w:pPr>
        <w:tabs>
          <w:tab w:val="num" w:pos="0"/>
        </w:tabs>
        <w:ind w:left="5106" w:hanging="360"/>
      </w:pPr>
      <w:rPr>
        <w:rFonts w:ascii="Symbol" w:hAnsi="Symbol" w:cs="Symbol"/>
      </w:rPr>
    </w:lvl>
    <w:lvl w:ilvl="7">
      <w:numFmt w:val="bullet"/>
      <w:lvlText w:val="o"/>
      <w:lvlJc w:val="left"/>
      <w:pPr>
        <w:tabs>
          <w:tab w:val="num" w:pos="0"/>
        </w:tabs>
        <w:ind w:left="5826" w:hanging="360"/>
      </w:pPr>
      <w:rPr>
        <w:rFonts w:ascii="Courier New" w:hAnsi="Courier New" w:cs="Courier New"/>
      </w:rPr>
    </w:lvl>
    <w:lvl w:ilvl="8">
      <w:numFmt w:val="bullet"/>
      <w:lvlText w:val=""/>
      <w:lvlJc w:val="left"/>
      <w:pPr>
        <w:tabs>
          <w:tab w:val="num" w:pos="0"/>
        </w:tabs>
        <w:ind w:left="6546" w:hanging="360"/>
      </w:pPr>
      <w:rPr>
        <w:rFonts w:ascii="Wingdings" w:hAnsi="Wingdings" w:cs="Wingdings"/>
      </w:rPr>
    </w:lvl>
  </w:abstractNum>
  <w:abstractNum w:abstractNumId="5">
    <w:nsid w:val="00000011"/>
    <w:multiLevelType w:val="singleLevel"/>
    <w:tmpl w:val="00000011"/>
    <w:name w:val="WW8Num17"/>
    <w:lvl w:ilvl="0">
      <w:start w:val="1"/>
      <w:numFmt w:val="decimal"/>
      <w:lvlText w:val="%1."/>
      <w:lvlJc w:val="left"/>
      <w:pPr>
        <w:tabs>
          <w:tab w:val="num" w:pos="283"/>
        </w:tabs>
        <w:ind w:left="283" w:hanging="283"/>
      </w:pPr>
    </w:lvl>
  </w:abstractNum>
  <w:abstractNum w:abstractNumId="6">
    <w:nsid w:val="005C70F2"/>
    <w:multiLevelType w:val="hybridMultilevel"/>
    <w:tmpl w:val="AB36E6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0C2957"/>
    <w:multiLevelType w:val="hybridMultilevel"/>
    <w:tmpl w:val="45B6B8D2"/>
    <w:lvl w:ilvl="0" w:tplc="0419000F">
      <w:start w:val="1"/>
      <w:numFmt w:val="decimal"/>
      <w:lvlText w:val="%1."/>
      <w:lvlJc w:val="left"/>
      <w:pPr>
        <w:ind w:left="3479"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3E86C1A"/>
    <w:multiLevelType w:val="multilevel"/>
    <w:tmpl w:val="BFFEEBE0"/>
    <w:styleLink w:val="WW8Num7"/>
    <w:lvl w:ilvl="0">
      <w:start w:val="1"/>
      <w:numFmt w:val="decimal"/>
      <w:lvlText w:val="%1"/>
      <w:lvlJc w:val="left"/>
      <w:pPr>
        <w:ind w:left="57"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454A25"/>
    <w:multiLevelType w:val="hybridMultilevel"/>
    <w:tmpl w:val="874E5286"/>
    <w:lvl w:ilvl="0" w:tplc="15DAA99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17670B95"/>
    <w:multiLevelType w:val="hybridMultilevel"/>
    <w:tmpl w:val="17F09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245889"/>
    <w:multiLevelType w:val="multilevel"/>
    <w:tmpl w:val="B3F071D2"/>
    <w:styleLink w:val="WW8Num6"/>
    <w:lvl w:ilvl="0">
      <w:start w:val="1"/>
      <w:numFmt w:val="decimal"/>
      <w:lvlText w:val="%1"/>
      <w:lvlJc w:val="left"/>
      <w:pPr>
        <w:ind w:left="57"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77C0C19"/>
    <w:multiLevelType w:val="multilevel"/>
    <w:tmpl w:val="8ADEC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E73B7F"/>
    <w:multiLevelType w:val="hybridMultilevel"/>
    <w:tmpl w:val="51E429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3A25AD"/>
    <w:multiLevelType w:val="multilevel"/>
    <w:tmpl w:val="0E7C05D8"/>
    <w:styleLink w:val="WW8Num1"/>
    <w:lvl w:ilvl="0">
      <w:numFmt w:val="bullet"/>
      <w:lvlText w:val=""/>
      <w:lvlJc w:val="left"/>
      <w:pPr>
        <w:ind w:left="360" w:hanging="360"/>
      </w:pPr>
      <w:rPr>
        <w:rFonts w:ascii="Symbol" w:hAnsi="Symbol" w:cs="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nsid w:val="3C00133C"/>
    <w:multiLevelType w:val="hybridMultilevel"/>
    <w:tmpl w:val="57D05D22"/>
    <w:lvl w:ilvl="0" w:tplc="FDBCDB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D650796"/>
    <w:multiLevelType w:val="hybridMultilevel"/>
    <w:tmpl w:val="56485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0925951"/>
    <w:multiLevelType w:val="hybridMultilevel"/>
    <w:tmpl w:val="70B69074"/>
    <w:name w:val="WW8Num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1494448"/>
    <w:multiLevelType w:val="hybridMultilevel"/>
    <w:tmpl w:val="6824B5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607AF3"/>
    <w:multiLevelType w:val="multilevel"/>
    <w:tmpl w:val="3C9459CE"/>
    <w:styleLink w:val="WW8Num2"/>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20">
    <w:nsid w:val="486C106D"/>
    <w:multiLevelType w:val="hybridMultilevel"/>
    <w:tmpl w:val="2ABC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D27606"/>
    <w:multiLevelType w:val="multilevel"/>
    <w:tmpl w:val="146A86EC"/>
    <w:styleLink w:val="WW8Num8"/>
    <w:lvl w:ilvl="0">
      <w:numFmt w:val="bullet"/>
      <w:lvlText w:val=""/>
      <w:lvlJc w:val="left"/>
      <w:pPr>
        <w:ind w:left="1080"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22">
    <w:nsid w:val="4A9B73CA"/>
    <w:multiLevelType w:val="multilevel"/>
    <w:tmpl w:val="C57CA2DE"/>
    <w:styleLink w:val="WW8Num4"/>
    <w:lvl w:ilvl="0">
      <w:numFmt w:val="bullet"/>
      <w:lvlText w:val=""/>
      <w:lvlJc w:val="left"/>
      <w:pPr>
        <w:ind w:left="1080" w:hanging="360"/>
      </w:pPr>
      <w:rPr>
        <w:rFonts w:ascii="Symbol" w:hAnsi="Symbol" w:cs="Symbol"/>
        <w:sz w:val="24"/>
        <w:szCs w:val="24"/>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sz w:val="24"/>
        <w:szCs w:val="24"/>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sz w:val="24"/>
        <w:szCs w:val="24"/>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23">
    <w:nsid w:val="4F680EDC"/>
    <w:multiLevelType w:val="hybridMultilevel"/>
    <w:tmpl w:val="6FA0B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5E7CE7"/>
    <w:multiLevelType w:val="hybridMultilevel"/>
    <w:tmpl w:val="121630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152DDE"/>
    <w:multiLevelType w:val="multilevel"/>
    <w:tmpl w:val="D68C4096"/>
    <w:styleLink w:val="WW8Num9"/>
    <w:lvl w:ilvl="0">
      <w:start w:val="1"/>
      <w:numFmt w:val="decimal"/>
      <w:lvlText w:val="%1."/>
      <w:lvlJc w:val="left"/>
      <w:pPr>
        <w:ind w:left="847" w:hanging="360"/>
      </w:pPr>
      <w:rPr>
        <w:rFonts w:cs="Times New Roman"/>
      </w:rPr>
    </w:lvl>
    <w:lvl w:ilvl="1">
      <w:start w:val="1"/>
      <w:numFmt w:val="lowerLetter"/>
      <w:lvlText w:val="%2."/>
      <w:lvlJc w:val="left"/>
      <w:pPr>
        <w:ind w:left="1567" w:hanging="360"/>
      </w:pPr>
      <w:rPr>
        <w:rFonts w:cs="Times New Roman"/>
      </w:rPr>
    </w:lvl>
    <w:lvl w:ilvl="2">
      <w:start w:val="1"/>
      <w:numFmt w:val="lowerRoman"/>
      <w:lvlText w:val="%3."/>
      <w:lvlJc w:val="right"/>
      <w:pPr>
        <w:ind w:left="2287" w:hanging="180"/>
      </w:pPr>
      <w:rPr>
        <w:rFonts w:cs="Times New Roman"/>
      </w:rPr>
    </w:lvl>
    <w:lvl w:ilvl="3">
      <w:start w:val="1"/>
      <w:numFmt w:val="decimal"/>
      <w:lvlText w:val="%4."/>
      <w:lvlJc w:val="left"/>
      <w:pPr>
        <w:ind w:left="3007" w:hanging="360"/>
      </w:pPr>
      <w:rPr>
        <w:rFonts w:cs="Times New Roman"/>
      </w:rPr>
    </w:lvl>
    <w:lvl w:ilvl="4">
      <w:start w:val="1"/>
      <w:numFmt w:val="lowerLetter"/>
      <w:lvlText w:val="%5."/>
      <w:lvlJc w:val="left"/>
      <w:pPr>
        <w:ind w:left="3727" w:hanging="360"/>
      </w:pPr>
      <w:rPr>
        <w:rFonts w:cs="Times New Roman"/>
      </w:rPr>
    </w:lvl>
    <w:lvl w:ilvl="5">
      <w:start w:val="1"/>
      <w:numFmt w:val="lowerRoman"/>
      <w:lvlText w:val="%6."/>
      <w:lvlJc w:val="right"/>
      <w:pPr>
        <w:ind w:left="4447" w:hanging="180"/>
      </w:pPr>
      <w:rPr>
        <w:rFonts w:cs="Times New Roman"/>
      </w:rPr>
    </w:lvl>
    <w:lvl w:ilvl="6">
      <w:start w:val="1"/>
      <w:numFmt w:val="decimal"/>
      <w:lvlText w:val="%7."/>
      <w:lvlJc w:val="left"/>
      <w:pPr>
        <w:ind w:left="5167" w:hanging="360"/>
      </w:pPr>
      <w:rPr>
        <w:rFonts w:cs="Times New Roman"/>
      </w:rPr>
    </w:lvl>
    <w:lvl w:ilvl="7">
      <w:start w:val="1"/>
      <w:numFmt w:val="lowerLetter"/>
      <w:lvlText w:val="%8."/>
      <w:lvlJc w:val="left"/>
      <w:pPr>
        <w:ind w:left="5887" w:hanging="360"/>
      </w:pPr>
      <w:rPr>
        <w:rFonts w:cs="Times New Roman"/>
      </w:rPr>
    </w:lvl>
    <w:lvl w:ilvl="8">
      <w:start w:val="1"/>
      <w:numFmt w:val="lowerRoman"/>
      <w:lvlText w:val="%9."/>
      <w:lvlJc w:val="right"/>
      <w:pPr>
        <w:ind w:left="6607" w:hanging="180"/>
      </w:pPr>
      <w:rPr>
        <w:rFonts w:cs="Times New Roman"/>
      </w:rPr>
    </w:lvl>
  </w:abstractNum>
  <w:abstractNum w:abstractNumId="26">
    <w:nsid w:val="561C43F3"/>
    <w:multiLevelType w:val="multilevel"/>
    <w:tmpl w:val="F9329CDE"/>
    <w:styleLink w:val="WW8Num3"/>
    <w:lvl w:ilvl="0">
      <w:numFmt w:val="bullet"/>
      <w:lvlText w:val=""/>
      <w:lvlJc w:val="left"/>
      <w:pPr>
        <w:ind w:left="1260" w:hanging="360"/>
      </w:pPr>
      <w:rPr>
        <w:rFonts w:ascii="Symbol" w:hAnsi="Symbol" w:cs="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cs="Wingdings"/>
      </w:rPr>
    </w:lvl>
    <w:lvl w:ilvl="3">
      <w:numFmt w:val="bullet"/>
      <w:lvlText w:val=""/>
      <w:lvlJc w:val="left"/>
      <w:pPr>
        <w:ind w:left="3420" w:hanging="360"/>
      </w:pPr>
      <w:rPr>
        <w:rFonts w:ascii="Symbol" w:hAnsi="Symbol" w:cs="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cs="Wingdings"/>
      </w:rPr>
    </w:lvl>
    <w:lvl w:ilvl="6">
      <w:numFmt w:val="bullet"/>
      <w:lvlText w:val=""/>
      <w:lvlJc w:val="left"/>
      <w:pPr>
        <w:ind w:left="5580" w:hanging="360"/>
      </w:pPr>
      <w:rPr>
        <w:rFonts w:ascii="Symbol" w:hAnsi="Symbol" w:cs="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cs="Wingdings"/>
      </w:rPr>
    </w:lvl>
  </w:abstractNum>
  <w:abstractNum w:abstractNumId="27">
    <w:nsid w:val="63591231"/>
    <w:multiLevelType w:val="multilevel"/>
    <w:tmpl w:val="1D62BA0E"/>
    <w:styleLink w:val="WW8Num5"/>
    <w:lvl w:ilvl="0">
      <w:numFmt w:val="bullet"/>
      <w:lvlText w:val=""/>
      <w:lvlJc w:val="left"/>
      <w:pPr>
        <w:ind w:left="786" w:hanging="360"/>
      </w:pPr>
      <w:rPr>
        <w:rFonts w:ascii="Symbol" w:hAnsi="Symbol" w:cs="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cs="Wingdings"/>
      </w:rPr>
    </w:lvl>
    <w:lvl w:ilvl="3">
      <w:numFmt w:val="bullet"/>
      <w:lvlText w:val=""/>
      <w:lvlJc w:val="left"/>
      <w:pPr>
        <w:ind w:left="2946" w:hanging="360"/>
      </w:pPr>
      <w:rPr>
        <w:rFonts w:ascii="Symbol" w:hAnsi="Symbol" w:cs="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cs="Wingdings"/>
      </w:rPr>
    </w:lvl>
    <w:lvl w:ilvl="6">
      <w:numFmt w:val="bullet"/>
      <w:lvlText w:val=""/>
      <w:lvlJc w:val="left"/>
      <w:pPr>
        <w:ind w:left="5106" w:hanging="360"/>
      </w:pPr>
      <w:rPr>
        <w:rFonts w:ascii="Symbol" w:hAnsi="Symbol" w:cs="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cs="Wingdings"/>
      </w:rPr>
    </w:lvl>
  </w:abstractNum>
  <w:abstractNum w:abstractNumId="28">
    <w:nsid w:val="678D5A14"/>
    <w:multiLevelType w:val="hybridMultilevel"/>
    <w:tmpl w:val="E2D0CA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A883649"/>
    <w:multiLevelType w:val="hybridMultilevel"/>
    <w:tmpl w:val="2DB02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F9293F"/>
    <w:multiLevelType w:val="hybridMultilevel"/>
    <w:tmpl w:val="0152F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5F167E"/>
    <w:multiLevelType w:val="hybridMultilevel"/>
    <w:tmpl w:val="132C03D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nsid w:val="7D3F3477"/>
    <w:multiLevelType w:val="multilevel"/>
    <w:tmpl w:val="E9365636"/>
    <w:lvl w:ilvl="0">
      <w:start w:val="1"/>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4"/>
  </w:num>
  <w:num w:numId="6">
    <w:abstractNumId w:val="19"/>
  </w:num>
  <w:num w:numId="7">
    <w:abstractNumId w:val="21"/>
  </w:num>
  <w:num w:numId="8">
    <w:abstractNumId w:val="22"/>
  </w:num>
  <w:num w:numId="9">
    <w:abstractNumId w:val="25"/>
  </w:num>
  <w:num w:numId="10">
    <w:abstractNumId w:val="26"/>
  </w:num>
  <w:num w:numId="11">
    <w:abstractNumId w:val="27"/>
  </w:num>
  <w:num w:numId="12">
    <w:abstractNumId w:val="0"/>
  </w:num>
  <w:num w:numId="13">
    <w:abstractNumId w:val="18"/>
  </w:num>
  <w:num w:numId="14">
    <w:abstractNumId w:val="23"/>
  </w:num>
  <w:num w:numId="15">
    <w:abstractNumId w:val="10"/>
  </w:num>
  <w:num w:numId="16">
    <w:abstractNumId w:val="6"/>
  </w:num>
  <w:num w:numId="17">
    <w:abstractNumId w:val="16"/>
  </w:num>
  <w:num w:numId="18">
    <w:abstractNumId w:val="12"/>
  </w:num>
  <w:num w:numId="19">
    <w:abstractNumId w:val="9"/>
  </w:num>
  <w:num w:numId="20">
    <w:abstractNumId w:val="15"/>
  </w:num>
  <w:num w:numId="21">
    <w:abstractNumId w:val="20"/>
  </w:num>
  <w:num w:numId="22">
    <w:abstractNumId w:val="13"/>
  </w:num>
  <w:num w:numId="23">
    <w:abstractNumId w:val="7"/>
  </w:num>
  <w:num w:numId="24">
    <w:abstractNumId w:val="31"/>
  </w:num>
  <w:num w:numId="25">
    <w:abstractNumId w:val="30"/>
  </w:num>
  <w:num w:numId="26">
    <w:abstractNumId w:val="28"/>
  </w:num>
  <w:num w:numId="27">
    <w:abstractNumId w:val="24"/>
  </w:num>
  <w:num w:numId="28">
    <w:abstractNumId w:val="29"/>
  </w:num>
  <w:num w:numId="29">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836"/>
    <w:rsid w:val="0002079F"/>
    <w:rsid w:val="000D6796"/>
    <w:rsid w:val="001504AC"/>
    <w:rsid w:val="001907F5"/>
    <w:rsid w:val="00230474"/>
    <w:rsid w:val="002A4F76"/>
    <w:rsid w:val="002B6375"/>
    <w:rsid w:val="0036507C"/>
    <w:rsid w:val="003F6982"/>
    <w:rsid w:val="004B7ECA"/>
    <w:rsid w:val="004D5A80"/>
    <w:rsid w:val="004F5438"/>
    <w:rsid w:val="00582ABE"/>
    <w:rsid w:val="006008B0"/>
    <w:rsid w:val="006C5F39"/>
    <w:rsid w:val="00757518"/>
    <w:rsid w:val="007666F4"/>
    <w:rsid w:val="007A733F"/>
    <w:rsid w:val="007C2152"/>
    <w:rsid w:val="00811749"/>
    <w:rsid w:val="00823286"/>
    <w:rsid w:val="00847D50"/>
    <w:rsid w:val="008754A5"/>
    <w:rsid w:val="009747C7"/>
    <w:rsid w:val="00A41E0E"/>
    <w:rsid w:val="00AA1B6D"/>
    <w:rsid w:val="00AE4A25"/>
    <w:rsid w:val="00AE4D4F"/>
    <w:rsid w:val="00B00A67"/>
    <w:rsid w:val="00C55C95"/>
    <w:rsid w:val="00C65000"/>
    <w:rsid w:val="00CF4F93"/>
    <w:rsid w:val="00D13E03"/>
    <w:rsid w:val="00D21FC9"/>
    <w:rsid w:val="00D2719E"/>
    <w:rsid w:val="00D45BE5"/>
    <w:rsid w:val="00D74427"/>
    <w:rsid w:val="00D82B08"/>
    <w:rsid w:val="00E44836"/>
    <w:rsid w:val="00ED1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CD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DD8"/>
    <w:pPr>
      <w:widowControl w:val="0"/>
      <w:suppressAutoHyphens/>
      <w:autoSpaceDN w:val="0"/>
      <w:spacing w:after="0" w:line="240" w:lineRule="auto"/>
    </w:pPr>
    <w:rPr>
      <w:rFonts w:ascii="Times New Roman" w:eastAsia="SimSun" w:hAnsi="Times New Roman" w:cs="Arial"/>
      <w:kern w:val="3"/>
      <w:sz w:val="24"/>
      <w:szCs w:val="24"/>
      <w:lang w:val="fr-FR" w:eastAsia="zh-CN" w:bidi="hi-IN"/>
    </w:rPr>
  </w:style>
  <w:style w:type="paragraph" w:styleId="1">
    <w:name w:val="heading 1"/>
    <w:basedOn w:val="a"/>
    <w:next w:val="a"/>
    <w:link w:val="10"/>
    <w:qFormat/>
    <w:rsid w:val="00ED1DD8"/>
    <w:pPr>
      <w:keepNext/>
      <w:keepLines/>
      <w:spacing w:before="480"/>
      <w:outlineLvl w:val="0"/>
    </w:pPr>
    <w:rPr>
      <w:rFonts w:asciiTheme="majorHAnsi" w:eastAsiaTheme="majorEastAsia" w:hAnsiTheme="majorHAnsi" w:cs="Mangal"/>
      <w:b/>
      <w:bCs/>
      <w:color w:val="2F5496" w:themeColor="accent1" w:themeShade="BF"/>
      <w:sz w:val="28"/>
      <w:szCs w:val="25"/>
    </w:rPr>
  </w:style>
  <w:style w:type="paragraph" w:styleId="2">
    <w:name w:val="heading 2"/>
    <w:basedOn w:val="a"/>
    <w:next w:val="a"/>
    <w:link w:val="20"/>
    <w:unhideWhenUsed/>
    <w:qFormat/>
    <w:rsid w:val="00ED1DD8"/>
    <w:pPr>
      <w:keepNext/>
      <w:keepLines/>
      <w:spacing w:before="200"/>
      <w:outlineLvl w:val="1"/>
    </w:pPr>
    <w:rPr>
      <w:rFonts w:asciiTheme="majorHAnsi" w:eastAsiaTheme="majorEastAsia" w:hAnsiTheme="majorHAnsi" w:cs="Mangal"/>
      <w:b/>
      <w:bCs/>
      <w:color w:val="4472C4" w:themeColor="accent1"/>
      <w:sz w:val="26"/>
      <w:szCs w:val="23"/>
    </w:rPr>
  </w:style>
  <w:style w:type="paragraph" w:styleId="3">
    <w:name w:val="heading 3"/>
    <w:basedOn w:val="a"/>
    <w:next w:val="a"/>
    <w:link w:val="30"/>
    <w:uiPriority w:val="9"/>
    <w:unhideWhenUsed/>
    <w:qFormat/>
    <w:rsid w:val="006008B0"/>
    <w:pPr>
      <w:keepNext/>
      <w:keepLines/>
      <w:spacing w:before="40"/>
      <w:outlineLvl w:val="2"/>
    </w:pPr>
    <w:rPr>
      <w:rFonts w:asciiTheme="majorHAnsi" w:eastAsiaTheme="majorEastAsia" w:hAnsiTheme="majorHAnsi" w:cs="Mangal"/>
      <w:color w:val="1F3763" w:themeColor="accent1" w:themeShade="7F"/>
      <w:szCs w:val="21"/>
    </w:rPr>
  </w:style>
  <w:style w:type="paragraph" w:styleId="4">
    <w:name w:val="heading 4"/>
    <w:basedOn w:val="Standard"/>
    <w:next w:val="Standard"/>
    <w:link w:val="40"/>
    <w:unhideWhenUsed/>
    <w:qFormat/>
    <w:rsid w:val="00ED1DD8"/>
    <w:pPr>
      <w:keepNext/>
      <w:spacing w:before="240" w:after="60" w:line="240" w:lineRule="auto"/>
      <w:outlineLvl w:val="3"/>
    </w:pPr>
    <w:rPr>
      <w:rFonts w:ascii="Times New Roman" w:eastAsia="Batang, 바탕" w:hAnsi="Times New Roman"/>
      <w:b/>
      <w:bCs/>
      <w:sz w:val="28"/>
      <w:szCs w:val="28"/>
      <w:lang w:eastAsia="ko-KR"/>
    </w:rPr>
  </w:style>
  <w:style w:type="paragraph" w:styleId="5">
    <w:name w:val="heading 5"/>
    <w:basedOn w:val="a"/>
    <w:next w:val="a"/>
    <w:link w:val="50"/>
    <w:unhideWhenUsed/>
    <w:qFormat/>
    <w:rsid w:val="00ED1DD8"/>
    <w:pPr>
      <w:keepNext/>
      <w:keepLines/>
      <w:spacing w:before="200"/>
      <w:outlineLvl w:val="4"/>
    </w:pPr>
    <w:rPr>
      <w:rFonts w:asciiTheme="majorHAnsi" w:eastAsiaTheme="majorEastAsia" w:hAnsiTheme="majorHAnsi" w:cs="Mangal"/>
      <w:color w:val="1F3763" w:themeColor="accent1" w:themeShade="7F"/>
      <w:szCs w:val="21"/>
    </w:rPr>
  </w:style>
  <w:style w:type="paragraph" w:styleId="6">
    <w:name w:val="heading 6"/>
    <w:basedOn w:val="a"/>
    <w:next w:val="a"/>
    <w:link w:val="60"/>
    <w:unhideWhenUsed/>
    <w:qFormat/>
    <w:rsid w:val="00ED1DD8"/>
    <w:pPr>
      <w:keepNext/>
      <w:keepLines/>
      <w:spacing w:before="200"/>
      <w:outlineLvl w:val="5"/>
    </w:pPr>
    <w:rPr>
      <w:rFonts w:asciiTheme="majorHAnsi" w:eastAsiaTheme="majorEastAsia" w:hAnsiTheme="majorHAnsi" w:cs="Mangal"/>
      <w:i/>
      <w:iCs/>
      <w:color w:val="1F3763" w:themeColor="accent1" w:themeShade="7F"/>
      <w:szCs w:val="21"/>
    </w:rPr>
  </w:style>
  <w:style w:type="paragraph" w:styleId="7">
    <w:name w:val="heading 7"/>
    <w:basedOn w:val="a"/>
    <w:next w:val="a"/>
    <w:link w:val="70"/>
    <w:unhideWhenUsed/>
    <w:qFormat/>
    <w:rsid w:val="00ED1DD8"/>
    <w:pPr>
      <w:keepNext/>
      <w:keepLines/>
      <w:spacing w:before="200"/>
      <w:outlineLvl w:val="6"/>
    </w:pPr>
    <w:rPr>
      <w:rFonts w:asciiTheme="majorHAnsi" w:eastAsiaTheme="majorEastAsia" w:hAnsiTheme="majorHAnsi" w:cs="Mangal"/>
      <w:i/>
      <w:iCs/>
      <w:color w:val="404040" w:themeColor="text1" w:themeTint="BF"/>
      <w:szCs w:val="21"/>
    </w:rPr>
  </w:style>
  <w:style w:type="paragraph" w:styleId="8">
    <w:name w:val="heading 8"/>
    <w:basedOn w:val="a"/>
    <w:next w:val="a"/>
    <w:link w:val="80"/>
    <w:unhideWhenUsed/>
    <w:qFormat/>
    <w:rsid w:val="00ED1DD8"/>
    <w:pPr>
      <w:keepNext/>
      <w:keepLines/>
      <w:spacing w:before="200"/>
      <w:outlineLvl w:val="7"/>
    </w:pPr>
    <w:rPr>
      <w:rFonts w:asciiTheme="majorHAnsi" w:eastAsiaTheme="majorEastAsia" w:hAnsiTheme="majorHAnsi" w:cs="Mangal"/>
      <w:color w:val="404040" w:themeColor="text1" w:themeTint="BF"/>
      <w:sz w:val="20"/>
      <w:szCs w:val="18"/>
    </w:rPr>
  </w:style>
  <w:style w:type="paragraph" w:styleId="9">
    <w:name w:val="heading 9"/>
    <w:basedOn w:val="a"/>
    <w:next w:val="a"/>
    <w:link w:val="90"/>
    <w:unhideWhenUsed/>
    <w:qFormat/>
    <w:rsid w:val="00ED1DD8"/>
    <w:pPr>
      <w:keepNext/>
      <w:keepLines/>
      <w:spacing w:before="200"/>
      <w:outlineLvl w:val="8"/>
    </w:pPr>
    <w:rPr>
      <w:rFonts w:asciiTheme="majorHAnsi" w:eastAsiaTheme="majorEastAsia" w:hAnsiTheme="majorHAnsi" w:cs="Mangal"/>
      <w:i/>
      <w:iCs/>
      <w:color w:val="404040" w:themeColor="text1" w:themeTint="BF"/>
      <w:sz w:val="2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1DD8"/>
    <w:rPr>
      <w:rFonts w:asciiTheme="majorHAnsi" w:eastAsiaTheme="majorEastAsia" w:hAnsiTheme="majorHAnsi" w:cs="Mangal"/>
      <w:b/>
      <w:bCs/>
      <w:color w:val="2F5496" w:themeColor="accent1" w:themeShade="BF"/>
      <w:kern w:val="3"/>
      <w:sz w:val="28"/>
      <w:szCs w:val="25"/>
      <w:lang w:val="fr-FR" w:eastAsia="zh-CN" w:bidi="hi-IN"/>
    </w:rPr>
  </w:style>
  <w:style w:type="character" w:customStyle="1" w:styleId="20">
    <w:name w:val="Заголовок 2 Знак"/>
    <w:basedOn w:val="a0"/>
    <w:link w:val="2"/>
    <w:rsid w:val="00ED1DD8"/>
    <w:rPr>
      <w:rFonts w:asciiTheme="majorHAnsi" w:eastAsiaTheme="majorEastAsia" w:hAnsiTheme="majorHAnsi" w:cs="Mangal"/>
      <w:b/>
      <w:bCs/>
      <w:color w:val="4472C4" w:themeColor="accent1"/>
      <w:kern w:val="3"/>
      <w:sz w:val="26"/>
      <w:szCs w:val="23"/>
      <w:lang w:val="fr-FR" w:eastAsia="zh-CN" w:bidi="hi-IN"/>
    </w:rPr>
  </w:style>
  <w:style w:type="character" w:customStyle="1" w:styleId="40">
    <w:name w:val="Заголовок 4 Знак"/>
    <w:basedOn w:val="a0"/>
    <w:link w:val="4"/>
    <w:rsid w:val="00ED1DD8"/>
    <w:rPr>
      <w:rFonts w:ascii="Times New Roman" w:eastAsia="Batang, 바탕" w:hAnsi="Times New Roman" w:cs="Times New Roman"/>
      <w:b/>
      <w:bCs/>
      <w:kern w:val="3"/>
      <w:sz w:val="28"/>
      <w:szCs w:val="28"/>
      <w:lang w:eastAsia="ko-KR"/>
    </w:rPr>
  </w:style>
  <w:style w:type="character" w:customStyle="1" w:styleId="50">
    <w:name w:val="Заголовок 5 Знак"/>
    <w:basedOn w:val="a0"/>
    <w:link w:val="5"/>
    <w:rsid w:val="00ED1DD8"/>
    <w:rPr>
      <w:rFonts w:asciiTheme="majorHAnsi" w:eastAsiaTheme="majorEastAsia" w:hAnsiTheme="majorHAnsi" w:cs="Mangal"/>
      <w:color w:val="1F3763" w:themeColor="accent1" w:themeShade="7F"/>
      <w:kern w:val="3"/>
      <w:sz w:val="24"/>
      <w:szCs w:val="21"/>
      <w:lang w:val="fr-FR" w:eastAsia="zh-CN" w:bidi="hi-IN"/>
    </w:rPr>
  </w:style>
  <w:style w:type="character" w:customStyle="1" w:styleId="60">
    <w:name w:val="Заголовок 6 Знак"/>
    <w:basedOn w:val="a0"/>
    <w:link w:val="6"/>
    <w:rsid w:val="00ED1DD8"/>
    <w:rPr>
      <w:rFonts w:asciiTheme="majorHAnsi" w:eastAsiaTheme="majorEastAsia" w:hAnsiTheme="majorHAnsi" w:cs="Mangal"/>
      <w:i/>
      <w:iCs/>
      <w:color w:val="1F3763" w:themeColor="accent1" w:themeShade="7F"/>
      <w:kern w:val="3"/>
      <w:sz w:val="24"/>
      <w:szCs w:val="21"/>
      <w:lang w:val="fr-FR" w:eastAsia="zh-CN" w:bidi="hi-IN"/>
    </w:rPr>
  </w:style>
  <w:style w:type="character" w:customStyle="1" w:styleId="70">
    <w:name w:val="Заголовок 7 Знак"/>
    <w:basedOn w:val="a0"/>
    <w:link w:val="7"/>
    <w:rsid w:val="00ED1DD8"/>
    <w:rPr>
      <w:rFonts w:asciiTheme="majorHAnsi" w:eastAsiaTheme="majorEastAsia" w:hAnsiTheme="majorHAnsi" w:cs="Mangal"/>
      <w:i/>
      <w:iCs/>
      <w:color w:val="404040" w:themeColor="text1" w:themeTint="BF"/>
      <w:kern w:val="3"/>
      <w:sz w:val="24"/>
      <w:szCs w:val="21"/>
      <w:lang w:val="fr-FR" w:eastAsia="zh-CN" w:bidi="hi-IN"/>
    </w:rPr>
  </w:style>
  <w:style w:type="character" w:customStyle="1" w:styleId="80">
    <w:name w:val="Заголовок 8 Знак"/>
    <w:basedOn w:val="a0"/>
    <w:link w:val="8"/>
    <w:rsid w:val="00ED1DD8"/>
    <w:rPr>
      <w:rFonts w:asciiTheme="majorHAnsi" w:eastAsiaTheme="majorEastAsia" w:hAnsiTheme="majorHAnsi" w:cs="Mangal"/>
      <w:color w:val="404040" w:themeColor="text1" w:themeTint="BF"/>
      <w:kern w:val="3"/>
      <w:sz w:val="20"/>
      <w:szCs w:val="18"/>
      <w:lang w:val="fr-FR" w:eastAsia="zh-CN" w:bidi="hi-IN"/>
    </w:rPr>
  </w:style>
  <w:style w:type="character" w:customStyle="1" w:styleId="90">
    <w:name w:val="Заголовок 9 Знак"/>
    <w:basedOn w:val="a0"/>
    <w:link w:val="9"/>
    <w:rsid w:val="00ED1DD8"/>
    <w:rPr>
      <w:rFonts w:asciiTheme="majorHAnsi" w:eastAsiaTheme="majorEastAsia" w:hAnsiTheme="majorHAnsi" w:cs="Mangal"/>
      <w:i/>
      <w:iCs/>
      <w:color w:val="404040" w:themeColor="text1" w:themeTint="BF"/>
      <w:kern w:val="3"/>
      <w:sz w:val="20"/>
      <w:szCs w:val="18"/>
      <w:lang w:val="fr-FR" w:eastAsia="zh-CN" w:bidi="hi-IN"/>
    </w:rPr>
  </w:style>
  <w:style w:type="paragraph" w:styleId="a3">
    <w:name w:val="No Spacing"/>
    <w:uiPriority w:val="1"/>
    <w:qFormat/>
    <w:rsid w:val="00ED1DD8"/>
    <w:pPr>
      <w:suppressAutoHyphens/>
      <w:autoSpaceDN w:val="0"/>
      <w:spacing w:after="0" w:line="240" w:lineRule="auto"/>
    </w:pPr>
    <w:rPr>
      <w:rFonts w:ascii="Calibri" w:eastAsia="Calibri" w:hAnsi="Calibri" w:cs="Times New Roman"/>
      <w:kern w:val="3"/>
      <w:lang w:val="en-US" w:eastAsia="zh-CN" w:bidi="en-US"/>
    </w:rPr>
  </w:style>
  <w:style w:type="paragraph" w:customStyle="1" w:styleId="Standard">
    <w:name w:val="Standard"/>
    <w:rsid w:val="00ED1DD8"/>
    <w:pPr>
      <w:suppressAutoHyphens/>
      <w:autoSpaceDN w:val="0"/>
      <w:spacing w:line="254" w:lineRule="auto"/>
    </w:pPr>
    <w:rPr>
      <w:rFonts w:ascii="Calibri" w:eastAsia="Times New Roman" w:hAnsi="Calibri" w:cs="Times New Roman"/>
      <w:kern w:val="3"/>
      <w:lang w:eastAsia="zh-CN"/>
    </w:rPr>
  </w:style>
  <w:style w:type="paragraph" w:customStyle="1" w:styleId="Textbody">
    <w:name w:val="Text body"/>
    <w:basedOn w:val="Standard"/>
    <w:rsid w:val="00ED1DD8"/>
    <w:pPr>
      <w:spacing w:after="0" w:line="240" w:lineRule="auto"/>
      <w:jc w:val="center"/>
    </w:pPr>
    <w:rPr>
      <w:rFonts w:ascii="Times New Roman" w:hAnsi="Times New Roman"/>
      <w:sz w:val="24"/>
      <w:szCs w:val="20"/>
    </w:rPr>
  </w:style>
  <w:style w:type="paragraph" w:customStyle="1" w:styleId="Heading">
    <w:name w:val="Heading"/>
    <w:basedOn w:val="Standard"/>
    <w:next w:val="Textbody"/>
    <w:rsid w:val="00ED1DD8"/>
    <w:pPr>
      <w:keepNext/>
      <w:spacing w:before="240" w:after="120"/>
    </w:pPr>
    <w:rPr>
      <w:rFonts w:ascii="Arial" w:eastAsia="Microsoft YaHei" w:hAnsi="Arial" w:cs="Arial"/>
      <w:sz w:val="28"/>
      <w:szCs w:val="28"/>
    </w:rPr>
  </w:style>
  <w:style w:type="paragraph" w:customStyle="1" w:styleId="Index">
    <w:name w:val="Index"/>
    <w:basedOn w:val="Standard"/>
    <w:rsid w:val="00ED1DD8"/>
    <w:pPr>
      <w:suppressLineNumbers/>
    </w:pPr>
    <w:rPr>
      <w:rFonts w:cs="Arial"/>
    </w:rPr>
  </w:style>
  <w:style w:type="paragraph" w:customStyle="1" w:styleId="11">
    <w:name w:val="Абзац списка1"/>
    <w:basedOn w:val="Standard"/>
    <w:rsid w:val="00ED1DD8"/>
    <w:pPr>
      <w:ind w:left="720"/>
    </w:pPr>
  </w:style>
  <w:style w:type="paragraph" w:customStyle="1" w:styleId="Footnote">
    <w:name w:val="Footnote"/>
    <w:basedOn w:val="Standard"/>
    <w:rsid w:val="00ED1DD8"/>
    <w:pPr>
      <w:spacing w:after="0" w:line="240" w:lineRule="auto"/>
    </w:pPr>
    <w:rPr>
      <w:sz w:val="20"/>
      <w:szCs w:val="20"/>
    </w:rPr>
  </w:style>
  <w:style w:type="paragraph" w:customStyle="1" w:styleId="WW-Standard">
    <w:name w:val="WW-Standard"/>
    <w:rsid w:val="00ED1DD8"/>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12">
    <w:name w:val="Текст выноски1"/>
    <w:basedOn w:val="Standard"/>
    <w:rsid w:val="00ED1DD8"/>
    <w:pPr>
      <w:spacing w:after="0" w:line="240" w:lineRule="auto"/>
    </w:pPr>
    <w:rPr>
      <w:rFonts w:ascii="Tahoma" w:hAnsi="Tahoma" w:cs="Tahoma"/>
      <w:sz w:val="16"/>
      <w:szCs w:val="16"/>
    </w:rPr>
  </w:style>
  <w:style w:type="paragraph" w:customStyle="1" w:styleId="ConsPlusNormal">
    <w:name w:val="ConsPlusNormal"/>
    <w:rsid w:val="00ED1DD8"/>
    <w:pPr>
      <w:suppressAutoHyphens/>
      <w:autoSpaceDE w:val="0"/>
      <w:autoSpaceDN w:val="0"/>
      <w:spacing w:after="0" w:line="240" w:lineRule="auto"/>
    </w:pPr>
    <w:rPr>
      <w:rFonts w:ascii="Times New Roman" w:eastAsia="Times New Roman" w:hAnsi="Times New Roman" w:cs="Times New Roman"/>
      <w:kern w:val="3"/>
      <w:sz w:val="24"/>
      <w:szCs w:val="24"/>
      <w:lang w:eastAsia="zh-CN"/>
    </w:rPr>
  </w:style>
  <w:style w:type="paragraph" w:customStyle="1" w:styleId="Style1">
    <w:name w:val="Style1"/>
    <w:basedOn w:val="Standard"/>
    <w:rsid w:val="00ED1DD8"/>
    <w:pPr>
      <w:widowControl w:val="0"/>
      <w:autoSpaceDE w:val="0"/>
      <w:spacing w:after="0" w:line="240" w:lineRule="auto"/>
    </w:pPr>
    <w:rPr>
      <w:rFonts w:ascii="Times New Roman" w:eastAsia="Calibri" w:hAnsi="Times New Roman"/>
      <w:sz w:val="24"/>
      <w:szCs w:val="24"/>
    </w:rPr>
  </w:style>
  <w:style w:type="paragraph" w:customStyle="1" w:styleId="Style2">
    <w:name w:val="Style2"/>
    <w:basedOn w:val="Standard"/>
    <w:rsid w:val="00ED1DD8"/>
    <w:pPr>
      <w:widowControl w:val="0"/>
      <w:autoSpaceDE w:val="0"/>
      <w:spacing w:after="0" w:line="240" w:lineRule="auto"/>
    </w:pPr>
    <w:rPr>
      <w:rFonts w:ascii="Times New Roman" w:eastAsia="Calibri" w:hAnsi="Times New Roman"/>
      <w:sz w:val="24"/>
      <w:szCs w:val="24"/>
    </w:rPr>
  </w:style>
  <w:style w:type="paragraph" w:customStyle="1" w:styleId="Style3">
    <w:name w:val="Style3"/>
    <w:basedOn w:val="Standard"/>
    <w:rsid w:val="00ED1DD8"/>
    <w:pPr>
      <w:widowControl w:val="0"/>
      <w:autoSpaceDE w:val="0"/>
      <w:spacing w:after="0" w:line="317" w:lineRule="exact"/>
      <w:ind w:firstLine="538"/>
    </w:pPr>
    <w:rPr>
      <w:rFonts w:ascii="Times New Roman" w:eastAsia="Calibri" w:hAnsi="Times New Roman"/>
      <w:sz w:val="24"/>
      <w:szCs w:val="24"/>
    </w:rPr>
  </w:style>
  <w:style w:type="paragraph" w:customStyle="1" w:styleId="13">
    <w:name w:val="Обычный (веб)1"/>
    <w:basedOn w:val="Standard"/>
    <w:rsid w:val="00ED1DD8"/>
    <w:pPr>
      <w:spacing w:before="280" w:after="280" w:line="240" w:lineRule="auto"/>
    </w:pPr>
    <w:rPr>
      <w:rFonts w:ascii="Times New Roman" w:hAnsi="Times New Roman"/>
      <w:sz w:val="24"/>
      <w:szCs w:val="24"/>
    </w:rPr>
  </w:style>
  <w:style w:type="paragraph" w:customStyle="1" w:styleId="14">
    <w:name w:val="Обычный1"/>
    <w:rsid w:val="00ED1DD8"/>
    <w:pPr>
      <w:suppressAutoHyphens/>
      <w:autoSpaceDN w:val="0"/>
      <w:snapToGrid w:val="0"/>
      <w:spacing w:before="100" w:after="100" w:line="240" w:lineRule="auto"/>
    </w:pPr>
    <w:rPr>
      <w:rFonts w:ascii="Times New Roman" w:eastAsia="Times New Roman" w:hAnsi="Times New Roman" w:cs="Times New Roman"/>
      <w:kern w:val="3"/>
      <w:sz w:val="24"/>
      <w:szCs w:val="20"/>
      <w:lang w:eastAsia="zh-CN"/>
    </w:rPr>
  </w:style>
  <w:style w:type="paragraph" w:customStyle="1" w:styleId="15">
    <w:name w:val="Текст1"/>
    <w:basedOn w:val="Standard"/>
    <w:rsid w:val="00ED1DD8"/>
    <w:pPr>
      <w:spacing w:after="0" w:line="240" w:lineRule="auto"/>
    </w:pPr>
    <w:rPr>
      <w:rFonts w:ascii="Courier New" w:hAnsi="Courier New" w:cs="Courier New"/>
      <w:sz w:val="20"/>
      <w:szCs w:val="20"/>
    </w:rPr>
  </w:style>
  <w:style w:type="paragraph" w:customStyle="1" w:styleId="Default">
    <w:name w:val="Default"/>
    <w:rsid w:val="00ED1DD8"/>
    <w:pPr>
      <w:suppressAutoHyphens/>
      <w:autoSpaceDE w:val="0"/>
      <w:autoSpaceDN w:val="0"/>
      <w:spacing w:after="0" w:line="240" w:lineRule="auto"/>
    </w:pPr>
    <w:rPr>
      <w:rFonts w:ascii="Times New Roman" w:eastAsia="Times New Roman" w:hAnsi="Times New Roman" w:cs="Times New Roman"/>
      <w:color w:val="000000"/>
      <w:kern w:val="3"/>
      <w:sz w:val="24"/>
      <w:szCs w:val="24"/>
      <w:lang w:eastAsia="zh-CN"/>
    </w:rPr>
  </w:style>
  <w:style w:type="paragraph" w:customStyle="1" w:styleId="21">
    <w:name w:val="Основной текст 21"/>
    <w:basedOn w:val="Standard"/>
    <w:rsid w:val="00ED1DD8"/>
    <w:pPr>
      <w:spacing w:after="120" w:line="480" w:lineRule="auto"/>
    </w:pPr>
    <w:rPr>
      <w:rFonts w:ascii="Times New Roman" w:hAnsi="Times New Roman"/>
      <w:sz w:val="20"/>
      <w:szCs w:val="20"/>
    </w:rPr>
  </w:style>
  <w:style w:type="paragraph" w:customStyle="1" w:styleId="Textbodyindent">
    <w:name w:val="Text body indent"/>
    <w:basedOn w:val="Standard"/>
    <w:rsid w:val="00ED1DD8"/>
    <w:pPr>
      <w:spacing w:after="120" w:line="240" w:lineRule="auto"/>
      <w:ind w:left="283"/>
    </w:pPr>
    <w:rPr>
      <w:rFonts w:ascii="Times New Roman" w:hAnsi="Times New Roman"/>
      <w:sz w:val="24"/>
      <w:szCs w:val="24"/>
    </w:rPr>
  </w:style>
  <w:style w:type="paragraph" w:customStyle="1" w:styleId="210">
    <w:name w:val="Основной текст с отступом 21"/>
    <w:basedOn w:val="Standard"/>
    <w:rsid w:val="00ED1DD8"/>
    <w:pPr>
      <w:spacing w:after="120" w:line="480" w:lineRule="auto"/>
      <w:ind w:left="283"/>
    </w:pPr>
    <w:rPr>
      <w:rFonts w:ascii="Times New Roman" w:hAnsi="Times New Roman"/>
      <w:sz w:val="24"/>
      <w:szCs w:val="24"/>
    </w:rPr>
  </w:style>
  <w:style w:type="paragraph" w:customStyle="1" w:styleId="a4">
    <w:name w:val="список с точками"/>
    <w:basedOn w:val="Standard"/>
    <w:rsid w:val="00ED1DD8"/>
    <w:pPr>
      <w:tabs>
        <w:tab w:val="left" w:pos="1476"/>
        <w:tab w:val="left" w:pos="1512"/>
      </w:tabs>
      <w:spacing w:after="0" w:line="312" w:lineRule="auto"/>
      <w:ind w:left="756" w:hanging="360"/>
      <w:jc w:val="both"/>
    </w:pPr>
    <w:rPr>
      <w:rFonts w:ascii="Times New Roman" w:hAnsi="Times New Roman"/>
      <w:sz w:val="24"/>
      <w:szCs w:val="24"/>
    </w:rPr>
  </w:style>
  <w:style w:type="paragraph" w:customStyle="1" w:styleId="a5">
    <w:name w:val="Знак"/>
    <w:basedOn w:val="Standard"/>
    <w:rsid w:val="00ED1DD8"/>
    <w:pPr>
      <w:widowControl w:val="0"/>
      <w:spacing w:before="280" w:after="280" w:line="360" w:lineRule="atLeast"/>
      <w:jc w:val="both"/>
    </w:pPr>
    <w:rPr>
      <w:rFonts w:ascii="Tahoma" w:hAnsi="Tahoma" w:cs="Tahoma"/>
      <w:sz w:val="20"/>
      <w:szCs w:val="20"/>
      <w:lang w:val="en-US"/>
    </w:rPr>
  </w:style>
  <w:style w:type="paragraph" w:customStyle="1" w:styleId="a6">
    <w:name w:val="Знак Знак Знак Знак"/>
    <w:basedOn w:val="Standard"/>
    <w:rsid w:val="00ED1DD8"/>
    <w:pPr>
      <w:spacing w:line="240" w:lineRule="exact"/>
    </w:pPr>
    <w:rPr>
      <w:rFonts w:ascii="Verdana" w:hAnsi="Verdana" w:cs="Verdana"/>
      <w:sz w:val="20"/>
      <w:szCs w:val="20"/>
      <w:lang w:val="en-US"/>
    </w:rPr>
  </w:style>
  <w:style w:type="paragraph" w:customStyle="1" w:styleId="22">
    <w:name w:val="Абзац списка2"/>
    <w:basedOn w:val="Standard"/>
    <w:rsid w:val="00ED1DD8"/>
    <w:pPr>
      <w:spacing w:after="0" w:line="240" w:lineRule="auto"/>
      <w:ind w:left="720"/>
    </w:pPr>
    <w:rPr>
      <w:rFonts w:ascii="Times New Roman" w:eastAsia="Calibri" w:hAnsi="Times New Roman"/>
      <w:sz w:val="24"/>
      <w:szCs w:val="24"/>
    </w:rPr>
  </w:style>
  <w:style w:type="paragraph" w:customStyle="1" w:styleId="Normal1">
    <w:name w:val="Normal1"/>
    <w:rsid w:val="00ED1DD8"/>
    <w:pPr>
      <w:suppressAutoHyphens/>
      <w:autoSpaceDN w:val="0"/>
      <w:spacing w:after="0" w:line="240" w:lineRule="auto"/>
      <w:ind w:firstLine="567"/>
      <w:jc w:val="both"/>
    </w:pPr>
    <w:rPr>
      <w:rFonts w:ascii="Times New Roman" w:eastAsia="Calibri" w:hAnsi="Times New Roman" w:cs="Times New Roman"/>
      <w:kern w:val="3"/>
      <w:sz w:val="28"/>
      <w:szCs w:val="20"/>
      <w:lang w:eastAsia="ko-KR"/>
    </w:rPr>
  </w:style>
  <w:style w:type="paragraph" w:customStyle="1" w:styleId="31">
    <w:name w:val="Абзац списка3"/>
    <w:basedOn w:val="Standard"/>
    <w:rsid w:val="00ED1DD8"/>
    <w:pPr>
      <w:spacing w:after="0" w:line="240" w:lineRule="auto"/>
      <w:ind w:left="720"/>
    </w:pPr>
    <w:rPr>
      <w:rFonts w:ascii="Times New Roman" w:eastAsia="Calibri" w:hAnsi="Times New Roman"/>
      <w:sz w:val="20"/>
      <w:szCs w:val="20"/>
    </w:rPr>
  </w:style>
  <w:style w:type="paragraph" w:styleId="a7">
    <w:name w:val="List Paragraph"/>
    <w:basedOn w:val="Standard"/>
    <w:qFormat/>
    <w:rsid w:val="00ED1DD8"/>
    <w:pPr>
      <w:spacing w:after="200" w:line="276" w:lineRule="auto"/>
      <w:ind w:left="720"/>
    </w:pPr>
    <w:rPr>
      <w:rFonts w:eastAsia="Calibri"/>
    </w:rPr>
  </w:style>
  <w:style w:type="paragraph" w:customStyle="1" w:styleId="a8">
    <w:name w:val="Заголовок ФОС"/>
    <w:basedOn w:val="a7"/>
    <w:qFormat/>
    <w:rsid w:val="00ED1DD8"/>
    <w:pPr>
      <w:ind w:left="786"/>
      <w:jc w:val="center"/>
    </w:pPr>
    <w:rPr>
      <w:rFonts w:ascii="Times New Roman" w:hAnsi="Times New Roman"/>
      <w:b/>
      <w:sz w:val="24"/>
      <w:szCs w:val="24"/>
    </w:rPr>
  </w:style>
  <w:style w:type="paragraph" w:customStyle="1" w:styleId="western">
    <w:name w:val="western"/>
    <w:basedOn w:val="Standard"/>
    <w:rsid w:val="00ED1DD8"/>
    <w:pPr>
      <w:spacing w:before="280" w:after="280" w:line="240" w:lineRule="auto"/>
    </w:pPr>
    <w:rPr>
      <w:rFonts w:ascii="Times New Roman" w:hAnsi="Times New Roman"/>
      <w:sz w:val="24"/>
      <w:szCs w:val="24"/>
    </w:rPr>
  </w:style>
  <w:style w:type="paragraph" w:customStyle="1" w:styleId="TableContents">
    <w:name w:val="Table Contents"/>
    <w:basedOn w:val="Standard"/>
    <w:rsid w:val="00ED1DD8"/>
    <w:pPr>
      <w:suppressLineNumbers/>
    </w:pPr>
  </w:style>
  <w:style w:type="paragraph" w:customStyle="1" w:styleId="TableHeading">
    <w:name w:val="Table Heading"/>
    <w:basedOn w:val="TableContents"/>
    <w:rsid w:val="00ED1DD8"/>
    <w:pPr>
      <w:jc w:val="center"/>
    </w:pPr>
    <w:rPr>
      <w:b/>
      <w:bCs/>
    </w:rPr>
  </w:style>
  <w:style w:type="paragraph" w:customStyle="1" w:styleId="Framecontents">
    <w:name w:val="Frame contents"/>
    <w:basedOn w:val="Textbody"/>
    <w:rsid w:val="00ED1DD8"/>
  </w:style>
  <w:style w:type="character" w:styleId="a9">
    <w:name w:val="footnote reference"/>
    <w:unhideWhenUsed/>
    <w:rsid w:val="00ED1DD8"/>
    <w:rPr>
      <w:vertAlign w:val="superscript"/>
    </w:rPr>
  </w:style>
  <w:style w:type="paragraph" w:styleId="aa">
    <w:name w:val="Title"/>
    <w:basedOn w:val="a"/>
    <w:next w:val="a"/>
    <w:link w:val="16"/>
    <w:qFormat/>
    <w:rsid w:val="00ED1DD8"/>
    <w:pPr>
      <w:pBdr>
        <w:bottom w:val="single" w:sz="8" w:space="4" w:color="4472C4" w:themeColor="accent1"/>
      </w:pBdr>
      <w:spacing w:after="300"/>
      <w:contextualSpacing/>
    </w:pPr>
    <w:rPr>
      <w:rFonts w:asciiTheme="majorHAnsi" w:eastAsiaTheme="majorEastAsia" w:hAnsiTheme="majorHAnsi" w:cs="Mangal"/>
      <w:color w:val="323E4F" w:themeColor="text2" w:themeShade="BF"/>
      <w:spacing w:val="5"/>
      <w:kern w:val="28"/>
      <w:sz w:val="52"/>
      <w:szCs w:val="47"/>
    </w:rPr>
  </w:style>
  <w:style w:type="character" w:customStyle="1" w:styleId="16">
    <w:name w:val="Название Знак1"/>
    <w:basedOn w:val="a0"/>
    <w:link w:val="aa"/>
    <w:rsid w:val="00ED1DD8"/>
    <w:rPr>
      <w:rFonts w:asciiTheme="majorHAnsi" w:eastAsiaTheme="majorEastAsia" w:hAnsiTheme="majorHAnsi" w:cs="Mangal"/>
      <w:color w:val="323E4F" w:themeColor="text2" w:themeShade="BF"/>
      <w:spacing w:val="5"/>
      <w:kern w:val="28"/>
      <w:sz w:val="52"/>
      <w:szCs w:val="47"/>
      <w:lang w:val="fr-FR" w:eastAsia="zh-CN" w:bidi="hi-IN"/>
    </w:rPr>
  </w:style>
  <w:style w:type="paragraph" w:styleId="ab">
    <w:name w:val="Subtitle"/>
    <w:basedOn w:val="a"/>
    <w:next w:val="a"/>
    <w:link w:val="ac"/>
    <w:qFormat/>
    <w:rsid w:val="00ED1DD8"/>
    <w:pPr>
      <w:numPr>
        <w:ilvl w:val="1"/>
      </w:numPr>
    </w:pPr>
    <w:rPr>
      <w:rFonts w:asciiTheme="majorHAnsi" w:eastAsiaTheme="majorEastAsia" w:hAnsiTheme="majorHAnsi" w:cs="Mangal"/>
      <w:i/>
      <w:iCs/>
      <w:color w:val="4472C4" w:themeColor="accent1"/>
      <w:spacing w:val="15"/>
      <w:szCs w:val="21"/>
    </w:rPr>
  </w:style>
  <w:style w:type="character" w:customStyle="1" w:styleId="ac">
    <w:name w:val="Подзаголовок Знак"/>
    <w:basedOn w:val="a0"/>
    <w:link w:val="ab"/>
    <w:rsid w:val="00ED1DD8"/>
    <w:rPr>
      <w:rFonts w:asciiTheme="majorHAnsi" w:eastAsiaTheme="majorEastAsia" w:hAnsiTheme="majorHAnsi" w:cs="Mangal"/>
      <w:i/>
      <w:iCs/>
      <w:color w:val="4472C4" w:themeColor="accent1"/>
      <w:spacing w:val="15"/>
      <w:kern w:val="3"/>
      <w:sz w:val="24"/>
      <w:szCs w:val="21"/>
      <w:lang w:val="fr-FR" w:eastAsia="zh-CN" w:bidi="hi-IN"/>
    </w:rPr>
  </w:style>
  <w:style w:type="paragraph" w:styleId="ad">
    <w:name w:val="footer"/>
    <w:basedOn w:val="a"/>
    <w:link w:val="ae"/>
    <w:unhideWhenUsed/>
    <w:rsid w:val="00ED1DD8"/>
    <w:pPr>
      <w:tabs>
        <w:tab w:val="center" w:pos="4677"/>
        <w:tab w:val="right" w:pos="9355"/>
      </w:tabs>
    </w:pPr>
    <w:rPr>
      <w:rFonts w:cs="Mangal"/>
      <w:szCs w:val="21"/>
    </w:rPr>
  </w:style>
  <w:style w:type="character" w:customStyle="1" w:styleId="ae">
    <w:name w:val="Нижний колонтитул Знак"/>
    <w:basedOn w:val="a0"/>
    <w:link w:val="ad"/>
    <w:rsid w:val="00ED1DD8"/>
    <w:rPr>
      <w:rFonts w:ascii="Times New Roman" w:eastAsia="SimSun" w:hAnsi="Times New Roman" w:cs="Mangal"/>
      <w:kern w:val="3"/>
      <w:sz w:val="24"/>
      <w:szCs w:val="21"/>
      <w:lang w:val="fr-FR" w:eastAsia="zh-CN" w:bidi="hi-IN"/>
    </w:rPr>
  </w:style>
  <w:style w:type="paragraph" w:styleId="af">
    <w:name w:val="header"/>
    <w:basedOn w:val="a"/>
    <w:link w:val="af0"/>
    <w:unhideWhenUsed/>
    <w:rsid w:val="00ED1DD8"/>
    <w:pPr>
      <w:tabs>
        <w:tab w:val="center" w:pos="4677"/>
        <w:tab w:val="right" w:pos="9355"/>
      </w:tabs>
    </w:pPr>
    <w:rPr>
      <w:rFonts w:cs="Mangal"/>
      <w:szCs w:val="21"/>
    </w:rPr>
  </w:style>
  <w:style w:type="character" w:customStyle="1" w:styleId="af0">
    <w:name w:val="Верхний колонтитул Знак"/>
    <w:basedOn w:val="a0"/>
    <w:link w:val="af"/>
    <w:rsid w:val="00ED1DD8"/>
    <w:rPr>
      <w:rFonts w:ascii="Times New Roman" w:eastAsia="SimSun" w:hAnsi="Times New Roman" w:cs="Mangal"/>
      <w:kern w:val="3"/>
      <w:sz w:val="24"/>
      <w:szCs w:val="21"/>
      <w:lang w:val="fr-FR" w:eastAsia="zh-CN" w:bidi="hi-IN"/>
    </w:rPr>
  </w:style>
  <w:style w:type="character" w:customStyle="1" w:styleId="WW8Num1z0">
    <w:name w:val="WW8Num1z0"/>
    <w:rsid w:val="00ED1DD8"/>
    <w:rPr>
      <w:rFonts w:ascii="Symbol" w:hAnsi="Symbol" w:cs="Symbol" w:hint="default"/>
      <w:sz w:val="24"/>
      <w:szCs w:val="24"/>
    </w:rPr>
  </w:style>
  <w:style w:type="character" w:customStyle="1" w:styleId="WW8Num1z1">
    <w:name w:val="WW8Num1z1"/>
    <w:rsid w:val="00ED1DD8"/>
    <w:rPr>
      <w:rFonts w:ascii="Courier New" w:hAnsi="Courier New" w:cs="Courier New" w:hint="default"/>
    </w:rPr>
  </w:style>
  <w:style w:type="character" w:customStyle="1" w:styleId="WW8Num1z2">
    <w:name w:val="WW8Num1z2"/>
    <w:rsid w:val="00ED1DD8"/>
    <w:rPr>
      <w:rFonts w:ascii="Wingdings" w:hAnsi="Wingdings" w:cs="Wingdings" w:hint="default"/>
    </w:rPr>
  </w:style>
  <w:style w:type="character" w:customStyle="1" w:styleId="WW8Num2z0">
    <w:name w:val="WW8Num2z0"/>
    <w:rsid w:val="00ED1DD8"/>
    <w:rPr>
      <w:rFonts w:ascii="Symbol" w:hAnsi="Symbol" w:cs="Symbol" w:hint="default"/>
    </w:rPr>
  </w:style>
  <w:style w:type="character" w:customStyle="1" w:styleId="WW8Num2z1">
    <w:name w:val="WW8Num2z1"/>
    <w:rsid w:val="00ED1DD8"/>
    <w:rPr>
      <w:rFonts w:ascii="Courier New" w:hAnsi="Courier New" w:cs="Courier New" w:hint="default"/>
    </w:rPr>
  </w:style>
  <w:style w:type="character" w:customStyle="1" w:styleId="WW8Num2z2">
    <w:name w:val="WW8Num2z2"/>
    <w:rsid w:val="00ED1DD8"/>
    <w:rPr>
      <w:rFonts w:ascii="Wingdings" w:hAnsi="Wingdings" w:cs="Wingdings" w:hint="default"/>
    </w:rPr>
  </w:style>
  <w:style w:type="character" w:customStyle="1" w:styleId="WW8Num3z0">
    <w:name w:val="WW8Num3z0"/>
    <w:rsid w:val="00ED1DD8"/>
    <w:rPr>
      <w:rFonts w:ascii="Symbol" w:hAnsi="Symbol" w:cs="Symbol" w:hint="default"/>
    </w:rPr>
  </w:style>
  <w:style w:type="character" w:customStyle="1" w:styleId="WW8Num3z1">
    <w:name w:val="WW8Num3z1"/>
    <w:rsid w:val="00ED1DD8"/>
    <w:rPr>
      <w:rFonts w:ascii="Courier New" w:hAnsi="Courier New" w:cs="Courier New" w:hint="default"/>
    </w:rPr>
  </w:style>
  <w:style w:type="character" w:customStyle="1" w:styleId="WW8Num3z2">
    <w:name w:val="WW8Num3z2"/>
    <w:rsid w:val="00ED1DD8"/>
    <w:rPr>
      <w:rFonts w:ascii="Wingdings" w:hAnsi="Wingdings" w:cs="Wingdings" w:hint="default"/>
    </w:rPr>
  </w:style>
  <w:style w:type="character" w:customStyle="1" w:styleId="WW8Num4z0">
    <w:name w:val="WW8Num4z0"/>
    <w:rsid w:val="00ED1DD8"/>
    <w:rPr>
      <w:rFonts w:ascii="Symbol" w:hAnsi="Symbol" w:cs="Symbol" w:hint="default"/>
      <w:sz w:val="24"/>
      <w:szCs w:val="24"/>
    </w:rPr>
  </w:style>
  <w:style w:type="character" w:customStyle="1" w:styleId="WW8Num4z1">
    <w:name w:val="WW8Num4z1"/>
    <w:rsid w:val="00ED1DD8"/>
    <w:rPr>
      <w:rFonts w:ascii="Courier New" w:hAnsi="Courier New" w:cs="Courier New" w:hint="default"/>
    </w:rPr>
  </w:style>
  <w:style w:type="character" w:customStyle="1" w:styleId="WW8Num4z2">
    <w:name w:val="WW8Num4z2"/>
    <w:rsid w:val="00ED1DD8"/>
    <w:rPr>
      <w:rFonts w:ascii="Wingdings" w:hAnsi="Wingdings" w:cs="Wingdings" w:hint="default"/>
    </w:rPr>
  </w:style>
  <w:style w:type="character" w:customStyle="1" w:styleId="WW8Num5z0">
    <w:name w:val="WW8Num5z0"/>
    <w:rsid w:val="00ED1DD8"/>
    <w:rPr>
      <w:rFonts w:ascii="Symbol" w:hAnsi="Symbol" w:cs="Symbol" w:hint="default"/>
    </w:rPr>
  </w:style>
  <w:style w:type="character" w:customStyle="1" w:styleId="WW8Num5z1">
    <w:name w:val="WW8Num5z1"/>
    <w:rsid w:val="00ED1DD8"/>
    <w:rPr>
      <w:rFonts w:ascii="Courier New" w:hAnsi="Courier New" w:cs="Courier New" w:hint="default"/>
    </w:rPr>
  </w:style>
  <w:style w:type="character" w:customStyle="1" w:styleId="WW8Num5z2">
    <w:name w:val="WW8Num5z2"/>
    <w:rsid w:val="00ED1DD8"/>
    <w:rPr>
      <w:rFonts w:ascii="Wingdings" w:hAnsi="Wingdings" w:cs="Wingdings" w:hint="default"/>
    </w:rPr>
  </w:style>
  <w:style w:type="character" w:customStyle="1" w:styleId="WW8Num6z0">
    <w:name w:val="WW8Num6z0"/>
    <w:rsid w:val="00ED1DD8"/>
  </w:style>
  <w:style w:type="character" w:customStyle="1" w:styleId="WW8Num6z1">
    <w:name w:val="WW8Num6z1"/>
    <w:rsid w:val="00ED1DD8"/>
  </w:style>
  <w:style w:type="character" w:customStyle="1" w:styleId="WW8Num6z2">
    <w:name w:val="WW8Num6z2"/>
    <w:rsid w:val="00ED1DD8"/>
  </w:style>
  <w:style w:type="character" w:customStyle="1" w:styleId="WW8Num6z3">
    <w:name w:val="WW8Num6z3"/>
    <w:rsid w:val="00ED1DD8"/>
  </w:style>
  <w:style w:type="character" w:customStyle="1" w:styleId="WW8Num6z4">
    <w:name w:val="WW8Num6z4"/>
    <w:rsid w:val="00ED1DD8"/>
  </w:style>
  <w:style w:type="character" w:customStyle="1" w:styleId="WW8Num6z5">
    <w:name w:val="WW8Num6z5"/>
    <w:rsid w:val="00ED1DD8"/>
  </w:style>
  <w:style w:type="character" w:customStyle="1" w:styleId="WW8Num6z6">
    <w:name w:val="WW8Num6z6"/>
    <w:rsid w:val="00ED1DD8"/>
  </w:style>
  <w:style w:type="character" w:customStyle="1" w:styleId="WW8Num6z7">
    <w:name w:val="WW8Num6z7"/>
    <w:rsid w:val="00ED1DD8"/>
  </w:style>
  <w:style w:type="character" w:customStyle="1" w:styleId="WW8Num6z8">
    <w:name w:val="WW8Num6z8"/>
    <w:rsid w:val="00ED1DD8"/>
  </w:style>
  <w:style w:type="character" w:customStyle="1" w:styleId="WW8Num7z0">
    <w:name w:val="WW8Num7z0"/>
    <w:rsid w:val="00ED1DD8"/>
  </w:style>
  <w:style w:type="character" w:customStyle="1" w:styleId="WW8Num7z1">
    <w:name w:val="WW8Num7z1"/>
    <w:rsid w:val="00ED1DD8"/>
  </w:style>
  <w:style w:type="character" w:customStyle="1" w:styleId="WW8Num7z2">
    <w:name w:val="WW8Num7z2"/>
    <w:rsid w:val="00ED1DD8"/>
  </w:style>
  <w:style w:type="character" w:customStyle="1" w:styleId="WW8Num7z3">
    <w:name w:val="WW8Num7z3"/>
    <w:rsid w:val="00ED1DD8"/>
  </w:style>
  <w:style w:type="character" w:customStyle="1" w:styleId="WW8Num7z4">
    <w:name w:val="WW8Num7z4"/>
    <w:rsid w:val="00ED1DD8"/>
  </w:style>
  <w:style w:type="character" w:customStyle="1" w:styleId="WW8Num7z5">
    <w:name w:val="WW8Num7z5"/>
    <w:rsid w:val="00ED1DD8"/>
  </w:style>
  <w:style w:type="character" w:customStyle="1" w:styleId="WW8Num7z6">
    <w:name w:val="WW8Num7z6"/>
    <w:rsid w:val="00ED1DD8"/>
  </w:style>
  <w:style w:type="character" w:customStyle="1" w:styleId="WW8Num7z7">
    <w:name w:val="WW8Num7z7"/>
    <w:rsid w:val="00ED1DD8"/>
  </w:style>
  <w:style w:type="character" w:customStyle="1" w:styleId="WW8Num7z8">
    <w:name w:val="WW8Num7z8"/>
    <w:rsid w:val="00ED1DD8"/>
  </w:style>
  <w:style w:type="character" w:customStyle="1" w:styleId="WW8Num8z0">
    <w:name w:val="WW8Num8z0"/>
    <w:rsid w:val="00ED1DD8"/>
    <w:rPr>
      <w:rFonts w:ascii="Symbol" w:hAnsi="Symbol" w:cs="Symbol" w:hint="default"/>
    </w:rPr>
  </w:style>
  <w:style w:type="character" w:customStyle="1" w:styleId="WW8Num8z1">
    <w:name w:val="WW8Num8z1"/>
    <w:rsid w:val="00ED1DD8"/>
    <w:rPr>
      <w:rFonts w:ascii="Courier New" w:hAnsi="Courier New" w:cs="Courier New" w:hint="default"/>
    </w:rPr>
  </w:style>
  <w:style w:type="character" w:customStyle="1" w:styleId="WW8Num8z2">
    <w:name w:val="WW8Num8z2"/>
    <w:rsid w:val="00ED1DD8"/>
    <w:rPr>
      <w:rFonts w:ascii="Wingdings" w:hAnsi="Wingdings" w:cs="Wingdings" w:hint="default"/>
    </w:rPr>
  </w:style>
  <w:style w:type="character" w:customStyle="1" w:styleId="WW8Num9z0">
    <w:name w:val="WW8Num9z0"/>
    <w:rsid w:val="00ED1DD8"/>
    <w:rPr>
      <w:rFonts w:ascii="Times New Roman" w:hAnsi="Times New Roman" w:cs="Times New Roman" w:hint="default"/>
    </w:rPr>
  </w:style>
  <w:style w:type="character" w:customStyle="1" w:styleId="17">
    <w:name w:val="Основной шрифт абзаца1"/>
    <w:rsid w:val="00ED1DD8"/>
  </w:style>
  <w:style w:type="character" w:customStyle="1" w:styleId="af1">
    <w:name w:val="Текст сноски Знак"/>
    <w:rsid w:val="00ED1DD8"/>
    <w:rPr>
      <w:rFonts w:ascii="Times New Roman" w:hAnsi="Times New Roman" w:cs="Times New Roman" w:hint="default"/>
      <w:sz w:val="20"/>
      <w:szCs w:val="20"/>
    </w:rPr>
  </w:style>
  <w:style w:type="character" w:customStyle="1" w:styleId="FootnoteSymbol">
    <w:name w:val="Footnote Symbol"/>
    <w:rsid w:val="00ED1DD8"/>
    <w:rPr>
      <w:rFonts w:ascii="Times New Roman" w:hAnsi="Times New Roman" w:cs="Times New Roman" w:hint="default"/>
      <w:position w:val="0"/>
      <w:vertAlign w:val="superscript"/>
    </w:rPr>
  </w:style>
  <w:style w:type="character" w:customStyle="1" w:styleId="af2">
    <w:name w:val="Текст выноски Знак"/>
    <w:rsid w:val="00ED1DD8"/>
    <w:rPr>
      <w:rFonts w:ascii="Tahoma" w:hAnsi="Tahoma" w:cs="Tahoma" w:hint="default"/>
      <w:sz w:val="16"/>
      <w:szCs w:val="16"/>
    </w:rPr>
  </w:style>
  <w:style w:type="character" w:customStyle="1" w:styleId="FontStyle11">
    <w:name w:val="Font Style11"/>
    <w:rsid w:val="00ED1DD8"/>
    <w:rPr>
      <w:rFonts w:ascii="Times New Roman" w:hAnsi="Times New Roman" w:cs="Times New Roman" w:hint="default"/>
      <w:sz w:val="26"/>
    </w:rPr>
  </w:style>
  <w:style w:type="character" w:customStyle="1" w:styleId="FontStyle12">
    <w:name w:val="Font Style12"/>
    <w:rsid w:val="00ED1DD8"/>
    <w:rPr>
      <w:rFonts w:ascii="Times New Roman" w:hAnsi="Times New Roman" w:cs="Times New Roman" w:hint="default"/>
      <w:sz w:val="18"/>
    </w:rPr>
  </w:style>
  <w:style w:type="character" w:customStyle="1" w:styleId="FontStyle13">
    <w:name w:val="Font Style13"/>
    <w:rsid w:val="00ED1DD8"/>
    <w:rPr>
      <w:rFonts w:ascii="Times New Roman" w:hAnsi="Times New Roman" w:cs="Times New Roman" w:hint="default"/>
      <w:sz w:val="22"/>
    </w:rPr>
  </w:style>
  <w:style w:type="character" w:customStyle="1" w:styleId="af3">
    <w:name w:val="Текст Знак"/>
    <w:link w:val="af4"/>
    <w:rsid w:val="00ED1DD8"/>
    <w:rPr>
      <w:rFonts w:ascii="Courier New" w:eastAsia="Times New Roman" w:hAnsi="Courier New" w:cs="Courier New" w:hint="default"/>
    </w:rPr>
  </w:style>
  <w:style w:type="character" w:customStyle="1" w:styleId="af5">
    <w:name w:val="Абзац списка Знак"/>
    <w:rsid w:val="00ED1DD8"/>
    <w:rPr>
      <w:sz w:val="22"/>
      <w:szCs w:val="22"/>
    </w:rPr>
  </w:style>
  <w:style w:type="character" w:customStyle="1" w:styleId="170">
    <w:name w:val="Знак Знак17"/>
    <w:rsid w:val="00ED1DD8"/>
    <w:rPr>
      <w:rFonts w:ascii="Times New Roman" w:eastAsia="Times New Roman" w:hAnsi="Times New Roman" w:cs="Times New Roman" w:hint="default"/>
      <w:b/>
      <w:bCs w:val="0"/>
      <w:kern w:val="3"/>
      <w:sz w:val="24"/>
      <w:szCs w:val="24"/>
    </w:rPr>
  </w:style>
  <w:style w:type="character" w:customStyle="1" w:styleId="af6">
    <w:name w:val="Основной текст Знак"/>
    <w:rsid w:val="00ED1DD8"/>
    <w:rPr>
      <w:rFonts w:ascii="Times New Roman" w:eastAsia="Times New Roman" w:hAnsi="Times New Roman" w:cs="Times New Roman" w:hint="default"/>
      <w:sz w:val="24"/>
    </w:rPr>
  </w:style>
  <w:style w:type="character" w:customStyle="1" w:styleId="23">
    <w:name w:val="Основной текст 2 Знак"/>
    <w:link w:val="24"/>
    <w:rsid w:val="00ED1DD8"/>
    <w:rPr>
      <w:rFonts w:ascii="Times New Roman" w:eastAsia="Times New Roman" w:hAnsi="Times New Roman" w:cs="Times New Roman" w:hint="default"/>
    </w:rPr>
  </w:style>
  <w:style w:type="character" w:customStyle="1" w:styleId="af7">
    <w:name w:val="Основной текст с отступом Знак"/>
    <w:rsid w:val="00ED1DD8"/>
    <w:rPr>
      <w:rFonts w:ascii="Times New Roman" w:eastAsia="Times New Roman" w:hAnsi="Times New Roman" w:cs="Times New Roman" w:hint="default"/>
      <w:sz w:val="24"/>
      <w:szCs w:val="24"/>
    </w:rPr>
  </w:style>
  <w:style w:type="character" w:customStyle="1" w:styleId="51">
    <w:name w:val="Знак Знак5"/>
    <w:rsid w:val="00ED1DD8"/>
    <w:rPr>
      <w:rFonts w:ascii="Courier New" w:eastAsia="Times New Roman" w:hAnsi="Courier New" w:cs="Times New Roman" w:hint="default"/>
      <w:sz w:val="20"/>
      <w:szCs w:val="20"/>
    </w:rPr>
  </w:style>
  <w:style w:type="character" w:customStyle="1" w:styleId="25">
    <w:name w:val="Основной текст с отступом 2 Знак"/>
    <w:link w:val="26"/>
    <w:rsid w:val="00ED1DD8"/>
    <w:rPr>
      <w:rFonts w:ascii="Times New Roman" w:eastAsia="Times New Roman" w:hAnsi="Times New Roman" w:cs="Times New Roman" w:hint="default"/>
      <w:sz w:val="24"/>
      <w:szCs w:val="24"/>
    </w:rPr>
  </w:style>
  <w:style w:type="character" w:customStyle="1" w:styleId="Internetlink">
    <w:name w:val="Internet link"/>
    <w:rsid w:val="00ED1DD8"/>
    <w:rPr>
      <w:color w:val="0000FF"/>
      <w:u w:val="single" w:color="000000"/>
    </w:rPr>
  </w:style>
  <w:style w:type="character" w:customStyle="1" w:styleId="af8">
    <w:name w:val="Без интервала Знак"/>
    <w:rsid w:val="00ED1DD8"/>
    <w:rPr>
      <w:sz w:val="22"/>
      <w:szCs w:val="22"/>
      <w:lang w:val="en-US" w:bidi="en-US"/>
    </w:rPr>
  </w:style>
  <w:style w:type="character" w:customStyle="1" w:styleId="StrongEmphasis">
    <w:name w:val="Strong Emphasis"/>
    <w:rsid w:val="00ED1DD8"/>
    <w:rPr>
      <w:b/>
      <w:bCs/>
    </w:rPr>
  </w:style>
  <w:style w:type="character" w:customStyle="1" w:styleId="af9">
    <w:name w:val="Заголовок ФОС Знак"/>
    <w:rsid w:val="00ED1DD8"/>
    <w:rPr>
      <w:rFonts w:ascii="Times New Roman" w:hAnsi="Times New Roman" w:cs="Times New Roman" w:hint="default"/>
      <w:b/>
      <w:bCs w:val="0"/>
      <w:sz w:val="24"/>
      <w:szCs w:val="24"/>
    </w:rPr>
  </w:style>
  <w:style w:type="character" w:customStyle="1" w:styleId="Style30">
    <w:name w:val="Style3 Знак"/>
    <w:rsid w:val="00ED1DD8"/>
    <w:rPr>
      <w:rFonts w:ascii="Times New Roman" w:hAnsi="Times New Roman" w:cs="Times New Roman" w:hint="default"/>
      <w:sz w:val="24"/>
      <w:szCs w:val="24"/>
    </w:rPr>
  </w:style>
  <w:style w:type="character" w:customStyle="1" w:styleId="Footnoteanchor">
    <w:name w:val="Footnote anchor"/>
    <w:rsid w:val="00ED1DD8"/>
    <w:rPr>
      <w:position w:val="0"/>
      <w:vertAlign w:val="superscript"/>
    </w:rPr>
  </w:style>
  <w:style w:type="character" w:customStyle="1" w:styleId="NumberingSymbols">
    <w:name w:val="Numbering Symbols"/>
    <w:rsid w:val="00ED1DD8"/>
  </w:style>
  <w:style w:type="paragraph" w:styleId="afa">
    <w:name w:val="caption"/>
    <w:basedOn w:val="Standard"/>
    <w:semiHidden/>
    <w:unhideWhenUsed/>
    <w:qFormat/>
    <w:rsid w:val="00ED1DD8"/>
    <w:pPr>
      <w:suppressLineNumbers/>
      <w:spacing w:before="120" w:after="120"/>
    </w:pPr>
    <w:rPr>
      <w:rFonts w:cs="Arial"/>
      <w:i/>
      <w:iCs/>
      <w:sz w:val="24"/>
      <w:szCs w:val="24"/>
    </w:rPr>
  </w:style>
  <w:style w:type="paragraph" w:styleId="afb">
    <w:name w:val="List"/>
    <w:basedOn w:val="Textbody"/>
    <w:unhideWhenUsed/>
    <w:rsid w:val="00ED1DD8"/>
    <w:rPr>
      <w:rFonts w:cs="Arial"/>
    </w:rPr>
  </w:style>
  <w:style w:type="numbering" w:customStyle="1" w:styleId="WW8Num7">
    <w:name w:val="WW8Num7"/>
    <w:rsid w:val="00ED1DD8"/>
    <w:pPr>
      <w:numPr>
        <w:numId w:val="1"/>
      </w:numPr>
    </w:pPr>
  </w:style>
  <w:style w:type="numbering" w:customStyle="1" w:styleId="WW8Num6">
    <w:name w:val="WW8Num6"/>
    <w:rsid w:val="00ED1DD8"/>
    <w:pPr>
      <w:numPr>
        <w:numId w:val="4"/>
      </w:numPr>
    </w:pPr>
  </w:style>
  <w:style w:type="numbering" w:customStyle="1" w:styleId="WW8Num1">
    <w:name w:val="WW8Num1"/>
    <w:rsid w:val="00ED1DD8"/>
    <w:pPr>
      <w:numPr>
        <w:numId w:val="5"/>
      </w:numPr>
    </w:pPr>
  </w:style>
  <w:style w:type="numbering" w:customStyle="1" w:styleId="WW8Num2">
    <w:name w:val="WW8Num2"/>
    <w:rsid w:val="00ED1DD8"/>
    <w:pPr>
      <w:numPr>
        <w:numId w:val="6"/>
      </w:numPr>
    </w:pPr>
  </w:style>
  <w:style w:type="numbering" w:customStyle="1" w:styleId="WW8Num8">
    <w:name w:val="WW8Num8"/>
    <w:rsid w:val="00ED1DD8"/>
    <w:pPr>
      <w:numPr>
        <w:numId w:val="7"/>
      </w:numPr>
    </w:pPr>
  </w:style>
  <w:style w:type="numbering" w:customStyle="1" w:styleId="WW8Num4">
    <w:name w:val="WW8Num4"/>
    <w:rsid w:val="00ED1DD8"/>
    <w:pPr>
      <w:numPr>
        <w:numId w:val="8"/>
      </w:numPr>
    </w:pPr>
  </w:style>
  <w:style w:type="numbering" w:customStyle="1" w:styleId="WW8Num9">
    <w:name w:val="WW8Num9"/>
    <w:rsid w:val="00ED1DD8"/>
    <w:pPr>
      <w:numPr>
        <w:numId w:val="9"/>
      </w:numPr>
    </w:pPr>
  </w:style>
  <w:style w:type="numbering" w:customStyle="1" w:styleId="WW8Num3">
    <w:name w:val="WW8Num3"/>
    <w:rsid w:val="00ED1DD8"/>
    <w:pPr>
      <w:numPr>
        <w:numId w:val="10"/>
      </w:numPr>
    </w:pPr>
  </w:style>
  <w:style w:type="numbering" w:customStyle="1" w:styleId="WW8Num5">
    <w:name w:val="WW8Num5"/>
    <w:rsid w:val="00ED1DD8"/>
    <w:pPr>
      <w:numPr>
        <w:numId w:val="11"/>
      </w:numPr>
    </w:pPr>
  </w:style>
  <w:style w:type="character" w:customStyle="1" w:styleId="30">
    <w:name w:val="Заголовок 3 Знак"/>
    <w:basedOn w:val="a0"/>
    <w:link w:val="3"/>
    <w:uiPriority w:val="9"/>
    <w:rsid w:val="006008B0"/>
    <w:rPr>
      <w:rFonts w:asciiTheme="majorHAnsi" w:eastAsiaTheme="majorEastAsia" w:hAnsiTheme="majorHAnsi" w:cs="Mangal"/>
      <w:color w:val="1F3763" w:themeColor="accent1" w:themeShade="7F"/>
      <w:kern w:val="3"/>
      <w:sz w:val="24"/>
      <w:szCs w:val="21"/>
      <w:lang w:val="fr-FR" w:eastAsia="zh-CN" w:bidi="hi-IN"/>
    </w:rPr>
  </w:style>
  <w:style w:type="character" w:styleId="afc">
    <w:name w:val="Hyperlink"/>
    <w:uiPriority w:val="99"/>
    <w:rsid w:val="006008B0"/>
    <w:rPr>
      <w:color w:val="0000FF"/>
      <w:u w:val="single"/>
    </w:rPr>
  </w:style>
  <w:style w:type="character" w:customStyle="1" w:styleId="WW8Num1z3">
    <w:name w:val="WW8Num1z3"/>
    <w:rsid w:val="00AA1B6D"/>
  </w:style>
  <w:style w:type="character" w:customStyle="1" w:styleId="WW8Num1z4">
    <w:name w:val="WW8Num1z4"/>
    <w:rsid w:val="00AA1B6D"/>
  </w:style>
  <w:style w:type="character" w:customStyle="1" w:styleId="WW8Num1z5">
    <w:name w:val="WW8Num1z5"/>
    <w:rsid w:val="00AA1B6D"/>
  </w:style>
  <w:style w:type="character" w:customStyle="1" w:styleId="WW8Num1z6">
    <w:name w:val="WW8Num1z6"/>
    <w:rsid w:val="00AA1B6D"/>
  </w:style>
  <w:style w:type="character" w:customStyle="1" w:styleId="WW8Num1z7">
    <w:name w:val="WW8Num1z7"/>
    <w:rsid w:val="00AA1B6D"/>
  </w:style>
  <w:style w:type="character" w:customStyle="1" w:styleId="WW8Num1z8">
    <w:name w:val="WW8Num1z8"/>
    <w:rsid w:val="00AA1B6D"/>
  </w:style>
  <w:style w:type="character" w:customStyle="1" w:styleId="WW8Num2z3">
    <w:name w:val="WW8Num2z3"/>
    <w:rsid w:val="00AA1B6D"/>
  </w:style>
  <w:style w:type="character" w:customStyle="1" w:styleId="WW8Num2z4">
    <w:name w:val="WW8Num2z4"/>
    <w:rsid w:val="00AA1B6D"/>
  </w:style>
  <w:style w:type="character" w:customStyle="1" w:styleId="WW8Num2z5">
    <w:name w:val="WW8Num2z5"/>
    <w:rsid w:val="00AA1B6D"/>
  </w:style>
  <w:style w:type="character" w:customStyle="1" w:styleId="WW8Num2z6">
    <w:name w:val="WW8Num2z6"/>
    <w:rsid w:val="00AA1B6D"/>
  </w:style>
  <w:style w:type="character" w:customStyle="1" w:styleId="WW8Num2z7">
    <w:name w:val="WW8Num2z7"/>
    <w:rsid w:val="00AA1B6D"/>
  </w:style>
  <w:style w:type="character" w:customStyle="1" w:styleId="WW8Num2z8">
    <w:name w:val="WW8Num2z8"/>
    <w:rsid w:val="00AA1B6D"/>
  </w:style>
  <w:style w:type="character" w:customStyle="1" w:styleId="afd">
    <w:name w:val="Название Знак"/>
    <w:rsid w:val="00AA1B6D"/>
    <w:rPr>
      <w:b/>
      <w:lang w:val="ru-RU" w:eastAsia="ar-SA" w:bidi="ar-SA"/>
    </w:rPr>
  </w:style>
  <w:style w:type="character" w:styleId="afe">
    <w:name w:val="page number"/>
    <w:basedOn w:val="17"/>
    <w:uiPriority w:val="99"/>
    <w:rsid w:val="00AA1B6D"/>
  </w:style>
  <w:style w:type="character" w:styleId="aff">
    <w:name w:val="Strong"/>
    <w:uiPriority w:val="22"/>
    <w:qFormat/>
    <w:rsid w:val="00AA1B6D"/>
    <w:rPr>
      <w:b/>
      <w:bCs/>
    </w:rPr>
  </w:style>
  <w:style w:type="character" w:customStyle="1" w:styleId="aff0">
    <w:name w:val="Символ сноски"/>
    <w:rsid w:val="00AA1B6D"/>
    <w:rPr>
      <w:vertAlign w:val="superscript"/>
    </w:rPr>
  </w:style>
  <w:style w:type="character" w:styleId="aff1">
    <w:name w:val="endnote reference"/>
    <w:rsid w:val="00AA1B6D"/>
    <w:rPr>
      <w:vertAlign w:val="superscript"/>
    </w:rPr>
  </w:style>
  <w:style w:type="character" w:customStyle="1" w:styleId="aff2">
    <w:name w:val="Символы концевой сноски"/>
    <w:rsid w:val="00AA1B6D"/>
  </w:style>
  <w:style w:type="paragraph" w:customStyle="1" w:styleId="18">
    <w:name w:val="Заголовок1"/>
    <w:basedOn w:val="a"/>
    <w:next w:val="aff3"/>
    <w:rsid w:val="00AA1B6D"/>
    <w:pPr>
      <w:keepNext/>
      <w:widowControl/>
      <w:autoSpaceDN/>
      <w:spacing w:before="240" w:after="120"/>
    </w:pPr>
    <w:rPr>
      <w:rFonts w:ascii="Arial" w:eastAsia="Microsoft YaHei" w:hAnsi="Arial" w:cs="Mangal"/>
      <w:kern w:val="0"/>
      <w:sz w:val="28"/>
      <w:szCs w:val="28"/>
      <w:lang w:val="ru-RU" w:eastAsia="ar-SA" w:bidi="ar-SA"/>
    </w:rPr>
  </w:style>
  <w:style w:type="paragraph" w:styleId="aff3">
    <w:name w:val="Body Text"/>
    <w:basedOn w:val="a"/>
    <w:link w:val="19"/>
    <w:rsid w:val="00AA1B6D"/>
    <w:pPr>
      <w:widowControl/>
      <w:autoSpaceDN/>
      <w:jc w:val="center"/>
    </w:pPr>
    <w:rPr>
      <w:rFonts w:eastAsia="Times New Roman" w:cs="Times New Roman"/>
      <w:kern w:val="0"/>
      <w:szCs w:val="20"/>
      <w:lang w:val="ru-RU" w:eastAsia="ar-SA" w:bidi="ar-SA"/>
    </w:rPr>
  </w:style>
  <w:style w:type="character" w:customStyle="1" w:styleId="19">
    <w:name w:val="Основной текст Знак1"/>
    <w:basedOn w:val="a0"/>
    <w:link w:val="aff3"/>
    <w:rsid w:val="00AA1B6D"/>
    <w:rPr>
      <w:rFonts w:ascii="Times New Roman" w:eastAsia="Times New Roman" w:hAnsi="Times New Roman" w:cs="Times New Roman"/>
      <w:sz w:val="24"/>
      <w:szCs w:val="20"/>
      <w:lang w:eastAsia="ar-SA"/>
    </w:rPr>
  </w:style>
  <w:style w:type="paragraph" w:customStyle="1" w:styleId="1a">
    <w:name w:val="Название1"/>
    <w:basedOn w:val="a"/>
    <w:rsid w:val="00AA1B6D"/>
    <w:pPr>
      <w:widowControl/>
      <w:suppressLineNumbers/>
      <w:autoSpaceDN/>
      <w:spacing w:before="120" w:after="120"/>
    </w:pPr>
    <w:rPr>
      <w:rFonts w:eastAsia="Batang" w:cs="Mangal"/>
      <w:i/>
      <w:iCs/>
      <w:kern w:val="0"/>
      <w:lang w:val="ru-RU" w:eastAsia="ar-SA" w:bidi="ar-SA"/>
    </w:rPr>
  </w:style>
  <w:style w:type="paragraph" w:customStyle="1" w:styleId="1b">
    <w:name w:val="Указатель1"/>
    <w:basedOn w:val="a"/>
    <w:rsid w:val="00AA1B6D"/>
    <w:pPr>
      <w:widowControl/>
      <w:suppressLineNumbers/>
      <w:autoSpaceDN/>
    </w:pPr>
    <w:rPr>
      <w:rFonts w:eastAsia="Batang" w:cs="Mangal"/>
      <w:kern w:val="0"/>
      <w:sz w:val="20"/>
      <w:szCs w:val="20"/>
      <w:lang w:val="ru-RU" w:eastAsia="ar-SA" w:bidi="ar-SA"/>
    </w:rPr>
  </w:style>
  <w:style w:type="paragraph" w:styleId="aff4">
    <w:name w:val="Body Text Indent"/>
    <w:basedOn w:val="a"/>
    <w:link w:val="1c"/>
    <w:rsid w:val="00AA1B6D"/>
    <w:pPr>
      <w:widowControl/>
      <w:autoSpaceDN/>
      <w:spacing w:after="120"/>
      <w:ind w:left="283"/>
    </w:pPr>
    <w:rPr>
      <w:rFonts w:eastAsia="Times New Roman" w:cs="Times New Roman"/>
      <w:kern w:val="0"/>
      <w:lang w:val="ru-RU" w:eastAsia="ar-SA" w:bidi="ar-SA"/>
    </w:rPr>
  </w:style>
  <w:style w:type="character" w:customStyle="1" w:styleId="1c">
    <w:name w:val="Основной текст с отступом Знак1"/>
    <w:basedOn w:val="a0"/>
    <w:link w:val="aff4"/>
    <w:rsid w:val="00AA1B6D"/>
    <w:rPr>
      <w:rFonts w:ascii="Times New Roman" w:eastAsia="Times New Roman" w:hAnsi="Times New Roman" w:cs="Times New Roman"/>
      <w:sz w:val="24"/>
      <w:szCs w:val="24"/>
      <w:lang w:eastAsia="ar-SA"/>
    </w:rPr>
  </w:style>
  <w:style w:type="paragraph" w:styleId="aff5">
    <w:name w:val="footnote text"/>
    <w:basedOn w:val="a"/>
    <w:link w:val="1d"/>
    <w:rsid w:val="00AA1B6D"/>
    <w:pPr>
      <w:widowControl/>
      <w:autoSpaceDN/>
    </w:pPr>
    <w:rPr>
      <w:rFonts w:eastAsia="Times New Roman" w:cs="Times New Roman"/>
      <w:kern w:val="0"/>
      <w:sz w:val="20"/>
      <w:szCs w:val="20"/>
      <w:lang w:val="ru-RU" w:eastAsia="ar-SA" w:bidi="ar-SA"/>
    </w:rPr>
  </w:style>
  <w:style w:type="character" w:customStyle="1" w:styleId="1d">
    <w:name w:val="Текст сноски Знак1"/>
    <w:basedOn w:val="a0"/>
    <w:link w:val="aff5"/>
    <w:rsid w:val="00AA1B6D"/>
    <w:rPr>
      <w:rFonts w:ascii="Times New Roman" w:eastAsia="Times New Roman" w:hAnsi="Times New Roman" w:cs="Times New Roman"/>
      <w:sz w:val="20"/>
      <w:szCs w:val="20"/>
      <w:lang w:eastAsia="ar-SA"/>
    </w:rPr>
  </w:style>
  <w:style w:type="paragraph" w:styleId="aff6">
    <w:name w:val="Balloon Text"/>
    <w:basedOn w:val="a"/>
    <w:link w:val="1e"/>
    <w:rsid w:val="00AA1B6D"/>
    <w:pPr>
      <w:widowControl/>
      <w:autoSpaceDN/>
    </w:pPr>
    <w:rPr>
      <w:rFonts w:ascii="Tahoma" w:eastAsia="Times New Roman" w:hAnsi="Tahoma" w:cs="Tahoma"/>
      <w:kern w:val="0"/>
      <w:sz w:val="16"/>
      <w:szCs w:val="16"/>
      <w:lang w:val="ru-RU" w:eastAsia="ar-SA" w:bidi="ar-SA"/>
    </w:rPr>
  </w:style>
  <w:style w:type="character" w:customStyle="1" w:styleId="1e">
    <w:name w:val="Текст выноски Знак1"/>
    <w:basedOn w:val="a0"/>
    <w:link w:val="aff6"/>
    <w:rsid w:val="00AA1B6D"/>
    <w:rPr>
      <w:rFonts w:ascii="Tahoma" w:eastAsia="Times New Roman" w:hAnsi="Tahoma" w:cs="Tahoma"/>
      <w:sz w:val="16"/>
      <w:szCs w:val="16"/>
      <w:lang w:eastAsia="ar-SA"/>
    </w:rPr>
  </w:style>
  <w:style w:type="paragraph" w:styleId="aff7">
    <w:name w:val="Normal (Web)"/>
    <w:basedOn w:val="a"/>
    <w:rsid w:val="00AA1B6D"/>
    <w:pPr>
      <w:widowControl/>
      <w:autoSpaceDN/>
      <w:spacing w:before="280" w:after="280"/>
    </w:pPr>
    <w:rPr>
      <w:rFonts w:eastAsia="Times New Roman" w:cs="Times New Roman"/>
      <w:kern w:val="0"/>
      <w:lang w:val="ru-RU" w:eastAsia="ar-SA" w:bidi="ar-SA"/>
    </w:rPr>
  </w:style>
  <w:style w:type="paragraph" w:customStyle="1" w:styleId="aff8">
    <w:name w:val="Содержимое таблицы"/>
    <w:basedOn w:val="a"/>
    <w:uiPriority w:val="99"/>
    <w:rsid w:val="00AA1B6D"/>
    <w:pPr>
      <w:widowControl/>
      <w:suppressLineNumbers/>
      <w:autoSpaceDN/>
    </w:pPr>
    <w:rPr>
      <w:rFonts w:eastAsia="Batang" w:cs="Times New Roman"/>
      <w:kern w:val="0"/>
      <w:sz w:val="20"/>
      <w:szCs w:val="20"/>
      <w:lang w:val="ru-RU" w:eastAsia="ar-SA" w:bidi="ar-SA"/>
    </w:rPr>
  </w:style>
  <w:style w:type="paragraph" w:customStyle="1" w:styleId="aff9">
    <w:name w:val="Заголовок таблицы"/>
    <w:basedOn w:val="aff8"/>
    <w:rsid w:val="00AA1B6D"/>
    <w:pPr>
      <w:jc w:val="center"/>
    </w:pPr>
    <w:rPr>
      <w:b/>
      <w:bCs/>
    </w:rPr>
  </w:style>
  <w:style w:type="paragraph" w:customStyle="1" w:styleId="310">
    <w:name w:val="Основной текст 31"/>
    <w:basedOn w:val="a"/>
    <w:rsid w:val="00AA1B6D"/>
    <w:pPr>
      <w:autoSpaceDN/>
      <w:snapToGrid w:val="0"/>
      <w:jc w:val="both"/>
    </w:pPr>
    <w:rPr>
      <w:rFonts w:eastAsia="Times New Roman" w:cs="Times New Roman"/>
      <w:kern w:val="0"/>
      <w:szCs w:val="20"/>
      <w:lang w:val="ru-RU" w:eastAsia="ar-SA" w:bidi="ar-SA"/>
    </w:rPr>
  </w:style>
  <w:style w:type="paragraph" w:styleId="HTML">
    <w:name w:val="HTML Preformatted"/>
    <w:basedOn w:val="a"/>
    <w:link w:val="HTML0"/>
    <w:uiPriority w:val="99"/>
    <w:rsid w:val="00AA1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pPr>
    <w:rPr>
      <w:rFonts w:ascii="Courier New" w:eastAsia="Times New Roman" w:hAnsi="Courier New" w:cs="Times New Roman"/>
      <w:kern w:val="0"/>
      <w:sz w:val="20"/>
      <w:szCs w:val="20"/>
      <w:lang w:val="ru-RU" w:eastAsia="ar-SA" w:bidi="ar-SA"/>
    </w:rPr>
  </w:style>
  <w:style w:type="character" w:customStyle="1" w:styleId="HTML0">
    <w:name w:val="Стандартный HTML Знак"/>
    <w:basedOn w:val="a0"/>
    <w:link w:val="HTML"/>
    <w:uiPriority w:val="99"/>
    <w:rsid w:val="00AA1B6D"/>
    <w:rPr>
      <w:rFonts w:ascii="Courier New" w:eastAsia="Times New Roman" w:hAnsi="Courier New" w:cs="Times New Roman"/>
      <w:sz w:val="20"/>
      <w:szCs w:val="20"/>
      <w:lang w:eastAsia="ar-SA"/>
    </w:rPr>
  </w:style>
  <w:style w:type="paragraph" w:customStyle="1" w:styleId="stih4ot">
    <w:name w:val="stih4ot"/>
    <w:basedOn w:val="a"/>
    <w:rsid w:val="00AA1B6D"/>
    <w:pPr>
      <w:widowControl/>
      <w:suppressAutoHyphens w:val="0"/>
      <w:autoSpaceDN/>
      <w:spacing w:before="240" w:after="48"/>
      <w:ind w:left="1800"/>
    </w:pPr>
    <w:rPr>
      <w:rFonts w:eastAsia="Times New Roman" w:cs="Calibri"/>
      <w:kern w:val="0"/>
      <w:sz w:val="19"/>
      <w:szCs w:val="19"/>
      <w:lang w:val="ru-RU" w:eastAsia="ar-SA" w:bidi="ar-SA"/>
    </w:rPr>
  </w:style>
  <w:style w:type="character" w:styleId="affa">
    <w:name w:val="Emphasis"/>
    <w:uiPriority w:val="20"/>
    <w:qFormat/>
    <w:rsid w:val="00AA1B6D"/>
    <w:rPr>
      <w:i/>
      <w:iCs/>
    </w:rPr>
  </w:style>
  <w:style w:type="character" w:customStyle="1" w:styleId="post-b">
    <w:name w:val="post-b"/>
    <w:basedOn w:val="a0"/>
    <w:rsid w:val="00AA1B6D"/>
  </w:style>
  <w:style w:type="paragraph" w:customStyle="1" w:styleId="311">
    <w:name w:val="Основной текст с отступом 31"/>
    <w:basedOn w:val="a"/>
    <w:rsid w:val="00AA1B6D"/>
    <w:pPr>
      <w:widowControl/>
      <w:suppressAutoHyphens w:val="0"/>
      <w:autoSpaceDN/>
      <w:ind w:firstLine="567"/>
      <w:jc w:val="both"/>
    </w:pPr>
    <w:rPr>
      <w:rFonts w:eastAsia="Times New Roman" w:cs="Times New Roman"/>
      <w:kern w:val="0"/>
      <w:szCs w:val="20"/>
      <w:lang w:val="ru-RU" w:eastAsia="ar-SA" w:bidi="ar-SA"/>
    </w:rPr>
  </w:style>
  <w:style w:type="paragraph" w:styleId="32">
    <w:name w:val="Body Text 3"/>
    <w:basedOn w:val="a"/>
    <w:link w:val="33"/>
    <w:uiPriority w:val="99"/>
    <w:rsid w:val="00AA1B6D"/>
    <w:pPr>
      <w:widowControl/>
      <w:suppressAutoHyphens w:val="0"/>
      <w:autoSpaceDN/>
      <w:spacing w:after="120"/>
    </w:pPr>
    <w:rPr>
      <w:rFonts w:eastAsia="Batang" w:cs="Times New Roman"/>
      <w:kern w:val="0"/>
      <w:sz w:val="16"/>
      <w:szCs w:val="16"/>
      <w:lang w:val="ru-RU" w:eastAsia="ko-KR" w:bidi="ar-SA"/>
    </w:rPr>
  </w:style>
  <w:style w:type="character" w:customStyle="1" w:styleId="33">
    <w:name w:val="Основной текст 3 Знак"/>
    <w:basedOn w:val="a0"/>
    <w:link w:val="32"/>
    <w:uiPriority w:val="99"/>
    <w:rsid w:val="00AA1B6D"/>
    <w:rPr>
      <w:rFonts w:ascii="Times New Roman" w:eastAsia="Batang" w:hAnsi="Times New Roman" w:cs="Times New Roman"/>
      <w:sz w:val="16"/>
      <w:szCs w:val="16"/>
      <w:lang w:eastAsia="ko-KR"/>
    </w:rPr>
  </w:style>
  <w:style w:type="paragraph" w:customStyle="1" w:styleId="320">
    <w:name w:val="Основной текст с отступом 32"/>
    <w:basedOn w:val="a"/>
    <w:rsid w:val="00AA1B6D"/>
    <w:pPr>
      <w:widowControl/>
      <w:autoSpaceDN/>
      <w:spacing w:after="120"/>
      <w:ind w:left="283"/>
    </w:pPr>
    <w:rPr>
      <w:rFonts w:eastAsia="Times New Roman" w:cs="Times New Roman"/>
      <w:kern w:val="0"/>
      <w:sz w:val="16"/>
      <w:szCs w:val="16"/>
      <w:lang w:val="ru-RU" w:eastAsia="ar-SA" w:bidi="ar-SA"/>
    </w:rPr>
  </w:style>
  <w:style w:type="paragraph" w:customStyle="1" w:styleId="p2">
    <w:name w:val="p2"/>
    <w:basedOn w:val="a"/>
    <w:rsid w:val="00AA1B6D"/>
    <w:pPr>
      <w:widowControl/>
      <w:suppressAutoHyphens w:val="0"/>
      <w:autoSpaceDN/>
      <w:spacing w:before="100" w:beforeAutospacing="1" w:after="100" w:afterAutospacing="1"/>
    </w:pPr>
    <w:rPr>
      <w:rFonts w:eastAsia="Times New Roman" w:cs="Times New Roman"/>
      <w:kern w:val="0"/>
      <w:lang w:val="ru-RU" w:eastAsia="ru-RU" w:bidi="ar-SA"/>
    </w:rPr>
  </w:style>
  <w:style w:type="character" w:customStyle="1" w:styleId="s2">
    <w:name w:val="s2"/>
    <w:basedOn w:val="a0"/>
    <w:rsid w:val="00AA1B6D"/>
  </w:style>
  <w:style w:type="paragraph" w:customStyle="1" w:styleId="p3">
    <w:name w:val="p3"/>
    <w:basedOn w:val="a"/>
    <w:rsid w:val="00AA1B6D"/>
    <w:pPr>
      <w:widowControl/>
      <w:suppressAutoHyphens w:val="0"/>
      <w:autoSpaceDN/>
      <w:spacing w:before="100" w:beforeAutospacing="1" w:after="100" w:afterAutospacing="1"/>
    </w:pPr>
    <w:rPr>
      <w:rFonts w:eastAsia="Times New Roman" w:cs="Times New Roman"/>
      <w:kern w:val="0"/>
      <w:lang w:val="ru-RU" w:eastAsia="ru-RU" w:bidi="ar-SA"/>
    </w:rPr>
  </w:style>
  <w:style w:type="paragraph" w:customStyle="1" w:styleId="330">
    <w:name w:val="Основной текст 33"/>
    <w:basedOn w:val="a"/>
    <w:rsid w:val="00AA1B6D"/>
    <w:pPr>
      <w:widowControl/>
      <w:suppressAutoHyphens w:val="0"/>
      <w:autoSpaceDN/>
      <w:spacing w:after="120"/>
    </w:pPr>
    <w:rPr>
      <w:rFonts w:eastAsia="Times New Roman" w:cs="Calibri"/>
      <w:kern w:val="0"/>
      <w:sz w:val="16"/>
      <w:szCs w:val="16"/>
      <w:lang w:val="ru-RU" w:eastAsia="ar-SA" w:bidi="ar-SA"/>
    </w:rPr>
  </w:style>
  <w:style w:type="paragraph" w:styleId="af4">
    <w:name w:val="Plain Text"/>
    <w:basedOn w:val="a"/>
    <w:link w:val="af3"/>
    <w:rsid w:val="00AA1B6D"/>
    <w:pPr>
      <w:widowControl/>
      <w:suppressAutoHyphens w:val="0"/>
      <w:autoSpaceDN/>
    </w:pPr>
    <w:rPr>
      <w:rFonts w:ascii="Courier New" w:eastAsia="Times New Roman" w:hAnsi="Courier New" w:cs="Courier New"/>
      <w:kern w:val="0"/>
      <w:sz w:val="22"/>
      <w:szCs w:val="22"/>
      <w:lang w:val="ru-RU" w:eastAsia="en-US" w:bidi="ar-SA"/>
    </w:rPr>
  </w:style>
  <w:style w:type="character" w:customStyle="1" w:styleId="1f">
    <w:name w:val="Текст Знак1"/>
    <w:basedOn w:val="a0"/>
    <w:uiPriority w:val="99"/>
    <w:semiHidden/>
    <w:rsid w:val="00AA1B6D"/>
    <w:rPr>
      <w:rFonts w:ascii="Consolas" w:eastAsia="SimSun" w:hAnsi="Consolas" w:cs="Mangal"/>
      <w:kern w:val="3"/>
      <w:sz w:val="21"/>
      <w:szCs w:val="19"/>
      <w:lang w:val="fr-FR" w:eastAsia="zh-CN" w:bidi="hi-IN"/>
    </w:rPr>
  </w:style>
  <w:style w:type="paragraph" w:styleId="24">
    <w:name w:val="Body Text 2"/>
    <w:basedOn w:val="a"/>
    <w:link w:val="23"/>
    <w:rsid w:val="00AA1B6D"/>
    <w:pPr>
      <w:widowControl/>
      <w:suppressAutoHyphens w:val="0"/>
      <w:autoSpaceDN/>
      <w:spacing w:after="120" w:line="480" w:lineRule="auto"/>
    </w:pPr>
    <w:rPr>
      <w:rFonts w:eastAsia="Times New Roman" w:cs="Times New Roman"/>
      <w:kern w:val="0"/>
      <w:sz w:val="22"/>
      <w:szCs w:val="22"/>
      <w:lang w:val="ru-RU" w:eastAsia="en-US" w:bidi="ar-SA"/>
    </w:rPr>
  </w:style>
  <w:style w:type="character" w:customStyle="1" w:styleId="211">
    <w:name w:val="Основной текст 2 Знак1"/>
    <w:basedOn w:val="a0"/>
    <w:uiPriority w:val="99"/>
    <w:semiHidden/>
    <w:rsid w:val="00AA1B6D"/>
    <w:rPr>
      <w:rFonts w:ascii="Times New Roman" w:eastAsia="SimSun" w:hAnsi="Times New Roman" w:cs="Mangal"/>
      <w:kern w:val="3"/>
      <w:sz w:val="24"/>
      <w:szCs w:val="21"/>
      <w:lang w:val="fr-FR" w:eastAsia="zh-CN" w:bidi="hi-IN"/>
    </w:rPr>
  </w:style>
  <w:style w:type="paragraph" w:styleId="26">
    <w:name w:val="Body Text Indent 2"/>
    <w:basedOn w:val="a"/>
    <w:link w:val="25"/>
    <w:rsid w:val="00AA1B6D"/>
    <w:pPr>
      <w:widowControl/>
      <w:suppressAutoHyphens w:val="0"/>
      <w:autoSpaceDN/>
      <w:spacing w:after="120" w:line="480" w:lineRule="auto"/>
      <w:ind w:left="283"/>
    </w:pPr>
    <w:rPr>
      <w:rFonts w:eastAsia="Times New Roman" w:cs="Times New Roman"/>
      <w:kern w:val="0"/>
      <w:lang w:val="ru-RU" w:eastAsia="en-US" w:bidi="ar-SA"/>
    </w:rPr>
  </w:style>
  <w:style w:type="character" w:customStyle="1" w:styleId="212">
    <w:name w:val="Основной текст с отступом 2 Знак1"/>
    <w:basedOn w:val="a0"/>
    <w:uiPriority w:val="99"/>
    <w:semiHidden/>
    <w:rsid w:val="00AA1B6D"/>
    <w:rPr>
      <w:rFonts w:ascii="Times New Roman" w:eastAsia="SimSun" w:hAnsi="Times New Roman" w:cs="Mangal"/>
      <w:kern w:val="3"/>
      <w:sz w:val="24"/>
      <w:szCs w:val="21"/>
      <w:lang w:val="fr-FR" w:eastAsia="zh-CN" w:bidi="hi-IN"/>
    </w:rPr>
  </w:style>
  <w:style w:type="table" w:styleId="affb">
    <w:name w:val="Table Grid"/>
    <w:basedOn w:val="a1"/>
    <w:rsid w:val="00AA1B6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2">
    <w:name w:val="label2"/>
    <w:basedOn w:val="a0"/>
    <w:rsid w:val="00AA1B6D"/>
  </w:style>
  <w:style w:type="paragraph" w:customStyle="1" w:styleId="27">
    <w:name w:val="Обычный2"/>
    <w:rsid w:val="00AA1B6D"/>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fc">
    <w:name w:val="?????????? ???????"/>
    <w:basedOn w:val="a"/>
    <w:rsid w:val="00AA1B6D"/>
    <w:pPr>
      <w:suppressLineNumbers/>
      <w:autoSpaceDN/>
    </w:pPr>
    <w:rPr>
      <w:rFonts w:ascii="Thorndale AMT" w:eastAsia="Times New Roman" w:hAnsi="Thorndale AMT" w:cs="Times New Roman"/>
      <w:kern w:val="0"/>
      <w:szCs w:val="20"/>
      <w:lang w:val="cs-CZ" w:eastAsia="ar-SA" w:bidi="ar-SA"/>
    </w:rPr>
  </w:style>
  <w:style w:type="paragraph" w:customStyle="1" w:styleId="34">
    <w:name w:val="Обычный3"/>
    <w:uiPriority w:val="99"/>
    <w:rsid w:val="00AA1B6D"/>
    <w:pPr>
      <w:spacing w:after="0" w:line="240" w:lineRule="auto"/>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AA1B6D"/>
    <w:rPr>
      <w:rFonts w:cs="Times New Roman"/>
    </w:rPr>
  </w:style>
  <w:style w:type="paragraph" w:styleId="28">
    <w:name w:val="List 2"/>
    <w:basedOn w:val="a"/>
    <w:uiPriority w:val="99"/>
    <w:unhideWhenUsed/>
    <w:rsid w:val="00AA1B6D"/>
    <w:pPr>
      <w:widowControl/>
      <w:suppressAutoHyphens w:val="0"/>
      <w:autoSpaceDN/>
      <w:ind w:left="566" w:hanging="283"/>
      <w:contextualSpacing/>
      <w:jc w:val="both"/>
    </w:pPr>
    <w:rPr>
      <w:rFonts w:eastAsiaTheme="minorHAnsi" w:cstheme="minorBidi"/>
      <w:kern w:val="0"/>
      <w:szCs w:val="22"/>
      <w:lang w:val="ru-RU" w:eastAsia="en-US" w:bidi="ar-SA"/>
    </w:rPr>
  </w:style>
  <w:style w:type="paragraph" w:styleId="affd">
    <w:name w:val="List Continue"/>
    <w:basedOn w:val="a"/>
    <w:uiPriority w:val="99"/>
    <w:unhideWhenUsed/>
    <w:rsid w:val="00AA1B6D"/>
    <w:pPr>
      <w:widowControl/>
      <w:suppressAutoHyphens w:val="0"/>
      <w:autoSpaceDN/>
      <w:spacing w:after="120"/>
      <w:ind w:left="283" w:firstLine="680"/>
      <w:contextualSpacing/>
      <w:jc w:val="both"/>
    </w:pPr>
    <w:rPr>
      <w:rFonts w:eastAsiaTheme="minorHAnsi" w:cstheme="minorBidi"/>
      <w:kern w:val="0"/>
      <w:szCs w:val="22"/>
      <w:lang w:val="ru-RU" w:eastAsia="en-US" w:bidi="ar-SA"/>
    </w:rPr>
  </w:style>
  <w:style w:type="paragraph" w:styleId="affe">
    <w:name w:val="Body Text First Indent"/>
    <w:basedOn w:val="aff3"/>
    <w:link w:val="afff"/>
    <w:uiPriority w:val="99"/>
    <w:unhideWhenUsed/>
    <w:rsid w:val="00AA1B6D"/>
    <w:pPr>
      <w:suppressAutoHyphens w:val="0"/>
      <w:ind w:firstLine="360"/>
      <w:jc w:val="both"/>
    </w:pPr>
    <w:rPr>
      <w:rFonts w:eastAsiaTheme="minorHAnsi" w:cstheme="minorBidi"/>
      <w:szCs w:val="22"/>
      <w:lang w:eastAsia="en-US"/>
    </w:rPr>
  </w:style>
  <w:style w:type="character" w:customStyle="1" w:styleId="afff">
    <w:name w:val="Красная строка Знак"/>
    <w:basedOn w:val="19"/>
    <w:link w:val="affe"/>
    <w:uiPriority w:val="99"/>
    <w:rsid w:val="00AA1B6D"/>
    <w:rPr>
      <w:rFonts w:ascii="Times New Roman" w:eastAsia="Times New Roman" w:hAnsi="Times New Roman" w:cs="Times New Roman"/>
      <w:sz w:val="24"/>
      <w:szCs w:val="20"/>
      <w:lang w:eastAsia="ar-SA"/>
    </w:rPr>
  </w:style>
  <w:style w:type="character" w:styleId="afff0">
    <w:name w:val="FollowedHyperlink"/>
    <w:basedOn w:val="a0"/>
    <w:uiPriority w:val="99"/>
    <w:semiHidden/>
    <w:unhideWhenUsed/>
    <w:rsid w:val="00AA1B6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DD8"/>
    <w:pPr>
      <w:widowControl w:val="0"/>
      <w:suppressAutoHyphens/>
      <w:autoSpaceDN w:val="0"/>
      <w:spacing w:after="0" w:line="240" w:lineRule="auto"/>
    </w:pPr>
    <w:rPr>
      <w:rFonts w:ascii="Times New Roman" w:eastAsia="SimSun" w:hAnsi="Times New Roman" w:cs="Arial"/>
      <w:kern w:val="3"/>
      <w:sz w:val="24"/>
      <w:szCs w:val="24"/>
      <w:lang w:val="fr-FR" w:eastAsia="zh-CN" w:bidi="hi-IN"/>
    </w:rPr>
  </w:style>
  <w:style w:type="paragraph" w:styleId="1">
    <w:name w:val="heading 1"/>
    <w:basedOn w:val="a"/>
    <w:next w:val="a"/>
    <w:link w:val="10"/>
    <w:qFormat/>
    <w:rsid w:val="00ED1DD8"/>
    <w:pPr>
      <w:keepNext/>
      <w:keepLines/>
      <w:spacing w:before="480"/>
      <w:outlineLvl w:val="0"/>
    </w:pPr>
    <w:rPr>
      <w:rFonts w:asciiTheme="majorHAnsi" w:eastAsiaTheme="majorEastAsia" w:hAnsiTheme="majorHAnsi" w:cs="Mangal"/>
      <w:b/>
      <w:bCs/>
      <w:color w:val="2F5496" w:themeColor="accent1" w:themeShade="BF"/>
      <w:sz w:val="28"/>
      <w:szCs w:val="25"/>
    </w:rPr>
  </w:style>
  <w:style w:type="paragraph" w:styleId="2">
    <w:name w:val="heading 2"/>
    <w:basedOn w:val="a"/>
    <w:next w:val="a"/>
    <w:link w:val="20"/>
    <w:unhideWhenUsed/>
    <w:qFormat/>
    <w:rsid w:val="00ED1DD8"/>
    <w:pPr>
      <w:keepNext/>
      <w:keepLines/>
      <w:spacing w:before="200"/>
      <w:outlineLvl w:val="1"/>
    </w:pPr>
    <w:rPr>
      <w:rFonts w:asciiTheme="majorHAnsi" w:eastAsiaTheme="majorEastAsia" w:hAnsiTheme="majorHAnsi" w:cs="Mangal"/>
      <w:b/>
      <w:bCs/>
      <w:color w:val="4472C4" w:themeColor="accent1"/>
      <w:sz w:val="26"/>
      <w:szCs w:val="23"/>
    </w:rPr>
  </w:style>
  <w:style w:type="paragraph" w:styleId="3">
    <w:name w:val="heading 3"/>
    <w:basedOn w:val="a"/>
    <w:next w:val="a"/>
    <w:link w:val="30"/>
    <w:uiPriority w:val="9"/>
    <w:unhideWhenUsed/>
    <w:qFormat/>
    <w:rsid w:val="006008B0"/>
    <w:pPr>
      <w:keepNext/>
      <w:keepLines/>
      <w:spacing w:before="40"/>
      <w:outlineLvl w:val="2"/>
    </w:pPr>
    <w:rPr>
      <w:rFonts w:asciiTheme="majorHAnsi" w:eastAsiaTheme="majorEastAsia" w:hAnsiTheme="majorHAnsi" w:cs="Mangal"/>
      <w:color w:val="1F3763" w:themeColor="accent1" w:themeShade="7F"/>
      <w:szCs w:val="21"/>
    </w:rPr>
  </w:style>
  <w:style w:type="paragraph" w:styleId="4">
    <w:name w:val="heading 4"/>
    <w:basedOn w:val="Standard"/>
    <w:next w:val="Standard"/>
    <w:link w:val="40"/>
    <w:unhideWhenUsed/>
    <w:qFormat/>
    <w:rsid w:val="00ED1DD8"/>
    <w:pPr>
      <w:keepNext/>
      <w:spacing w:before="240" w:after="60" w:line="240" w:lineRule="auto"/>
      <w:outlineLvl w:val="3"/>
    </w:pPr>
    <w:rPr>
      <w:rFonts w:ascii="Times New Roman" w:eastAsia="Batang, 바탕" w:hAnsi="Times New Roman"/>
      <w:b/>
      <w:bCs/>
      <w:sz w:val="28"/>
      <w:szCs w:val="28"/>
      <w:lang w:eastAsia="ko-KR"/>
    </w:rPr>
  </w:style>
  <w:style w:type="paragraph" w:styleId="5">
    <w:name w:val="heading 5"/>
    <w:basedOn w:val="a"/>
    <w:next w:val="a"/>
    <w:link w:val="50"/>
    <w:unhideWhenUsed/>
    <w:qFormat/>
    <w:rsid w:val="00ED1DD8"/>
    <w:pPr>
      <w:keepNext/>
      <w:keepLines/>
      <w:spacing w:before="200"/>
      <w:outlineLvl w:val="4"/>
    </w:pPr>
    <w:rPr>
      <w:rFonts w:asciiTheme="majorHAnsi" w:eastAsiaTheme="majorEastAsia" w:hAnsiTheme="majorHAnsi" w:cs="Mangal"/>
      <w:color w:val="1F3763" w:themeColor="accent1" w:themeShade="7F"/>
      <w:szCs w:val="21"/>
    </w:rPr>
  </w:style>
  <w:style w:type="paragraph" w:styleId="6">
    <w:name w:val="heading 6"/>
    <w:basedOn w:val="a"/>
    <w:next w:val="a"/>
    <w:link w:val="60"/>
    <w:unhideWhenUsed/>
    <w:qFormat/>
    <w:rsid w:val="00ED1DD8"/>
    <w:pPr>
      <w:keepNext/>
      <w:keepLines/>
      <w:spacing w:before="200"/>
      <w:outlineLvl w:val="5"/>
    </w:pPr>
    <w:rPr>
      <w:rFonts w:asciiTheme="majorHAnsi" w:eastAsiaTheme="majorEastAsia" w:hAnsiTheme="majorHAnsi" w:cs="Mangal"/>
      <w:i/>
      <w:iCs/>
      <w:color w:val="1F3763" w:themeColor="accent1" w:themeShade="7F"/>
      <w:szCs w:val="21"/>
    </w:rPr>
  </w:style>
  <w:style w:type="paragraph" w:styleId="7">
    <w:name w:val="heading 7"/>
    <w:basedOn w:val="a"/>
    <w:next w:val="a"/>
    <w:link w:val="70"/>
    <w:unhideWhenUsed/>
    <w:qFormat/>
    <w:rsid w:val="00ED1DD8"/>
    <w:pPr>
      <w:keepNext/>
      <w:keepLines/>
      <w:spacing w:before="200"/>
      <w:outlineLvl w:val="6"/>
    </w:pPr>
    <w:rPr>
      <w:rFonts w:asciiTheme="majorHAnsi" w:eastAsiaTheme="majorEastAsia" w:hAnsiTheme="majorHAnsi" w:cs="Mangal"/>
      <w:i/>
      <w:iCs/>
      <w:color w:val="404040" w:themeColor="text1" w:themeTint="BF"/>
      <w:szCs w:val="21"/>
    </w:rPr>
  </w:style>
  <w:style w:type="paragraph" w:styleId="8">
    <w:name w:val="heading 8"/>
    <w:basedOn w:val="a"/>
    <w:next w:val="a"/>
    <w:link w:val="80"/>
    <w:unhideWhenUsed/>
    <w:qFormat/>
    <w:rsid w:val="00ED1DD8"/>
    <w:pPr>
      <w:keepNext/>
      <w:keepLines/>
      <w:spacing w:before="200"/>
      <w:outlineLvl w:val="7"/>
    </w:pPr>
    <w:rPr>
      <w:rFonts w:asciiTheme="majorHAnsi" w:eastAsiaTheme="majorEastAsia" w:hAnsiTheme="majorHAnsi" w:cs="Mangal"/>
      <w:color w:val="404040" w:themeColor="text1" w:themeTint="BF"/>
      <w:sz w:val="20"/>
      <w:szCs w:val="18"/>
    </w:rPr>
  </w:style>
  <w:style w:type="paragraph" w:styleId="9">
    <w:name w:val="heading 9"/>
    <w:basedOn w:val="a"/>
    <w:next w:val="a"/>
    <w:link w:val="90"/>
    <w:unhideWhenUsed/>
    <w:qFormat/>
    <w:rsid w:val="00ED1DD8"/>
    <w:pPr>
      <w:keepNext/>
      <w:keepLines/>
      <w:spacing w:before="200"/>
      <w:outlineLvl w:val="8"/>
    </w:pPr>
    <w:rPr>
      <w:rFonts w:asciiTheme="majorHAnsi" w:eastAsiaTheme="majorEastAsia" w:hAnsiTheme="majorHAnsi" w:cs="Mangal"/>
      <w:i/>
      <w:iCs/>
      <w:color w:val="404040" w:themeColor="text1" w:themeTint="BF"/>
      <w:sz w:val="2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1DD8"/>
    <w:rPr>
      <w:rFonts w:asciiTheme="majorHAnsi" w:eastAsiaTheme="majorEastAsia" w:hAnsiTheme="majorHAnsi" w:cs="Mangal"/>
      <w:b/>
      <w:bCs/>
      <w:color w:val="2F5496" w:themeColor="accent1" w:themeShade="BF"/>
      <w:kern w:val="3"/>
      <w:sz w:val="28"/>
      <w:szCs w:val="25"/>
      <w:lang w:val="fr-FR" w:eastAsia="zh-CN" w:bidi="hi-IN"/>
    </w:rPr>
  </w:style>
  <w:style w:type="character" w:customStyle="1" w:styleId="20">
    <w:name w:val="Заголовок 2 Знак"/>
    <w:basedOn w:val="a0"/>
    <w:link w:val="2"/>
    <w:rsid w:val="00ED1DD8"/>
    <w:rPr>
      <w:rFonts w:asciiTheme="majorHAnsi" w:eastAsiaTheme="majorEastAsia" w:hAnsiTheme="majorHAnsi" w:cs="Mangal"/>
      <w:b/>
      <w:bCs/>
      <w:color w:val="4472C4" w:themeColor="accent1"/>
      <w:kern w:val="3"/>
      <w:sz w:val="26"/>
      <w:szCs w:val="23"/>
      <w:lang w:val="fr-FR" w:eastAsia="zh-CN" w:bidi="hi-IN"/>
    </w:rPr>
  </w:style>
  <w:style w:type="character" w:customStyle="1" w:styleId="40">
    <w:name w:val="Заголовок 4 Знак"/>
    <w:basedOn w:val="a0"/>
    <w:link w:val="4"/>
    <w:rsid w:val="00ED1DD8"/>
    <w:rPr>
      <w:rFonts w:ascii="Times New Roman" w:eastAsia="Batang, 바탕" w:hAnsi="Times New Roman" w:cs="Times New Roman"/>
      <w:b/>
      <w:bCs/>
      <w:kern w:val="3"/>
      <w:sz w:val="28"/>
      <w:szCs w:val="28"/>
      <w:lang w:eastAsia="ko-KR"/>
    </w:rPr>
  </w:style>
  <w:style w:type="character" w:customStyle="1" w:styleId="50">
    <w:name w:val="Заголовок 5 Знак"/>
    <w:basedOn w:val="a0"/>
    <w:link w:val="5"/>
    <w:rsid w:val="00ED1DD8"/>
    <w:rPr>
      <w:rFonts w:asciiTheme="majorHAnsi" w:eastAsiaTheme="majorEastAsia" w:hAnsiTheme="majorHAnsi" w:cs="Mangal"/>
      <w:color w:val="1F3763" w:themeColor="accent1" w:themeShade="7F"/>
      <w:kern w:val="3"/>
      <w:sz w:val="24"/>
      <w:szCs w:val="21"/>
      <w:lang w:val="fr-FR" w:eastAsia="zh-CN" w:bidi="hi-IN"/>
    </w:rPr>
  </w:style>
  <w:style w:type="character" w:customStyle="1" w:styleId="60">
    <w:name w:val="Заголовок 6 Знак"/>
    <w:basedOn w:val="a0"/>
    <w:link w:val="6"/>
    <w:rsid w:val="00ED1DD8"/>
    <w:rPr>
      <w:rFonts w:asciiTheme="majorHAnsi" w:eastAsiaTheme="majorEastAsia" w:hAnsiTheme="majorHAnsi" w:cs="Mangal"/>
      <w:i/>
      <w:iCs/>
      <w:color w:val="1F3763" w:themeColor="accent1" w:themeShade="7F"/>
      <w:kern w:val="3"/>
      <w:sz w:val="24"/>
      <w:szCs w:val="21"/>
      <w:lang w:val="fr-FR" w:eastAsia="zh-CN" w:bidi="hi-IN"/>
    </w:rPr>
  </w:style>
  <w:style w:type="character" w:customStyle="1" w:styleId="70">
    <w:name w:val="Заголовок 7 Знак"/>
    <w:basedOn w:val="a0"/>
    <w:link w:val="7"/>
    <w:rsid w:val="00ED1DD8"/>
    <w:rPr>
      <w:rFonts w:asciiTheme="majorHAnsi" w:eastAsiaTheme="majorEastAsia" w:hAnsiTheme="majorHAnsi" w:cs="Mangal"/>
      <w:i/>
      <w:iCs/>
      <w:color w:val="404040" w:themeColor="text1" w:themeTint="BF"/>
      <w:kern w:val="3"/>
      <w:sz w:val="24"/>
      <w:szCs w:val="21"/>
      <w:lang w:val="fr-FR" w:eastAsia="zh-CN" w:bidi="hi-IN"/>
    </w:rPr>
  </w:style>
  <w:style w:type="character" w:customStyle="1" w:styleId="80">
    <w:name w:val="Заголовок 8 Знак"/>
    <w:basedOn w:val="a0"/>
    <w:link w:val="8"/>
    <w:rsid w:val="00ED1DD8"/>
    <w:rPr>
      <w:rFonts w:asciiTheme="majorHAnsi" w:eastAsiaTheme="majorEastAsia" w:hAnsiTheme="majorHAnsi" w:cs="Mangal"/>
      <w:color w:val="404040" w:themeColor="text1" w:themeTint="BF"/>
      <w:kern w:val="3"/>
      <w:sz w:val="20"/>
      <w:szCs w:val="18"/>
      <w:lang w:val="fr-FR" w:eastAsia="zh-CN" w:bidi="hi-IN"/>
    </w:rPr>
  </w:style>
  <w:style w:type="character" w:customStyle="1" w:styleId="90">
    <w:name w:val="Заголовок 9 Знак"/>
    <w:basedOn w:val="a0"/>
    <w:link w:val="9"/>
    <w:rsid w:val="00ED1DD8"/>
    <w:rPr>
      <w:rFonts w:asciiTheme="majorHAnsi" w:eastAsiaTheme="majorEastAsia" w:hAnsiTheme="majorHAnsi" w:cs="Mangal"/>
      <w:i/>
      <w:iCs/>
      <w:color w:val="404040" w:themeColor="text1" w:themeTint="BF"/>
      <w:kern w:val="3"/>
      <w:sz w:val="20"/>
      <w:szCs w:val="18"/>
      <w:lang w:val="fr-FR" w:eastAsia="zh-CN" w:bidi="hi-IN"/>
    </w:rPr>
  </w:style>
  <w:style w:type="paragraph" w:styleId="a3">
    <w:name w:val="No Spacing"/>
    <w:uiPriority w:val="1"/>
    <w:qFormat/>
    <w:rsid w:val="00ED1DD8"/>
    <w:pPr>
      <w:suppressAutoHyphens/>
      <w:autoSpaceDN w:val="0"/>
      <w:spacing w:after="0" w:line="240" w:lineRule="auto"/>
    </w:pPr>
    <w:rPr>
      <w:rFonts w:ascii="Calibri" w:eastAsia="Calibri" w:hAnsi="Calibri" w:cs="Times New Roman"/>
      <w:kern w:val="3"/>
      <w:lang w:val="en-US" w:eastAsia="zh-CN" w:bidi="en-US"/>
    </w:rPr>
  </w:style>
  <w:style w:type="paragraph" w:customStyle="1" w:styleId="Standard">
    <w:name w:val="Standard"/>
    <w:rsid w:val="00ED1DD8"/>
    <w:pPr>
      <w:suppressAutoHyphens/>
      <w:autoSpaceDN w:val="0"/>
      <w:spacing w:line="254" w:lineRule="auto"/>
    </w:pPr>
    <w:rPr>
      <w:rFonts w:ascii="Calibri" w:eastAsia="Times New Roman" w:hAnsi="Calibri" w:cs="Times New Roman"/>
      <w:kern w:val="3"/>
      <w:lang w:eastAsia="zh-CN"/>
    </w:rPr>
  </w:style>
  <w:style w:type="paragraph" w:customStyle="1" w:styleId="Textbody">
    <w:name w:val="Text body"/>
    <w:basedOn w:val="Standard"/>
    <w:rsid w:val="00ED1DD8"/>
    <w:pPr>
      <w:spacing w:after="0" w:line="240" w:lineRule="auto"/>
      <w:jc w:val="center"/>
    </w:pPr>
    <w:rPr>
      <w:rFonts w:ascii="Times New Roman" w:hAnsi="Times New Roman"/>
      <w:sz w:val="24"/>
      <w:szCs w:val="20"/>
    </w:rPr>
  </w:style>
  <w:style w:type="paragraph" w:customStyle="1" w:styleId="Heading">
    <w:name w:val="Heading"/>
    <w:basedOn w:val="Standard"/>
    <w:next w:val="Textbody"/>
    <w:rsid w:val="00ED1DD8"/>
    <w:pPr>
      <w:keepNext/>
      <w:spacing w:before="240" w:after="120"/>
    </w:pPr>
    <w:rPr>
      <w:rFonts w:ascii="Arial" w:eastAsia="Microsoft YaHei" w:hAnsi="Arial" w:cs="Arial"/>
      <w:sz w:val="28"/>
      <w:szCs w:val="28"/>
    </w:rPr>
  </w:style>
  <w:style w:type="paragraph" w:customStyle="1" w:styleId="Index">
    <w:name w:val="Index"/>
    <w:basedOn w:val="Standard"/>
    <w:rsid w:val="00ED1DD8"/>
    <w:pPr>
      <w:suppressLineNumbers/>
    </w:pPr>
    <w:rPr>
      <w:rFonts w:cs="Arial"/>
    </w:rPr>
  </w:style>
  <w:style w:type="paragraph" w:customStyle="1" w:styleId="11">
    <w:name w:val="Абзац списка1"/>
    <w:basedOn w:val="Standard"/>
    <w:rsid w:val="00ED1DD8"/>
    <w:pPr>
      <w:ind w:left="720"/>
    </w:pPr>
  </w:style>
  <w:style w:type="paragraph" w:customStyle="1" w:styleId="Footnote">
    <w:name w:val="Footnote"/>
    <w:basedOn w:val="Standard"/>
    <w:rsid w:val="00ED1DD8"/>
    <w:pPr>
      <w:spacing w:after="0" w:line="240" w:lineRule="auto"/>
    </w:pPr>
    <w:rPr>
      <w:sz w:val="20"/>
      <w:szCs w:val="20"/>
    </w:rPr>
  </w:style>
  <w:style w:type="paragraph" w:customStyle="1" w:styleId="WW-Standard">
    <w:name w:val="WW-Standard"/>
    <w:rsid w:val="00ED1DD8"/>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12">
    <w:name w:val="Текст выноски1"/>
    <w:basedOn w:val="Standard"/>
    <w:rsid w:val="00ED1DD8"/>
    <w:pPr>
      <w:spacing w:after="0" w:line="240" w:lineRule="auto"/>
    </w:pPr>
    <w:rPr>
      <w:rFonts w:ascii="Tahoma" w:hAnsi="Tahoma" w:cs="Tahoma"/>
      <w:sz w:val="16"/>
      <w:szCs w:val="16"/>
    </w:rPr>
  </w:style>
  <w:style w:type="paragraph" w:customStyle="1" w:styleId="ConsPlusNormal">
    <w:name w:val="ConsPlusNormal"/>
    <w:rsid w:val="00ED1DD8"/>
    <w:pPr>
      <w:suppressAutoHyphens/>
      <w:autoSpaceDE w:val="0"/>
      <w:autoSpaceDN w:val="0"/>
      <w:spacing w:after="0" w:line="240" w:lineRule="auto"/>
    </w:pPr>
    <w:rPr>
      <w:rFonts w:ascii="Times New Roman" w:eastAsia="Times New Roman" w:hAnsi="Times New Roman" w:cs="Times New Roman"/>
      <w:kern w:val="3"/>
      <w:sz w:val="24"/>
      <w:szCs w:val="24"/>
      <w:lang w:eastAsia="zh-CN"/>
    </w:rPr>
  </w:style>
  <w:style w:type="paragraph" w:customStyle="1" w:styleId="Style1">
    <w:name w:val="Style1"/>
    <w:basedOn w:val="Standard"/>
    <w:rsid w:val="00ED1DD8"/>
    <w:pPr>
      <w:widowControl w:val="0"/>
      <w:autoSpaceDE w:val="0"/>
      <w:spacing w:after="0" w:line="240" w:lineRule="auto"/>
    </w:pPr>
    <w:rPr>
      <w:rFonts w:ascii="Times New Roman" w:eastAsia="Calibri" w:hAnsi="Times New Roman"/>
      <w:sz w:val="24"/>
      <w:szCs w:val="24"/>
    </w:rPr>
  </w:style>
  <w:style w:type="paragraph" w:customStyle="1" w:styleId="Style2">
    <w:name w:val="Style2"/>
    <w:basedOn w:val="Standard"/>
    <w:rsid w:val="00ED1DD8"/>
    <w:pPr>
      <w:widowControl w:val="0"/>
      <w:autoSpaceDE w:val="0"/>
      <w:spacing w:after="0" w:line="240" w:lineRule="auto"/>
    </w:pPr>
    <w:rPr>
      <w:rFonts w:ascii="Times New Roman" w:eastAsia="Calibri" w:hAnsi="Times New Roman"/>
      <w:sz w:val="24"/>
      <w:szCs w:val="24"/>
    </w:rPr>
  </w:style>
  <w:style w:type="paragraph" w:customStyle="1" w:styleId="Style3">
    <w:name w:val="Style3"/>
    <w:basedOn w:val="Standard"/>
    <w:rsid w:val="00ED1DD8"/>
    <w:pPr>
      <w:widowControl w:val="0"/>
      <w:autoSpaceDE w:val="0"/>
      <w:spacing w:after="0" w:line="317" w:lineRule="exact"/>
      <w:ind w:firstLine="538"/>
    </w:pPr>
    <w:rPr>
      <w:rFonts w:ascii="Times New Roman" w:eastAsia="Calibri" w:hAnsi="Times New Roman"/>
      <w:sz w:val="24"/>
      <w:szCs w:val="24"/>
    </w:rPr>
  </w:style>
  <w:style w:type="paragraph" w:customStyle="1" w:styleId="13">
    <w:name w:val="Обычный (веб)1"/>
    <w:basedOn w:val="Standard"/>
    <w:rsid w:val="00ED1DD8"/>
    <w:pPr>
      <w:spacing w:before="280" w:after="280" w:line="240" w:lineRule="auto"/>
    </w:pPr>
    <w:rPr>
      <w:rFonts w:ascii="Times New Roman" w:hAnsi="Times New Roman"/>
      <w:sz w:val="24"/>
      <w:szCs w:val="24"/>
    </w:rPr>
  </w:style>
  <w:style w:type="paragraph" w:customStyle="1" w:styleId="14">
    <w:name w:val="Обычный1"/>
    <w:rsid w:val="00ED1DD8"/>
    <w:pPr>
      <w:suppressAutoHyphens/>
      <w:autoSpaceDN w:val="0"/>
      <w:snapToGrid w:val="0"/>
      <w:spacing w:before="100" w:after="100" w:line="240" w:lineRule="auto"/>
    </w:pPr>
    <w:rPr>
      <w:rFonts w:ascii="Times New Roman" w:eastAsia="Times New Roman" w:hAnsi="Times New Roman" w:cs="Times New Roman"/>
      <w:kern w:val="3"/>
      <w:sz w:val="24"/>
      <w:szCs w:val="20"/>
      <w:lang w:eastAsia="zh-CN"/>
    </w:rPr>
  </w:style>
  <w:style w:type="paragraph" w:customStyle="1" w:styleId="15">
    <w:name w:val="Текст1"/>
    <w:basedOn w:val="Standard"/>
    <w:rsid w:val="00ED1DD8"/>
    <w:pPr>
      <w:spacing w:after="0" w:line="240" w:lineRule="auto"/>
    </w:pPr>
    <w:rPr>
      <w:rFonts w:ascii="Courier New" w:hAnsi="Courier New" w:cs="Courier New"/>
      <w:sz w:val="20"/>
      <w:szCs w:val="20"/>
    </w:rPr>
  </w:style>
  <w:style w:type="paragraph" w:customStyle="1" w:styleId="Default">
    <w:name w:val="Default"/>
    <w:rsid w:val="00ED1DD8"/>
    <w:pPr>
      <w:suppressAutoHyphens/>
      <w:autoSpaceDE w:val="0"/>
      <w:autoSpaceDN w:val="0"/>
      <w:spacing w:after="0" w:line="240" w:lineRule="auto"/>
    </w:pPr>
    <w:rPr>
      <w:rFonts w:ascii="Times New Roman" w:eastAsia="Times New Roman" w:hAnsi="Times New Roman" w:cs="Times New Roman"/>
      <w:color w:val="000000"/>
      <w:kern w:val="3"/>
      <w:sz w:val="24"/>
      <w:szCs w:val="24"/>
      <w:lang w:eastAsia="zh-CN"/>
    </w:rPr>
  </w:style>
  <w:style w:type="paragraph" w:customStyle="1" w:styleId="21">
    <w:name w:val="Основной текст 21"/>
    <w:basedOn w:val="Standard"/>
    <w:rsid w:val="00ED1DD8"/>
    <w:pPr>
      <w:spacing w:after="120" w:line="480" w:lineRule="auto"/>
    </w:pPr>
    <w:rPr>
      <w:rFonts w:ascii="Times New Roman" w:hAnsi="Times New Roman"/>
      <w:sz w:val="20"/>
      <w:szCs w:val="20"/>
    </w:rPr>
  </w:style>
  <w:style w:type="paragraph" w:customStyle="1" w:styleId="Textbodyindent">
    <w:name w:val="Text body indent"/>
    <w:basedOn w:val="Standard"/>
    <w:rsid w:val="00ED1DD8"/>
    <w:pPr>
      <w:spacing w:after="120" w:line="240" w:lineRule="auto"/>
      <w:ind w:left="283"/>
    </w:pPr>
    <w:rPr>
      <w:rFonts w:ascii="Times New Roman" w:hAnsi="Times New Roman"/>
      <w:sz w:val="24"/>
      <w:szCs w:val="24"/>
    </w:rPr>
  </w:style>
  <w:style w:type="paragraph" w:customStyle="1" w:styleId="210">
    <w:name w:val="Основной текст с отступом 21"/>
    <w:basedOn w:val="Standard"/>
    <w:rsid w:val="00ED1DD8"/>
    <w:pPr>
      <w:spacing w:after="120" w:line="480" w:lineRule="auto"/>
      <w:ind w:left="283"/>
    </w:pPr>
    <w:rPr>
      <w:rFonts w:ascii="Times New Roman" w:hAnsi="Times New Roman"/>
      <w:sz w:val="24"/>
      <w:szCs w:val="24"/>
    </w:rPr>
  </w:style>
  <w:style w:type="paragraph" w:customStyle="1" w:styleId="a4">
    <w:name w:val="список с точками"/>
    <w:basedOn w:val="Standard"/>
    <w:rsid w:val="00ED1DD8"/>
    <w:pPr>
      <w:tabs>
        <w:tab w:val="left" w:pos="1476"/>
        <w:tab w:val="left" w:pos="1512"/>
      </w:tabs>
      <w:spacing w:after="0" w:line="312" w:lineRule="auto"/>
      <w:ind w:left="756" w:hanging="360"/>
      <w:jc w:val="both"/>
    </w:pPr>
    <w:rPr>
      <w:rFonts w:ascii="Times New Roman" w:hAnsi="Times New Roman"/>
      <w:sz w:val="24"/>
      <w:szCs w:val="24"/>
    </w:rPr>
  </w:style>
  <w:style w:type="paragraph" w:customStyle="1" w:styleId="a5">
    <w:name w:val="Знак"/>
    <w:basedOn w:val="Standard"/>
    <w:rsid w:val="00ED1DD8"/>
    <w:pPr>
      <w:widowControl w:val="0"/>
      <w:spacing w:before="280" w:after="280" w:line="360" w:lineRule="atLeast"/>
      <w:jc w:val="both"/>
    </w:pPr>
    <w:rPr>
      <w:rFonts w:ascii="Tahoma" w:hAnsi="Tahoma" w:cs="Tahoma"/>
      <w:sz w:val="20"/>
      <w:szCs w:val="20"/>
      <w:lang w:val="en-US"/>
    </w:rPr>
  </w:style>
  <w:style w:type="paragraph" w:customStyle="1" w:styleId="a6">
    <w:name w:val="Знак Знак Знак Знак"/>
    <w:basedOn w:val="Standard"/>
    <w:rsid w:val="00ED1DD8"/>
    <w:pPr>
      <w:spacing w:line="240" w:lineRule="exact"/>
    </w:pPr>
    <w:rPr>
      <w:rFonts w:ascii="Verdana" w:hAnsi="Verdana" w:cs="Verdana"/>
      <w:sz w:val="20"/>
      <w:szCs w:val="20"/>
      <w:lang w:val="en-US"/>
    </w:rPr>
  </w:style>
  <w:style w:type="paragraph" w:customStyle="1" w:styleId="22">
    <w:name w:val="Абзац списка2"/>
    <w:basedOn w:val="Standard"/>
    <w:rsid w:val="00ED1DD8"/>
    <w:pPr>
      <w:spacing w:after="0" w:line="240" w:lineRule="auto"/>
      <w:ind w:left="720"/>
    </w:pPr>
    <w:rPr>
      <w:rFonts w:ascii="Times New Roman" w:eastAsia="Calibri" w:hAnsi="Times New Roman"/>
      <w:sz w:val="24"/>
      <w:szCs w:val="24"/>
    </w:rPr>
  </w:style>
  <w:style w:type="paragraph" w:customStyle="1" w:styleId="Normal1">
    <w:name w:val="Normal1"/>
    <w:rsid w:val="00ED1DD8"/>
    <w:pPr>
      <w:suppressAutoHyphens/>
      <w:autoSpaceDN w:val="0"/>
      <w:spacing w:after="0" w:line="240" w:lineRule="auto"/>
      <w:ind w:firstLine="567"/>
      <w:jc w:val="both"/>
    </w:pPr>
    <w:rPr>
      <w:rFonts w:ascii="Times New Roman" w:eastAsia="Calibri" w:hAnsi="Times New Roman" w:cs="Times New Roman"/>
      <w:kern w:val="3"/>
      <w:sz w:val="28"/>
      <w:szCs w:val="20"/>
      <w:lang w:eastAsia="ko-KR"/>
    </w:rPr>
  </w:style>
  <w:style w:type="paragraph" w:customStyle="1" w:styleId="31">
    <w:name w:val="Абзац списка3"/>
    <w:basedOn w:val="Standard"/>
    <w:rsid w:val="00ED1DD8"/>
    <w:pPr>
      <w:spacing w:after="0" w:line="240" w:lineRule="auto"/>
      <w:ind w:left="720"/>
    </w:pPr>
    <w:rPr>
      <w:rFonts w:ascii="Times New Roman" w:eastAsia="Calibri" w:hAnsi="Times New Roman"/>
      <w:sz w:val="20"/>
      <w:szCs w:val="20"/>
    </w:rPr>
  </w:style>
  <w:style w:type="paragraph" w:styleId="a7">
    <w:name w:val="List Paragraph"/>
    <w:basedOn w:val="Standard"/>
    <w:qFormat/>
    <w:rsid w:val="00ED1DD8"/>
    <w:pPr>
      <w:spacing w:after="200" w:line="276" w:lineRule="auto"/>
      <w:ind w:left="720"/>
    </w:pPr>
    <w:rPr>
      <w:rFonts w:eastAsia="Calibri"/>
    </w:rPr>
  </w:style>
  <w:style w:type="paragraph" w:customStyle="1" w:styleId="a8">
    <w:name w:val="Заголовок ФОС"/>
    <w:basedOn w:val="a7"/>
    <w:qFormat/>
    <w:rsid w:val="00ED1DD8"/>
    <w:pPr>
      <w:ind w:left="786"/>
      <w:jc w:val="center"/>
    </w:pPr>
    <w:rPr>
      <w:rFonts w:ascii="Times New Roman" w:hAnsi="Times New Roman"/>
      <w:b/>
      <w:sz w:val="24"/>
      <w:szCs w:val="24"/>
    </w:rPr>
  </w:style>
  <w:style w:type="paragraph" w:customStyle="1" w:styleId="western">
    <w:name w:val="western"/>
    <w:basedOn w:val="Standard"/>
    <w:rsid w:val="00ED1DD8"/>
    <w:pPr>
      <w:spacing w:before="280" w:after="280" w:line="240" w:lineRule="auto"/>
    </w:pPr>
    <w:rPr>
      <w:rFonts w:ascii="Times New Roman" w:hAnsi="Times New Roman"/>
      <w:sz w:val="24"/>
      <w:szCs w:val="24"/>
    </w:rPr>
  </w:style>
  <w:style w:type="paragraph" w:customStyle="1" w:styleId="TableContents">
    <w:name w:val="Table Contents"/>
    <w:basedOn w:val="Standard"/>
    <w:rsid w:val="00ED1DD8"/>
    <w:pPr>
      <w:suppressLineNumbers/>
    </w:pPr>
  </w:style>
  <w:style w:type="paragraph" w:customStyle="1" w:styleId="TableHeading">
    <w:name w:val="Table Heading"/>
    <w:basedOn w:val="TableContents"/>
    <w:rsid w:val="00ED1DD8"/>
    <w:pPr>
      <w:jc w:val="center"/>
    </w:pPr>
    <w:rPr>
      <w:b/>
      <w:bCs/>
    </w:rPr>
  </w:style>
  <w:style w:type="paragraph" w:customStyle="1" w:styleId="Framecontents">
    <w:name w:val="Frame contents"/>
    <w:basedOn w:val="Textbody"/>
    <w:rsid w:val="00ED1DD8"/>
  </w:style>
  <w:style w:type="character" w:styleId="a9">
    <w:name w:val="footnote reference"/>
    <w:unhideWhenUsed/>
    <w:rsid w:val="00ED1DD8"/>
    <w:rPr>
      <w:vertAlign w:val="superscript"/>
    </w:rPr>
  </w:style>
  <w:style w:type="paragraph" w:styleId="aa">
    <w:name w:val="Title"/>
    <w:basedOn w:val="a"/>
    <w:next w:val="a"/>
    <w:link w:val="16"/>
    <w:qFormat/>
    <w:rsid w:val="00ED1DD8"/>
    <w:pPr>
      <w:pBdr>
        <w:bottom w:val="single" w:sz="8" w:space="4" w:color="4472C4" w:themeColor="accent1"/>
      </w:pBdr>
      <w:spacing w:after="300"/>
      <w:contextualSpacing/>
    </w:pPr>
    <w:rPr>
      <w:rFonts w:asciiTheme="majorHAnsi" w:eastAsiaTheme="majorEastAsia" w:hAnsiTheme="majorHAnsi" w:cs="Mangal"/>
      <w:color w:val="323E4F" w:themeColor="text2" w:themeShade="BF"/>
      <w:spacing w:val="5"/>
      <w:kern w:val="28"/>
      <w:sz w:val="52"/>
      <w:szCs w:val="47"/>
    </w:rPr>
  </w:style>
  <w:style w:type="character" w:customStyle="1" w:styleId="16">
    <w:name w:val="Название Знак1"/>
    <w:basedOn w:val="a0"/>
    <w:link w:val="aa"/>
    <w:rsid w:val="00ED1DD8"/>
    <w:rPr>
      <w:rFonts w:asciiTheme="majorHAnsi" w:eastAsiaTheme="majorEastAsia" w:hAnsiTheme="majorHAnsi" w:cs="Mangal"/>
      <w:color w:val="323E4F" w:themeColor="text2" w:themeShade="BF"/>
      <w:spacing w:val="5"/>
      <w:kern w:val="28"/>
      <w:sz w:val="52"/>
      <w:szCs w:val="47"/>
      <w:lang w:val="fr-FR" w:eastAsia="zh-CN" w:bidi="hi-IN"/>
    </w:rPr>
  </w:style>
  <w:style w:type="paragraph" w:styleId="ab">
    <w:name w:val="Subtitle"/>
    <w:basedOn w:val="a"/>
    <w:next w:val="a"/>
    <w:link w:val="ac"/>
    <w:qFormat/>
    <w:rsid w:val="00ED1DD8"/>
    <w:pPr>
      <w:numPr>
        <w:ilvl w:val="1"/>
      </w:numPr>
    </w:pPr>
    <w:rPr>
      <w:rFonts w:asciiTheme="majorHAnsi" w:eastAsiaTheme="majorEastAsia" w:hAnsiTheme="majorHAnsi" w:cs="Mangal"/>
      <w:i/>
      <w:iCs/>
      <w:color w:val="4472C4" w:themeColor="accent1"/>
      <w:spacing w:val="15"/>
      <w:szCs w:val="21"/>
    </w:rPr>
  </w:style>
  <w:style w:type="character" w:customStyle="1" w:styleId="ac">
    <w:name w:val="Подзаголовок Знак"/>
    <w:basedOn w:val="a0"/>
    <w:link w:val="ab"/>
    <w:rsid w:val="00ED1DD8"/>
    <w:rPr>
      <w:rFonts w:asciiTheme="majorHAnsi" w:eastAsiaTheme="majorEastAsia" w:hAnsiTheme="majorHAnsi" w:cs="Mangal"/>
      <w:i/>
      <w:iCs/>
      <w:color w:val="4472C4" w:themeColor="accent1"/>
      <w:spacing w:val="15"/>
      <w:kern w:val="3"/>
      <w:sz w:val="24"/>
      <w:szCs w:val="21"/>
      <w:lang w:val="fr-FR" w:eastAsia="zh-CN" w:bidi="hi-IN"/>
    </w:rPr>
  </w:style>
  <w:style w:type="paragraph" w:styleId="ad">
    <w:name w:val="footer"/>
    <w:basedOn w:val="a"/>
    <w:link w:val="ae"/>
    <w:unhideWhenUsed/>
    <w:rsid w:val="00ED1DD8"/>
    <w:pPr>
      <w:tabs>
        <w:tab w:val="center" w:pos="4677"/>
        <w:tab w:val="right" w:pos="9355"/>
      </w:tabs>
    </w:pPr>
    <w:rPr>
      <w:rFonts w:cs="Mangal"/>
      <w:szCs w:val="21"/>
    </w:rPr>
  </w:style>
  <w:style w:type="character" w:customStyle="1" w:styleId="ae">
    <w:name w:val="Нижний колонтитул Знак"/>
    <w:basedOn w:val="a0"/>
    <w:link w:val="ad"/>
    <w:rsid w:val="00ED1DD8"/>
    <w:rPr>
      <w:rFonts w:ascii="Times New Roman" w:eastAsia="SimSun" w:hAnsi="Times New Roman" w:cs="Mangal"/>
      <w:kern w:val="3"/>
      <w:sz w:val="24"/>
      <w:szCs w:val="21"/>
      <w:lang w:val="fr-FR" w:eastAsia="zh-CN" w:bidi="hi-IN"/>
    </w:rPr>
  </w:style>
  <w:style w:type="paragraph" w:styleId="af">
    <w:name w:val="header"/>
    <w:basedOn w:val="a"/>
    <w:link w:val="af0"/>
    <w:unhideWhenUsed/>
    <w:rsid w:val="00ED1DD8"/>
    <w:pPr>
      <w:tabs>
        <w:tab w:val="center" w:pos="4677"/>
        <w:tab w:val="right" w:pos="9355"/>
      </w:tabs>
    </w:pPr>
    <w:rPr>
      <w:rFonts w:cs="Mangal"/>
      <w:szCs w:val="21"/>
    </w:rPr>
  </w:style>
  <w:style w:type="character" w:customStyle="1" w:styleId="af0">
    <w:name w:val="Верхний колонтитул Знак"/>
    <w:basedOn w:val="a0"/>
    <w:link w:val="af"/>
    <w:rsid w:val="00ED1DD8"/>
    <w:rPr>
      <w:rFonts w:ascii="Times New Roman" w:eastAsia="SimSun" w:hAnsi="Times New Roman" w:cs="Mangal"/>
      <w:kern w:val="3"/>
      <w:sz w:val="24"/>
      <w:szCs w:val="21"/>
      <w:lang w:val="fr-FR" w:eastAsia="zh-CN" w:bidi="hi-IN"/>
    </w:rPr>
  </w:style>
  <w:style w:type="character" w:customStyle="1" w:styleId="WW8Num1z0">
    <w:name w:val="WW8Num1z0"/>
    <w:rsid w:val="00ED1DD8"/>
    <w:rPr>
      <w:rFonts w:ascii="Symbol" w:hAnsi="Symbol" w:cs="Symbol" w:hint="default"/>
      <w:sz w:val="24"/>
      <w:szCs w:val="24"/>
    </w:rPr>
  </w:style>
  <w:style w:type="character" w:customStyle="1" w:styleId="WW8Num1z1">
    <w:name w:val="WW8Num1z1"/>
    <w:rsid w:val="00ED1DD8"/>
    <w:rPr>
      <w:rFonts w:ascii="Courier New" w:hAnsi="Courier New" w:cs="Courier New" w:hint="default"/>
    </w:rPr>
  </w:style>
  <w:style w:type="character" w:customStyle="1" w:styleId="WW8Num1z2">
    <w:name w:val="WW8Num1z2"/>
    <w:rsid w:val="00ED1DD8"/>
    <w:rPr>
      <w:rFonts w:ascii="Wingdings" w:hAnsi="Wingdings" w:cs="Wingdings" w:hint="default"/>
    </w:rPr>
  </w:style>
  <w:style w:type="character" w:customStyle="1" w:styleId="WW8Num2z0">
    <w:name w:val="WW8Num2z0"/>
    <w:rsid w:val="00ED1DD8"/>
    <w:rPr>
      <w:rFonts w:ascii="Symbol" w:hAnsi="Symbol" w:cs="Symbol" w:hint="default"/>
    </w:rPr>
  </w:style>
  <w:style w:type="character" w:customStyle="1" w:styleId="WW8Num2z1">
    <w:name w:val="WW8Num2z1"/>
    <w:rsid w:val="00ED1DD8"/>
    <w:rPr>
      <w:rFonts w:ascii="Courier New" w:hAnsi="Courier New" w:cs="Courier New" w:hint="default"/>
    </w:rPr>
  </w:style>
  <w:style w:type="character" w:customStyle="1" w:styleId="WW8Num2z2">
    <w:name w:val="WW8Num2z2"/>
    <w:rsid w:val="00ED1DD8"/>
    <w:rPr>
      <w:rFonts w:ascii="Wingdings" w:hAnsi="Wingdings" w:cs="Wingdings" w:hint="default"/>
    </w:rPr>
  </w:style>
  <w:style w:type="character" w:customStyle="1" w:styleId="WW8Num3z0">
    <w:name w:val="WW8Num3z0"/>
    <w:rsid w:val="00ED1DD8"/>
    <w:rPr>
      <w:rFonts w:ascii="Symbol" w:hAnsi="Symbol" w:cs="Symbol" w:hint="default"/>
    </w:rPr>
  </w:style>
  <w:style w:type="character" w:customStyle="1" w:styleId="WW8Num3z1">
    <w:name w:val="WW8Num3z1"/>
    <w:rsid w:val="00ED1DD8"/>
    <w:rPr>
      <w:rFonts w:ascii="Courier New" w:hAnsi="Courier New" w:cs="Courier New" w:hint="default"/>
    </w:rPr>
  </w:style>
  <w:style w:type="character" w:customStyle="1" w:styleId="WW8Num3z2">
    <w:name w:val="WW8Num3z2"/>
    <w:rsid w:val="00ED1DD8"/>
    <w:rPr>
      <w:rFonts w:ascii="Wingdings" w:hAnsi="Wingdings" w:cs="Wingdings" w:hint="default"/>
    </w:rPr>
  </w:style>
  <w:style w:type="character" w:customStyle="1" w:styleId="WW8Num4z0">
    <w:name w:val="WW8Num4z0"/>
    <w:rsid w:val="00ED1DD8"/>
    <w:rPr>
      <w:rFonts w:ascii="Symbol" w:hAnsi="Symbol" w:cs="Symbol" w:hint="default"/>
      <w:sz w:val="24"/>
      <w:szCs w:val="24"/>
    </w:rPr>
  </w:style>
  <w:style w:type="character" w:customStyle="1" w:styleId="WW8Num4z1">
    <w:name w:val="WW8Num4z1"/>
    <w:rsid w:val="00ED1DD8"/>
    <w:rPr>
      <w:rFonts w:ascii="Courier New" w:hAnsi="Courier New" w:cs="Courier New" w:hint="default"/>
    </w:rPr>
  </w:style>
  <w:style w:type="character" w:customStyle="1" w:styleId="WW8Num4z2">
    <w:name w:val="WW8Num4z2"/>
    <w:rsid w:val="00ED1DD8"/>
    <w:rPr>
      <w:rFonts w:ascii="Wingdings" w:hAnsi="Wingdings" w:cs="Wingdings" w:hint="default"/>
    </w:rPr>
  </w:style>
  <w:style w:type="character" w:customStyle="1" w:styleId="WW8Num5z0">
    <w:name w:val="WW8Num5z0"/>
    <w:rsid w:val="00ED1DD8"/>
    <w:rPr>
      <w:rFonts w:ascii="Symbol" w:hAnsi="Symbol" w:cs="Symbol" w:hint="default"/>
    </w:rPr>
  </w:style>
  <w:style w:type="character" w:customStyle="1" w:styleId="WW8Num5z1">
    <w:name w:val="WW8Num5z1"/>
    <w:rsid w:val="00ED1DD8"/>
    <w:rPr>
      <w:rFonts w:ascii="Courier New" w:hAnsi="Courier New" w:cs="Courier New" w:hint="default"/>
    </w:rPr>
  </w:style>
  <w:style w:type="character" w:customStyle="1" w:styleId="WW8Num5z2">
    <w:name w:val="WW8Num5z2"/>
    <w:rsid w:val="00ED1DD8"/>
    <w:rPr>
      <w:rFonts w:ascii="Wingdings" w:hAnsi="Wingdings" w:cs="Wingdings" w:hint="default"/>
    </w:rPr>
  </w:style>
  <w:style w:type="character" w:customStyle="1" w:styleId="WW8Num6z0">
    <w:name w:val="WW8Num6z0"/>
    <w:rsid w:val="00ED1DD8"/>
  </w:style>
  <w:style w:type="character" w:customStyle="1" w:styleId="WW8Num6z1">
    <w:name w:val="WW8Num6z1"/>
    <w:rsid w:val="00ED1DD8"/>
  </w:style>
  <w:style w:type="character" w:customStyle="1" w:styleId="WW8Num6z2">
    <w:name w:val="WW8Num6z2"/>
    <w:rsid w:val="00ED1DD8"/>
  </w:style>
  <w:style w:type="character" w:customStyle="1" w:styleId="WW8Num6z3">
    <w:name w:val="WW8Num6z3"/>
    <w:rsid w:val="00ED1DD8"/>
  </w:style>
  <w:style w:type="character" w:customStyle="1" w:styleId="WW8Num6z4">
    <w:name w:val="WW8Num6z4"/>
    <w:rsid w:val="00ED1DD8"/>
  </w:style>
  <w:style w:type="character" w:customStyle="1" w:styleId="WW8Num6z5">
    <w:name w:val="WW8Num6z5"/>
    <w:rsid w:val="00ED1DD8"/>
  </w:style>
  <w:style w:type="character" w:customStyle="1" w:styleId="WW8Num6z6">
    <w:name w:val="WW8Num6z6"/>
    <w:rsid w:val="00ED1DD8"/>
  </w:style>
  <w:style w:type="character" w:customStyle="1" w:styleId="WW8Num6z7">
    <w:name w:val="WW8Num6z7"/>
    <w:rsid w:val="00ED1DD8"/>
  </w:style>
  <w:style w:type="character" w:customStyle="1" w:styleId="WW8Num6z8">
    <w:name w:val="WW8Num6z8"/>
    <w:rsid w:val="00ED1DD8"/>
  </w:style>
  <w:style w:type="character" w:customStyle="1" w:styleId="WW8Num7z0">
    <w:name w:val="WW8Num7z0"/>
    <w:rsid w:val="00ED1DD8"/>
  </w:style>
  <w:style w:type="character" w:customStyle="1" w:styleId="WW8Num7z1">
    <w:name w:val="WW8Num7z1"/>
    <w:rsid w:val="00ED1DD8"/>
  </w:style>
  <w:style w:type="character" w:customStyle="1" w:styleId="WW8Num7z2">
    <w:name w:val="WW8Num7z2"/>
    <w:rsid w:val="00ED1DD8"/>
  </w:style>
  <w:style w:type="character" w:customStyle="1" w:styleId="WW8Num7z3">
    <w:name w:val="WW8Num7z3"/>
    <w:rsid w:val="00ED1DD8"/>
  </w:style>
  <w:style w:type="character" w:customStyle="1" w:styleId="WW8Num7z4">
    <w:name w:val="WW8Num7z4"/>
    <w:rsid w:val="00ED1DD8"/>
  </w:style>
  <w:style w:type="character" w:customStyle="1" w:styleId="WW8Num7z5">
    <w:name w:val="WW8Num7z5"/>
    <w:rsid w:val="00ED1DD8"/>
  </w:style>
  <w:style w:type="character" w:customStyle="1" w:styleId="WW8Num7z6">
    <w:name w:val="WW8Num7z6"/>
    <w:rsid w:val="00ED1DD8"/>
  </w:style>
  <w:style w:type="character" w:customStyle="1" w:styleId="WW8Num7z7">
    <w:name w:val="WW8Num7z7"/>
    <w:rsid w:val="00ED1DD8"/>
  </w:style>
  <w:style w:type="character" w:customStyle="1" w:styleId="WW8Num7z8">
    <w:name w:val="WW8Num7z8"/>
    <w:rsid w:val="00ED1DD8"/>
  </w:style>
  <w:style w:type="character" w:customStyle="1" w:styleId="WW8Num8z0">
    <w:name w:val="WW8Num8z0"/>
    <w:rsid w:val="00ED1DD8"/>
    <w:rPr>
      <w:rFonts w:ascii="Symbol" w:hAnsi="Symbol" w:cs="Symbol" w:hint="default"/>
    </w:rPr>
  </w:style>
  <w:style w:type="character" w:customStyle="1" w:styleId="WW8Num8z1">
    <w:name w:val="WW8Num8z1"/>
    <w:rsid w:val="00ED1DD8"/>
    <w:rPr>
      <w:rFonts w:ascii="Courier New" w:hAnsi="Courier New" w:cs="Courier New" w:hint="default"/>
    </w:rPr>
  </w:style>
  <w:style w:type="character" w:customStyle="1" w:styleId="WW8Num8z2">
    <w:name w:val="WW8Num8z2"/>
    <w:rsid w:val="00ED1DD8"/>
    <w:rPr>
      <w:rFonts w:ascii="Wingdings" w:hAnsi="Wingdings" w:cs="Wingdings" w:hint="default"/>
    </w:rPr>
  </w:style>
  <w:style w:type="character" w:customStyle="1" w:styleId="WW8Num9z0">
    <w:name w:val="WW8Num9z0"/>
    <w:rsid w:val="00ED1DD8"/>
    <w:rPr>
      <w:rFonts w:ascii="Times New Roman" w:hAnsi="Times New Roman" w:cs="Times New Roman" w:hint="default"/>
    </w:rPr>
  </w:style>
  <w:style w:type="character" w:customStyle="1" w:styleId="17">
    <w:name w:val="Основной шрифт абзаца1"/>
    <w:rsid w:val="00ED1DD8"/>
  </w:style>
  <w:style w:type="character" w:customStyle="1" w:styleId="af1">
    <w:name w:val="Текст сноски Знак"/>
    <w:rsid w:val="00ED1DD8"/>
    <w:rPr>
      <w:rFonts w:ascii="Times New Roman" w:hAnsi="Times New Roman" w:cs="Times New Roman" w:hint="default"/>
      <w:sz w:val="20"/>
      <w:szCs w:val="20"/>
    </w:rPr>
  </w:style>
  <w:style w:type="character" w:customStyle="1" w:styleId="FootnoteSymbol">
    <w:name w:val="Footnote Symbol"/>
    <w:rsid w:val="00ED1DD8"/>
    <w:rPr>
      <w:rFonts w:ascii="Times New Roman" w:hAnsi="Times New Roman" w:cs="Times New Roman" w:hint="default"/>
      <w:position w:val="0"/>
      <w:vertAlign w:val="superscript"/>
    </w:rPr>
  </w:style>
  <w:style w:type="character" w:customStyle="1" w:styleId="af2">
    <w:name w:val="Текст выноски Знак"/>
    <w:rsid w:val="00ED1DD8"/>
    <w:rPr>
      <w:rFonts w:ascii="Tahoma" w:hAnsi="Tahoma" w:cs="Tahoma" w:hint="default"/>
      <w:sz w:val="16"/>
      <w:szCs w:val="16"/>
    </w:rPr>
  </w:style>
  <w:style w:type="character" w:customStyle="1" w:styleId="FontStyle11">
    <w:name w:val="Font Style11"/>
    <w:rsid w:val="00ED1DD8"/>
    <w:rPr>
      <w:rFonts w:ascii="Times New Roman" w:hAnsi="Times New Roman" w:cs="Times New Roman" w:hint="default"/>
      <w:sz w:val="26"/>
    </w:rPr>
  </w:style>
  <w:style w:type="character" w:customStyle="1" w:styleId="FontStyle12">
    <w:name w:val="Font Style12"/>
    <w:rsid w:val="00ED1DD8"/>
    <w:rPr>
      <w:rFonts w:ascii="Times New Roman" w:hAnsi="Times New Roman" w:cs="Times New Roman" w:hint="default"/>
      <w:sz w:val="18"/>
    </w:rPr>
  </w:style>
  <w:style w:type="character" w:customStyle="1" w:styleId="FontStyle13">
    <w:name w:val="Font Style13"/>
    <w:rsid w:val="00ED1DD8"/>
    <w:rPr>
      <w:rFonts w:ascii="Times New Roman" w:hAnsi="Times New Roman" w:cs="Times New Roman" w:hint="default"/>
      <w:sz w:val="22"/>
    </w:rPr>
  </w:style>
  <w:style w:type="character" w:customStyle="1" w:styleId="af3">
    <w:name w:val="Текст Знак"/>
    <w:link w:val="af4"/>
    <w:rsid w:val="00ED1DD8"/>
    <w:rPr>
      <w:rFonts w:ascii="Courier New" w:eastAsia="Times New Roman" w:hAnsi="Courier New" w:cs="Courier New" w:hint="default"/>
    </w:rPr>
  </w:style>
  <w:style w:type="character" w:customStyle="1" w:styleId="af5">
    <w:name w:val="Абзац списка Знак"/>
    <w:rsid w:val="00ED1DD8"/>
    <w:rPr>
      <w:sz w:val="22"/>
      <w:szCs w:val="22"/>
    </w:rPr>
  </w:style>
  <w:style w:type="character" w:customStyle="1" w:styleId="170">
    <w:name w:val="Знак Знак17"/>
    <w:rsid w:val="00ED1DD8"/>
    <w:rPr>
      <w:rFonts w:ascii="Times New Roman" w:eastAsia="Times New Roman" w:hAnsi="Times New Roman" w:cs="Times New Roman" w:hint="default"/>
      <w:b/>
      <w:bCs w:val="0"/>
      <w:kern w:val="3"/>
      <w:sz w:val="24"/>
      <w:szCs w:val="24"/>
    </w:rPr>
  </w:style>
  <w:style w:type="character" w:customStyle="1" w:styleId="af6">
    <w:name w:val="Основной текст Знак"/>
    <w:rsid w:val="00ED1DD8"/>
    <w:rPr>
      <w:rFonts w:ascii="Times New Roman" w:eastAsia="Times New Roman" w:hAnsi="Times New Roman" w:cs="Times New Roman" w:hint="default"/>
      <w:sz w:val="24"/>
    </w:rPr>
  </w:style>
  <w:style w:type="character" w:customStyle="1" w:styleId="23">
    <w:name w:val="Основной текст 2 Знак"/>
    <w:link w:val="24"/>
    <w:rsid w:val="00ED1DD8"/>
    <w:rPr>
      <w:rFonts w:ascii="Times New Roman" w:eastAsia="Times New Roman" w:hAnsi="Times New Roman" w:cs="Times New Roman" w:hint="default"/>
    </w:rPr>
  </w:style>
  <w:style w:type="character" w:customStyle="1" w:styleId="af7">
    <w:name w:val="Основной текст с отступом Знак"/>
    <w:rsid w:val="00ED1DD8"/>
    <w:rPr>
      <w:rFonts w:ascii="Times New Roman" w:eastAsia="Times New Roman" w:hAnsi="Times New Roman" w:cs="Times New Roman" w:hint="default"/>
      <w:sz w:val="24"/>
      <w:szCs w:val="24"/>
    </w:rPr>
  </w:style>
  <w:style w:type="character" w:customStyle="1" w:styleId="51">
    <w:name w:val="Знак Знак5"/>
    <w:rsid w:val="00ED1DD8"/>
    <w:rPr>
      <w:rFonts w:ascii="Courier New" w:eastAsia="Times New Roman" w:hAnsi="Courier New" w:cs="Times New Roman" w:hint="default"/>
      <w:sz w:val="20"/>
      <w:szCs w:val="20"/>
    </w:rPr>
  </w:style>
  <w:style w:type="character" w:customStyle="1" w:styleId="25">
    <w:name w:val="Основной текст с отступом 2 Знак"/>
    <w:link w:val="26"/>
    <w:rsid w:val="00ED1DD8"/>
    <w:rPr>
      <w:rFonts w:ascii="Times New Roman" w:eastAsia="Times New Roman" w:hAnsi="Times New Roman" w:cs="Times New Roman" w:hint="default"/>
      <w:sz w:val="24"/>
      <w:szCs w:val="24"/>
    </w:rPr>
  </w:style>
  <w:style w:type="character" w:customStyle="1" w:styleId="Internetlink">
    <w:name w:val="Internet link"/>
    <w:rsid w:val="00ED1DD8"/>
    <w:rPr>
      <w:color w:val="0000FF"/>
      <w:u w:val="single" w:color="000000"/>
    </w:rPr>
  </w:style>
  <w:style w:type="character" w:customStyle="1" w:styleId="af8">
    <w:name w:val="Без интервала Знак"/>
    <w:rsid w:val="00ED1DD8"/>
    <w:rPr>
      <w:sz w:val="22"/>
      <w:szCs w:val="22"/>
      <w:lang w:val="en-US" w:bidi="en-US"/>
    </w:rPr>
  </w:style>
  <w:style w:type="character" w:customStyle="1" w:styleId="StrongEmphasis">
    <w:name w:val="Strong Emphasis"/>
    <w:rsid w:val="00ED1DD8"/>
    <w:rPr>
      <w:b/>
      <w:bCs/>
    </w:rPr>
  </w:style>
  <w:style w:type="character" w:customStyle="1" w:styleId="af9">
    <w:name w:val="Заголовок ФОС Знак"/>
    <w:rsid w:val="00ED1DD8"/>
    <w:rPr>
      <w:rFonts w:ascii="Times New Roman" w:hAnsi="Times New Roman" w:cs="Times New Roman" w:hint="default"/>
      <w:b/>
      <w:bCs w:val="0"/>
      <w:sz w:val="24"/>
      <w:szCs w:val="24"/>
    </w:rPr>
  </w:style>
  <w:style w:type="character" w:customStyle="1" w:styleId="Style30">
    <w:name w:val="Style3 Знак"/>
    <w:rsid w:val="00ED1DD8"/>
    <w:rPr>
      <w:rFonts w:ascii="Times New Roman" w:hAnsi="Times New Roman" w:cs="Times New Roman" w:hint="default"/>
      <w:sz w:val="24"/>
      <w:szCs w:val="24"/>
    </w:rPr>
  </w:style>
  <w:style w:type="character" w:customStyle="1" w:styleId="Footnoteanchor">
    <w:name w:val="Footnote anchor"/>
    <w:rsid w:val="00ED1DD8"/>
    <w:rPr>
      <w:position w:val="0"/>
      <w:vertAlign w:val="superscript"/>
    </w:rPr>
  </w:style>
  <w:style w:type="character" w:customStyle="1" w:styleId="NumberingSymbols">
    <w:name w:val="Numbering Symbols"/>
    <w:rsid w:val="00ED1DD8"/>
  </w:style>
  <w:style w:type="paragraph" w:styleId="afa">
    <w:name w:val="caption"/>
    <w:basedOn w:val="Standard"/>
    <w:semiHidden/>
    <w:unhideWhenUsed/>
    <w:qFormat/>
    <w:rsid w:val="00ED1DD8"/>
    <w:pPr>
      <w:suppressLineNumbers/>
      <w:spacing w:before="120" w:after="120"/>
    </w:pPr>
    <w:rPr>
      <w:rFonts w:cs="Arial"/>
      <w:i/>
      <w:iCs/>
      <w:sz w:val="24"/>
      <w:szCs w:val="24"/>
    </w:rPr>
  </w:style>
  <w:style w:type="paragraph" w:styleId="afb">
    <w:name w:val="List"/>
    <w:basedOn w:val="Textbody"/>
    <w:unhideWhenUsed/>
    <w:rsid w:val="00ED1DD8"/>
    <w:rPr>
      <w:rFonts w:cs="Arial"/>
    </w:rPr>
  </w:style>
  <w:style w:type="numbering" w:customStyle="1" w:styleId="WW8Num7">
    <w:name w:val="WW8Num7"/>
    <w:rsid w:val="00ED1DD8"/>
    <w:pPr>
      <w:numPr>
        <w:numId w:val="1"/>
      </w:numPr>
    </w:pPr>
  </w:style>
  <w:style w:type="numbering" w:customStyle="1" w:styleId="WW8Num6">
    <w:name w:val="WW8Num6"/>
    <w:rsid w:val="00ED1DD8"/>
    <w:pPr>
      <w:numPr>
        <w:numId w:val="4"/>
      </w:numPr>
    </w:pPr>
  </w:style>
  <w:style w:type="numbering" w:customStyle="1" w:styleId="WW8Num1">
    <w:name w:val="WW8Num1"/>
    <w:rsid w:val="00ED1DD8"/>
    <w:pPr>
      <w:numPr>
        <w:numId w:val="5"/>
      </w:numPr>
    </w:pPr>
  </w:style>
  <w:style w:type="numbering" w:customStyle="1" w:styleId="WW8Num2">
    <w:name w:val="WW8Num2"/>
    <w:rsid w:val="00ED1DD8"/>
    <w:pPr>
      <w:numPr>
        <w:numId w:val="6"/>
      </w:numPr>
    </w:pPr>
  </w:style>
  <w:style w:type="numbering" w:customStyle="1" w:styleId="WW8Num8">
    <w:name w:val="WW8Num8"/>
    <w:rsid w:val="00ED1DD8"/>
    <w:pPr>
      <w:numPr>
        <w:numId w:val="7"/>
      </w:numPr>
    </w:pPr>
  </w:style>
  <w:style w:type="numbering" w:customStyle="1" w:styleId="WW8Num4">
    <w:name w:val="WW8Num4"/>
    <w:rsid w:val="00ED1DD8"/>
    <w:pPr>
      <w:numPr>
        <w:numId w:val="8"/>
      </w:numPr>
    </w:pPr>
  </w:style>
  <w:style w:type="numbering" w:customStyle="1" w:styleId="WW8Num9">
    <w:name w:val="WW8Num9"/>
    <w:rsid w:val="00ED1DD8"/>
    <w:pPr>
      <w:numPr>
        <w:numId w:val="9"/>
      </w:numPr>
    </w:pPr>
  </w:style>
  <w:style w:type="numbering" w:customStyle="1" w:styleId="WW8Num3">
    <w:name w:val="WW8Num3"/>
    <w:rsid w:val="00ED1DD8"/>
    <w:pPr>
      <w:numPr>
        <w:numId w:val="10"/>
      </w:numPr>
    </w:pPr>
  </w:style>
  <w:style w:type="numbering" w:customStyle="1" w:styleId="WW8Num5">
    <w:name w:val="WW8Num5"/>
    <w:rsid w:val="00ED1DD8"/>
    <w:pPr>
      <w:numPr>
        <w:numId w:val="11"/>
      </w:numPr>
    </w:pPr>
  </w:style>
  <w:style w:type="character" w:customStyle="1" w:styleId="30">
    <w:name w:val="Заголовок 3 Знак"/>
    <w:basedOn w:val="a0"/>
    <w:link w:val="3"/>
    <w:uiPriority w:val="9"/>
    <w:rsid w:val="006008B0"/>
    <w:rPr>
      <w:rFonts w:asciiTheme="majorHAnsi" w:eastAsiaTheme="majorEastAsia" w:hAnsiTheme="majorHAnsi" w:cs="Mangal"/>
      <w:color w:val="1F3763" w:themeColor="accent1" w:themeShade="7F"/>
      <w:kern w:val="3"/>
      <w:sz w:val="24"/>
      <w:szCs w:val="21"/>
      <w:lang w:val="fr-FR" w:eastAsia="zh-CN" w:bidi="hi-IN"/>
    </w:rPr>
  </w:style>
  <w:style w:type="character" w:styleId="afc">
    <w:name w:val="Hyperlink"/>
    <w:uiPriority w:val="99"/>
    <w:rsid w:val="006008B0"/>
    <w:rPr>
      <w:color w:val="0000FF"/>
      <w:u w:val="single"/>
    </w:rPr>
  </w:style>
  <w:style w:type="character" w:customStyle="1" w:styleId="WW8Num1z3">
    <w:name w:val="WW8Num1z3"/>
    <w:rsid w:val="00AA1B6D"/>
  </w:style>
  <w:style w:type="character" w:customStyle="1" w:styleId="WW8Num1z4">
    <w:name w:val="WW8Num1z4"/>
    <w:rsid w:val="00AA1B6D"/>
  </w:style>
  <w:style w:type="character" w:customStyle="1" w:styleId="WW8Num1z5">
    <w:name w:val="WW8Num1z5"/>
    <w:rsid w:val="00AA1B6D"/>
  </w:style>
  <w:style w:type="character" w:customStyle="1" w:styleId="WW8Num1z6">
    <w:name w:val="WW8Num1z6"/>
    <w:rsid w:val="00AA1B6D"/>
  </w:style>
  <w:style w:type="character" w:customStyle="1" w:styleId="WW8Num1z7">
    <w:name w:val="WW8Num1z7"/>
    <w:rsid w:val="00AA1B6D"/>
  </w:style>
  <w:style w:type="character" w:customStyle="1" w:styleId="WW8Num1z8">
    <w:name w:val="WW8Num1z8"/>
    <w:rsid w:val="00AA1B6D"/>
  </w:style>
  <w:style w:type="character" w:customStyle="1" w:styleId="WW8Num2z3">
    <w:name w:val="WW8Num2z3"/>
    <w:rsid w:val="00AA1B6D"/>
  </w:style>
  <w:style w:type="character" w:customStyle="1" w:styleId="WW8Num2z4">
    <w:name w:val="WW8Num2z4"/>
    <w:rsid w:val="00AA1B6D"/>
  </w:style>
  <w:style w:type="character" w:customStyle="1" w:styleId="WW8Num2z5">
    <w:name w:val="WW8Num2z5"/>
    <w:rsid w:val="00AA1B6D"/>
  </w:style>
  <w:style w:type="character" w:customStyle="1" w:styleId="WW8Num2z6">
    <w:name w:val="WW8Num2z6"/>
    <w:rsid w:val="00AA1B6D"/>
  </w:style>
  <w:style w:type="character" w:customStyle="1" w:styleId="WW8Num2z7">
    <w:name w:val="WW8Num2z7"/>
    <w:rsid w:val="00AA1B6D"/>
  </w:style>
  <w:style w:type="character" w:customStyle="1" w:styleId="WW8Num2z8">
    <w:name w:val="WW8Num2z8"/>
    <w:rsid w:val="00AA1B6D"/>
  </w:style>
  <w:style w:type="character" w:customStyle="1" w:styleId="afd">
    <w:name w:val="Название Знак"/>
    <w:rsid w:val="00AA1B6D"/>
    <w:rPr>
      <w:b/>
      <w:lang w:val="ru-RU" w:eastAsia="ar-SA" w:bidi="ar-SA"/>
    </w:rPr>
  </w:style>
  <w:style w:type="character" w:styleId="afe">
    <w:name w:val="page number"/>
    <w:basedOn w:val="17"/>
    <w:uiPriority w:val="99"/>
    <w:rsid w:val="00AA1B6D"/>
  </w:style>
  <w:style w:type="character" w:styleId="aff">
    <w:name w:val="Strong"/>
    <w:uiPriority w:val="22"/>
    <w:qFormat/>
    <w:rsid w:val="00AA1B6D"/>
    <w:rPr>
      <w:b/>
      <w:bCs/>
    </w:rPr>
  </w:style>
  <w:style w:type="character" w:customStyle="1" w:styleId="aff0">
    <w:name w:val="Символ сноски"/>
    <w:rsid w:val="00AA1B6D"/>
    <w:rPr>
      <w:vertAlign w:val="superscript"/>
    </w:rPr>
  </w:style>
  <w:style w:type="character" w:styleId="aff1">
    <w:name w:val="endnote reference"/>
    <w:rsid w:val="00AA1B6D"/>
    <w:rPr>
      <w:vertAlign w:val="superscript"/>
    </w:rPr>
  </w:style>
  <w:style w:type="character" w:customStyle="1" w:styleId="aff2">
    <w:name w:val="Символы концевой сноски"/>
    <w:rsid w:val="00AA1B6D"/>
  </w:style>
  <w:style w:type="paragraph" w:customStyle="1" w:styleId="18">
    <w:name w:val="Заголовок1"/>
    <w:basedOn w:val="a"/>
    <w:next w:val="aff3"/>
    <w:rsid w:val="00AA1B6D"/>
    <w:pPr>
      <w:keepNext/>
      <w:widowControl/>
      <w:autoSpaceDN/>
      <w:spacing w:before="240" w:after="120"/>
    </w:pPr>
    <w:rPr>
      <w:rFonts w:ascii="Arial" w:eastAsia="Microsoft YaHei" w:hAnsi="Arial" w:cs="Mangal"/>
      <w:kern w:val="0"/>
      <w:sz w:val="28"/>
      <w:szCs w:val="28"/>
      <w:lang w:val="ru-RU" w:eastAsia="ar-SA" w:bidi="ar-SA"/>
    </w:rPr>
  </w:style>
  <w:style w:type="paragraph" w:styleId="aff3">
    <w:name w:val="Body Text"/>
    <w:basedOn w:val="a"/>
    <w:link w:val="19"/>
    <w:rsid w:val="00AA1B6D"/>
    <w:pPr>
      <w:widowControl/>
      <w:autoSpaceDN/>
      <w:jc w:val="center"/>
    </w:pPr>
    <w:rPr>
      <w:rFonts w:eastAsia="Times New Roman" w:cs="Times New Roman"/>
      <w:kern w:val="0"/>
      <w:szCs w:val="20"/>
      <w:lang w:val="ru-RU" w:eastAsia="ar-SA" w:bidi="ar-SA"/>
    </w:rPr>
  </w:style>
  <w:style w:type="character" w:customStyle="1" w:styleId="19">
    <w:name w:val="Основной текст Знак1"/>
    <w:basedOn w:val="a0"/>
    <w:link w:val="aff3"/>
    <w:rsid w:val="00AA1B6D"/>
    <w:rPr>
      <w:rFonts w:ascii="Times New Roman" w:eastAsia="Times New Roman" w:hAnsi="Times New Roman" w:cs="Times New Roman"/>
      <w:sz w:val="24"/>
      <w:szCs w:val="20"/>
      <w:lang w:eastAsia="ar-SA"/>
    </w:rPr>
  </w:style>
  <w:style w:type="paragraph" w:customStyle="1" w:styleId="1a">
    <w:name w:val="Название1"/>
    <w:basedOn w:val="a"/>
    <w:rsid w:val="00AA1B6D"/>
    <w:pPr>
      <w:widowControl/>
      <w:suppressLineNumbers/>
      <w:autoSpaceDN/>
      <w:spacing w:before="120" w:after="120"/>
    </w:pPr>
    <w:rPr>
      <w:rFonts w:eastAsia="Batang" w:cs="Mangal"/>
      <w:i/>
      <w:iCs/>
      <w:kern w:val="0"/>
      <w:lang w:val="ru-RU" w:eastAsia="ar-SA" w:bidi="ar-SA"/>
    </w:rPr>
  </w:style>
  <w:style w:type="paragraph" w:customStyle="1" w:styleId="1b">
    <w:name w:val="Указатель1"/>
    <w:basedOn w:val="a"/>
    <w:rsid w:val="00AA1B6D"/>
    <w:pPr>
      <w:widowControl/>
      <w:suppressLineNumbers/>
      <w:autoSpaceDN/>
    </w:pPr>
    <w:rPr>
      <w:rFonts w:eastAsia="Batang" w:cs="Mangal"/>
      <w:kern w:val="0"/>
      <w:sz w:val="20"/>
      <w:szCs w:val="20"/>
      <w:lang w:val="ru-RU" w:eastAsia="ar-SA" w:bidi="ar-SA"/>
    </w:rPr>
  </w:style>
  <w:style w:type="paragraph" w:styleId="aff4">
    <w:name w:val="Body Text Indent"/>
    <w:basedOn w:val="a"/>
    <w:link w:val="1c"/>
    <w:rsid w:val="00AA1B6D"/>
    <w:pPr>
      <w:widowControl/>
      <w:autoSpaceDN/>
      <w:spacing w:after="120"/>
      <w:ind w:left="283"/>
    </w:pPr>
    <w:rPr>
      <w:rFonts w:eastAsia="Times New Roman" w:cs="Times New Roman"/>
      <w:kern w:val="0"/>
      <w:lang w:val="ru-RU" w:eastAsia="ar-SA" w:bidi="ar-SA"/>
    </w:rPr>
  </w:style>
  <w:style w:type="character" w:customStyle="1" w:styleId="1c">
    <w:name w:val="Основной текст с отступом Знак1"/>
    <w:basedOn w:val="a0"/>
    <w:link w:val="aff4"/>
    <w:rsid w:val="00AA1B6D"/>
    <w:rPr>
      <w:rFonts w:ascii="Times New Roman" w:eastAsia="Times New Roman" w:hAnsi="Times New Roman" w:cs="Times New Roman"/>
      <w:sz w:val="24"/>
      <w:szCs w:val="24"/>
      <w:lang w:eastAsia="ar-SA"/>
    </w:rPr>
  </w:style>
  <w:style w:type="paragraph" w:styleId="aff5">
    <w:name w:val="footnote text"/>
    <w:basedOn w:val="a"/>
    <w:link w:val="1d"/>
    <w:rsid w:val="00AA1B6D"/>
    <w:pPr>
      <w:widowControl/>
      <w:autoSpaceDN/>
    </w:pPr>
    <w:rPr>
      <w:rFonts w:eastAsia="Times New Roman" w:cs="Times New Roman"/>
      <w:kern w:val="0"/>
      <w:sz w:val="20"/>
      <w:szCs w:val="20"/>
      <w:lang w:val="ru-RU" w:eastAsia="ar-SA" w:bidi="ar-SA"/>
    </w:rPr>
  </w:style>
  <w:style w:type="character" w:customStyle="1" w:styleId="1d">
    <w:name w:val="Текст сноски Знак1"/>
    <w:basedOn w:val="a0"/>
    <w:link w:val="aff5"/>
    <w:rsid w:val="00AA1B6D"/>
    <w:rPr>
      <w:rFonts w:ascii="Times New Roman" w:eastAsia="Times New Roman" w:hAnsi="Times New Roman" w:cs="Times New Roman"/>
      <w:sz w:val="20"/>
      <w:szCs w:val="20"/>
      <w:lang w:eastAsia="ar-SA"/>
    </w:rPr>
  </w:style>
  <w:style w:type="paragraph" w:styleId="aff6">
    <w:name w:val="Balloon Text"/>
    <w:basedOn w:val="a"/>
    <w:link w:val="1e"/>
    <w:rsid w:val="00AA1B6D"/>
    <w:pPr>
      <w:widowControl/>
      <w:autoSpaceDN/>
    </w:pPr>
    <w:rPr>
      <w:rFonts w:ascii="Tahoma" w:eastAsia="Times New Roman" w:hAnsi="Tahoma" w:cs="Tahoma"/>
      <w:kern w:val="0"/>
      <w:sz w:val="16"/>
      <w:szCs w:val="16"/>
      <w:lang w:val="ru-RU" w:eastAsia="ar-SA" w:bidi="ar-SA"/>
    </w:rPr>
  </w:style>
  <w:style w:type="character" w:customStyle="1" w:styleId="1e">
    <w:name w:val="Текст выноски Знак1"/>
    <w:basedOn w:val="a0"/>
    <w:link w:val="aff6"/>
    <w:rsid w:val="00AA1B6D"/>
    <w:rPr>
      <w:rFonts w:ascii="Tahoma" w:eastAsia="Times New Roman" w:hAnsi="Tahoma" w:cs="Tahoma"/>
      <w:sz w:val="16"/>
      <w:szCs w:val="16"/>
      <w:lang w:eastAsia="ar-SA"/>
    </w:rPr>
  </w:style>
  <w:style w:type="paragraph" w:styleId="aff7">
    <w:name w:val="Normal (Web)"/>
    <w:basedOn w:val="a"/>
    <w:rsid w:val="00AA1B6D"/>
    <w:pPr>
      <w:widowControl/>
      <w:autoSpaceDN/>
      <w:spacing w:before="280" w:after="280"/>
    </w:pPr>
    <w:rPr>
      <w:rFonts w:eastAsia="Times New Roman" w:cs="Times New Roman"/>
      <w:kern w:val="0"/>
      <w:lang w:val="ru-RU" w:eastAsia="ar-SA" w:bidi="ar-SA"/>
    </w:rPr>
  </w:style>
  <w:style w:type="paragraph" w:customStyle="1" w:styleId="aff8">
    <w:name w:val="Содержимое таблицы"/>
    <w:basedOn w:val="a"/>
    <w:uiPriority w:val="99"/>
    <w:rsid w:val="00AA1B6D"/>
    <w:pPr>
      <w:widowControl/>
      <w:suppressLineNumbers/>
      <w:autoSpaceDN/>
    </w:pPr>
    <w:rPr>
      <w:rFonts w:eastAsia="Batang" w:cs="Times New Roman"/>
      <w:kern w:val="0"/>
      <w:sz w:val="20"/>
      <w:szCs w:val="20"/>
      <w:lang w:val="ru-RU" w:eastAsia="ar-SA" w:bidi="ar-SA"/>
    </w:rPr>
  </w:style>
  <w:style w:type="paragraph" w:customStyle="1" w:styleId="aff9">
    <w:name w:val="Заголовок таблицы"/>
    <w:basedOn w:val="aff8"/>
    <w:rsid w:val="00AA1B6D"/>
    <w:pPr>
      <w:jc w:val="center"/>
    </w:pPr>
    <w:rPr>
      <w:b/>
      <w:bCs/>
    </w:rPr>
  </w:style>
  <w:style w:type="paragraph" w:customStyle="1" w:styleId="310">
    <w:name w:val="Основной текст 31"/>
    <w:basedOn w:val="a"/>
    <w:rsid w:val="00AA1B6D"/>
    <w:pPr>
      <w:autoSpaceDN/>
      <w:snapToGrid w:val="0"/>
      <w:jc w:val="both"/>
    </w:pPr>
    <w:rPr>
      <w:rFonts w:eastAsia="Times New Roman" w:cs="Times New Roman"/>
      <w:kern w:val="0"/>
      <w:szCs w:val="20"/>
      <w:lang w:val="ru-RU" w:eastAsia="ar-SA" w:bidi="ar-SA"/>
    </w:rPr>
  </w:style>
  <w:style w:type="paragraph" w:styleId="HTML">
    <w:name w:val="HTML Preformatted"/>
    <w:basedOn w:val="a"/>
    <w:link w:val="HTML0"/>
    <w:uiPriority w:val="99"/>
    <w:rsid w:val="00AA1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pPr>
    <w:rPr>
      <w:rFonts w:ascii="Courier New" w:eastAsia="Times New Roman" w:hAnsi="Courier New" w:cs="Times New Roman"/>
      <w:kern w:val="0"/>
      <w:sz w:val="20"/>
      <w:szCs w:val="20"/>
      <w:lang w:val="ru-RU" w:eastAsia="ar-SA" w:bidi="ar-SA"/>
    </w:rPr>
  </w:style>
  <w:style w:type="character" w:customStyle="1" w:styleId="HTML0">
    <w:name w:val="Стандартный HTML Знак"/>
    <w:basedOn w:val="a0"/>
    <w:link w:val="HTML"/>
    <w:uiPriority w:val="99"/>
    <w:rsid w:val="00AA1B6D"/>
    <w:rPr>
      <w:rFonts w:ascii="Courier New" w:eastAsia="Times New Roman" w:hAnsi="Courier New" w:cs="Times New Roman"/>
      <w:sz w:val="20"/>
      <w:szCs w:val="20"/>
      <w:lang w:eastAsia="ar-SA"/>
    </w:rPr>
  </w:style>
  <w:style w:type="paragraph" w:customStyle="1" w:styleId="stih4ot">
    <w:name w:val="stih4ot"/>
    <w:basedOn w:val="a"/>
    <w:rsid w:val="00AA1B6D"/>
    <w:pPr>
      <w:widowControl/>
      <w:suppressAutoHyphens w:val="0"/>
      <w:autoSpaceDN/>
      <w:spacing w:before="240" w:after="48"/>
      <w:ind w:left="1800"/>
    </w:pPr>
    <w:rPr>
      <w:rFonts w:eastAsia="Times New Roman" w:cs="Calibri"/>
      <w:kern w:val="0"/>
      <w:sz w:val="19"/>
      <w:szCs w:val="19"/>
      <w:lang w:val="ru-RU" w:eastAsia="ar-SA" w:bidi="ar-SA"/>
    </w:rPr>
  </w:style>
  <w:style w:type="character" w:styleId="affa">
    <w:name w:val="Emphasis"/>
    <w:uiPriority w:val="20"/>
    <w:qFormat/>
    <w:rsid w:val="00AA1B6D"/>
    <w:rPr>
      <w:i/>
      <w:iCs/>
    </w:rPr>
  </w:style>
  <w:style w:type="character" w:customStyle="1" w:styleId="post-b">
    <w:name w:val="post-b"/>
    <w:basedOn w:val="a0"/>
    <w:rsid w:val="00AA1B6D"/>
  </w:style>
  <w:style w:type="paragraph" w:customStyle="1" w:styleId="311">
    <w:name w:val="Основной текст с отступом 31"/>
    <w:basedOn w:val="a"/>
    <w:rsid w:val="00AA1B6D"/>
    <w:pPr>
      <w:widowControl/>
      <w:suppressAutoHyphens w:val="0"/>
      <w:autoSpaceDN/>
      <w:ind w:firstLine="567"/>
      <w:jc w:val="both"/>
    </w:pPr>
    <w:rPr>
      <w:rFonts w:eastAsia="Times New Roman" w:cs="Times New Roman"/>
      <w:kern w:val="0"/>
      <w:szCs w:val="20"/>
      <w:lang w:val="ru-RU" w:eastAsia="ar-SA" w:bidi="ar-SA"/>
    </w:rPr>
  </w:style>
  <w:style w:type="paragraph" w:styleId="32">
    <w:name w:val="Body Text 3"/>
    <w:basedOn w:val="a"/>
    <w:link w:val="33"/>
    <w:uiPriority w:val="99"/>
    <w:rsid w:val="00AA1B6D"/>
    <w:pPr>
      <w:widowControl/>
      <w:suppressAutoHyphens w:val="0"/>
      <w:autoSpaceDN/>
      <w:spacing w:after="120"/>
    </w:pPr>
    <w:rPr>
      <w:rFonts w:eastAsia="Batang" w:cs="Times New Roman"/>
      <w:kern w:val="0"/>
      <w:sz w:val="16"/>
      <w:szCs w:val="16"/>
      <w:lang w:val="ru-RU" w:eastAsia="ko-KR" w:bidi="ar-SA"/>
    </w:rPr>
  </w:style>
  <w:style w:type="character" w:customStyle="1" w:styleId="33">
    <w:name w:val="Основной текст 3 Знак"/>
    <w:basedOn w:val="a0"/>
    <w:link w:val="32"/>
    <w:uiPriority w:val="99"/>
    <w:rsid w:val="00AA1B6D"/>
    <w:rPr>
      <w:rFonts w:ascii="Times New Roman" w:eastAsia="Batang" w:hAnsi="Times New Roman" w:cs="Times New Roman"/>
      <w:sz w:val="16"/>
      <w:szCs w:val="16"/>
      <w:lang w:eastAsia="ko-KR"/>
    </w:rPr>
  </w:style>
  <w:style w:type="paragraph" w:customStyle="1" w:styleId="320">
    <w:name w:val="Основной текст с отступом 32"/>
    <w:basedOn w:val="a"/>
    <w:rsid w:val="00AA1B6D"/>
    <w:pPr>
      <w:widowControl/>
      <w:autoSpaceDN/>
      <w:spacing w:after="120"/>
      <w:ind w:left="283"/>
    </w:pPr>
    <w:rPr>
      <w:rFonts w:eastAsia="Times New Roman" w:cs="Times New Roman"/>
      <w:kern w:val="0"/>
      <w:sz w:val="16"/>
      <w:szCs w:val="16"/>
      <w:lang w:val="ru-RU" w:eastAsia="ar-SA" w:bidi="ar-SA"/>
    </w:rPr>
  </w:style>
  <w:style w:type="paragraph" w:customStyle="1" w:styleId="p2">
    <w:name w:val="p2"/>
    <w:basedOn w:val="a"/>
    <w:rsid w:val="00AA1B6D"/>
    <w:pPr>
      <w:widowControl/>
      <w:suppressAutoHyphens w:val="0"/>
      <w:autoSpaceDN/>
      <w:spacing w:before="100" w:beforeAutospacing="1" w:after="100" w:afterAutospacing="1"/>
    </w:pPr>
    <w:rPr>
      <w:rFonts w:eastAsia="Times New Roman" w:cs="Times New Roman"/>
      <w:kern w:val="0"/>
      <w:lang w:val="ru-RU" w:eastAsia="ru-RU" w:bidi="ar-SA"/>
    </w:rPr>
  </w:style>
  <w:style w:type="character" w:customStyle="1" w:styleId="s2">
    <w:name w:val="s2"/>
    <w:basedOn w:val="a0"/>
    <w:rsid w:val="00AA1B6D"/>
  </w:style>
  <w:style w:type="paragraph" w:customStyle="1" w:styleId="p3">
    <w:name w:val="p3"/>
    <w:basedOn w:val="a"/>
    <w:rsid w:val="00AA1B6D"/>
    <w:pPr>
      <w:widowControl/>
      <w:suppressAutoHyphens w:val="0"/>
      <w:autoSpaceDN/>
      <w:spacing w:before="100" w:beforeAutospacing="1" w:after="100" w:afterAutospacing="1"/>
    </w:pPr>
    <w:rPr>
      <w:rFonts w:eastAsia="Times New Roman" w:cs="Times New Roman"/>
      <w:kern w:val="0"/>
      <w:lang w:val="ru-RU" w:eastAsia="ru-RU" w:bidi="ar-SA"/>
    </w:rPr>
  </w:style>
  <w:style w:type="paragraph" w:customStyle="1" w:styleId="330">
    <w:name w:val="Основной текст 33"/>
    <w:basedOn w:val="a"/>
    <w:rsid w:val="00AA1B6D"/>
    <w:pPr>
      <w:widowControl/>
      <w:suppressAutoHyphens w:val="0"/>
      <w:autoSpaceDN/>
      <w:spacing w:after="120"/>
    </w:pPr>
    <w:rPr>
      <w:rFonts w:eastAsia="Times New Roman" w:cs="Calibri"/>
      <w:kern w:val="0"/>
      <w:sz w:val="16"/>
      <w:szCs w:val="16"/>
      <w:lang w:val="ru-RU" w:eastAsia="ar-SA" w:bidi="ar-SA"/>
    </w:rPr>
  </w:style>
  <w:style w:type="paragraph" w:styleId="af4">
    <w:name w:val="Plain Text"/>
    <w:basedOn w:val="a"/>
    <w:link w:val="af3"/>
    <w:rsid w:val="00AA1B6D"/>
    <w:pPr>
      <w:widowControl/>
      <w:suppressAutoHyphens w:val="0"/>
      <w:autoSpaceDN/>
    </w:pPr>
    <w:rPr>
      <w:rFonts w:ascii="Courier New" w:eastAsia="Times New Roman" w:hAnsi="Courier New" w:cs="Courier New"/>
      <w:kern w:val="0"/>
      <w:sz w:val="22"/>
      <w:szCs w:val="22"/>
      <w:lang w:val="ru-RU" w:eastAsia="en-US" w:bidi="ar-SA"/>
    </w:rPr>
  </w:style>
  <w:style w:type="character" w:customStyle="1" w:styleId="1f">
    <w:name w:val="Текст Знак1"/>
    <w:basedOn w:val="a0"/>
    <w:uiPriority w:val="99"/>
    <w:semiHidden/>
    <w:rsid w:val="00AA1B6D"/>
    <w:rPr>
      <w:rFonts w:ascii="Consolas" w:eastAsia="SimSun" w:hAnsi="Consolas" w:cs="Mangal"/>
      <w:kern w:val="3"/>
      <w:sz w:val="21"/>
      <w:szCs w:val="19"/>
      <w:lang w:val="fr-FR" w:eastAsia="zh-CN" w:bidi="hi-IN"/>
    </w:rPr>
  </w:style>
  <w:style w:type="paragraph" w:styleId="24">
    <w:name w:val="Body Text 2"/>
    <w:basedOn w:val="a"/>
    <w:link w:val="23"/>
    <w:rsid w:val="00AA1B6D"/>
    <w:pPr>
      <w:widowControl/>
      <w:suppressAutoHyphens w:val="0"/>
      <w:autoSpaceDN/>
      <w:spacing w:after="120" w:line="480" w:lineRule="auto"/>
    </w:pPr>
    <w:rPr>
      <w:rFonts w:eastAsia="Times New Roman" w:cs="Times New Roman"/>
      <w:kern w:val="0"/>
      <w:sz w:val="22"/>
      <w:szCs w:val="22"/>
      <w:lang w:val="ru-RU" w:eastAsia="en-US" w:bidi="ar-SA"/>
    </w:rPr>
  </w:style>
  <w:style w:type="character" w:customStyle="1" w:styleId="211">
    <w:name w:val="Основной текст 2 Знак1"/>
    <w:basedOn w:val="a0"/>
    <w:uiPriority w:val="99"/>
    <w:semiHidden/>
    <w:rsid w:val="00AA1B6D"/>
    <w:rPr>
      <w:rFonts w:ascii="Times New Roman" w:eastAsia="SimSun" w:hAnsi="Times New Roman" w:cs="Mangal"/>
      <w:kern w:val="3"/>
      <w:sz w:val="24"/>
      <w:szCs w:val="21"/>
      <w:lang w:val="fr-FR" w:eastAsia="zh-CN" w:bidi="hi-IN"/>
    </w:rPr>
  </w:style>
  <w:style w:type="paragraph" w:styleId="26">
    <w:name w:val="Body Text Indent 2"/>
    <w:basedOn w:val="a"/>
    <w:link w:val="25"/>
    <w:rsid w:val="00AA1B6D"/>
    <w:pPr>
      <w:widowControl/>
      <w:suppressAutoHyphens w:val="0"/>
      <w:autoSpaceDN/>
      <w:spacing w:after="120" w:line="480" w:lineRule="auto"/>
      <w:ind w:left="283"/>
    </w:pPr>
    <w:rPr>
      <w:rFonts w:eastAsia="Times New Roman" w:cs="Times New Roman"/>
      <w:kern w:val="0"/>
      <w:lang w:val="ru-RU" w:eastAsia="en-US" w:bidi="ar-SA"/>
    </w:rPr>
  </w:style>
  <w:style w:type="character" w:customStyle="1" w:styleId="212">
    <w:name w:val="Основной текст с отступом 2 Знак1"/>
    <w:basedOn w:val="a0"/>
    <w:uiPriority w:val="99"/>
    <w:semiHidden/>
    <w:rsid w:val="00AA1B6D"/>
    <w:rPr>
      <w:rFonts w:ascii="Times New Roman" w:eastAsia="SimSun" w:hAnsi="Times New Roman" w:cs="Mangal"/>
      <w:kern w:val="3"/>
      <w:sz w:val="24"/>
      <w:szCs w:val="21"/>
      <w:lang w:val="fr-FR" w:eastAsia="zh-CN" w:bidi="hi-IN"/>
    </w:rPr>
  </w:style>
  <w:style w:type="table" w:styleId="affb">
    <w:name w:val="Table Grid"/>
    <w:basedOn w:val="a1"/>
    <w:rsid w:val="00AA1B6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2">
    <w:name w:val="label2"/>
    <w:basedOn w:val="a0"/>
    <w:rsid w:val="00AA1B6D"/>
  </w:style>
  <w:style w:type="paragraph" w:customStyle="1" w:styleId="27">
    <w:name w:val="Обычный2"/>
    <w:rsid w:val="00AA1B6D"/>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fc">
    <w:name w:val="?????????? ???????"/>
    <w:basedOn w:val="a"/>
    <w:rsid w:val="00AA1B6D"/>
    <w:pPr>
      <w:suppressLineNumbers/>
      <w:autoSpaceDN/>
    </w:pPr>
    <w:rPr>
      <w:rFonts w:ascii="Thorndale AMT" w:eastAsia="Times New Roman" w:hAnsi="Thorndale AMT" w:cs="Times New Roman"/>
      <w:kern w:val="0"/>
      <w:szCs w:val="20"/>
      <w:lang w:val="cs-CZ" w:eastAsia="ar-SA" w:bidi="ar-SA"/>
    </w:rPr>
  </w:style>
  <w:style w:type="paragraph" w:customStyle="1" w:styleId="34">
    <w:name w:val="Обычный3"/>
    <w:uiPriority w:val="99"/>
    <w:rsid w:val="00AA1B6D"/>
    <w:pPr>
      <w:spacing w:after="0" w:line="240" w:lineRule="auto"/>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AA1B6D"/>
    <w:rPr>
      <w:rFonts w:cs="Times New Roman"/>
    </w:rPr>
  </w:style>
  <w:style w:type="paragraph" w:styleId="28">
    <w:name w:val="List 2"/>
    <w:basedOn w:val="a"/>
    <w:uiPriority w:val="99"/>
    <w:unhideWhenUsed/>
    <w:rsid w:val="00AA1B6D"/>
    <w:pPr>
      <w:widowControl/>
      <w:suppressAutoHyphens w:val="0"/>
      <w:autoSpaceDN/>
      <w:ind w:left="566" w:hanging="283"/>
      <w:contextualSpacing/>
      <w:jc w:val="both"/>
    </w:pPr>
    <w:rPr>
      <w:rFonts w:eastAsiaTheme="minorHAnsi" w:cstheme="minorBidi"/>
      <w:kern w:val="0"/>
      <w:szCs w:val="22"/>
      <w:lang w:val="ru-RU" w:eastAsia="en-US" w:bidi="ar-SA"/>
    </w:rPr>
  </w:style>
  <w:style w:type="paragraph" w:styleId="affd">
    <w:name w:val="List Continue"/>
    <w:basedOn w:val="a"/>
    <w:uiPriority w:val="99"/>
    <w:unhideWhenUsed/>
    <w:rsid w:val="00AA1B6D"/>
    <w:pPr>
      <w:widowControl/>
      <w:suppressAutoHyphens w:val="0"/>
      <w:autoSpaceDN/>
      <w:spacing w:after="120"/>
      <w:ind w:left="283" w:firstLine="680"/>
      <w:contextualSpacing/>
      <w:jc w:val="both"/>
    </w:pPr>
    <w:rPr>
      <w:rFonts w:eastAsiaTheme="minorHAnsi" w:cstheme="minorBidi"/>
      <w:kern w:val="0"/>
      <w:szCs w:val="22"/>
      <w:lang w:val="ru-RU" w:eastAsia="en-US" w:bidi="ar-SA"/>
    </w:rPr>
  </w:style>
  <w:style w:type="paragraph" w:styleId="affe">
    <w:name w:val="Body Text First Indent"/>
    <w:basedOn w:val="aff3"/>
    <w:link w:val="afff"/>
    <w:uiPriority w:val="99"/>
    <w:unhideWhenUsed/>
    <w:rsid w:val="00AA1B6D"/>
    <w:pPr>
      <w:suppressAutoHyphens w:val="0"/>
      <w:ind w:firstLine="360"/>
      <w:jc w:val="both"/>
    </w:pPr>
    <w:rPr>
      <w:rFonts w:eastAsiaTheme="minorHAnsi" w:cstheme="minorBidi"/>
      <w:szCs w:val="22"/>
      <w:lang w:eastAsia="en-US"/>
    </w:rPr>
  </w:style>
  <w:style w:type="character" w:customStyle="1" w:styleId="afff">
    <w:name w:val="Красная строка Знак"/>
    <w:basedOn w:val="19"/>
    <w:link w:val="affe"/>
    <w:uiPriority w:val="99"/>
    <w:rsid w:val="00AA1B6D"/>
    <w:rPr>
      <w:rFonts w:ascii="Times New Roman" w:eastAsia="Times New Roman" w:hAnsi="Times New Roman" w:cs="Times New Roman"/>
      <w:sz w:val="24"/>
      <w:szCs w:val="20"/>
      <w:lang w:eastAsia="ar-SA"/>
    </w:rPr>
  </w:style>
  <w:style w:type="character" w:styleId="afff0">
    <w:name w:val="FollowedHyperlink"/>
    <w:basedOn w:val="a0"/>
    <w:uiPriority w:val="99"/>
    <w:semiHidden/>
    <w:unhideWhenUsed/>
    <w:rsid w:val="00AA1B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469554">
      <w:bodyDiv w:val="1"/>
      <w:marLeft w:val="0"/>
      <w:marRight w:val="0"/>
      <w:marTop w:val="0"/>
      <w:marBottom w:val="0"/>
      <w:divBdr>
        <w:top w:val="none" w:sz="0" w:space="0" w:color="auto"/>
        <w:left w:val="none" w:sz="0" w:space="0" w:color="auto"/>
        <w:bottom w:val="none" w:sz="0" w:space="0" w:color="auto"/>
        <w:right w:val="none" w:sz="0" w:space="0" w:color="auto"/>
      </w:divBdr>
    </w:div>
    <w:div w:id="1026442617">
      <w:bodyDiv w:val="1"/>
      <w:marLeft w:val="0"/>
      <w:marRight w:val="0"/>
      <w:marTop w:val="0"/>
      <w:marBottom w:val="0"/>
      <w:divBdr>
        <w:top w:val="none" w:sz="0" w:space="0" w:color="auto"/>
        <w:left w:val="none" w:sz="0" w:space="0" w:color="auto"/>
        <w:bottom w:val="none" w:sz="0" w:space="0" w:color="auto"/>
        <w:right w:val="none" w:sz="0" w:space="0" w:color="auto"/>
      </w:divBdr>
    </w:div>
    <w:div w:id="138683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0%B8%D1%81%D0%B0%D1%80%D0%B5%D0%B2,_%D0%94%D0%BC%D0%B8%D1%82%D1%80%D0%B8%D0%B9_%D0%98%D0%B2%D0%B0%D0%BD%D0%BE%D0%B2%D0%B8%D1%87"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ogol-lit.ru/gogol/kritika/lotman-v-shkole-poeticheskogo-slova/pushkin-i-povest-o-kapitane-kopejkine.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8508</Words>
  <Characters>48497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EGLOBAL</dc:creator>
  <cp:lastModifiedBy>1</cp:lastModifiedBy>
  <cp:revision>4</cp:revision>
  <dcterms:created xsi:type="dcterms:W3CDTF">2021-04-28T08:39:00Z</dcterms:created>
  <dcterms:modified xsi:type="dcterms:W3CDTF">2021-06-07T16:51:00Z</dcterms:modified>
</cp:coreProperties>
</file>