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35" w:rsidRDefault="00721735" w:rsidP="00721735">
      <w:pPr>
        <w:pStyle w:val="Standard"/>
        <w:pageBreakBefore/>
        <w:rPr>
          <w:b/>
        </w:rPr>
      </w:pPr>
      <w:proofErr w:type="spellStart"/>
      <w:r>
        <w:rPr>
          <w:b/>
        </w:rPr>
        <w:t>Наименование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оценочных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контролируемым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разделам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дисциплины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модулю</w:t>
      </w:r>
      <w:proofErr w:type="spellEnd"/>
      <w:r>
        <w:rPr>
          <w:b/>
        </w:rPr>
        <w:t xml:space="preserve">) </w:t>
      </w:r>
    </w:p>
    <w:p w:rsidR="00721735" w:rsidRPr="00E42C7F" w:rsidRDefault="00721735" w:rsidP="00721735">
      <w:pPr>
        <w:tabs>
          <w:tab w:val="left" w:pos="0"/>
        </w:tabs>
        <w:ind w:firstLine="709"/>
        <w:jc w:val="center"/>
        <w:rPr>
          <w:b/>
        </w:rPr>
      </w:pPr>
      <w:r w:rsidRPr="000A30F0">
        <w:rPr>
          <w:b/>
          <w:u w:val="single"/>
        </w:rPr>
        <w:t>«</w:t>
      </w:r>
      <w:r w:rsidRPr="000A30F0">
        <w:rPr>
          <w:u w:val="single"/>
        </w:rPr>
        <w:t>Синтаксис простого предложения</w:t>
      </w:r>
      <w:r w:rsidRPr="000A30F0">
        <w:rPr>
          <w:b/>
          <w:u w:val="single"/>
        </w:rPr>
        <w:t>».</w:t>
      </w:r>
    </w:p>
    <w:p w:rsidR="00721735" w:rsidRDefault="00721735" w:rsidP="0072173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163"/>
        <w:gridCol w:w="2482"/>
        <w:gridCol w:w="3103"/>
      </w:tblGrid>
      <w:tr w:rsidR="00721735" w:rsidRPr="00D839D1" w:rsidTr="00782C8D">
        <w:tc>
          <w:tcPr>
            <w:tcW w:w="567" w:type="dxa"/>
            <w:shd w:val="clear" w:color="auto" w:fill="auto"/>
          </w:tcPr>
          <w:p w:rsidR="00721735" w:rsidRPr="00D839D1" w:rsidRDefault="00721735" w:rsidP="00782C8D">
            <w:pPr>
              <w:ind w:right="3"/>
              <w:jc w:val="center"/>
            </w:pPr>
            <w:r w:rsidRPr="00D839D1">
              <w:t>№ п/п</w:t>
            </w:r>
          </w:p>
        </w:tc>
        <w:tc>
          <w:tcPr>
            <w:tcW w:w="4393" w:type="dxa"/>
            <w:shd w:val="clear" w:color="auto" w:fill="auto"/>
          </w:tcPr>
          <w:p w:rsidR="00721735" w:rsidRPr="00D839D1" w:rsidRDefault="00721735" w:rsidP="00782C8D">
            <w:pPr>
              <w:ind w:right="3"/>
              <w:jc w:val="center"/>
            </w:pPr>
            <w:r w:rsidRPr="00D839D1">
              <w:t>Контролируемые темы (разделы)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82C8D">
            <w:pPr>
              <w:ind w:right="3"/>
              <w:jc w:val="center"/>
            </w:pPr>
            <w:r w:rsidRPr="00D839D1">
              <w:t>Контролируемые компетенции</w:t>
            </w:r>
          </w:p>
        </w:tc>
        <w:tc>
          <w:tcPr>
            <w:tcW w:w="2535" w:type="dxa"/>
            <w:shd w:val="clear" w:color="auto" w:fill="auto"/>
          </w:tcPr>
          <w:p w:rsidR="00721735" w:rsidRPr="00D839D1" w:rsidRDefault="00721735" w:rsidP="00782C8D">
            <w:pPr>
              <w:ind w:right="3"/>
              <w:jc w:val="center"/>
            </w:pPr>
            <w:r w:rsidRPr="00D839D1">
              <w:t>Оценочные средства</w:t>
            </w:r>
          </w:p>
        </w:tc>
      </w:tr>
      <w:tr w:rsidR="00721735" w:rsidRPr="00D839D1" w:rsidTr="00721735">
        <w:trPr>
          <w:trHeight w:val="592"/>
        </w:trPr>
        <w:tc>
          <w:tcPr>
            <w:tcW w:w="567" w:type="dxa"/>
            <w:shd w:val="clear" w:color="auto" w:fill="auto"/>
          </w:tcPr>
          <w:p w:rsidR="00721735" w:rsidRPr="00D839D1" w:rsidRDefault="00721735" w:rsidP="00782C8D">
            <w:pPr>
              <w:snapToGrid w:val="0"/>
              <w:jc w:val="center"/>
            </w:pPr>
            <w:r w:rsidRPr="00D839D1">
              <w:t>1.</w:t>
            </w:r>
          </w:p>
        </w:tc>
        <w:tc>
          <w:tcPr>
            <w:tcW w:w="4393" w:type="dxa"/>
            <w:shd w:val="clear" w:color="auto" w:fill="auto"/>
          </w:tcPr>
          <w:p w:rsidR="00721735" w:rsidRPr="00D839D1" w:rsidRDefault="00721735" w:rsidP="00782C8D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Синтаксис как высший ярус языка. Синтаксические единицы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vMerge w:val="restart"/>
            <w:shd w:val="clear" w:color="auto" w:fill="auto"/>
          </w:tcPr>
          <w:p w:rsidR="00721735" w:rsidRPr="00BB68BC" w:rsidRDefault="00721735" w:rsidP="00BB68BC">
            <w:pPr>
              <w:pStyle w:val="a3"/>
              <w:tabs>
                <w:tab w:val="left" w:pos="1572"/>
              </w:tabs>
              <w:jc w:val="both"/>
              <w:rPr>
                <w:sz w:val="24"/>
                <w:szCs w:val="24"/>
              </w:rPr>
            </w:pPr>
            <w:r w:rsidRPr="003545C9">
              <w:rPr>
                <w:sz w:val="24"/>
                <w:szCs w:val="24"/>
              </w:rPr>
              <w:t xml:space="preserve">Задания для контрольной работы, </w:t>
            </w:r>
            <w:r>
              <w:rPr>
                <w:sz w:val="24"/>
                <w:szCs w:val="24"/>
              </w:rPr>
              <w:t>г</w:t>
            </w:r>
            <w:r w:rsidRPr="003545C9">
              <w:rPr>
                <w:sz w:val="24"/>
                <w:szCs w:val="24"/>
              </w:rPr>
              <w:t>рупповые/и</w:t>
            </w:r>
            <w:r>
              <w:rPr>
                <w:sz w:val="24"/>
                <w:szCs w:val="24"/>
              </w:rPr>
              <w:t xml:space="preserve">ндивидуальные творческие задания, </w:t>
            </w:r>
            <w:r w:rsidRPr="003545C9">
              <w:rPr>
                <w:sz w:val="24"/>
                <w:szCs w:val="24"/>
              </w:rPr>
              <w:t>тестовые задания</w:t>
            </w:r>
            <w:r w:rsidR="00BB68BC">
              <w:rPr>
                <w:sz w:val="24"/>
                <w:szCs w:val="24"/>
              </w:rPr>
              <w:t>, вопросы к экзамену.</w:t>
            </w: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Pr="00D839D1" w:rsidRDefault="00721735" w:rsidP="00782C8D">
            <w:pPr>
              <w:snapToGrid w:val="0"/>
              <w:jc w:val="center"/>
            </w:pPr>
            <w:r w:rsidRPr="00D839D1">
              <w:t>2.</w:t>
            </w:r>
          </w:p>
        </w:tc>
        <w:tc>
          <w:tcPr>
            <w:tcW w:w="4393" w:type="dxa"/>
            <w:shd w:val="clear" w:color="auto" w:fill="auto"/>
          </w:tcPr>
          <w:p w:rsidR="00721735" w:rsidRPr="00721735" w:rsidRDefault="00721735" w:rsidP="00782C8D">
            <w:pPr>
              <w:pStyle w:val="1"/>
              <w:jc w:val="left"/>
              <w:rPr>
                <w:rFonts w:ascii="Times New Roman" w:hAnsi="Times New Roman"/>
                <w:bCs/>
                <w:szCs w:val="24"/>
              </w:rPr>
            </w:pPr>
            <w:r w:rsidRPr="00721735">
              <w:rPr>
                <w:rFonts w:ascii="Times New Roman" w:hAnsi="Times New Roman"/>
              </w:rPr>
              <w:t>Синтаксические отношения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Pr="00D839D1" w:rsidRDefault="00721735" w:rsidP="00782C8D">
            <w:pPr>
              <w:snapToGrid w:val="0"/>
              <w:jc w:val="center"/>
            </w:pPr>
            <w:r w:rsidRPr="00D839D1">
              <w:t>3.</w:t>
            </w:r>
          </w:p>
        </w:tc>
        <w:tc>
          <w:tcPr>
            <w:tcW w:w="4393" w:type="dxa"/>
            <w:shd w:val="clear" w:color="auto" w:fill="auto"/>
          </w:tcPr>
          <w:p w:rsidR="00721735" w:rsidRPr="00D839D1" w:rsidRDefault="00721735" w:rsidP="00782C8D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Синтаксическая связь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Pr="00D839D1" w:rsidRDefault="00721735" w:rsidP="00782C8D">
            <w:pPr>
              <w:snapToGrid w:val="0"/>
              <w:jc w:val="center"/>
            </w:pPr>
            <w:r w:rsidRPr="00D839D1">
              <w:t>4.</w:t>
            </w:r>
          </w:p>
        </w:tc>
        <w:tc>
          <w:tcPr>
            <w:tcW w:w="4393" w:type="dxa"/>
            <w:shd w:val="clear" w:color="auto" w:fill="auto"/>
          </w:tcPr>
          <w:p w:rsidR="00721735" w:rsidRPr="00D839D1" w:rsidRDefault="00721735" w:rsidP="00782C8D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Pr="00D839D1" w:rsidRDefault="00721735" w:rsidP="00782C8D">
            <w:pPr>
              <w:snapToGrid w:val="0"/>
              <w:jc w:val="center"/>
            </w:pPr>
            <w:r w:rsidRPr="00D839D1">
              <w:t>5.</w:t>
            </w:r>
          </w:p>
        </w:tc>
        <w:tc>
          <w:tcPr>
            <w:tcW w:w="4393" w:type="dxa"/>
            <w:shd w:val="clear" w:color="auto" w:fill="auto"/>
          </w:tcPr>
          <w:p w:rsidR="00721735" w:rsidRPr="007236D8" w:rsidRDefault="00721735" w:rsidP="00782C8D">
            <w:pPr>
              <w:pStyle w:val="1"/>
              <w:jc w:val="left"/>
              <w:rPr>
                <w:rFonts w:ascii="Times New Roman" w:hAnsi="Times New Roman"/>
                <w:bCs/>
                <w:szCs w:val="24"/>
              </w:rPr>
            </w:pPr>
            <w:r w:rsidRPr="007236D8">
              <w:rPr>
                <w:rFonts w:ascii="Times New Roman" w:hAnsi="Times New Roman"/>
              </w:rPr>
              <w:t>Предложение как единица синтаксиса. Основные признаки предложения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Pr="00D839D1" w:rsidRDefault="00721735" w:rsidP="00782C8D">
            <w:pPr>
              <w:snapToGrid w:val="0"/>
              <w:jc w:val="center"/>
            </w:pPr>
            <w:r>
              <w:t>6.</w:t>
            </w:r>
          </w:p>
        </w:tc>
        <w:tc>
          <w:tcPr>
            <w:tcW w:w="4393" w:type="dxa"/>
            <w:shd w:val="clear" w:color="auto" w:fill="auto"/>
          </w:tcPr>
          <w:p w:rsidR="00721735" w:rsidRPr="007236D8" w:rsidRDefault="00721735" w:rsidP="00782C8D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Современные направления в изучении простого предложения как единицы синтаксиса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Default="00721735" w:rsidP="00782C8D">
            <w:pPr>
              <w:snapToGrid w:val="0"/>
              <w:jc w:val="center"/>
            </w:pPr>
            <w:r>
              <w:t>7.</w:t>
            </w:r>
          </w:p>
        </w:tc>
        <w:tc>
          <w:tcPr>
            <w:tcW w:w="4393" w:type="dxa"/>
            <w:shd w:val="clear" w:color="auto" w:fill="auto"/>
          </w:tcPr>
          <w:p w:rsidR="00721735" w:rsidRPr="007236D8" w:rsidRDefault="00721735" w:rsidP="00782C8D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Классификация предложений по функции, эмоциональной окраске, структуре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Default="00721735" w:rsidP="00782C8D">
            <w:pPr>
              <w:snapToGrid w:val="0"/>
              <w:jc w:val="center"/>
            </w:pPr>
            <w:r>
              <w:t>8.</w:t>
            </w:r>
          </w:p>
        </w:tc>
        <w:tc>
          <w:tcPr>
            <w:tcW w:w="4393" w:type="dxa"/>
            <w:shd w:val="clear" w:color="auto" w:fill="auto"/>
          </w:tcPr>
          <w:p w:rsidR="00721735" w:rsidRPr="007236D8" w:rsidRDefault="00721735" w:rsidP="00782C8D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Члены предложения как структурно-семантические компоненты. Главные и второстепенные члены предложения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Default="00721735" w:rsidP="00782C8D">
            <w:pPr>
              <w:snapToGrid w:val="0"/>
              <w:jc w:val="center"/>
            </w:pPr>
            <w:r>
              <w:t>9.</w:t>
            </w:r>
          </w:p>
        </w:tc>
        <w:tc>
          <w:tcPr>
            <w:tcW w:w="4393" w:type="dxa"/>
            <w:shd w:val="clear" w:color="auto" w:fill="auto"/>
          </w:tcPr>
          <w:p w:rsidR="00721735" w:rsidRPr="007236D8" w:rsidRDefault="00721735" w:rsidP="00782C8D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Основные структурно-семантические типы простого предложения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  <w:tr w:rsidR="00721735" w:rsidRPr="00D839D1" w:rsidTr="00782C8D">
        <w:tc>
          <w:tcPr>
            <w:tcW w:w="567" w:type="dxa"/>
            <w:shd w:val="clear" w:color="auto" w:fill="auto"/>
          </w:tcPr>
          <w:p w:rsidR="00721735" w:rsidRDefault="00721735" w:rsidP="00782C8D">
            <w:pPr>
              <w:snapToGrid w:val="0"/>
              <w:jc w:val="center"/>
            </w:pPr>
            <w:r>
              <w:t>10.</w:t>
            </w:r>
          </w:p>
        </w:tc>
        <w:tc>
          <w:tcPr>
            <w:tcW w:w="4393" w:type="dxa"/>
            <w:shd w:val="clear" w:color="auto" w:fill="auto"/>
          </w:tcPr>
          <w:p w:rsidR="00721735" w:rsidRPr="007236D8" w:rsidRDefault="00721735" w:rsidP="00782C8D">
            <w:pPr>
              <w:pStyle w:val="1"/>
              <w:jc w:val="left"/>
              <w:rPr>
                <w:rFonts w:ascii="Times New Roman" w:hAnsi="Times New Roman"/>
              </w:rPr>
            </w:pPr>
            <w:r w:rsidRPr="007236D8">
              <w:rPr>
                <w:rFonts w:ascii="Times New Roman" w:hAnsi="Times New Roman"/>
              </w:rPr>
              <w:t>Осложненное предложение</w:t>
            </w:r>
          </w:p>
        </w:tc>
        <w:tc>
          <w:tcPr>
            <w:tcW w:w="2534" w:type="dxa"/>
            <w:shd w:val="clear" w:color="auto" w:fill="auto"/>
          </w:tcPr>
          <w:p w:rsidR="00721735" w:rsidRPr="00D839D1" w:rsidRDefault="00721735" w:rsidP="00721735">
            <w:pPr>
              <w:ind w:right="3"/>
            </w:pPr>
            <w:r>
              <w:t>ПК-1</w:t>
            </w:r>
          </w:p>
        </w:tc>
        <w:tc>
          <w:tcPr>
            <w:tcW w:w="2535" w:type="dxa"/>
            <w:shd w:val="clear" w:color="auto" w:fill="auto"/>
          </w:tcPr>
          <w:p w:rsidR="00721735" w:rsidRPr="00D839D1" w:rsidRDefault="00721735" w:rsidP="00782C8D">
            <w:pPr>
              <w:ind w:right="3"/>
            </w:pPr>
          </w:p>
        </w:tc>
      </w:tr>
    </w:tbl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Pr="001D6AD7" w:rsidRDefault="00721735" w:rsidP="00721735">
      <w:pPr>
        <w:suppressAutoHyphens w:val="0"/>
        <w:jc w:val="right"/>
        <w:rPr>
          <w:rFonts w:eastAsia="Batang"/>
          <w:lang w:eastAsia="ko-KR"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ind w:left="360"/>
        <w:jc w:val="both"/>
        <w:rPr>
          <w:b/>
          <w:i/>
        </w:rPr>
      </w:pPr>
    </w:p>
    <w:p w:rsidR="00721735" w:rsidRDefault="00721735" w:rsidP="00721735">
      <w:pPr>
        <w:jc w:val="both"/>
        <w:rPr>
          <w:b/>
          <w:i/>
        </w:rPr>
      </w:pPr>
    </w:p>
    <w:p w:rsidR="00721735" w:rsidRDefault="00721735" w:rsidP="00721735">
      <w:pPr>
        <w:pStyle w:val="a3"/>
        <w:tabs>
          <w:tab w:val="left" w:pos="1572"/>
        </w:tabs>
        <w:rPr>
          <w:b/>
          <w:i/>
          <w:sz w:val="24"/>
          <w:szCs w:val="24"/>
        </w:rPr>
      </w:pPr>
    </w:p>
    <w:p w:rsidR="00721735" w:rsidRDefault="00721735" w:rsidP="00721735">
      <w:pPr>
        <w:pStyle w:val="a7"/>
        <w:jc w:val="center"/>
        <w:rPr>
          <w:b/>
        </w:rPr>
      </w:pPr>
      <w:r w:rsidRPr="000A30F0">
        <w:rPr>
          <w:b/>
        </w:rPr>
        <w:t>Комплект заданий для контрольной работы</w:t>
      </w:r>
      <w:r>
        <w:rPr>
          <w:b/>
        </w:rPr>
        <w:t xml:space="preserve"> по теме «Синтаксические связи и отношения в словосочетании»</w:t>
      </w:r>
    </w:p>
    <w:p w:rsidR="00721735" w:rsidRPr="000A30F0" w:rsidRDefault="00721735" w:rsidP="00721735">
      <w:pPr>
        <w:pStyle w:val="a7"/>
        <w:jc w:val="center"/>
        <w:rPr>
          <w:b/>
        </w:rPr>
      </w:pPr>
      <w:r>
        <w:rPr>
          <w:b/>
        </w:rPr>
        <w:t>Вариант 1</w:t>
      </w:r>
    </w:p>
    <w:p w:rsidR="00721735" w:rsidRPr="0077449D" w:rsidRDefault="00721735" w:rsidP="00721735">
      <w:pPr>
        <w:pStyle w:val="31"/>
        <w:numPr>
          <w:ilvl w:val="0"/>
          <w:numId w:val="3"/>
        </w:numPr>
        <w:tabs>
          <w:tab w:val="left" w:pos="426"/>
          <w:tab w:val="left" w:pos="624"/>
        </w:tabs>
        <w:ind w:left="0" w:firstLine="360"/>
        <w:rPr>
          <w:szCs w:val="24"/>
        </w:rPr>
      </w:pPr>
      <w:r w:rsidRPr="0077449D">
        <w:rPr>
          <w:szCs w:val="24"/>
        </w:rPr>
        <w:t xml:space="preserve">Определите тип смысловых отношений в следующих словосочетаниях: </w:t>
      </w:r>
      <w:r w:rsidRPr="0077449D">
        <w:rPr>
          <w:i/>
          <w:szCs w:val="24"/>
        </w:rPr>
        <w:t>слепой от рождения, смуглый до черноты, прохладный после росы, рассказ бабушки, десять дней, прогулки вечером, стакан воды, девушка с характером, горячий до слез, чертить карандашом, начать готовиться, две дочери, невыносимо тоскливый, пригласить обедать, букет из роз, шапка набекрень</w:t>
      </w:r>
      <w:r w:rsidRPr="0077449D">
        <w:rPr>
          <w:szCs w:val="24"/>
        </w:rPr>
        <w:t xml:space="preserve">, </w:t>
      </w:r>
      <w:r w:rsidRPr="0077449D">
        <w:rPr>
          <w:i/>
          <w:szCs w:val="24"/>
        </w:rPr>
        <w:t>злой донельзя, совсем непонятный, стая уток, смелость солдата, уметь сделать.</w:t>
      </w:r>
    </w:p>
    <w:p w:rsidR="00721735" w:rsidRDefault="00721735" w:rsidP="00721735">
      <w:pPr>
        <w:pStyle w:val="a7"/>
        <w:numPr>
          <w:ilvl w:val="0"/>
          <w:numId w:val="3"/>
        </w:numPr>
        <w:tabs>
          <w:tab w:val="left" w:pos="426"/>
        </w:tabs>
        <w:ind w:left="0" w:right="-1" w:firstLine="360"/>
        <w:jc w:val="both"/>
      </w:pPr>
      <w:r w:rsidRPr="0077449D">
        <w:t xml:space="preserve">Найдите «лишнее» словосочетание: А) </w:t>
      </w:r>
      <w:r w:rsidRPr="0077449D">
        <w:rPr>
          <w:i/>
        </w:rPr>
        <w:t>поселиться наверху, остаться здесь, идти вперед, приехать издалека, не понять спросонья, повернуть налево, умчаться вдаль</w:t>
      </w:r>
      <w:r w:rsidRPr="0077449D">
        <w:t xml:space="preserve">; Б) </w:t>
      </w:r>
      <w:r w:rsidRPr="0077449D">
        <w:rPr>
          <w:i/>
        </w:rPr>
        <w:t>получить бандероль, поклоняться красоте, думать о жизни, рисовать портрет, укреплять дисциплину, искать оправдание</w:t>
      </w:r>
      <w:r w:rsidRPr="0077449D">
        <w:t xml:space="preserve">; В) </w:t>
      </w:r>
      <w:r w:rsidRPr="0077449D">
        <w:rPr>
          <w:i/>
        </w:rPr>
        <w:t>подарить на память, отправиться путешествовать, необходимый для обучения, годный для постройки, необходимый для ремонта, темный от примесей</w:t>
      </w:r>
      <w:r w:rsidRPr="0077449D">
        <w:t>.</w:t>
      </w:r>
    </w:p>
    <w:p w:rsidR="00721735" w:rsidRDefault="00721735" w:rsidP="00721735">
      <w:pPr>
        <w:tabs>
          <w:tab w:val="left" w:pos="426"/>
        </w:tabs>
        <w:ind w:right="-1"/>
        <w:jc w:val="both"/>
      </w:pPr>
    </w:p>
    <w:p w:rsidR="00721735" w:rsidRDefault="00721735" w:rsidP="00721735">
      <w:pPr>
        <w:tabs>
          <w:tab w:val="left" w:pos="426"/>
        </w:tabs>
        <w:ind w:right="-1"/>
        <w:jc w:val="center"/>
        <w:rPr>
          <w:b/>
        </w:rPr>
      </w:pPr>
      <w:r w:rsidRPr="000A30F0">
        <w:rPr>
          <w:b/>
        </w:rPr>
        <w:t>Вариант 2</w:t>
      </w:r>
    </w:p>
    <w:p w:rsidR="00721735" w:rsidRPr="000A30F0" w:rsidRDefault="00721735" w:rsidP="00721735">
      <w:pPr>
        <w:ind w:firstLine="426"/>
        <w:jc w:val="both"/>
      </w:pPr>
      <w:r w:rsidRPr="000A30F0">
        <w:t>1.  Выберите словосочетание с обязательным видом связи:</w:t>
      </w:r>
      <w:r>
        <w:t xml:space="preserve"> </w:t>
      </w:r>
      <w:r w:rsidRPr="000A30F0">
        <w:t>А) написать поэму, написать не подумав, написать без ошибок; Б) решить бесповоротно, решить задачку, решить посредством других; В) поехать поработать, поехать с друзьями, поехать за границу; Г) заработать много, заработать неприятности, заработать не напрягаясь; Д) удачная покупка, покупка в бутике, покупка обуви; Е) выбросить в лесу, выбросить не задумываясь, выбросить мусор; Ж) сидел тихо, сидел на диване, сидел рядом с кошкой.</w:t>
      </w:r>
    </w:p>
    <w:p w:rsidR="00721735" w:rsidRPr="000A30F0" w:rsidRDefault="00721735" w:rsidP="00721735">
      <w:pPr>
        <w:ind w:firstLine="426"/>
        <w:jc w:val="both"/>
      </w:pPr>
      <w:r w:rsidRPr="000A30F0">
        <w:t>2.  Найдите лишнее словосочетание, объясните свой выбор: А) делать дело, рубить с плеча, ходить в поход, мысли вслух, ошибаться из-за невнимательности; Б) рассмотреть петицию, красота леса, гнездо глухаря, показаться из-за угла, желать смерти; В) выше радуги, быть в растерянности, болтать с Тамарой, решить расстаться, влюбиться без памяти.</w:t>
      </w:r>
    </w:p>
    <w:p w:rsidR="00721735" w:rsidRDefault="00721735" w:rsidP="00721735">
      <w:pPr>
        <w:tabs>
          <w:tab w:val="left" w:pos="426"/>
        </w:tabs>
        <w:ind w:right="-1"/>
        <w:jc w:val="center"/>
        <w:rPr>
          <w:b/>
        </w:rPr>
      </w:pPr>
    </w:p>
    <w:p w:rsidR="00721735" w:rsidRDefault="00721735" w:rsidP="00721735">
      <w:pPr>
        <w:pStyle w:val="a7"/>
        <w:jc w:val="center"/>
        <w:rPr>
          <w:b/>
        </w:rPr>
      </w:pPr>
      <w:r w:rsidRPr="000A30F0">
        <w:rPr>
          <w:b/>
        </w:rPr>
        <w:t>Комплект заданий для контрольной работы</w:t>
      </w:r>
      <w:r>
        <w:rPr>
          <w:b/>
        </w:rPr>
        <w:t xml:space="preserve"> по теме «Главные и второстепенные члены предложения»</w:t>
      </w:r>
    </w:p>
    <w:p w:rsidR="00721735" w:rsidRPr="000A30F0" w:rsidRDefault="00721735" w:rsidP="00721735">
      <w:pPr>
        <w:pStyle w:val="a7"/>
        <w:jc w:val="center"/>
        <w:rPr>
          <w:b/>
        </w:rPr>
      </w:pPr>
      <w:r>
        <w:rPr>
          <w:b/>
        </w:rPr>
        <w:t>Вариант 1</w:t>
      </w:r>
    </w:p>
    <w:p w:rsidR="00721735" w:rsidRPr="0077449D" w:rsidRDefault="00721735" w:rsidP="00721735">
      <w:pPr>
        <w:pStyle w:val="a7"/>
        <w:numPr>
          <w:ilvl w:val="0"/>
          <w:numId w:val="6"/>
        </w:numPr>
        <w:tabs>
          <w:tab w:val="left" w:pos="426"/>
        </w:tabs>
        <w:ind w:left="0" w:right="-1" w:firstLine="360"/>
        <w:jc w:val="both"/>
        <w:rPr>
          <w:i/>
        </w:rPr>
      </w:pPr>
      <w:r w:rsidRPr="0077449D">
        <w:t xml:space="preserve">Выделите в предложениях подлежащее, назовите способы его выражения: </w:t>
      </w:r>
      <w:r w:rsidRPr="0077449D">
        <w:rPr>
          <w:i/>
        </w:rPr>
        <w:t>1. За это время знаменитый ученый и юный пускатель змеев, к удивлению всех окружающих, сошлись в самой тесной и крепкой дружбе. 2. Так прошло несколько лет. 3. Впереди шли семеро косцов. 4. Галерея портретов Кипренского разнообразна. 5. Художник с Васей едва добрались до дому.</w:t>
      </w:r>
    </w:p>
    <w:p w:rsidR="00721735" w:rsidRPr="0077449D" w:rsidRDefault="00721735" w:rsidP="00721735">
      <w:pPr>
        <w:pStyle w:val="a7"/>
        <w:numPr>
          <w:ilvl w:val="0"/>
          <w:numId w:val="6"/>
        </w:numPr>
        <w:tabs>
          <w:tab w:val="left" w:pos="426"/>
        </w:tabs>
        <w:ind w:left="0" w:right="-1" w:firstLine="360"/>
        <w:jc w:val="both"/>
        <w:rPr>
          <w:i/>
        </w:rPr>
      </w:pPr>
      <w:r w:rsidRPr="0077449D">
        <w:t xml:space="preserve">Найдите в предложениях согласованные и несогласованные определения: </w:t>
      </w:r>
      <w:r w:rsidRPr="0077449D">
        <w:rPr>
          <w:i/>
        </w:rPr>
        <w:t xml:space="preserve">1. Они увезли оттуда большой кувшин топленого молока и сладкое воспоминание об одеколонном запахе сена, на котором спали. 2. Скажите мне какую-нибудь новость. 3. События крупнее и важнее не было в истории человечества. 4. Весь день мы бродили по этому городу красных скал, кошек и стариков, беседующих около вытащенных на берег, подпертых известковыми глыбами шхун. 5. Бывают, однако, невероятные случаи, когда получаются стеариновые свечи и сапоги всмятку. </w:t>
      </w:r>
    </w:p>
    <w:p w:rsidR="00721735" w:rsidRDefault="00721735" w:rsidP="00721735">
      <w:pPr>
        <w:pStyle w:val="a7"/>
        <w:numPr>
          <w:ilvl w:val="0"/>
          <w:numId w:val="6"/>
        </w:numPr>
        <w:tabs>
          <w:tab w:val="left" w:pos="426"/>
        </w:tabs>
        <w:ind w:left="0" w:right="-1" w:firstLine="360"/>
        <w:jc w:val="both"/>
        <w:rPr>
          <w:i/>
        </w:rPr>
      </w:pPr>
      <w:r w:rsidRPr="0077449D">
        <w:t xml:space="preserve">Выделите составное глагольное сказуемое и предложения с инфинитивом, указав его функцию: </w:t>
      </w:r>
      <w:r w:rsidRPr="0077449D">
        <w:rPr>
          <w:i/>
        </w:rPr>
        <w:t xml:space="preserve">1. Николай Иванович принялся читать газету. 2. А охотиться мы стали не только ради удовольствия, но и по нужде. 3. Я вышел на платформу отдышаться от вагонной духоты. 4. – А вы пробовали писать? – спросил я наборщика. 5. Повар догадался сбегать за доктором. </w:t>
      </w:r>
    </w:p>
    <w:p w:rsidR="00721735" w:rsidRDefault="00721735" w:rsidP="00721735">
      <w:pPr>
        <w:tabs>
          <w:tab w:val="left" w:pos="426"/>
        </w:tabs>
        <w:ind w:right="-1"/>
        <w:jc w:val="both"/>
        <w:rPr>
          <w:i/>
        </w:rPr>
      </w:pPr>
    </w:p>
    <w:p w:rsidR="00721735" w:rsidRDefault="00721735" w:rsidP="00721735">
      <w:pPr>
        <w:tabs>
          <w:tab w:val="left" w:pos="426"/>
        </w:tabs>
        <w:ind w:right="-1"/>
        <w:jc w:val="center"/>
        <w:rPr>
          <w:b/>
        </w:rPr>
      </w:pPr>
      <w:r w:rsidRPr="000A30F0">
        <w:rPr>
          <w:b/>
        </w:rPr>
        <w:t>Вариант 2</w:t>
      </w:r>
    </w:p>
    <w:p w:rsidR="00721735" w:rsidRPr="0097216D" w:rsidRDefault="00721735" w:rsidP="00721735">
      <w:pPr>
        <w:pStyle w:val="a7"/>
        <w:numPr>
          <w:ilvl w:val="0"/>
          <w:numId w:val="7"/>
        </w:numPr>
        <w:ind w:left="0" w:firstLine="360"/>
        <w:jc w:val="both"/>
        <w:rPr>
          <w:i/>
        </w:rPr>
      </w:pPr>
      <w:r w:rsidRPr="0077449D">
        <w:t xml:space="preserve">Выделите в предложениях подлежащее, назовите способы его выражения: </w:t>
      </w:r>
      <w:r w:rsidRPr="0097216D">
        <w:rPr>
          <w:i/>
        </w:rPr>
        <w:t xml:space="preserve">1. В углах, как старое тряпье, висят клочья паутины.2. Разные были мы с ним люди. 3. Две двери вели из прихожей. 4. Кто-то из пассажиров сидел рядом с Еленой. 5. Как это важно и хорошо – быть учителем. </w:t>
      </w:r>
    </w:p>
    <w:p w:rsidR="00721735" w:rsidRPr="0097216D" w:rsidRDefault="00721735" w:rsidP="00721735">
      <w:pPr>
        <w:pStyle w:val="a7"/>
        <w:numPr>
          <w:ilvl w:val="0"/>
          <w:numId w:val="7"/>
        </w:numPr>
        <w:tabs>
          <w:tab w:val="left" w:pos="426"/>
        </w:tabs>
        <w:ind w:left="0" w:right="-1" w:firstLine="360"/>
        <w:jc w:val="both"/>
      </w:pPr>
      <w:r w:rsidRPr="0097216D">
        <w:t xml:space="preserve">Найдите в предложениях согласованные и несогласованные определения: 1. Под сугробами были погребены огромные котлы с военных судов. 2. Между окнами стоял гусар с румяным лицом и глазами навыкат. 3. Мальчик лет пятнадцати, румяный, краснощекий, сидел кучером и с трудом </w:t>
      </w:r>
      <w:r w:rsidRPr="0097216D">
        <w:lastRenderedPageBreak/>
        <w:t>удерживал сытого, пегого жеребца. 4. Люблю я пышное природы увяданье, в багрец и золото одетые леса. 5. Цветы последние милей роскошных первенцев полей.</w:t>
      </w:r>
    </w:p>
    <w:p w:rsidR="00721735" w:rsidRPr="0097216D" w:rsidRDefault="00721735" w:rsidP="00721735">
      <w:pPr>
        <w:pStyle w:val="a7"/>
        <w:numPr>
          <w:ilvl w:val="0"/>
          <w:numId w:val="7"/>
        </w:numPr>
        <w:ind w:left="0" w:firstLine="360"/>
        <w:jc w:val="both"/>
        <w:rPr>
          <w:sz w:val="22"/>
          <w:szCs w:val="22"/>
        </w:rPr>
      </w:pPr>
      <w:r w:rsidRPr="0077449D">
        <w:t xml:space="preserve">Выделите составное глагольное сказуемое и предложения с инфинитивом, указав его функцию: </w:t>
      </w:r>
      <w:r w:rsidRPr="0097216D">
        <w:t xml:space="preserve">1. </w:t>
      </w:r>
      <w:r w:rsidRPr="0097216D">
        <w:rPr>
          <w:sz w:val="22"/>
          <w:szCs w:val="22"/>
        </w:rPr>
        <w:t xml:space="preserve">Я хотел дать себе полное право не щадить его, если бы судьба меня помиловала. </w:t>
      </w:r>
      <w:r w:rsidRPr="0097216D">
        <w:t xml:space="preserve">2. </w:t>
      </w:r>
      <w:r w:rsidRPr="0097216D">
        <w:rPr>
          <w:sz w:val="22"/>
          <w:szCs w:val="22"/>
        </w:rPr>
        <w:t>Она рада была находить спасение от них в практической деятельности.</w:t>
      </w:r>
      <w:r w:rsidRPr="0097216D">
        <w:t xml:space="preserve"> 3. </w:t>
      </w:r>
      <w:r w:rsidRPr="0097216D">
        <w:rPr>
          <w:sz w:val="22"/>
          <w:szCs w:val="22"/>
        </w:rPr>
        <w:t xml:space="preserve">Из караулки вышел Денисов и, окликнув Петю, приказал собираться. </w:t>
      </w:r>
      <w:r w:rsidRPr="0097216D">
        <w:t xml:space="preserve">4. </w:t>
      </w:r>
      <w:r w:rsidRPr="0097216D">
        <w:rPr>
          <w:sz w:val="22"/>
          <w:szCs w:val="22"/>
        </w:rPr>
        <w:t>Все засмеялись и потянулись чокнуться.</w:t>
      </w:r>
      <w:r w:rsidRPr="0097216D">
        <w:t xml:space="preserve"> 5. </w:t>
      </w:r>
      <w:r w:rsidRPr="0097216D">
        <w:rPr>
          <w:sz w:val="22"/>
          <w:szCs w:val="22"/>
        </w:rPr>
        <w:t>На открытой поляне Аксинья присела отдохнуть.</w:t>
      </w:r>
    </w:p>
    <w:p w:rsidR="00721735" w:rsidRDefault="00721735" w:rsidP="00721735">
      <w:pPr>
        <w:pStyle w:val="a7"/>
        <w:tabs>
          <w:tab w:val="left" w:pos="426"/>
        </w:tabs>
        <w:ind w:left="360" w:right="-1"/>
        <w:jc w:val="both"/>
      </w:pPr>
    </w:p>
    <w:p w:rsidR="00721735" w:rsidRDefault="00721735" w:rsidP="00721735">
      <w:pPr>
        <w:pStyle w:val="a7"/>
        <w:jc w:val="center"/>
        <w:rPr>
          <w:b/>
        </w:rPr>
      </w:pPr>
      <w:r w:rsidRPr="000A30F0">
        <w:rPr>
          <w:b/>
        </w:rPr>
        <w:t>Комплект заданий для контрольной работы</w:t>
      </w:r>
      <w:r>
        <w:rPr>
          <w:b/>
        </w:rPr>
        <w:t xml:space="preserve"> по теме «Актуальное членение предложения»</w:t>
      </w:r>
    </w:p>
    <w:p w:rsidR="00721735" w:rsidRPr="0097216D" w:rsidRDefault="00721735" w:rsidP="00721735">
      <w:pPr>
        <w:pStyle w:val="a7"/>
        <w:jc w:val="center"/>
        <w:rPr>
          <w:b/>
        </w:rPr>
      </w:pPr>
      <w:r>
        <w:rPr>
          <w:b/>
        </w:rPr>
        <w:t>Вариант 1</w:t>
      </w:r>
    </w:p>
    <w:p w:rsidR="00721735" w:rsidRDefault="00721735" w:rsidP="00721735">
      <w:pPr>
        <w:pStyle w:val="a7"/>
        <w:numPr>
          <w:ilvl w:val="0"/>
          <w:numId w:val="8"/>
        </w:numPr>
        <w:tabs>
          <w:tab w:val="left" w:pos="426"/>
        </w:tabs>
        <w:ind w:left="0" w:firstLine="360"/>
        <w:jc w:val="both"/>
        <w:rPr>
          <w:i/>
        </w:rPr>
      </w:pPr>
      <w:r w:rsidRPr="0077449D">
        <w:t xml:space="preserve">Определите актуальное членение высказываний в текстах, установите типы тематической прогрессии в них: </w:t>
      </w:r>
      <w:r w:rsidRPr="0077449D">
        <w:rPr>
          <w:i/>
        </w:rPr>
        <w:t xml:space="preserve">В доме Гавриила Афанасьевича из сеней направо находилась тесная каморка с одним окошечком. В ней стояла просторная кровать, покрытая байковым одеялом, а перед кроватью – еловый столик, на котором горела сальная свеча. Над кроватью тремя гвоздиками прибита была лубочная картина, изображающая Карла-XII верхом. </w:t>
      </w:r>
    </w:p>
    <w:p w:rsidR="00721735" w:rsidRPr="00484E12" w:rsidRDefault="00721735" w:rsidP="00721735">
      <w:pPr>
        <w:pStyle w:val="a7"/>
        <w:numPr>
          <w:ilvl w:val="0"/>
          <w:numId w:val="8"/>
        </w:numPr>
        <w:ind w:left="0" w:firstLine="360"/>
        <w:jc w:val="both"/>
      </w:pPr>
      <w:r w:rsidRPr="00484E12">
        <w:t>Определите актуальное членение высказываний в текстах, установите ти</w:t>
      </w:r>
      <w:r>
        <w:t xml:space="preserve">пы </w:t>
      </w:r>
      <w:proofErr w:type="spellStart"/>
      <w:r>
        <w:t>рематической</w:t>
      </w:r>
      <w:proofErr w:type="spellEnd"/>
      <w:r>
        <w:t xml:space="preserve"> доминанты в них: </w:t>
      </w:r>
      <w:r w:rsidRPr="00484E12">
        <w:rPr>
          <w:i/>
        </w:rPr>
        <w:t xml:space="preserve">Автору приходилось прятаться … в портьерах, под столами и в платяном шкафу … на пыльных полках которого прозябали: ожерелья из волчьих зубов, </w:t>
      </w:r>
      <w:proofErr w:type="spellStart"/>
      <w:r w:rsidRPr="00484E12">
        <w:rPr>
          <w:i/>
        </w:rPr>
        <w:t>алматолитовый</w:t>
      </w:r>
      <w:proofErr w:type="spellEnd"/>
      <w:r w:rsidRPr="00484E12">
        <w:rPr>
          <w:i/>
        </w:rPr>
        <w:t xml:space="preserve"> божок с голым пузом, другой, фарфоровый, высовывающий в знак национального приветствия черный язык, шахматы с верблюдами вместо слонов, шаманский бубен, к нему заячья лапка, тибетская мечевидная денежка, чашечка из корейского нефрита, серебряная ложка с бирюзой, лампада ламы и еще много тому подобного хлама, который мой отец, не зная этнографии, случайно привозил из своих баснословных путешествий.</w:t>
      </w:r>
    </w:p>
    <w:p w:rsidR="00721735" w:rsidRDefault="00721735" w:rsidP="00721735">
      <w:pPr>
        <w:pStyle w:val="a7"/>
        <w:tabs>
          <w:tab w:val="left" w:pos="426"/>
        </w:tabs>
        <w:ind w:left="360"/>
        <w:jc w:val="both"/>
        <w:rPr>
          <w:i/>
        </w:rPr>
      </w:pPr>
    </w:p>
    <w:p w:rsidR="00721735" w:rsidRPr="0097216D" w:rsidRDefault="00721735" w:rsidP="00721735">
      <w:pPr>
        <w:pStyle w:val="a7"/>
        <w:jc w:val="center"/>
        <w:rPr>
          <w:b/>
        </w:rPr>
      </w:pPr>
      <w:r>
        <w:rPr>
          <w:b/>
        </w:rPr>
        <w:t>Вариант 2</w:t>
      </w:r>
    </w:p>
    <w:p w:rsidR="00721735" w:rsidRPr="00484E12" w:rsidRDefault="00721735" w:rsidP="00721735">
      <w:pPr>
        <w:pStyle w:val="a7"/>
        <w:numPr>
          <w:ilvl w:val="0"/>
          <w:numId w:val="9"/>
        </w:numPr>
        <w:tabs>
          <w:tab w:val="left" w:pos="426"/>
        </w:tabs>
        <w:ind w:left="0" w:firstLine="360"/>
        <w:jc w:val="both"/>
      </w:pPr>
      <w:r w:rsidRPr="0077449D">
        <w:t>Определите актуальное членение высказываний в текстах, установите типы тематической прогрессии в них:</w:t>
      </w:r>
      <w:r>
        <w:t xml:space="preserve"> </w:t>
      </w:r>
      <w:r w:rsidRPr="00484E12">
        <w:rPr>
          <w:i/>
        </w:rPr>
        <w:t>Проводник ушел, а Гек поспешно направился к себе в купе. Он с трудом приоткрыл дверь. Осторожно, чтобы не разбудить маму, закрыл и кинулся на мягкую постель. А так как толстый Чук развалился во всю ширь, то Гек бесцеремонно ткнул его кулаком, чтобы тот подвинулся.</w:t>
      </w:r>
    </w:p>
    <w:p w:rsidR="00721735" w:rsidRPr="00484E12" w:rsidRDefault="00721735" w:rsidP="00721735">
      <w:pPr>
        <w:pStyle w:val="a7"/>
        <w:numPr>
          <w:ilvl w:val="0"/>
          <w:numId w:val="9"/>
        </w:numPr>
        <w:ind w:left="0" w:firstLine="360"/>
        <w:jc w:val="both"/>
      </w:pPr>
      <w:r w:rsidRPr="00484E12">
        <w:t>Определите актуальное членение высказываний в текстах, установите ти</w:t>
      </w:r>
      <w:r>
        <w:t xml:space="preserve">пы </w:t>
      </w:r>
      <w:proofErr w:type="spellStart"/>
      <w:r>
        <w:t>рематической</w:t>
      </w:r>
      <w:proofErr w:type="spellEnd"/>
      <w:r>
        <w:t xml:space="preserve"> доминанты в них: </w:t>
      </w:r>
      <w:proofErr w:type="spellStart"/>
      <w:r w:rsidRPr="00484E12">
        <w:rPr>
          <w:i/>
          <w:sz w:val="22"/>
          <w:szCs w:val="22"/>
        </w:rPr>
        <w:t>Драйер</w:t>
      </w:r>
      <w:proofErr w:type="spellEnd"/>
      <w:r w:rsidRPr="00484E12">
        <w:rPr>
          <w:i/>
          <w:sz w:val="22"/>
          <w:szCs w:val="22"/>
        </w:rPr>
        <w:t xml:space="preserve"> мелкой рысью кинулся к лотку, выбрал на ладони монету, кинулся обратно, засовывая монету в карман. Он не очень ловко вскочил на проплывающую подножку и не сразу мог отворить дверь. Посмеиваясь и глубоко дыша, он прошел один вагон, второй, третий. В предпоследнем вагоне учтиво отодвинулся, чтобы пропустить его, длинный господин.</w:t>
      </w:r>
    </w:p>
    <w:p w:rsidR="00721735" w:rsidRPr="00484E12" w:rsidRDefault="00721735" w:rsidP="00721735">
      <w:pPr>
        <w:tabs>
          <w:tab w:val="left" w:pos="426"/>
        </w:tabs>
        <w:jc w:val="both"/>
      </w:pPr>
    </w:p>
    <w:p w:rsidR="00721735" w:rsidRDefault="00721735" w:rsidP="00721735">
      <w:pPr>
        <w:pStyle w:val="a3"/>
        <w:tabs>
          <w:tab w:val="left" w:pos="1572"/>
        </w:tabs>
        <w:ind w:firstLine="426"/>
        <w:jc w:val="both"/>
        <w:rPr>
          <w:sz w:val="24"/>
          <w:szCs w:val="24"/>
        </w:rPr>
      </w:pPr>
      <w:r w:rsidRPr="00DC230E">
        <w:rPr>
          <w:b/>
          <w:sz w:val="24"/>
          <w:szCs w:val="24"/>
        </w:rPr>
        <w:t>Критерии оценки</w:t>
      </w:r>
      <w:r w:rsidRPr="00DC230E">
        <w:rPr>
          <w:sz w:val="24"/>
          <w:szCs w:val="24"/>
        </w:rPr>
        <w:t xml:space="preserve"> </w:t>
      </w:r>
      <w:r w:rsidRPr="00DC230E">
        <w:rPr>
          <w:b/>
          <w:sz w:val="24"/>
          <w:szCs w:val="24"/>
        </w:rPr>
        <w:t>контролируемых результатов обучения</w:t>
      </w:r>
      <w:r>
        <w:rPr>
          <w:sz w:val="24"/>
          <w:szCs w:val="24"/>
        </w:rPr>
        <w:t>: правильность выполнения задания.</w:t>
      </w:r>
    </w:p>
    <w:p w:rsidR="00721735" w:rsidRPr="009C378B" w:rsidRDefault="00721735" w:rsidP="00721735">
      <w:pPr>
        <w:pStyle w:val="a7"/>
        <w:tabs>
          <w:tab w:val="left" w:pos="-2268"/>
        </w:tabs>
        <w:ind w:right="72"/>
        <w:jc w:val="center"/>
      </w:pPr>
      <w:r w:rsidRPr="009C378B"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721735" w:rsidRPr="00484E12" w:rsidRDefault="00721735" w:rsidP="00721735">
      <w:pPr>
        <w:suppressAutoHyphens w:val="0"/>
        <w:ind w:left="561"/>
        <w:jc w:val="both"/>
      </w:pPr>
    </w:p>
    <w:p w:rsidR="00721735" w:rsidRPr="00484E12" w:rsidRDefault="00721735" w:rsidP="00721735">
      <w:pPr>
        <w:pStyle w:val="a3"/>
        <w:tabs>
          <w:tab w:val="left" w:pos="1572"/>
        </w:tabs>
        <w:jc w:val="center"/>
        <w:rPr>
          <w:b/>
          <w:sz w:val="24"/>
          <w:szCs w:val="24"/>
        </w:rPr>
      </w:pPr>
      <w:r w:rsidRPr="00362808">
        <w:rPr>
          <w:b/>
          <w:sz w:val="24"/>
          <w:szCs w:val="24"/>
        </w:rPr>
        <w:t>Групповые</w:t>
      </w:r>
      <w:r w:rsidRPr="00362808">
        <w:rPr>
          <w:b/>
          <w:sz w:val="24"/>
          <w:szCs w:val="24"/>
          <w:lang w:val="en-US"/>
        </w:rPr>
        <w:t>/</w:t>
      </w:r>
      <w:r w:rsidRPr="00362808">
        <w:rPr>
          <w:b/>
          <w:sz w:val="24"/>
          <w:szCs w:val="24"/>
        </w:rPr>
        <w:t>индивидуальные творческие задания</w:t>
      </w:r>
    </w:p>
    <w:p w:rsidR="00721735" w:rsidRDefault="00721735" w:rsidP="00721735">
      <w:pPr>
        <w:widowControl w:val="0"/>
        <w:numPr>
          <w:ilvl w:val="0"/>
          <w:numId w:val="2"/>
        </w:numPr>
        <w:tabs>
          <w:tab w:val="clear" w:pos="720"/>
          <w:tab w:val="left" w:pos="420"/>
        </w:tabs>
        <w:snapToGrid w:val="0"/>
        <w:jc w:val="both"/>
      </w:pPr>
      <w:r>
        <w:t>Какие типы односоставных предложений являются спорными?</w:t>
      </w:r>
    </w:p>
    <w:p w:rsidR="00721735" w:rsidRDefault="00721735" w:rsidP="00721735">
      <w:pPr>
        <w:widowControl w:val="0"/>
        <w:numPr>
          <w:ilvl w:val="0"/>
          <w:numId w:val="2"/>
        </w:numPr>
        <w:tabs>
          <w:tab w:val="clear" w:pos="720"/>
          <w:tab w:val="left" w:pos="420"/>
        </w:tabs>
        <w:snapToGrid w:val="0"/>
        <w:jc w:val="both"/>
      </w:pPr>
      <w:r>
        <w:t xml:space="preserve">Какие члены предложения являются детерминантами и </w:t>
      </w:r>
      <w:proofErr w:type="spellStart"/>
      <w:r>
        <w:t>дуплексивами</w:t>
      </w:r>
      <w:proofErr w:type="spellEnd"/>
      <w:r>
        <w:t>? Приведите примеры.</w:t>
      </w:r>
    </w:p>
    <w:p w:rsidR="00721735" w:rsidRPr="00285735" w:rsidRDefault="00721735" w:rsidP="00721735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285735">
        <w:rPr>
          <w:rFonts w:ascii="Times New Roman" w:hAnsi="Times New Roman"/>
          <w:szCs w:val="24"/>
        </w:rPr>
        <w:t>Перечислите типы неполных предложений.</w:t>
      </w:r>
    </w:p>
    <w:p w:rsidR="00721735" w:rsidRDefault="00721735" w:rsidP="00721735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Чем может быть выражено подлежащее в предложении</w:t>
      </w:r>
      <w:r w:rsidRPr="0077449D">
        <w:rPr>
          <w:rFonts w:ascii="Times New Roman" w:hAnsi="Times New Roman"/>
          <w:szCs w:val="24"/>
        </w:rPr>
        <w:t>?</w:t>
      </w:r>
    </w:p>
    <w:p w:rsidR="00721735" w:rsidRDefault="00721735" w:rsidP="00721735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Какие синтаксические конструкции не являются словосочетанием</w:t>
      </w:r>
      <w:r w:rsidRPr="0077449D">
        <w:rPr>
          <w:rFonts w:ascii="Times New Roman" w:hAnsi="Times New Roman"/>
          <w:szCs w:val="24"/>
        </w:rPr>
        <w:t>?</w:t>
      </w:r>
    </w:p>
    <w:p w:rsidR="00721735" w:rsidRDefault="00721735" w:rsidP="00721735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Приведите примеры словосочетаний со связью сильного управления.</w:t>
      </w:r>
    </w:p>
    <w:p w:rsidR="00721735" w:rsidRPr="0077449D" w:rsidRDefault="00721735" w:rsidP="00721735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Определите вид согласования в примерах </w:t>
      </w:r>
      <w:r w:rsidRPr="0077449D">
        <w:rPr>
          <w:rFonts w:ascii="Times New Roman" w:hAnsi="Times New Roman"/>
          <w:i/>
          <w:szCs w:val="24"/>
        </w:rPr>
        <w:t xml:space="preserve">наша врач, </w:t>
      </w:r>
      <w:r>
        <w:rPr>
          <w:rFonts w:ascii="Times New Roman" w:hAnsi="Times New Roman"/>
          <w:i/>
          <w:szCs w:val="24"/>
        </w:rPr>
        <w:t>желтые листья</w:t>
      </w:r>
      <w:r w:rsidRPr="0077449D">
        <w:rPr>
          <w:rFonts w:ascii="Times New Roman" w:hAnsi="Times New Roman"/>
          <w:i/>
          <w:szCs w:val="24"/>
        </w:rPr>
        <w:t>, в городе Томск.</w:t>
      </w:r>
    </w:p>
    <w:p w:rsidR="00721735" w:rsidRPr="0077449D" w:rsidRDefault="00721735" w:rsidP="00721735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</w:t>
      </w:r>
      <w:r w:rsidRPr="0077449D">
        <w:rPr>
          <w:rFonts w:ascii="Times New Roman" w:hAnsi="Times New Roman"/>
        </w:rPr>
        <w:t>Как определяется грамматическое значение предложения?</w:t>
      </w:r>
    </w:p>
    <w:p w:rsidR="00721735" w:rsidRDefault="00721735" w:rsidP="00721735">
      <w:pPr>
        <w:pStyle w:val="a5"/>
        <w:numPr>
          <w:ilvl w:val="0"/>
          <w:numId w:val="2"/>
        </w:numPr>
        <w:tabs>
          <w:tab w:val="clear" w:pos="720"/>
          <w:tab w:val="left" w:pos="993"/>
        </w:tabs>
        <w:ind w:left="567" w:hanging="20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Назовите тему и рему в предложении </w:t>
      </w:r>
      <w:r w:rsidRPr="0048159A">
        <w:rPr>
          <w:rFonts w:ascii="Times New Roman" w:hAnsi="Times New Roman"/>
          <w:i/>
          <w:szCs w:val="24"/>
        </w:rPr>
        <w:t>Клим Иванович Самгин признал себя обязанным поехать в больницу.</w:t>
      </w:r>
    </w:p>
    <w:p w:rsidR="00721735" w:rsidRPr="0048159A" w:rsidRDefault="00721735" w:rsidP="00721735">
      <w:pPr>
        <w:pStyle w:val="a5"/>
        <w:numPr>
          <w:ilvl w:val="0"/>
          <w:numId w:val="2"/>
        </w:numPr>
        <w:tabs>
          <w:tab w:val="clear" w:pos="720"/>
        </w:tabs>
        <w:ind w:left="567" w:hanging="20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Приведите примеры словосочетаний с </w:t>
      </w:r>
      <w:proofErr w:type="spellStart"/>
      <w:r>
        <w:rPr>
          <w:rFonts w:ascii="Times New Roman" w:hAnsi="Times New Roman"/>
          <w:szCs w:val="24"/>
        </w:rPr>
        <w:t>комплетивными</w:t>
      </w:r>
      <w:proofErr w:type="spellEnd"/>
      <w:r>
        <w:rPr>
          <w:rFonts w:ascii="Times New Roman" w:hAnsi="Times New Roman"/>
          <w:szCs w:val="24"/>
        </w:rPr>
        <w:t xml:space="preserve"> отношениями.</w:t>
      </w:r>
    </w:p>
    <w:p w:rsidR="00721735" w:rsidRDefault="00721735" w:rsidP="00721735">
      <w:pPr>
        <w:pStyle w:val="a5"/>
        <w:tabs>
          <w:tab w:val="left" w:pos="709"/>
        </w:tabs>
        <w:ind w:left="567" w:firstLine="0"/>
        <w:jc w:val="both"/>
        <w:rPr>
          <w:rFonts w:ascii="Times New Roman" w:hAnsi="Times New Roman"/>
          <w:i/>
          <w:szCs w:val="24"/>
        </w:rPr>
      </w:pPr>
    </w:p>
    <w:p w:rsidR="00721735" w:rsidRPr="003545C9" w:rsidRDefault="00721735" w:rsidP="00721735">
      <w:pPr>
        <w:pStyle w:val="a7"/>
        <w:tabs>
          <w:tab w:val="left" w:pos="142"/>
          <w:tab w:val="left" w:pos="284"/>
          <w:tab w:val="left" w:pos="851"/>
        </w:tabs>
        <w:suppressAutoHyphens w:val="0"/>
        <w:spacing w:line="360" w:lineRule="auto"/>
        <w:ind w:left="0" w:firstLine="567"/>
        <w:jc w:val="both"/>
      </w:pPr>
      <w:r w:rsidRPr="003545C9">
        <w:rPr>
          <w:b/>
        </w:rPr>
        <w:t>Критерии оценки</w:t>
      </w:r>
      <w:r w:rsidRPr="003545C9">
        <w:t xml:space="preserve"> </w:t>
      </w:r>
      <w:r w:rsidRPr="003545C9">
        <w:rPr>
          <w:b/>
        </w:rPr>
        <w:t>контролируемых результатов обучения</w:t>
      </w:r>
      <w:r w:rsidRPr="003545C9">
        <w:t>: правильность выполнения задания/время выполнения задания.</w:t>
      </w:r>
    </w:p>
    <w:p w:rsidR="00721735" w:rsidRPr="009C378B" w:rsidRDefault="00721735" w:rsidP="00721735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721735" w:rsidRPr="00484E12" w:rsidRDefault="00721735" w:rsidP="00721735">
      <w:pPr>
        <w:pStyle w:val="a5"/>
        <w:tabs>
          <w:tab w:val="left" w:pos="709"/>
        </w:tabs>
        <w:ind w:left="567" w:firstLine="0"/>
        <w:jc w:val="both"/>
        <w:rPr>
          <w:rFonts w:ascii="Times New Roman" w:hAnsi="Times New Roman"/>
          <w:szCs w:val="24"/>
        </w:rPr>
      </w:pPr>
    </w:p>
    <w:p w:rsidR="00721735" w:rsidRPr="00DC230E" w:rsidRDefault="00721735" w:rsidP="00721735">
      <w:pPr>
        <w:pStyle w:val="a3"/>
        <w:tabs>
          <w:tab w:val="num" w:pos="851"/>
        </w:tabs>
        <w:ind w:left="284"/>
        <w:jc w:val="both"/>
        <w:rPr>
          <w:sz w:val="24"/>
          <w:szCs w:val="24"/>
        </w:rPr>
      </w:pPr>
      <w:r w:rsidRPr="00DC230E">
        <w:rPr>
          <w:sz w:val="24"/>
          <w:szCs w:val="24"/>
        </w:rPr>
        <w:t>Разработано 4 варианта тестов.</w:t>
      </w:r>
    </w:p>
    <w:p w:rsidR="00721735" w:rsidRPr="00DC230E" w:rsidRDefault="00721735" w:rsidP="00721735">
      <w:pPr>
        <w:pStyle w:val="a3"/>
        <w:tabs>
          <w:tab w:val="num" w:pos="851"/>
        </w:tabs>
        <w:ind w:left="284"/>
        <w:jc w:val="center"/>
        <w:rPr>
          <w:b/>
          <w:sz w:val="24"/>
          <w:szCs w:val="24"/>
        </w:rPr>
      </w:pPr>
      <w:r w:rsidRPr="00DC230E">
        <w:rPr>
          <w:b/>
          <w:sz w:val="24"/>
          <w:szCs w:val="24"/>
        </w:rPr>
        <w:t>Пример тестовых заданий</w:t>
      </w:r>
    </w:p>
    <w:p w:rsidR="00721735" w:rsidRPr="0048159A" w:rsidRDefault="00721735" w:rsidP="00721735">
      <w:pPr>
        <w:jc w:val="both"/>
      </w:pPr>
      <w:r w:rsidRPr="0048159A">
        <w:t>1. Определить тип сказуемого в следующем предложении:</w:t>
      </w:r>
    </w:p>
    <w:p w:rsidR="00721735" w:rsidRPr="0048159A" w:rsidRDefault="00721735" w:rsidP="00721735">
      <w:pPr>
        <w:jc w:val="both"/>
        <w:rPr>
          <w:i/>
        </w:rPr>
      </w:pPr>
      <w:r w:rsidRPr="0048159A">
        <w:rPr>
          <w:i/>
        </w:rPr>
        <w:t>И нежные родители продолжали приискивать предлоги удерживать сына дома. (И. Гончаров)</w:t>
      </w:r>
    </w:p>
    <w:p w:rsidR="00721735" w:rsidRPr="0048159A" w:rsidRDefault="00721735" w:rsidP="00721735">
      <w:pPr>
        <w:jc w:val="both"/>
      </w:pPr>
      <w:r w:rsidRPr="0048159A">
        <w:t>а) простое глагольное</w:t>
      </w:r>
    </w:p>
    <w:p w:rsidR="00721735" w:rsidRPr="0048159A" w:rsidRDefault="00721735" w:rsidP="00721735">
      <w:pPr>
        <w:jc w:val="both"/>
      </w:pPr>
      <w:r w:rsidRPr="0048159A">
        <w:t>б) составное глагольное</w:t>
      </w:r>
    </w:p>
    <w:p w:rsidR="00721735" w:rsidRPr="0048159A" w:rsidRDefault="00721735" w:rsidP="00721735">
      <w:pPr>
        <w:jc w:val="both"/>
      </w:pPr>
      <w:r w:rsidRPr="0048159A">
        <w:t>в) именное</w:t>
      </w:r>
    </w:p>
    <w:p w:rsidR="00721735" w:rsidRPr="0048159A" w:rsidRDefault="00721735" w:rsidP="00721735">
      <w:pPr>
        <w:jc w:val="both"/>
      </w:pPr>
      <w:r w:rsidRPr="0048159A">
        <w:t>г) смешанное</w:t>
      </w:r>
    </w:p>
    <w:p w:rsidR="00721735" w:rsidRPr="0048159A" w:rsidRDefault="00721735" w:rsidP="00721735">
      <w:pPr>
        <w:jc w:val="both"/>
      </w:pPr>
      <w:r w:rsidRPr="0048159A">
        <w:t>2. Определить синтаксическую функцию инфинитива в следующем предложении:</w:t>
      </w:r>
    </w:p>
    <w:p w:rsidR="00721735" w:rsidRPr="0048159A" w:rsidRDefault="00721735" w:rsidP="00721735">
      <w:pPr>
        <w:jc w:val="both"/>
        <w:rPr>
          <w:i/>
        </w:rPr>
      </w:pPr>
      <w:r w:rsidRPr="0048159A">
        <w:rPr>
          <w:i/>
        </w:rPr>
        <w:t>А море шумит вокруг и совершенно не знает, что ему дана великая сила смывать с человеческой души грязь и горечь. (К. Паустовский)</w:t>
      </w:r>
    </w:p>
    <w:p w:rsidR="00721735" w:rsidRPr="0048159A" w:rsidRDefault="00721735" w:rsidP="00721735">
      <w:pPr>
        <w:jc w:val="both"/>
      </w:pPr>
      <w:r w:rsidRPr="0048159A">
        <w:t>а) подлежащее</w:t>
      </w:r>
    </w:p>
    <w:p w:rsidR="00721735" w:rsidRPr="0048159A" w:rsidRDefault="00721735" w:rsidP="00721735">
      <w:pPr>
        <w:jc w:val="both"/>
      </w:pPr>
      <w:r w:rsidRPr="0048159A">
        <w:t>б) часть составного глагольного сказуемого</w:t>
      </w:r>
    </w:p>
    <w:p w:rsidR="00721735" w:rsidRPr="0048159A" w:rsidRDefault="00721735" w:rsidP="00721735">
      <w:pPr>
        <w:jc w:val="both"/>
      </w:pPr>
      <w:r w:rsidRPr="0048159A">
        <w:t>в) дополнение</w:t>
      </w:r>
    </w:p>
    <w:p w:rsidR="00721735" w:rsidRPr="0048159A" w:rsidRDefault="00721735" w:rsidP="00721735">
      <w:pPr>
        <w:jc w:val="both"/>
      </w:pPr>
      <w:r w:rsidRPr="0048159A">
        <w:t>г) обстоятельство цели</w:t>
      </w:r>
    </w:p>
    <w:p w:rsidR="00721735" w:rsidRPr="0048159A" w:rsidRDefault="00721735" w:rsidP="00721735">
      <w:pPr>
        <w:jc w:val="both"/>
      </w:pPr>
      <w:r w:rsidRPr="0048159A">
        <w:t>д) несогласованное определение</w:t>
      </w:r>
    </w:p>
    <w:p w:rsidR="00721735" w:rsidRPr="0048159A" w:rsidRDefault="00721735" w:rsidP="00721735">
      <w:pPr>
        <w:jc w:val="both"/>
      </w:pPr>
      <w:r w:rsidRPr="0048159A">
        <w:t>3. Определить тип смысловых отношений в словосочетаниях:</w:t>
      </w:r>
    </w:p>
    <w:p w:rsidR="00721735" w:rsidRPr="0048159A" w:rsidRDefault="00721735" w:rsidP="00721735">
      <w:pPr>
        <w:jc w:val="both"/>
        <w:rPr>
          <w:i/>
        </w:rPr>
      </w:pPr>
      <w:r w:rsidRPr="0048159A">
        <w:rPr>
          <w:i/>
        </w:rPr>
        <w:t>Любоваться картиной, сочинять сказку, чтение газеты, готовый к отъезду.</w:t>
      </w:r>
    </w:p>
    <w:p w:rsidR="00721735" w:rsidRPr="0048159A" w:rsidRDefault="00721735" w:rsidP="00721735">
      <w:pPr>
        <w:jc w:val="both"/>
      </w:pPr>
      <w:r w:rsidRPr="0048159A">
        <w:t>а) атрибутивные</w:t>
      </w:r>
    </w:p>
    <w:p w:rsidR="00721735" w:rsidRPr="0048159A" w:rsidRDefault="00721735" w:rsidP="00721735">
      <w:pPr>
        <w:jc w:val="both"/>
      </w:pPr>
      <w:r w:rsidRPr="0048159A">
        <w:t>б) объектные</w:t>
      </w:r>
    </w:p>
    <w:p w:rsidR="00721735" w:rsidRPr="0048159A" w:rsidRDefault="00721735" w:rsidP="00721735">
      <w:pPr>
        <w:jc w:val="both"/>
      </w:pPr>
      <w:r w:rsidRPr="0048159A">
        <w:t>в) адвербиальные</w:t>
      </w:r>
    </w:p>
    <w:p w:rsidR="00721735" w:rsidRPr="0048159A" w:rsidRDefault="00721735" w:rsidP="00721735">
      <w:pPr>
        <w:jc w:val="both"/>
      </w:pPr>
      <w:r w:rsidRPr="0048159A">
        <w:t xml:space="preserve">г) </w:t>
      </w:r>
      <w:proofErr w:type="spellStart"/>
      <w:r w:rsidRPr="0048159A">
        <w:t>комплетивные</w:t>
      </w:r>
      <w:proofErr w:type="spellEnd"/>
    </w:p>
    <w:p w:rsidR="00721735" w:rsidRPr="0048159A" w:rsidRDefault="00721735" w:rsidP="00721735">
      <w:pPr>
        <w:pStyle w:val="a3"/>
        <w:tabs>
          <w:tab w:val="num" w:pos="0"/>
        </w:tabs>
        <w:jc w:val="both"/>
        <w:rPr>
          <w:sz w:val="24"/>
          <w:szCs w:val="24"/>
        </w:rPr>
      </w:pPr>
      <w:r w:rsidRPr="0048159A">
        <w:t xml:space="preserve">4. </w:t>
      </w:r>
      <w:r w:rsidRPr="0048159A">
        <w:rPr>
          <w:sz w:val="24"/>
          <w:szCs w:val="24"/>
        </w:rPr>
        <w:t>О каком признаке словосочетания идет речь?</w:t>
      </w:r>
      <w:r>
        <w:rPr>
          <w:sz w:val="24"/>
          <w:szCs w:val="24"/>
        </w:rPr>
        <w:t xml:space="preserve"> </w:t>
      </w:r>
      <w:r w:rsidRPr="0048159A">
        <w:rPr>
          <w:i/>
          <w:sz w:val="24"/>
          <w:szCs w:val="24"/>
        </w:rPr>
        <w:t>Главное слово называет действие, зависимое – объект.</w:t>
      </w:r>
    </w:p>
    <w:p w:rsidR="00721735" w:rsidRPr="0048159A" w:rsidRDefault="00721735" w:rsidP="00721735">
      <w:pPr>
        <w:pStyle w:val="a3"/>
        <w:suppressAutoHyphens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48159A">
        <w:rPr>
          <w:sz w:val="24"/>
          <w:szCs w:val="24"/>
        </w:rPr>
        <w:t>строение</w:t>
      </w:r>
    </w:p>
    <w:p w:rsidR="00721735" w:rsidRPr="0048159A" w:rsidRDefault="00721735" w:rsidP="00721735">
      <w:pPr>
        <w:pStyle w:val="a3"/>
        <w:suppressAutoHyphens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48159A">
        <w:rPr>
          <w:sz w:val="24"/>
          <w:szCs w:val="24"/>
        </w:rPr>
        <w:t>функция</w:t>
      </w:r>
    </w:p>
    <w:p w:rsidR="00721735" w:rsidRPr="0048159A" w:rsidRDefault="00721735" w:rsidP="00721735">
      <w:pPr>
        <w:pStyle w:val="a3"/>
        <w:suppressAutoHyphens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48159A">
        <w:rPr>
          <w:sz w:val="24"/>
          <w:szCs w:val="24"/>
        </w:rPr>
        <w:t>синтаксическая связь</w:t>
      </w:r>
    </w:p>
    <w:p w:rsidR="00721735" w:rsidRPr="0048159A" w:rsidRDefault="00721735" w:rsidP="00721735">
      <w:pPr>
        <w:pStyle w:val="a3"/>
        <w:suppressAutoHyphens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48159A">
        <w:rPr>
          <w:sz w:val="24"/>
          <w:szCs w:val="24"/>
        </w:rPr>
        <w:t>грамматическое значение</w:t>
      </w:r>
    </w:p>
    <w:p w:rsidR="00721735" w:rsidRPr="0048159A" w:rsidRDefault="00721735" w:rsidP="00721735">
      <w:pPr>
        <w:pStyle w:val="a7"/>
        <w:numPr>
          <w:ilvl w:val="0"/>
          <w:numId w:val="4"/>
        </w:numPr>
        <w:ind w:left="284" w:hanging="284"/>
        <w:jc w:val="both"/>
      </w:pPr>
      <w:r w:rsidRPr="0048159A">
        <w:t>Какое словосочетание соответствует данной структурной схеме?</w:t>
      </w:r>
    </w:p>
    <w:p w:rsidR="00721735" w:rsidRPr="0048159A" w:rsidRDefault="00721735" w:rsidP="00721735">
      <w:pPr>
        <w:rPr>
          <w:i/>
        </w:rPr>
      </w:pPr>
      <w:r w:rsidRPr="0048159A">
        <w:rPr>
          <w:i/>
        </w:rPr>
        <w:t>Главное слово – прилагательное, обозначающее признак, а зависимое – существительное с предлогом, обозначающее время проявления этого признака.</w:t>
      </w:r>
    </w:p>
    <w:p w:rsidR="00721735" w:rsidRPr="00285735" w:rsidRDefault="00721735" w:rsidP="00721735">
      <w:pPr>
        <w:suppressAutoHyphens w:val="0"/>
        <w:jc w:val="both"/>
      </w:pPr>
      <w:proofErr w:type="gramStart"/>
      <w:r>
        <w:t>а</w:t>
      </w:r>
      <w:proofErr w:type="gramEnd"/>
      <w:r>
        <w:t xml:space="preserve">) </w:t>
      </w:r>
      <w:r w:rsidRPr="0048159A">
        <w:t>способный к учебе</w:t>
      </w:r>
    </w:p>
    <w:p w:rsidR="00721735" w:rsidRPr="00285735" w:rsidRDefault="00721735" w:rsidP="00721735">
      <w:pPr>
        <w:suppressAutoHyphens w:val="0"/>
        <w:jc w:val="both"/>
      </w:pPr>
      <w:proofErr w:type="gramStart"/>
      <w:r>
        <w:t>б</w:t>
      </w:r>
      <w:proofErr w:type="gramEnd"/>
      <w:r>
        <w:t xml:space="preserve">) </w:t>
      </w:r>
      <w:r w:rsidRPr="0048159A">
        <w:t>бодрый до старости</w:t>
      </w:r>
    </w:p>
    <w:p w:rsidR="00721735" w:rsidRPr="00285735" w:rsidRDefault="00721735" w:rsidP="00721735">
      <w:pPr>
        <w:suppressAutoHyphens w:val="0"/>
        <w:jc w:val="both"/>
      </w:pPr>
      <w:proofErr w:type="gramStart"/>
      <w:r>
        <w:t>в</w:t>
      </w:r>
      <w:proofErr w:type="gramEnd"/>
      <w:r>
        <w:t xml:space="preserve">) </w:t>
      </w:r>
      <w:r w:rsidRPr="0048159A">
        <w:t>смешной до слез</w:t>
      </w:r>
    </w:p>
    <w:p w:rsidR="00721735" w:rsidRDefault="00721735" w:rsidP="00721735">
      <w:pPr>
        <w:suppressAutoHyphens w:val="0"/>
        <w:jc w:val="both"/>
      </w:pPr>
      <w:proofErr w:type="gramStart"/>
      <w:r>
        <w:t>г</w:t>
      </w:r>
      <w:proofErr w:type="gramEnd"/>
      <w:r>
        <w:t xml:space="preserve">) </w:t>
      </w:r>
      <w:r w:rsidRPr="0048159A">
        <w:t>злой на судьбу</w:t>
      </w:r>
    </w:p>
    <w:p w:rsidR="00721735" w:rsidRPr="00AB5AEC" w:rsidRDefault="00721735" w:rsidP="00721735">
      <w:pPr>
        <w:pStyle w:val="a7"/>
        <w:tabs>
          <w:tab w:val="left" w:pos="284"/>
        </w:tabs>
        <w:suppressAutoHyphens w:val="0"/>
        <w:ind w:left="0"/>
        <w:jc w:val="both"/>
        <w:rPr>
          <w:i/>
          <w:sz w:val="22"/>
          <w:szCs w:val="22"/>
        </w:rPr>
      </w:pPr>
      <w:r w:rsidRPr="009A65C2">
        <w:t>6</w:t>
      </w:r>
      <w:r>
        <w:t>.</w:t>
      </w:r>
      <w:r w:rsidRPr="009A65C2">
        <w:rPr>
          <w:sz w:val="22"/>
          <w:szCs w:val="22"/>
        </w:rPr>
        <w:t xml:space="preserve"> </w:t>
      </w:r>
      <w:r w:rsidRPr="00AB5AEC">
        <w:rPr>
          <w:sz w:val="22"/>
          <w:szCs w:val="22"/>
        </w:rPr>
        <w:t xml:space="preserve">Структурную схему предложения как грамматическую основу рассматривает </w:t>
      </w:r>
    </w:p>
    <w:p w:rsidR="00721735" w:rsidRDefault="00721735" w:rsidP="00721735">
      <w:pPr>
        <w:pStyle w:val="a7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В.В. </w:t>
      </w:r>
      <w:proofErr w:type="spellStart"/>
      <w:r>
        <w:rPr>
          <w:sz w:val="22"/>
          <w:szCs w:val="22"/>
        </w:rPr>
        <w:t>Бабайцева</w:t>
      </w:r>
      <w:proofErr w:type="spellEnd"/>
      <w:r>
        <w:rPr>
          <w:sz w:val="22"/>
          <w:szCs w:val="22"/>
        </w:rPr>
        <w:t xml:space="preserve"> </w:t>
      </w:r>
    </w:p>
    <w:p w:rsidR="00721735" w:rsidRDefault="00721735" w:rsidP="00721735">
      <w:pPr>
        <w:pStyle w:val="a7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</w:t>
      </w:r>
      <w:r w:rsidRPr="00AB5AEC">
        <w:rPr>
          <w:sz w:val="22"/>
          <w:szCs w:val="22"/>
        </w:rPr>
        <w:t xml:space="preserve">) Н.Ю. Шведова </w:t>
      </w:r>
    </w:p>
    <w:p w:rsidR="00721735" w:rsidRDefault="00721735" w:rsidP="00721735">
      <w:pPr>
        <w:pStyle w:val="a7"/>
        <w:tabs>
          <w:tab w:val="left" w:pos="28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А.М. </w:t>
      </w:r>
      <w:proofErr w:type="spellStart"/>
      <w:r w:rsidRPr="00AB5AEC">
        <w:rPr>
          <w:sz w:val="22"/>
          <w:szCs w:val="22"/>
        </w:rPr>
        <w:t>Пешковский</w:t>
      </w:r>
      <w:proofErr w:type="spellEnd"/>
    </w:p>
    <w:p w:rsidR="00721735" w:rsidRPr="00AB5AEC" w:rsidRDefault="00721735" w:rsidP="00721735">
      <w:pPr>
        <w:pStyle w:val="a7"/>
        <w:tabs>
          <w:tab w:val="left" w:pos="284"/>
        </w:tabs>
        <w:ind w:left="0"/>
        <w:jc w:val="both"/>
        <w:rPr>
          <w:i/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Т.В. Шмелева</w:t>
      </w:r>
    </w:p>
    <w:p w:rsidR="00721735" w:rsidRPr="00AB5AEC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AB5AEC">
        <w:rPr>
          <w:sz w:val="22"/>
          <w:szCs w:val="22"/>
        </w:rPr>
        <w:t xml:space="preserve">Основным способом выражения категории синтаксического времени является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логическое ударение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порядок слов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лексический состав предложения </w:t>
      </w:r>
    </w:p>
    <w:p w:rsidR="00721735" w:rsidRPr="00AB5AEC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морфологическая форма глагола</w:t>
      </w:r>
    </w:p>
    <w:p w:rsidR="00721735" w:rsidRPr="00AB5AEC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AB5AEC">
        <w:rPr>
          <w:sz w:val="22"/>
          <w:szCs w:val="22"/>
        </w:rPr>
        <w:t xml:space="preserve">. Структурной схеме </w:t>
      </w:r>
      <w:proofErr w:type="spellStart"/>
      <w:r w:rsidRPr="00AB5AEC">
        <w:rPr>
          <w:b/>
          <w:sz w:val="22"/>
          <w:szCs w:val="22"/>
          <w:lang w:val="en-US"/>
        </w:rPr>
        <w:t>VPl</w:t>
      </w:r>
      <w:proofErr w:type="spellEnd"/>
      <w:r w:rsidRPr="00AB5AEC">
        <w:rPr>
          <w:b/>
          <w:sz w:val="22"/>
          <w:szCs w:val="22"/>
        </w:rPr>
        <w:t>3</w:t>
      </w:r>
      <w:r w:rsidRPr="00AB5AEC">
        <w:rPr>
          <w:sz w:val="22"/>
          <w:szCs w:val="22"/>
        </w:rPr>
        <w:t xml:space="preserve"> соответствует предложение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 xml:space="preserve">а) Гремит «Ура!».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В дверь застучали.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Смеркается. </w:t>
      </w:r>
    </w:p>
    <w:p w:rsidR="00721735" w:rsidRPr="00AB5AEC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 xml:space="preserve">) </w:t>
      </w:r>
      <w:r>
        <w:rPr>
          <w:sz w:val="22"/>
          <w:szCs w:val="22"/>
        </w:rPr>
        <w:t>Мы вернулись из отпуска.</w:t>
      </w:r>
    </w:p>
    <w:p w:rsidR="00721735" w:rsidRPr="00AB5AEC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Pr="00AB5AEC">
        <w:rPr>
          <w:sz w:val="22"/>
          <w:szCs w:val="22"/>
        </w:rPr>
        <w:t>. Определите рему в предложении</w:t>
      </w:r>
      <w:r w:rsidRPr="00AB5AEC">
        <w:rPr>
          <w:i/>
          <w:sz w:val="22"/>
          <w:szCs w:val="22"/>
        </w:rPr>
        <w:t xml:space="preserve"> </w:t>
      </w:r>
      <w:proofErr w:type="spellStart"/>
      <w:r w:rsidRPr="00AB5AEC">
        <w:rPr>
          <w:i/>
          <w:sz w:val="22"/>
          <w:szCs w:val="22"/>
        </w:rPr>
        <w:t>Мерцалов</w:t>
      </w:r>
      <w:proofErr w:type="spellEnd"/>
      <w:r w:rsidRPr="00AB5AEC">
        <w:rPr>
          <w:i/>
          <w:sz w:val="22"/>
          <w:szCs w:val="22"/>
        </w:rPr>
        <w:t xml:space="preserve"> был сегодня невыносим</w:t>
      </w:r>
      <w:r w:rsidRPr="00AB5AEC">
        <w:rPr>
          <w:sz w:val="22"/>
          <w:szCs w:val="22"/>
        </w:rPr>
        <w:t>. (А. Чехов)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</w:t>
      </w:r>
      <w:proofErr w:type="spellStart"/>
      <w:r w:rsidRPr="00AB5AEC">
        <w:rPr>
          <w:sz w:val="22"/>
          <w:szCs w:val="22"/>
        </w:rPr>
        <w:t>Мерцалов</w:t>
      </w:r>
      <w:proofErr w:type="spellEnd"/>
      <w:r w:rsidRPr="00AB5AEC">
        <w:rPr>
          <w:sz w:val="22"/>
          <w:szCs w:val="22"/>
        </w:rPr>
        <w:t xml:space="preserve">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сегодня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был сегодня </w:t>
      </w:r>
    </w:p>
    <w:p w:rsidR="00721735" w:rsidRPr="00AB5AEC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был сегодня невыносим</w:t>
      </w:r>
    </w:p>
    <w:p w:rsidR="00721735" w:rsidRPr="00AB5AEC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AB5AEC">
        <w:rPr>
          <w:sz w:val="22"/>
          <w:szCs w:val="22"/>
        </w:rPr>
        <w:t xml:space="preserve">. Теория </w:t>
      </w:r>
      <w:proofErr w:type="spellStart"/>
      <w:r w:rsidRPr="00AB5AEC">
        <w:rPr>
          <w:sz w:val="22"/>
          <w:szCs w:val="22"/>
        </w:rPr>
        <w:t>модусного</w:t>
      </w:r>
      <w:proofErr w:type="spellEnd"/>
      <w:r w:rsidRPr="00AB5AEC">
        <w:rPr>
          <w:sz w:val="22"/>
          <w:szCs w:val="22"/>
        </w:rPr>
        <w:t xml:space="preserve"> и </w:t>
      </w:r>
      <w:proofErr w:type="spellStart"/>
      <w:r w:rsidRPr="00AB5AEC">
        <w:rPr>
          <w:sz w:val="22"/>
          <w:szCs w:val="22"/>
        </w:rPr>
        <w:t>диктумного</w:t>
      </w:r>
      <w:proofErr w:type="spellEnd"/>
      <w:r w:rsidRPr="00AB5AEC">
        <w:rPr>
          <w:sz w:val="22"/>
          <w:szCs w:val="22"/>
        </w:rPr>
        <w:t xml:space="preserve"> смысла предложения рассматривается в рамках </w:t>
      </w:r>
      <w:r>
        <w:rPr>
          <w:sz w:val="22"/>
          <w:szCs w:val="22"/>
        </w:rPr>
        <w:t xml:space="preserve">… </w:t>
      </w:r>
      <w:r w:rsidRPr="00AB5AEC">
        <w:rPr>
          <w:sz w:val="22"/>
          <w:szCs w:val="22"/>
        </w:rPr>
        <w:t>синтаксиса.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структурного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коммуникативного </w:t>
      </w:r>
    </w:p>
    <w:p w:rsidR="00721735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прагматического </w:t>
      </w:r>
    </w:p>
    <w:p w:rsidR="00721735" w:rsidRPr="00AB5AEC" w:rsidRDefault="00721735" w:rsidP="00721735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семантического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AB5AEC">
        <w:rPr>
          <w:sz w:val="22"/>
          <w:szCs w:val="22"/>
        </w:rPr>
        <w:t>. Определите подлежащее в предложении</w:t>
      </w:r>
      <w:r w:rsidRPr="00AB5AEC">
        <w:rPr>
          <w:i/>
          <w:sz w:val="22"/>
          <w:szCs w:val="22"/>
        </w:rPr>
        <w:t xml:space="preserve"> Каждый из нас</w:t>
      </w:r>
      <w:r w:rsidRPr="00AB5AEC">
        <w:rPr>
          <w:b/>
          <w:i/>
          <w:sz w:val="22"/>
          <w:szCs w:val="22"/>
        </w:rPr>
        <w:t xml:space="preserve"> </w:t>
      </w:r>
      <w:r w:rsidRPr="00AB5AEC">
        <w:rPr>
          <w:i/>
          <w:sz w:val="22"/>
          <w:szCs w:val="22"/>
        </w:rPr>
        <w:t>держал свое ружье над головой.</w:t>
      </w:r>
      <w:r w:rsidRPr="00AB5AEC">
        <w:rPr>
          <w:sz w:val="22"/>
          <w:szCs w:val="22"/>
        </w:rPr>
        <w:t xml:space="preserve"> (И. Тургенев) </w:t>
      </w: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каждый </w:t>
      </w:r>
    </w:p>
    <w:p w:rsidR="00721735" w:rsidRPr="00AB5AEC" w:rsidRDefault="00721735" w:rsidP="00721735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>) каждый из нас</w:t>
      </w:r>
    </w:p>
    <w:p w:rsidR="00721735" w:rsidRDefault="00721735" w:rsidP="00721735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12</w:t>
      </w:r>
      <w:r w:rsidRPr="00AB5AEC">
        <w:rPr>
          <w:sz w:val="22"/>
          <w:szCs w:val="22"/>
        </w:rPr>
        <w:t>. Найдите подлежащее в предложении</w:t>
      </w:r>
      <w:r w:rsidRPr="00AB5AEC">
        <w:rPr>
          <w:b/>
          <w:sz w:val="22"/>
          <w:szCs w:val="22"/>
        </w:rPr>
        <w:t xml:space="preserve"> </w:t>
      </w:r>
      <w:r w:rsidRPr="00AB5AEC">
        <w:rPr>
          <w:i/>
          <w:sz w:val="22"/>
          <w:szCs w:val="22"/>
        </w:rPr>
        <w:t xml:space="preserve">Много прежних знакомых перестало ездить к Татьяне Борисовне. </w:t>
      </w:r>
      <w:r w:rsidRPr="00AB5AEC">
        <w:rPr>
          <w:sz w:val="22"/>
          <w:szCs w:val="22"/>
        </w:rPr>
        <w:t>(Л. Толстой)</w:t>
      </w:r>
      <w:r w:rsidRPr="00AB5AEC">
        <w:rPr>
          <w:i/>
          <w:sz w:val="22"/>
          <w:szCs w:val="22"/>
        </w:rPr>
        <w:t xml:space="preserve"> 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много 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много прежних знакомых </w:t>
      </w:r>
    </w:p>
    <w:p w:rsidR="00721735" w:rsidRPr="00AB5AEC" w:rsidRDefault="00721735" w:rsidP="00721735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много знакомых </w:t>
      </w:r>
    </w:p>
    <w:p w:rsidR="00721735" w:rsidRPr="00AB5AEC" w:rsidRDefault="00721735" w:rsidP="0072173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13</w:t>
      </w:r>
      <w:r w:rsidRPr="00AB5AEC">
        <w:rPr>
          <w:sz w:val="22"/>
          <w:szCs w:val="22"/>
        </w:rPr>
        <w:t>. Найдите сказуемое в предложении</w:t>
      </w:r>
      <w:r w:rsidRPr="00AB5AEC">
        <w:rPr>
          <w:b/>
          <w:sz w:val="22"/>
          <w:szCs w:val="22"/>
        </w:rPr>
        <w:t xml:space="preserve"> </w:t>
      </w:r>
      <w:r w:rsidRPr="00AB5AEC">
        <w:rPr>
          <w:i/>
          <w:sz w:val="22"/>
          <w:szCs w:val="22"/>
        </w:rPr>
        <w:t>Воображение – великий дар природы. (К. Паустовский)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воображение </w:t>
      </w:r>
    </w:p>
    <w:p w:rsidR="00721735" w:rsidRPr="00AB5AEC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>) великий дар природы</w:t>
      </w:r>
    </w:p>
    <w:p w:rsidR="00721735" w:rsidRPr="00F8414A" w:rsidRDefault="00721735" w:rsidP="00721735">
      <w:pPr>
        <w:pStyle w:val="a3"/>
        <w:tabs>
          <w:tab w:val="num" w:pos="851"/>
        </w:tabs>
        <w:rPr>
          <w:szCs w:val="28"/>
        </w:rPr>
      </w:pPr>
      <w:r>
        <w:rPr>
          <w:sz w:val="22"/>
          <w:szCs w:val="22"/>
        </w:rPr>
        <w:t>14</w:t>
      </w:r>
      <w:r w:rsidRPr="00AB5AEC">
        <w:rPr>
          <w:sz w:val="22"/>
          <w:szCs w:val="22"/>
        </w:rPr>
        <w:t>. Найдите сказуемое в предложении</w:t>
      </w:r>
      <w:r w:rsidRPr="00AB5AEC">
        <w:rPr>
          <w:b/>
          <w:sz w:val="22"/>
          <w:szCs w:val="22"/>
        </w:rPr>
        <w:t xml:space="preserve"> </w:t>
      </w:r>
      <w:r w:rsidRPr="00412835">
        <w:rPr>
          <w:i/>
          <w:sz w:val="22"/>
          <w:szCs w:val="22"/>
        </w:rPr>
        <w:t>Я опять пришел сюда слушать прибой.</w:t>
      </w:r>
      <w:r w:rsidRPr="00F8414A">
        <w:rPr>
          <w:szCs w:val="28"/>
        </w:rPr>
        <w:t xml:space="preserve"> (М. Пришвин)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пришел слушать 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пришел </w:t>
      </w:r>
    </w:p>
    <w:p w:rsidR="00721735" w:rsidRPr="004128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в) пришел слушать прибой</w:t>
      </w:r>
    </w:p>
    <w:p w:rsidR="00721735" w:rsidRPr="00AB5AEC" w:rsidRDefault="00721735" w:rsidP="0072173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15</w:t>
      </w:r>
      <w:r w:rsidRPr="00AB5AEC">
        <w:rPr>
          <w:sz w:val="22"/>
          <w:szCs w:val="22"/>
        </w:rPr>
        <w:t>. Определить тип сказуемого в предложении</w:t>
      </w:r>
      <w:r w:rsidRPr="00AB5AEC">
        <w:rPr>
          <w:b/>
          <w:sz w:val="22"/>
          <w:szCs w:val="22"/>
        </w:rPr>
        <w:t xml:space="preserve"> </w:t>
      </w:r>
      <w:r w:rsidRPr="00AB5AEC">
        <w:rPr>
          <w:i/>
          <w:sz w:val="22"/>
          <w:szCs w:val="22"/>
        </w:rPr>
        <w:t>Небо было закрыто мглой. (К. Паустовский)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AB5AEC">
        <w:rPr>
          <w:sz w:val="22"/>
          <w:szCs w:val="22"/>
        </w:rPr>
        <w:t xml:space="preserve">) простое глагольное 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AB5AEC">
        <w:rPr>
          <w:sz w:val="22"/>
          <w:szCs w:val="22"/>
        </w:rPr>
        <w:t xml:space="preserve">) составное глагольное 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B5AEC">
        <w:rPr>
          <w:sz w:val="22"/>
          <w:szCs w:val="22"/>
        </w:rPr>
        <w:t xml:space="preserve">) именное </w:t>
      </w:r>
    </w:p>
    <w:p w:rsidR="00721735" w:rsidRDefault="00721735" w:rsidP="00721735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AB5AEC">
        <w:rPr>
          <w:sz w:val="22"/>
          <w:szCs w:val="22"/>
        </w:rPr>
        <w:t>) смешанное</w:t>
      </w:r>
    </w:p>
    <w:p w:rsidR="00721735" w:rsidRPr="008B2BE4" w:rsidRDefault="00721735" w:rsidP="00721735">
      <w:pPr>
        <w:jc w:val="both"/>
        <w:rPr>
          <w:i/>
        </w:rPr>
      </w:pPr>
      <w:r>
        <w:rPr>
          <w:sz w:val="22"/>
          <w:szCs w:val="22"/>
        </w:rPr>
        <w:t xml:space="preserve">16. </w:t>
      </w:r>
      <w:r w:rsidRPr="008B2BE4">
        <w:t>Предложение</w:t>
      </w:r>
      <w:r w:rsidRPr="008B2BE4">
        <w:rPr>
          <w:b/>
        </w:rPr>
        <w:t xml:space="preserve"> </w:t>
      </w:r>
      <w:r w:rsidRPr="008B2BE4">
        <w:rPr>
          <w:i/>
        </w:rPr>
        <w:t xml:space="preserve">Николай – она чувствовала – не понимает ее совсем. </w:t>
      </w:r>
      <w:r w:rsidRPr="008B2BE4">
        <w:t>(М. Горький)</w:t>
      </w:r>
      <w:r w:rsidRPr="008B2BE4">
        <w:rPr>
          <w:i/>
        </w:rPr>
        <w:t xml:space="preserve"> </w:t>
      </w:r>
      <w:r w:rsidRPr="008B2BE4">
        <w:t>осложнено</w:t>
      </w:r>
    </w:p>
    <w:p w:rsidR="00721735" w:rsidRPr="007E1A1F" w:rsidRDefault="00721735" w:rsidP="00721735">
      <w:pPr>
        <w:jc w:val="both"/>
      </w:pPr>
      <w:r w:rsidRPr="007E1A1F">
        <w:t xml:space="preserve">а) вводной конструкцией </w:t>
      </w:r>
    </w:p>
    <w:p w:rsidR="00721735" w:rsidRPr="007E1A1F" w:rsidRDefault="00721735" w:rsidP="00721735">
      <w:pPr>
        <w:jc w:val="both"/>
      </w:pPr>
      <w:r w:rsidRPr="007E1A1F">
        <w:t>б) вставной конструкцией</w:t>
      </w:r>
    </w:p>
    <w:p w:rsidR="00721735" w:rsidRPr="008B2BE4" w:rsidRDefault="00721735" w:rsidP="00721735">
      <w:pPr>
        <w:jc w:val="both"/>
      </w:pPr>
      <w:r>
        <w:t>17</w:t>
      </w:r>
      <w:r w:rsidRPr="008B2BE4">
        <w:t xml:space="preserve">. Предложение </w:t>
      </w:r>
      <w:r w:rsidRPr="008B2BE4">
        <w:rPr>
          <w:i/>
        </w:rPr>
        <w:t>Тень, колеблемая ветром, то укорачивалась, то удлинялась</w:t>
      </w:r>
      <w:r w:rsidRPr="008B2BE4">
        <w:t xml:space="preserve"> осложнено </w:t>
      </w:r>
    </w:p>
    <w:p w:rsidR="00721735" w:rsidRPr="007E1A1F" w:rsidRDefault="00721735" w:rsidP="00721735">
      <w:pPr>
        <w:jc w:val="both"/>
      </w:pPr>
      <w:r w:rsidRPr="007E1A1F">
        <w:t>а) однородными сказуемыми, согласованным определением</w:t>
      </w:r>
    </w:p>
    <w:p w:rsidR="00721735" w:rsidRPr="007E1A1F" w:rsidRDefault="00721735" w:rsidP="00721735">
      <w:pPr>
        <w:jc w:val="both"/>
      </w:pPr>
      <w:r w:rsidRPr="007E1A1F">
        <w:t>б) однородными сказуемыми, причастными оборотом</w:t>
      </w:r>
    </w:p>
    <w:p w:rsidR="00721735" w:rsidRPr="007E1A1F" w:rsidRDefault="00721735" w:rsidP="00721735">
      <w:pPr>
        <w:jc w:val="both"/>
      </w:pPr>
      <w:r w:rsidRPr="007E1A1F">
        <w:t>в) однородными сказуемыми, несогласованным определением</w:t>
      </w:r>
    </w:p>
    <w:p w:rsidR="00721735" w:rsidRPr="008B2BE4" w:rsidRDefault="00721735" w:rsidP="00721735">
      <w:pPr>
        <w:jc w:val="both"/>
      </w:pPr>
      <w:r>
        <w:t>18</w:t>
      </w:r>
      <w:r w:rsidRPr="008B2BE4">
        <w:t xml:space="preserve">. Верно ли расставлены знаки препинания в осложненном предложении </w:t>
      </w:r>
      <w:r w:rsidRPr="008B2BE4">
        <w:rPr>
          <w:i/>
        </w:rPr>
        <w:t>Пламя перебежало на хвою, и, раздуваемое ветром, разгоралось со стоном и свистом</w:t>
      </w:r>
      <w:r w:rsidRPr="008B2BE4">
        <w:t xml:space="preserve"> (Б. Полевой)?</w:t>
      </w:r>
    </w:p>
    <w:p w:rsidR="00721735" w:rsidRPr="008B2BE4" w:rsidRDefault="00721735" w:rsidP="00721735">
      <w:pPr>
        <w:jc w:val="both"/>
      </w:pPr>
      <w:r>
        <w:t>а</w:t>
      </w:r>
      <w:r w:rsidRPr="008B2BE4">
        <w:t>) верно</w:t>
      </w:r>
    </w:p>
    <w:p w:rsidR="00721735" w:rsidRPr="008B2BE4" w:rsidRDefault="00721735" w:rsidP="00721735">
      <w:pPr>
        <w:jc w:val="both"/>
      </w:pPr>
      <w:r w:rsidRPr="007E1A1F">
        <w:t>б)</w:t>
      </w:r>
      <w:r w:rsidRPr="008B2BE4">
        <w:t xml:space="preserve"> неверно</w:t>
      </w:r>
    </w:p>
    <w:p w:rsidR="00721735" w:rsidRPr="008B2BE4" w:rsidRDefault="00721735" w:rsidP="00721735">
      <w:pPr>
        <w:jc w:val="both"/>
      </w:pPr>
      <w:r>
        <w:t>19</w:t>
      </w:r>
      <w:r w:rsidRPr="008B2BE4">
        <w:t xml:space="preserve">. Верно ли расставлены знаки препинания в осложненном предложении </w:t>
      </w:r>
      <w:r w:rsidRPr="008B2BE4">
        <w:rPr>
          <w:i/>
        </w:rPr>
        <w:t>Я увидел мужика, мокрого, в лохмотьях, с длинной бородой</w:t>
      </w:r>
      <w:r w:rsidRPr="008B2BE4">
        <w:t xml:space="preserve"> (И. Тургенев)?</w:t>
      </w:r>
    </w:p>
    <w:p w:rsidR="00721735" w:rsidRPr="008B2BE4" w:rsidRDefault="00721735" w:rsidP="00721735">
      <w:pPr>
        <w:jc w:val="both"/>
      </w:pPr>
      <w:r w:rsidRPr="007E1A1F">
        <w:t>а)</w:t>
      </w:r>
      <w:r w:rsidRPr="008B2BE4">
        <w:t xml:space="preserve"> верно</w:t>
      </w:r>
    </w:p>
    <w:p w:rsidR="00721735" w:rsidRPr="008B2BE4" w:rsidRDefault="00721735" w:rsidP="00721735">
      <w:pPr>
        <w:jc w:val="both"/>
      </w:pPr>
      <w:r>
        <w:lastRenderedPageBreak/>
        <w:t>б</w:t>
      </w:r>
      <w:r w:rsidRPr="008B2BE4">
        <w:t>) неверно</w:t>
      </w:r>
    </w:p>
    <w:p w:rsidR="00721735" w:rsidRPr="008B2BE4" w:rsidRDefault="00721735" w:rsidP="00721735">
      <w:pPr>
        <w:jc w:val="both"/>
      </w:pPr>
      <w:r>
        <w:t>20</w:t>
      </w:r>
      <w:r w:rsidRPr="008B2BE4">
        <w:t xml:space="preserve">. Верно ли расставлены знаки препинания в осложненном предложении </w:t>
      </w:r>
      <w:r w:rsidRPr="008B2BE4">
        <w:rPr>
          <w:i/>
        </w:rPr>
        <w:t>Встречаясь со взрослыми или входя в помещение, здоровайся первым</w:t>
      </w:r>
      <w:r w:rsidRPr="008B2BE4">
        <w:t>?</w:t>
      </w:r>
    </w:p>
    <w:p w:rsidR="00721735" w:rsidRPr="007E1A1F" w:rsidRDefault="00721735" w:rsidP="00721735">
      <w:pPr>
        <w:jc w:val="both"/>
      </w:pPr>
      <w:r w:rsidRPr="007E1A1F">
        <w:t>а) верно</w:t>
      </w:r>
    </w:p>
    <w:p w:rsidR="00721735" w:rsidRPr="007E1A1F" w:rsidRDefault="00721735" w:rsidP="00721735">
      <w:pPr>
        <w:jc w:val="both"/>
      </w:pPr>
      <w:r w:rsidRPr="007E1A1F">
        <w:t>б) неверно</w:t>
      </w:r>
    </w:p>
    <w:p w:rsidR="00721735" w:rsidRDefault="00721735" w:rsidP="00721735">
      <w:pPr>
        <w:jc w:val="both"/>
      </w:pPr>
      <w:r>
        <w:t>21</w:t>
      </w:r>
      <w:r w:rsidRPr="008B2BE4">
        <w:t xml:space="preserve">. Сколько рядов однородных членов в предложении </w:t>
      </w:r>
      <w:r w:rsidRPr="008B2BE4">
        <w:rPr>
          <w:i/>
        </w:rPr>
        <w:t>Офицеры в новых сюртуках белых перчатках и блестящих эполетах щеголяли по улицам и бульвару</w:t>
      </w:r>
      <w:r w:rsidRPr="008B2BE4">
        <w:t xml:space="preserve"> (Л. Толстой)?</w:t>
      </w:r>
    </w:p>
    <w:p w:rsidR="00721735" w:rsidRPr="007E1A1F" w:rsidRDefault="00721735" w:rsidP="00721735">
      <w:pPr>
        <w:jc w:val="both"/>
      </w:pPr>
      <w:r>
        <w:t>а</w:t>
      </w:r>
      <w:r w:rsidRPr="007E1A1F">
        <w:t>) 1</w:t>
      </w:r>
    </w:p>
    <w:p w:rsidR="00721735" w:rsidRPr="007E1A1F" w:rsidRDefault="00721735" w:rsidP="00721735">
      <w:pPr>
        <w:jc w:val="both"/>
      </w:pPr>
      <w:r>
        <w:t>б</w:t>
      </w:r>
      <w:r w:rsidRPr="007E1A1F">
        <w:t>) 2</w:t>
      </w:r>
    </w:p>
    <w:p w:rsidR="00721735" w:rsidRPr="007E1A1F" w:rsidRDefault="00721735" w:rsidP="00721735">
      <w:pPr>
        <w:jc w:val="both"/>
      </w:pPr>
      <w:r>
        <w:t>в</w:t>
      </w:r>
      <w:r w:rsidRPr="007E1A1F">
        <w:t>) 3</w:t>
      </w:r>
    </w:p>
    <w:p w:rsidR="00721735" w:rsidRPr="007E1A1F" w:rsidRDefault="00721735" w:rsidP="00721735">
      <w:pPr>
        <w:jc w:val="both"/>
      </w:pPr>
      <w:r>
        <w:t>г</w:t>
      </w:r>
      <w:r w:rsidRPr="007E1A1F">
        <w:t>) 5</w:t>
      </w:r>
    </w:p>
    <w:p w:rsidR="00721735" w:rsidRPr="007E1A1F" w:rsidRDefault="00721735" w:rsidP="00721735">
      <w:pPr>
        <w:jc w:val="both"/>
      </w:pPr>
      <w:r>
        <w:t>22</w:t>
      </w:r>
      <w:r w:rsidRPr="007E1A1F">
        <w:t xml:space="preserve">. Сколько рядов однородных членов в предложении </w:t>
      </w:r>
      <w:r w:rsidRPr="007E1A1F">
        <w:rPr>
          <w:i/>
        </w:rPr>
        <w:t>И будут здесь громадные великолепнейшие дома чудесные сады необыкновенные замечательные люди</w:t>
      </w:r>
      <w:r w:rsidRPr="007E1A1F">
        <w:t>?</w:t>
      </w:r>
    </w:p>
    <w:p w:rsidR="00721735" w:rsidRPr="007E1A1F" w:rsidRDefault="00721735" w:rsidP="00721735">
      <w:pPr>
        <w:jc w:val="both"/>
      </w:pPr>
      <w:r>
        <w:t>а</w:t>
      </w:r>
      <w:r w:rsidRPr="007E1A1F">
        <w:t>) 1</w:t>
      </w:r>
    </w:p>
    <w:p w:rsidR="00721735" w:rsidRPr="007E1A1F" w:rsidRDefault="00721735" w:rsidP="00721735">
      <w:pPr>
        <w:jc w:val="both"/>
      </w:pPr>
      <w:r>
        <w:t>б</w:t>
      </w:r>
      <w:r w:rsidRPr="007E1A1F">
        <w:t>) 2</w:t>
      </w:r>
    </w:p>
    <w:p w:rsidR="00721735" w:rsidRPr="007E1A1F" w:rsidRDefault="00721735" w:rsidP="00721735">
      <w:pPr>
        <w:jc w:val="both"/>
      </w:pPr>
      <w:r>
        <w:t>в</w:t>
      </w:r>
      <w:r w:rsidRPr="007E1A1F">
        <w:t>) 3</w:t>
      </w:r>
    </w:p>
    <w:p w:rsidR="00721735" w:rsidRPr="007E1A1F" w:rsidRDefault="00721735" w:rsidP="00721735">
      <w:pPr>
        <w:jc w:val="both"/>
      </w:pPr>
      <w:r>
        <w:t>г</w:t>
      </w:r>
      <w:r w:rsidRPr="007E1A1F">
        <w:t>) 5</w:t>
      </w:r>
    </w:p>
    <w:p w:rsidR="00721735" w:rsidRPr="007E1A1F" w:rsidRDefault="00721735" w:rsidP="00721735">
      <w:pPr>
        <w:jc w:val="both"/>
      </w:pPr>
      <w:r>
        <w:t>23</w:t>
      </w:r>
      <w:r w:rsidRPr="007E1A1F">
        <w:t xml:space="preserve">. Сколько рядов однородных членов в предложении </w:t>
      </w:r>
      <w:r w:rsidRPr="007E1A1F">
        <w:rPr>
          <w:i/>
        </w:rPr>
        <w:t>Увижу ль о друзья народ неугнетенный и рабство падшее по манию царя …</w:t>
      </w:r>
      <w:r w:rsidRPr="007E1A1F">
        <w:t>?</w:t>
      </w:r>
    </w:p>
    <w:p w:rsidR="00721735" w:rsidRPr="007E1A1F" w:rsidRDefault="00721735" w:rsidP="00721735">
      <w:pPr>
        <w:jc w:val="both"/>
      </w:pPr>
      <w:r>
        <w:t>а</w:t>
      </w:r>
      <w:r w:rsidRPr="007E1A1F">
        <w:t>) 1</w:t>
      </w:r>
    </w:p>
    <w:p w:rsidR="00721735" w:rsidRPr="007E1A1F" w:rsidRDefault="00721735" w:rsidP="00721735">
      <w:pPr>
        <w:jc w:val="both"/>
      </w:pPr>
      <w:r>
        <w:t>б</w:t>
      </w:r>
      <w:r w:rsidRPr="007E1A1F">
        <w:t>) 2</w:t>
      </w:r>
    </w:p>
    <w:p w:rsidR="00721735" w:rsidRPr="007E1A1F" w:rsidRDefault="00721735" w:rsidP="00721735">
      <w:pPr>
        <w:jc w:val="both"/>
      </w:pPr>
      <w:r>
        <w:t>в</w:t>
      </w:r>
      <w:r w:rsidRPr="007E1A1F">
        <w:t>) 3</w:t>
      </w:r>
    </w:p>
    <w:p w:rsidR="00721735" w:rsidRPr="007E1A1F" w:rsidRDefault="00721735" w:rsidP="00721735">
      <w:pPr>
        <w:jc w:val="both"/>
      </w:pPr>
      <w:r>
        <w:t>г</w:t>
      </w:r>
      <w:r w:rsidRPr="007E1A1F">
        <w:t>) 5</w:t>
      </w:r>
    </w:p>
    <w:p w:rsidR="00721735" w:rsidRPr="007E1A1F" w:rsidRDefault="00721735" w:rsidP="00721735">
      <w:pPr>
        <w:jc w:val="both"/>
      </w:pPr>
      <w:r>
        <w:t>24</w:t>
      </w:r>
      <w:r w:rsidRPr="007E1A1F">
        <w:t xml:space="preserve">. Предложение </w:t>
      </w:r>
      <w:r w:rsidRPr="007E1A1F">
        <w:rPr>
          <w:i/>
        </w:rPr>
        <w:t xml:space="preserve">Увижу ль о друзья народ неугнетенный и рабство падшее по манию царя … </w:t>
      </w:r>
      <w:r w:rsidRPr="007E1A1F">
        <w:t>осложнено</w:t>
      </w:r>
    </w:p>
    <w:p w:rsidR="00721735" w:rsidRPr="007E1A1F" w:rsidRDefault="00721735" w:rsidP="00721735">
      <w:pPr>
        <w:jc w:val="both"/>
      </w:pPr>
      <w:r>
        <w:t>а</w:t>
      </w:r>
      <w:r w:rsidRPr="007E1A1F">
        <w:t>) обращением, однородными дополнениями, причастным оборотом</w:t>
      </w:r>
    </w:p>
    <w:p w:rsidR="00721735" w:rsidRPr="007E1A1F" w:rsidRDefault="00721735" w:rsidP="00721735">
      <w:pPr>
        <w:jc w:val="both"/>
      </w:pPr>
      <w:r>
        <w:t>б</w:t>
      </w:r>
      <w:r w:rsidRPr="007E1A1F">
        <w:t>) однородными подлежащими, причастным оборотом</w:t>
      </w:r>
    </w:p>
    <w:p w:rsidR="00721735" w:rsidRPr="007E1A1F" w:rsidRDefault="00721735" w:rsidP="00721735">
      <w:pPr>
        <w:jc w:val="both"/>
      </w:pPr>
      <w:r>
        <w:t>в</w:t>
      </w:r>
      <w:r w:rsidRPr="007E1A1F">
        <w:t>) обращением, однородными дополнениями, согласованным определением</w:t>
      </w:r>
    </w:p>
    <w:p w:rsidR="00721735" w:rsidRDefault="00721735" w:rsidP="00721735">
      <w:pPr>
        <w:jc w:val="both"/>
      </w:pPr>
      <w:r>
        <w:t>25</w:t>
      </w:r>
      <w:r w:rsidRPr="007E1A1F">
        <w:t xml:space="preserve">. В предложении </w:t>
      </w:r>
      <w:r w:rsidRPr="007E1A1F">
        <w:rPr>
          <w:i/>
          <w:lang w:eastAsia="ru-RU"/>
        </w:rPr>
        <w:t>Ведь это, кажется, Модест Чайковский написал либретто к “Онегину”</w:t>
      </w:r>
      <w:r w:rsidRPr="007E1A1F">
        <w:rPr>
          <w:lang w:eastAsia="ru-RU"/>
        </w:rPr>
        <w:t xml:space="preserve"> </w:t>
      </w:r>
      <w:r w:rsidRPr="007E1A1F">
        <w:t xml:space="preserve">вводное слово выражает </w:t>
      </w:r>
    </w:p>
    <w:p w:rsidR="00721735" w:rsidRPr="007E1A1F" w:rsidRDefault="00721735" w:rsidP="00721735">
      <w:pPr>
        <w:jc w:val="both"/>
      </w:pPr>
      <w:r>
        <w:t>а</w:t>
      </w:r>
      <w:r w:rsidRPr="007E1A1F">
        <w:t>) логическую последовательность хода мысли</w:t>
      </w:r>
    </w:p>
    <w:p w:rsidR="00721735" w:rsidRPr="007E1A1F" w:rsidRDefault="00721735" w:rsidP="00721735">
      <w:pPr>
        <w:jc w:val="both"/>
      </w:pPr>
      <w:r>
        <w:t>б</w:t>
      </w:r>
      <w:r w:rsidRPr="007E1A1F">
        <w:t>) оценку меры/степени того, о чем говорится</w:t>
      </w:r>
    </w:p>
    <w:p w:rsidR="00721735" w:rsidRPr="007E1A1F" w:rsidRDefault="00721735" w:rsidP="00721735">
      <w:pPr>
        <w:jc w:val="both"/>
      </w:pPr>
      <w:r>
        <w:t>в</w:t>
      </w:r>
      <w:r w:rsidRPr="007E1A1F">
        <w:t>) эмоциональную оценку того, о чем говорится</w:t>
      </w:r>
    </w:p>
    <w:p w:rsidR="00721735" w:rsidRPr="007E1A1F" w:rsidRDefault="00721735" w:rsidP="00721735">
      <w:pPr>
        <w:jc w:val="both"/>
      </w:pPr>
      <w:r>
        <w:t>г</w:t>
      </w:r>
      <w:r w:rsidRPr="007E1A1F">
        <w:t>) достоверность</w:t>
      </w:r>
    </w:p>
    <w:p w:rsidR="00721735" w:rsidRPr="007E1A1F" w:rsidRDefault="00721735" w:rsidP="00721735">
      <w:pPr>
        <w:jc w:val="both"/>
      </w:pPr>
      <w:r>
        <w:t>д</w:t>
      </w:r>
      <w:r w:rsidRPr="007E1A1F">
        <w:t>) неуверенность.</w:t>
      </w:r>
    </w:p>
    <w:p w:rsidR="00721735" w:rsidRPr="007E1A1F" w:rsidRDefault="00721735" w:rsidP="00721735">
      <w:pPr>
        <w:jc w:val="both"/>
        <w:rPr>
          <w:lang w:eastAsia="ru-RU"/>
        </w:rPr>
      </w:pPr>
      <w:r>
        <w:t>26</w:t>
      </w:r>
      <w:r w:rsidRPr="007E1A1F">
        <w:t xml:space="preserve">. В предложении </w:t>
      </w:r>
      <w:r w:rsidRPr="007E1A1F">
        <w:rPr>
          <w:i/>
          <w:lang w:eastAsia="ru-RU"/>
        </w:rPr>
        <w:t>Во-первых, это еще проверить надо!</w:t>
      </w:r>
      <w:r w:rsidRPr="007E1A1F">
        <w:rPr>
          <w:lang w:eastAsia="ru-RU"/>
        </w:rPr>
        <w:t xml:space="preserve"> </w:t>
      </w:r>
      <w:r w:rsidRPr="007E1A1F">
        <w:t xml:space="preserve">вводное слово выражает </w:t>
      </w:r>
    </w:p>
    <w:p w:rsidR="00721735" w:rsidRPr="007E1A1F" w:rsidRDefault="00721735" w:rsidP="00721735">
      <w:pPr>
        <w:jc w:val="both"/>
      </w:pPr>
      <w:r>
        <w:t>а</w:t>
      </w:r>
      <w:r w:rsidRPr="007E1A1F">
        <w:t>) логическую последовательность хода мысли</w:t>
      </w:r>
    </w:p>
    <w:p w:rsidR="00721735" w:rsidRPr="007E1A1F" w:rsidRDefault="00721735" w:rsidP="00721735">
      <w:pPr>
        <w:jc w:val="both"/>
      </w:pPr>
      <w:r>
        <w:t>б</w:t>
      </w:r>
      <w:r w:rsidRPr="007E1A1F">
        <w:t>) оценку меры/степени того, о чем говорится</w:t>
      </w:r>
    </w:p>
    <w:p w:rsidR="00721735" w:rsidRPr="007E1A1F" w:rsidRDefault="00721735" w:rsidP="00721735">
      <w:pPr>
        <w:jc w:val="both"/>
      </w:pPr>
      <w:r>
        <w:t>в</w:t>
      </w:r>
      <w:r w:rsidRPr="007E1A1F">
        <w:t>) эмоциональную оценку того, о чем говорится</w:t>
      </w:r>
    </w:p>
    <w:p w:rsidR="00721735" w:rsidRPr="007E1A1F" w:rsidRDefault="00721735" w:rsidP="00721735">
      <w:pPr>
        <w:jc w:val="both"/>
      </w:pPr>
      <w:r>
        <w:t>г</w:t>
      </w:r>
      <w:r w:rsidRPr="007E1A1F">
        <w:t>) достоверность</w:t>
      </w:r>
    </w:p>
    <w:p w:rsidR="00721735" w:rsidRPr="007E1A1F" w:rsidRDefault="00721735" w:rsidP="00721735">
      <w:pPr>
        <w:jc w:val="both"/>
      </w:pPr>
      <w:r>
        <w:t>д</w:t>
      </w:r>
      <w:r w:rsidRPr="007E1A1F">
        <w:t>) неуверенность.</w:t>
      </w:r>
    </w:p>
    <w:p w:rsidR="00721735" w:rsidRPr="007E1A1F" w:rsidRDefault="00721735" w:rsidP="00721735">
      <w:pPr>
        <w:jc w:val="both"/>
        <w:rPr>
          <w:lang w:eastAsia="ru-RU"/>
        </w:rPr>
      </w:pPr>
      <w:r>
        <w:t>27</w:t>
      </w:r>
      <w:r w:rsidRPr="007E1A1F">
        <w:t xml:space="preserve">. В предложении </w:t>
      </w:r>
      <w:r w:rsidRPr="007E1A1F">
        <w:rPr>
          <w:i/>
          <w:lang w:eastAsia="ru-RU"/>
        </w:rPr>
        <w:t xml:space="preserve">Дуняша, к общей радости, согласилась выйти замуж </w:t>
      </w:r>
      <w:r w:rsidRPr="007E1A1F">
        <w:t xml:space="preserve">вводная конструкция выражает </w:t>
      </w:r>
    </w:p>
    <w:p w:rsidR="00721735" w:rsidRPr="007E1A1F" w:rsidRDefault="00721735" w:rsidP="00721735">
      <w:pPr>
        <w:jc w:val="both"/>
      </w:pPr>
      <w:r>
        <w:t>а</w:t>
      </w:r>
      <w:r w:rsidRPr="007E1A1F">
        <w:t>) логическую последовательность хода мысли</w:t>
      </w:r>
    </w:p>
    <w:p w:rsidR="00721735" w:rsidRPr="007E1A1F" w:rsidRDefault="00721735" w:rsidP="00721735">
      <w:pPr>
        <w:jc w:val="both"/>
      </w:pPr>
      <w:r>
        <w:t>б</w:t>
      </w:r>
      <w:r w:rsidRPr="007E1A1F">
        <w:t>) оценку меры/степени того, о чем говорится</w:t>
      </w:r>
    </w:p>
    <w:p w:rsidR="00721735" w:rsidRPr="007E1A1F" w:rsidRDefault="00721735" w:rsidP="00721735">
      <w:pPr>
        <w:jc w:val="both"/>
      </w:pPr>
      <w:r>
        <w:t>в</w:t>
      </w:r>
      <w:r w:rsidRPr="007E1A1F">
        <w:t>) эмоциональную оценку того, о чем говорится</w:t>
      </w:r>
    </w:p>
    <w:p w:rsidR="00721735" w:rsidRPr="007E1A1F" w:rsidRDefault="00721735" w:rsidP="00721735">
      <w:pPr>
        <w:jc w:val="both"/>
      </w:pPr>
      <w:r>
        <w:t>г</w:t>
      </w:r>
      <w:r w:rsidRPr="007E1A1F">
        <w:t>) достоверность</w:t>
      </w:r>
    </w:p>
    <w:p w:rsidR="00721735" w:rsidRPr="007E1A1F" w:rsidRDefault="00721735" w:rsidP="00721735">
      <w:pPr>
        <w:jc w:val="both"/>
      </w:pPr>
      <w:r>
        <w:t>д</w:t>
      </w:r>
      <w:r w:rsidRPr="007E1A1F">
        <w:t>) неуверенность.</w:t>
      </w:r>
    </w:p>
    <w:p w:rsidR="00721735" w:rsidRPr="007E1A1F" w:rsidRDefault="00721735" w:rsidP="00721735">
      <w:pPr>
        <w:jc w:val="both"/>
      </w:pPr>
      <w:r>
        <w:t>28</w:t>
      </w:r>
      <w:r w:rsidRPr="007E1A1F">
        <w:t xml:space="preserve">. В предложении </w:t>
      </w:r>
      <w:r w:rsidRPr="007E1A1F">
        <w:rPr>
          <w:i/>
        </w:rPr>
        <w:t>Услышь меня, хорошая, услышь меня, красивая!</w:t>
      </w:r>
      <w:r w:rsidRPr="007E1A1F">
        <w:t xml:space="preserve"> Обращение выражено</w:t>
      </w:r>
    </w:p>
    <w:p w:rsidR="00721735" w:rsidRPr="007E1A1F" w:rsidRDefault="00721735" w:rsidP="00721735">
      <w:pPr>
        <w:jc w:val="both"/>
      </w:pPr>
      <w:r>
        <w:t>а</w:t>
      </w:r>
      <w:r w:rsidRPr="007E1A1F">
        <w:t>) И.п. существительных</w:t>
      </w:r>
    </w:p>
    <w:p w:rsidR="00721735" w:rsidRPr="007E1A1F" w:rsidRDefault="00721735" w:rsidP="00721735">
      <w:pPr>
        <w:jc w:val="both"/>
      </w:pPr>
      <w:r>
        <w:t>б</w:t>
      </w:r>
      <w:r w:rsidRPr="007E1A1F">
        <w:t>) субстантивированными прилагательными</w:t>
      </w:r>
    </w:p>
    <w:p w:rsidR="00721735" w:rsidRPr="007E1A1F" w:rsidRDefault="00721735" w:rsidP="00721735">
      <w:pPr>
        <w:jc w:val="both"/>
      </w:pPr>
      <w:r>
        <w:t>в</w:t>
      </w:r>
      <w:r w:rsidRPr="007E1A1F">
        <w:t>) субстантивированными причастиями</w:t>
      </w:r>
    </w:p>
    <w:p w:rsidR="00721735" w:rsidRPr="007E1A1F" w:rsidRDefault="00721735" w:rsidP="00721735">
      <w:pPr>
        <w:jc w:val="both"/>
      </w:pPr>
      <w:r>
        <w:t>г</w:t>
      </w:r>
      <w:r w:rsidRPr="007E1A1F">
        <w:t>) И.п. прилагательных</w:t>
      </w:r>
    </w:p>
    <w:p w:rsidR="00721735" w:rsidRDefault="00721735" w:rsidP="00721735">
      <w:pPr>
        <w:ind w:firstLine="567"/>
        <w:jc w:val="both"/>
      </w:pPr>
    </w:p>
    <w:p w:rsidR="00721735" w:rsidRPr="000B69D0" w:rsidRDefault="00721735" w:rsidP="00721735">
      <w:pPr>
        <w:ind w:firstLine="426"/>
        <w:jc w:val="both"/>
      </w:pPr>
      <w:r w:rsidRPr="003545C9">
        <w:rPr>
          <w:b/>
        </w:rPr>
        <w:lastRenderedPageBreak/>
        <w:t>Критерии оценки</w:t>
      </w:r>
      <w:r w:rsidRPr="003545C9">
        <w:t xml:space="preserve"> </w:t>
      </w:r>
      <w:r w:rsidRPr="003545C9">
        <w:rPr>
          <w:b/>
        </w:rPr>
        <w:t>кон</w:t>
      </w:r>
      <w:r>
        <w:rPr>
          <w:b/>
        </w:rPr>
        <w:t>тролируемых результатов обучения:</w:t>
      </w:r>
      <w:r>
        <w:t xml:space="preserve"> правильность выполнения теста.</w:t>
      </w:r>
    </w:p>
    <w:p w:rsidR="00721735" w:rsidRPr="009C378B" w:rsidRDefault="00721735" w:rsidP="00721735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>
              <w:t>Проценты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>
              <w:t>90-100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>
              <w:t>75-89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>
              <w:t>60-74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721735" w:rsidRPr="009C378B" w:rsidTr="00782C8D">
        <w:trPr>
          <w:jc w:val="center"/>
        </w:trPr>
        <w:tc>
          <w:tcPr>
            <w:tcW w:w="2515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>
              <w:t>0-59</w:t>
            </w:r>
          </w:p>
        </w:tc>
        <w:tc>
          <w:tcPr>
            <w:tcW w:w="3440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721735" w:rsidRPr="009C378B" w:rsidRDefault="00721735" w:rsidP="00782C8D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721735" w:rsidRDefault="00721735" w:rsidP="00721735">
      <w:pPr>
        <w:jc w:val="both"/>
      </w:pPr>
    </w:p>
    <w:p w:rsidR="00721735" w:rsidRPr="00E42C7F" w:rsidRDefault="00721735" w:rsidP="00721735">
      <w:pPr>
        <w:pStyle w:val="a3"/>
        <w:tabs>
          <w:tab w:val="left" w:pos="1572"/>
        </w:tabs>
        <w:ind w:left="360"/>
        <w:jc w:val="center"/>
        <w:rPr>
          <w:b/>
          <w:sz w:val="24"/>
          <w:szCs w:val="24"/>
        </w:rPr>
      </w:pPr>
      <w:r w:rsidRPr="007309C3">
        <w:rPr>
          <w:b/>
          <w:sz w:val="24"/>
          <w:szCs w:val="24"/>
        </w:rPr>
        <w:t xml:space="preserve">Вопросы к </w:t>
      </w:r>
      <w:r>
        <w:rPr>
          <w:b/>
          <w:sz w:val="24"/>
          <w:szCs w:val="24"/>
        </w:rPr>
        <w:t>экзамену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>
        <w:t xml:space="preserve">Предмет </w:t>
      </w:r>
      <w:r w:rsidRPr="000D55D2">
        <w:t>и объект синтаксиса, его основные единицы. Этапы изучения синтаксиса.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Виды синтаксической связи. Средства выражения синтаксической связи.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Виды синтаксических отношений. Понятие о синкретизме синтаксических отношений.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Понятие о подчинительной связи как совокупности трех дифференциальных признаков.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Классификация словосочетаний (по главному слову и по структуре).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Понятие о словосочетании. История изучения словосочетания.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 xml:space="preserve">Семантика словосочетаний. Цельные и фразеологические словосочетания. 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Понятие о предложении как основной единице синтаксиса. Научные направления в изучении предложения.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num" w:pos="709"/>
        </w:tabs>
        <w:suppressAutoHyphens w:val="0"/>
        <w:ind w:left="0" w:firstLine="425"/>
        <w:jc w:val="both"/>
      </w:pPr>
      <w:r w:rsidRPr="000D55D2">
        <w:t>Предикативность как основное свойство предложения. Интонация как свойство предложения.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Типы простого предложения по цели высказывания, структуре, модальности. 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Понятие структурной схемы предложения. 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Понятие членов предложения, принципы их квалификации.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Подлежащее как главный член предложения. Его семантика и способы выражения.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Сказуемое как главный член предложения. Его семантика и способы выражения.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Понятие второстепенных членов предложения, принципы их квалификации. История изучения второстепенных членов предложения. Детерминант.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Второстепенные члены предложения: дополнение, определение, обстоятельство. </w:t>
      </w:r>
      <w:proofErr w:type="spellStart"/>
      <w:r w:rsidRPr="000D55D2">
        <w:t>Синкретичность</w:t>
      </w:r>
      <w:proofErr w:type="spellEnd"/>
      <w:r w:rsidRPr="000D55D2">
        <w:t xml:space="preserve"> функций второстепенных членов.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История изучения односоставных предложений. Типы односоставных предложений. Спорные вопросы.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Класс именных односоставных предложений.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Класс глагольных односоставных предложений.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285735">
        <w:t>Н</w:t>
      </w:r>
      <w:r w:rsidRPr="000D55D2">
        <w:t>еполные предложения. Типы неполных предложений. Эллиптические предложения.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Однородные члены предложения. Их признаки, способы выражения. Обобщающие слова.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Однородные и неоднородные определения. Вопрос о предложениях с несколькими сказуемыми.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Обособленные члены предложения. Причины и условия их обособления. Полупредикативные обороты.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Вводные и вставные конструкции. Их семантика, функции, способы выражения. Знаки препинания. 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proofErr w:type="spellStart"/>
      <w:r w:rsidRPr="000D55D2">
        <w:rPr>
          <w:lang w:val="en-US"/>
        </w:rPr>
        <w:t>Предложения</w:t>
      </w:r>
      <w:proofErr w:type="spellEnd"/>
      <w:r w:rsidRPr="000D55D2">
        <w:rPr>
          <w:lang w:val="en-US"/>
        </w:rPr>
        <w:t xml:space="preserve"> с </w:t>
      </w:r>
      <w:proofErr w:type="spellStart"/>
      <w:r w:rsidRPr="000D55D2">
        <w:rPr>
          <w:lang w:val="en-US"/>
        </w:rPr>
        <w:t>обращением</w:t>
      </w:r>
      <w:proofErr w:type="spellEnd"/>
      <w:r w:rsidRPr="000D55D2">
        <w:rPr>
          <w:lang w:val="en-US"/>
        </w:rPr>
        <w:t>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Коммуникативный аспект изучения предложения. Понятие об актуальном членении предложения. Средства выражения актуального членения.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Типы высказывания. Синтаксис текста и актуальное членение предложения.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 xml:space="preserve">Семантический аспект изучения предложения. Понятие о </w:t>
      </w:r>
      <w:proofErr w:type="spellStart"/>
      <w:r w:rsidRPr="000D55D2">
        <w:t>диктуме</w:t>
      </w:r>
      <w:proofErr w:type="spellEnd"/>
      <w:r w:rsidRPr="000D55D2">
        <w:t xml:space="preserve"> и модусе. Способы описания объективного и субъективного содержания предложения.</w:t>
      </w:r>
    </w:p>
    <w:p w:rsidR="00721735" w:rsidRPr="000D55D2" w:rsidRDefault="00721735" w:rsidP="00721735">
      <w:pPr>
        <w:numPr>
          <w:ilvl w:val="0"/>
          <w:numId w:val="5"/>
        </w:numPr>
        <w:tabs>
          <w:tab w:val="clear" w:pos="360"/>
          <w:tab w:val="left" w:pos="567"/>
          <w:tab w:val="left" w:pos="709"/>
          <w:tab w:val="left" w:pos="851"/>
        </w:tabs>
        <w:suppressAutoHyphens w:val="0"/>
        <w:ind w:left="0" w:firstLine="425"/>
        <w:jc w:val="both"/>
      </w:pPr>
      <w:r w:rsidRPr="000D55D2">
        <w:t>Прагматический аспект изучения предложения.</w:t>
      </w:r>
    </w:p>
    <w:p w:rsidR="00721735" w:rsidRDefault="00721735" w:rsidP="00721735">
      <w:pPr>
        <w:jc w:val="both"/>
      </w:pPr>
    </w:p>
    <w:p w:rsidR="00721735" w:rsidRDefault="00721735" w:rsidP="00721735">
      <w:pPr>
        <w:pStyle w:val="Default"/>
        <w:ind w:firstLine="567"/>
        <w:jc w:val="center"/>
        <w:rPr>
          <w:b/>
        </w:rPr>
      </w:pPr>
      <w:r>
        <w:rPr>
          <w:b/>
        </w:rPr>
        <w:t>Критерии оценки</w:t>
      </w:r>
    </w:p>
    <w:p w:rsidR="00721735" w:rsidRDefault="00721735" w:rsidP="00721735">
      <w:pPr>
        <w:pStyle w:val="a7"/>
        <w:keepNext/>
        <w:ind w:left="0"/>
        <w:jc w:val="center"/>
      </w:pPr>
      <w:r w:rsidRPr="000A64E6">
        <w:t>(</w:t>
      </w:r>
      <w:r w:rsidRPr="000A64E6">
        <w:rPr>
          <w:spacing w:val="-1"/>
        </w:rPr>
        <w:t>к</w:t>
      </w:r>
      <w:r w:rsidRPr="000A64E6">
        <w:t>ри</w:t>
      </w:r>
      <w:r w:rsidRPr="000A64E6">
        <w:rPr>
          <w:spacing w:val="-1"/>
        </w:rPr>
        <w:t>т</w:t>
      </w:r>
      <w:r w:rsidRPr="000A64E6">
        <w:rPr>
          <w:spacing w:val="6"/>
        </w:rPr>
        <w:t>е</w:t>
      </w:r>
      <w:r w:rsidRPr="000A64E6">
        <w:t>рии</w:t>
      </w:r>
      <w:r w:rsidRPr="000A64E6">
        <w:rPr>
          <w:spacing w:val="14"/>
        </w:rPr>
        <w:t xml:space="preserve"> </w:t>
      </w:r>
      <w:r w:rsidRPr="000A64E6">
        <w:t>и</w:t>
      </w:r>
      <w:r w:rsidRPr="000A64E6">
        <w:rPr>
          <w:spacing w:val="21"/>
        </w:rPr>
        <w:t xml:space="preserve"> </w:t>
      </w:r>
      <w:r w:rsidRPr="000A64E6">
        <w:t>по</w:t>
      </w:r>
      <w:r w:rsidRPr="000A64E6">
        <w:rPr>
          <w:spacing w:val="-1"/>
        </w:rPr>
        <w:t>к</w:t>
      </w:r>
      <w:r w:rsidRPr="000A64E6">
        <w:rPr>
          <w:spacing w:val="1"/>
        </w:rPr>
        <w:t>а</w:t>
      </w:r>
      <w:r w:rsidRPr="000A64E6">
        <w:t>з</w:t>
      </w:r>
      <w:r w:rsidRPr="000A64E6">
        <w:rPr>
          <w:spacing w:val="6"/>
        </w:rPr>
        <w:t>а</w:t>
      </w:r>
      <w:r w:rsidRPr="000A64E6">
        <w:rPr>
          <w:spacing w:val="-1"/>
        </w:rPr>
        <w:t>т</w:t>
      </w:r>
      <w:r w:rsidRPr="000A64E6">
        <w:rPr>
          <w:spacing w:val="1"/>
        </w:rPr>
        <w:t>е</w:t>
      </w:r>
      <w:r w:rsidRPr="000A64E6">
        <w:t>л</w:t>
      </w:r>
      <w:r w:rsidRPr="000A64E6">
        <w:rPr>
          <w:spacing w:val="1"/>
        </w:rPr>
        <w:t>е</w:t>
      </w:r>
      <w:r w:rsidRPr="000A64E6">
        <w:t>й</w:t>
      </w:r>
      <w:r w:rsidRPr="000A64E6">
        <w:rPr>
          <w:spacing w:val="8"/>
        </w:rPr>
        <w:t xml:space="preserve"> </w:t>
      </w:r>
      <w:r w:rsidRPr="000A64E6">
        <w:t>оц</w:t>
      </w:r>
      <w:r w:rsidRPr="000A64E6">
        <w:rPr>
          <w:spacing w:val="1"/>
        </w:rPr>
        <w:t>е</w:t>
      </w:r>
      <w:r w:rsidRPr="000A64E6">
        <w:rPr>
          <w:spacing w:val="4"/>
        </w:rPr>
        <w:t>н</w:t>
      </w:r>
      <w:r w:rsidRPr="000A64E6">
        <w:rPr>
          <w:spacing w:val="-1"/>
        </w:rPr>
        <w:t>к</w:t>
      </w:r>
      <w:r w:rsidRPr="000A64E6">
        <w:t>и</w:t>
      </w:r>
      <w:r w:rsidRPr="000A64E6">
        <w:rPr>
          <w:spacing w:val="14"/>
        </w:rPr>
        <w:t xml:space="preserve"> </w:t>
      </w:r>
      <w:proofErr w:type="spellStart"/>
      <w:r w:rsidRPr="000A64E6">
        <w:rPr>
          <w:spacing w:val="1"/>
        </w:rPr>
        <w:t>с</w:t>
      </w:r>
      <w:r w:rsidRPr="000A64E6">
        <w:rPr>
          <w:spacing w:val="2"/>
        </w:rPr>
        <w:t>ф</w:t>
      </w:r>
      <w:r w:rsidRPr="000A64E6">
        <w:t>ор</w:t>
      </w:r>
      <w:r w:rsidRPr="000A64E6">
        <w:rPr>
          <w:spacing w:val="1"/>
        </w:rPr>
        <w:t>м</w:t>
      </w:r>
      <w:r w:rsidRPr="000A64E6">
        <w:t>ир</w:t>
      </w:r>
      <w:r w:rsidRPr="000A64E6">
        <w:rPr>
          <w:spacing w:val="5"/>
        </w:rPr>
        <w:t>о</w:t>
      </w:r>
      <w:r w:rsidRPr="000A64E6">
        <w:rPr>
          <w:spacing w:val="-2"/>
        </w:rPr>
        <w:t>в</w:t>
      </w:r>
      <w:r w:rsidRPr="000A64E6">
        <w:rPr>
          <w:spacing w:val="1"/>
        </w:rPr>
        <w:t>а</w:t>
      </w:r>
      <w:r w:rsidRPr="000A64E6">
        <w:t>нно</w:t>
      </w:r>
      <w:r w:rsidRPr="000A64E6">
        <w:rPr>
          <w:spacing w:val="6"/>
        </w:rPr>
        <w:t>с</w:t>
      </w:r>
      <w:r w:rsidRPr="000A64E6">
        <w:rPr>
          <w:spacing w:val="-1"/>
        </w:rPr>
        <w:t>т</w:t>
      </w:r>
      <w:r w:rsidRPr="000A64E6">
        <w:t>и</w:t>
      </w:r>
      <w:proofErr w:type="spellEnd"/>
      <w:r w:rsidRPr="000A64E6">
        <w:t xml:space="preserve"> планируемых результатов обучения)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1690"/>
        <w:gridCol w:w="808"/>
        <w:gridCol w:w="1635"/>
        <w:gridCol w:w="1635"/>
        <w:gridCol w:w="1635"/>
        <w:gridCol w:w="1685"/>
      </w:tblGrid>
      <w:tr w:rsidR="00721735" w:rsidRPr="00F56E66" w:rsidTr="00782C8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ind w:firstLine="567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F56E6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ind w:firstLine="567"/>
              <w:jc w:val="center"/>
              <w:rPr>
                <w:b/>
                <w:sz w:val="20"/>
                <w:szCs w:val="20"/>
              </w:rPr>
            </w:pPr>
            <w:r w:rsidRPr="00F56E66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721735" w:rsidRPr="00F56E66" w:rsidTr="00782C8D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5</w:t>
            </w:r>
          </w:p>
        </w:tc>
      </w:tr>
      <w:tr w:rsidR="00721735" w:rsidRPr="00F56E66" w:rsidTr="00782C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E42C7F" w:rsidRDefault="00721735" w:rsidP="00782C8D">
            <w:pPr>
              <w:jc w:val="both"/>
              <w:rPr>
                <w:sz w:val="20"/>
                <w:szCs w:val="20"/>
              </w:rPr>
            </w:pPr>
            <w:r w:rsidRPr="00E42C7F">
              <w:rPr>
                <w:sz w:val="20"/>
                <w:szCs w:val="20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721735" w:rsidRPr="00E42C7F" w:rsidRDefault="00721735" w:rsidP="00782C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готов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E42C7F" w:rsidRDefault="00721735" w:rsidP="00782C8D">
            <w:pPr>
              <w:jc w:val="both"/>
              <w:rPr>
                <w:sz w:val="20"/>
                <w:szCs w:val="20"/>
              </w:rPr>
            </w:pPr>
            <w:r w:rsidRPr="00C72666">
              <w:rPr>
                <w:sz w:val="20"/>
                <w:szCs w:val="20"/>
              </w:rPr>
              <w:t xml:space="preserve">Не способен разрабатывать и реализовывать </w:t>
            </w:r>
            <w:r w:rsidRPr="00E42C7F">
              <w:rPr>
                <w:sz w:val="20"/>
                <w:szCs w:val="20"/>
              </w:rPr>
              <w:t>образовательные программы по учебным предметам в соответствии с требованиями образовательных стандартов</w:t>
            </w:r>
          </w:p>
          <w:p w:rsidR="00721735" w:rsidRPr="00C72666" w:rsidRDefault="00721735" w:rsidP="00782C8D">
            <w:pPr>
              <w:tabs>
                <w:tab w:val="left" w:pos="851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</w:t>
            </w:r>
            <w:r w:rsidRPr="00C72666">
              <w:rPr>
                <w:sz w:val="20"/>
                <w:szCs w:val="20"/>
              </w:rPr>
              <w:t xml:space="preserve">способен разрабатывать и реализовывать </w:t>
            </w:r>
            <w:r w:rsidRPr="00E42C7F">
              <w:rPr>
                <w:sz w:val="20"/>
                <w:szCs w:val="20"/>
              </w:rPr>
              <w:t>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целом </w:t>
            </w:r>
            <w:r w:rsidRPr="00C72666">
              <w:rPr>
                <w:sz w:val="20"/>
                <w:szCs w:val="20"/>
              </w:rPr>
              <w:t xml:space="preserve">способен разрабатывать и реализовывать </w:t>
            </w:r>
            <w:r w:rsidRPr="00E42C7F">
              <w:rPr>
                <w:sz w:val="20"/>
                <w:szCs w:val="20"/>
              </w:rPr>
              <w:t>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735" w:rsidRPr="00F56E66" w:rsidRDefault="00721735" w:rsidP="00782C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полной мере </w:t>
            </w:r>
            <w:r w:rsidRPr="00C72666">
              <w:rPr>
                <w:sz w:val="20"/>
                <w:szCs w:val="20"/>
              </w:rPr>
              <w:t xml:space="preserve">способен разрабатывать и реализовывать </w:t>
            </w:r>
            <w:r w:rsidRPr="00E42C7F">
              <w:rPr>
                <w:sz w:val="20"/>
                <w:szCs w:val="20"/>
              </w:rPr>
              <w:t>образовательные программы по учебным предметам в соответствии с требованиями образовательных стандартов</w:t>
            </w:r>
          </w:p>
        </w:tc>
      </w:tr>
    </w:tbl>
    <w:p w:rsidR="00721735" w:rsidRPr="000A64E6" w:rsidRDefault="00721735" w:rsidP="00721735">
      <w:pPr>
        <w:pStyle w:val="a7"/>
        <w:keepNext/>
        <w:ind w:left="0"/>
        <w:jc w:val="center"/>
        <w:rPr>
          <w:iCs/>
        </w:rPr>
      </w:pPr>
      <w:bookmarkStart w:id="0" w:name="_GoBack"/>
      <w:bookmarkEnd w:id="0"/>
    </w:p>
    <w:p w:rsidR="00721735" w:rsidRPr="000760AD" w:rsidRDefault="00721735" w:rsidP="00721735">
      <w:pPr>
        <w:pStyle w:val="Default"/>
        <w:ind w:firstLine="567"/>
        <w:jc w:val="both"/>
        <w:rPr>
          <w:color w:val="FF0000"/>
        </w:rPr>
      </w:pPr>
      <w:r>
        <w:t xml:space="preserve">Отметка на экзамене, выставляемая по пятибалльной системе, соответствует 2, 3, 4, 5 уровням </w:t>
      </w:r>
      <w:proofErr w:type="spellStart"/>
      <w:r>
        <w:t>сформированности</w:t>
      </w:r>
      <w:proofErr w:type="spellEnd"/>
      <w:r>
        <w:t xml:space="preserve"> компетенций, освоенных в процессе изучения учебной дисциплины.</w:t>
      </w:r>
    </w:p>
    <w:p w:rsidR="00721735" w:rsidRDefault="00721735" w:rsidP="00721735"/>
    <w:p w:rsidR="00721735" w:rsidRDefault="00721735" w:rsidP="00721735"/>
    <w:p w:rsidR="00721735" w:rsidRDefault="00721735" w:rsidP="00721735"/>
    <w:p w:rsidR="00721735" w:rsidRPr="004A19F0" w:rsidRDefault="00721735" w:rsidP="00721735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</w:t>
      </w:r>
      <w:r w:rsidRPr="009C378B">
        <w:rPr>
          <w:rFonts w:cs="Times New Roman"/>
          <w:lang w:val="ru-RU"/>
        </w:rPr>
        <w:t xml:space="preserve"> средств</w:t>
      </w:r>
      <w:r>
        <w:rPr>
          <w:rFonts w:cs="Times New Roman"/>
          <w:lang w:val="ru-RU"/>
        </w:rPr>
        <w:t xml:space="preserve">а и методические материалы </w:t>
      </w:r>
      <w:r w:rsidRPr="009C378B">
        <w:rPr>
          <w:rFonts w:cs="Times New Roman"/>
          <w:lang w:val="ru-RU"/>
        </w:rPr>
        <w:t xml:space="preserve"> учебной дисциплины</w:t>
      </w:r>
      <w:r w:rsidRPr="009C378B">
        <w:rPr>
          <w:rFonts w:cs="Times New Roman"/>
        </w:rPr>
        <w:t xml:space="preserve"> </w:t>
      </w:r>
      <w:r w:rsidRPr="009C378B">
        <w:rPr>
          <w:rFonts w:cs="Times New Roman"/>
          <w:lang w:val="ru-RU"/>
        </w:rPr>
        <w:t xml:space="preserve">(модуля) составлены </w:t>
      </w:r>
      <w:r>
        <w:rPr>
          <w:rFonts w:cs="Times New Roman"/>
          <w:lang w:val="ru-RU"/>
        </w:rPr>
        <w:t xml:space="preserve"> </w:t>
      </w:r>
      <w:proofErr w:type="spellStart"/>
      <w:r w:rsidRPr="006E4F76">
        <w:t>кандидат</w:t>
      </w:r>
      <w:proofErr w:type="spellEnd"/>
      <w:r>
        <w:rPr>
          <w:lang w:val="ru-RU"/>
        </w:rPr>
        <w:t>ом</w:t>
      </w:r>
      <w:r w:rsidRPr="006E4F76">
        <w:t xml:space="preserve"> </w:t>
      </w:r>
      <w:proofErr w:type="spellStart"/>
      <w:r w:rsidRPr="006E4F76">
        <w:t>филологических</w:t>
      </w:r>
      <w:proofErr w:type="spellEnd"/>
      <w:r w:rsidRPr="006E4F76">
        <w:t xml:space="preserve"> </w:t>
      </w:r>
      <w:proofErr w:type="spellStart"/>
      <w:r w:rsidRPr="006E4F76">
        <w:t>наук</w:t>
      </w:r>
      <w:proofErr w:type="spellEnd"/>
      <w:r>
        <w:rPr>
          <w:lang w:val="ru-RU"/>
        </w:rPr>
        <w:t xml:space="preserve">, </w:t>
      </w:r>
      <w:proofErr w:type="spellStart"/>
      <w:r w:rsidRPr="006E4F76">
        <w:t>доцент</w:t>
      </w:r>
      <w:proofErr w:type="spellEnd"/>
      <w:r>
        <w:rPr>
          <w:lang w:val="ru-RU"/>
        </w:rPr>
        <w:t>ом</w:t>
      </w:r>
      <w:r w:rsidRPr="006E4F76">
        <w:t xml:space="preserve"> </w:t>
      </w:r>
      <w:proofErr w:type="spellStart"/>
      <w:r w:rsidRPr="006E4F76">
        <w:t>кафедры</w:t>
      </w:r>
      <w:proofErr w:type="spellEnd"/>
      <w:r w:rsidRPr="006E4F76">
        <w:t xml:space="preserve"> </w:t>
      </w:r>
      <w:r>
        <w:rPr>
          <w:lang w:val="ru-RU"/>
        </w:rPr>
        <w:t xml:space="preserve"> </w:t>
      </w:r>
      <w:proofErr w:type="spellStart"/>
      <w:r w:rsidRPr="006E4F76">
        <w:t>русского</w:t>
      </w:r>
      <w:proofErr w:type="spellEnd"/>
      <w:r w:rsidRPr="006E4F76">
        <w:t xml:space="preserve"> </w:t>
      </w:r>
      <w:proofErr w:type="spellStart"/>
      <w:r w:rsidRPr="006E4F76">
        <w:t>языка</w:t>
      </w:r>
      <w:proofErr w:type="spellEnd"/>
      <w:r w:rsidRPr="006E4F76">
        <w:t xml:space="preserve"> ИФФ ТГПУ </w:t>
      </w:r>
      <w:proofErr w:type="spellStart"/>
      <w:r w:rsidRPr="006E4F76">
        <w:t>Савенко</w:t>
      </w:r>
      <w:proofErr w:type="spellEnd"/>
      <w:r w:rsidRPr="006E4F76">
        <w:t xml:space="preserve"> А.С. </w:t>
      </w:r>
    </w:p>
    <w:p w:rsidR="00721735" w:rsidRPr="006E4F76" w:rsidRDefault="00721735" w:rsidP="00721735">
      <w:pPr>
        <w:shd w:val="clear" w:color="auto" w:fill="FFFFFF"/>
        <w:spacing w:line="200" w:lineRule="atLeast"/>
        <w:jc w:val="both"/>
        <w:rPr>
          <w:color w:val="000000"/>
          <w:spacing w:val="-3"/>
        </w:rPr>
      </w:pPr>
    </w:p>
    <w:p w:rsidR="00721735" w:rsidRDefault="00721735" w:rsidP="00721735"/>
    <w:p w:rsidR="00721735" w:rsidRDefault="00721735" w:rsidP="00721735"/>
    <w:p w:rsidR="00721735" w:rsidRDefault="00721735" w:rsidP="00721735"/>
    <w:p w:rsidR="00AF5851" w:rsidRDefault="00AF5851"/>
    <w:sectPr w:rsidR="00AF5851" w:rsidSect="00533623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singleLevel"/>
    <w:tmpl w:val="97482F4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>
    <w:nsid w:val="0AE816C6"/>
    <w:multiLevelType w:val="hybridMultilevel"/>
    <w:tmpl w:val="BFCA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1948"/>
    <w:multiLevelType w:val="singleLevel"/>
    <w:tmpl w:val="5694C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325F14ED"/>
    <w:multiLevelType w:val="hybridMultilevel"/>
    <w:tmpl w:val="6FF8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A12"/>
    <w:multiLevelType w:val="hybridMultilevel"/>
    <w:tmpl w:val="D19040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81302"/>
    <w:multiLevelType w:val="hybridMultilevel"/>
    <w:tmpl w:val="D17E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D7E00"/>
    <w:multiLevelType w:val="hybridMultilevel"/>
    <w:tmpl w:val="BFCA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F2BC6"/>
    <w:multiLevelType w:val="hybridMultilevel"/>
    <w:tmpl w:val="1DA0E1EA"/>
    <w:lvl w:ilvl="0" w:tplc="6A7C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735"/>
    <w:rsid w:val="00444EA4"/>
    <w:rsid w:val="00721735"/>
    <w:rsid w:val="00AF5851"/>
    <w:rsid w:val="00B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14E2A-28A7-475B-962D-29A998B1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1735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72173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73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217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721735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721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rsid w:val="00721735"/>
    <w:pPr>
      <w:ind w:firstLine="1134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721735"/>
    <w:rPr>
      <w:rFonts w:ascii="Arial" w:eastAsia="Times New Roman" w:hAnsi="Arial" w:cs="Times New Roman"/>
      <w:sz w:val="24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721735"/>
    <w:pPr>
      <w:ind w:left="720"/>
      <w:contextualSpacing/>
    </w:pPr>
  </w:style>
  <w:style w:type="paragraph" w:customStyle="1" w:styleId="31">
    <w:name w:val="Основной текст 31"/>
    <w:basedOn w:val="a"/>
    <w:rsid w:val="00721735"/>
    <w:pPr>
      <w:widowControl w:val="0"/>
      <w:snapToGrid w:val="0"/>
      <w:jc w:val="both"/>
    </w:pPr>
    <w:rPr>
      <w:szCs w:val="20"/>
    </w:rPr>
  </w:style>
  <w:style w:type="paragraph" w:customStyle="1" w:styleId="Default">
    <w:name w:val="Default"/>
    <w:rsid w:val="00721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721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7217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2618</Words>
  <Characters>14927</Characters>
  <Application>Microsoft Office Word</Application>
  <DocSecurity>0</DocSecurity>
  <Lines>124</Lines>
  <Paragraphs>35</Paragraphs>
  <ScaleCrop>false</ScaleCrop>
  <Company>tspu</Company>
  <LinksUpToDate>false</LinksUpToDate>
  <CharactersWithSpaces>17510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К.В.</cp:lastModifiedBy>
  <cp:revision>2</cp:revision>
  <dcterms:created xsi:type="dcterms:W3CDTF">2019-09-12T11:23:00Z</dcterms:created>
  <dcterms:modified xsi:type="dcterms:W3CDTF">2020-01-20T16:01:00Z</dcterms:modified>
</cp:coreProperties>
</file>