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D21" w:rsidRPr="00E20470" w:rsidRDefault="00425D21" w:rsidP="00E20470">
      <w:pPr>
        <w:pStyle w:val="a5"/>
        <w:tabs>
          <w:tab w:val="left" w:pos="0"/>
        </w:tabs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425D21" w:rsidRPr="00E20470" w:rsidRDefault="00425D21" w:rsidP="00E20470">
      <w:pPr>
        <w:widowControl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Наименование оценочных средств по контролируемым разделам дисциплины (модуля) </w:t>
      </w:r>
      <w:r w:rsidR="006D19DC" w:rsidRPr="00E20470">
        <w:rPr>
          <w:rFonts w:ascii="Times New Roman" w:hAnsi="Times New Roman" w:cs="Times New Roman"/>
          <w:b/>
          <w:sz w:val="24"/>
          <w:szCs w:val="24"/>
        </w:rPr>
        <w:t>Речевая коммуникация</w:t>
      </w:r>
    </w:p>
    <w:tbl>
      <w:tblPr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3119"/>
        <w:gridCol w:w="2872"/>
        <w:gridCol w:w="2916"/>
      </w:tblGrid>
      <w:tr w:rsidR="00425D21" w:rsidRPr="00E20470" w:rsidTr="006D19DC">
        <w:tc>
          <w:tcPr>
            <w:tcW w:w="609" w:type="dxa"/>
            <w:vAlign w:val="center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Align w:val="center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Контролируемые темы (разделы) дисциплины</w:t>
            </w:r>
          </w:p>
        </w:tc>
        <w:tc>
          <w:tcPr>
            <w:tcW w:w="2872" w:type="dxa"/>
            <w:vAlign w:val="center"/>
          </w:tcPr>
          <w:p w:rsidR="00297957" w:rsidRPr="00E20470" w:rsidRDefault="00297957" w:rsidP="00E20470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 w:rsidRPr="00E20470">
              <w:rPr>
                <w:rFonts w:cs="Times New Roman"/>
              </w:rPr>
              <w:t>Контролируемые</w:t>
            </w:r>
            <w:proofErr w:type="spellEnd"/>
            <w:r w:rsidRPr="00E20470">
              <w:rPr>
                <w:rFonts w:cs="Times New Roman"/>
              </w:rPr>
              <w:t xml:space="preserve"> </w:t>
            </w:r>
            <w:proofErr w:type="spellStart"/>
            <w:r w:rsidRPr="00E20470">
              <w:rPr>
                <w:rFonts w:cs="Times New Roman"/>
              </w:rPr>
              <w:t>результаты</w:t>
            </w:r>
            <w:proofErr w:type="spellEnd"/>
          </w:p>
          <w:p w:rsidR="00425D21" w:rsidRPr="00E20470" w:rsidRDefault="00297957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E20470">
              <w:rPr>
                <w:rStyle w:val="FootnoteSymbol"/>
                <w:sz w:val="24"/>
                <w:szCs w:val="24"/>
              </w:rPr>
              <w:footnoteReference w:id="1"/>
            </w:r>
          </w:p>
        </w:tc>
        <w:tc>
          <w:tcPr>
            <w:tcW w:w="2916" w:type="dxa"/>
            <w:vAlign w:val="center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E20470" w:rsidRPr="00E20470" w:rsidTr="006D19DC">
        <w:trPr>
          <w:trHeight w:val="860"/>
        </w:trPr>
        <w:tc>
          <w:tcPr>
            <w:tcW w:w="609" w:type="dxa"/>
          </w:tcPr>
          <w:p w:rsidR="00E20470" w:rsidRPr="00E20470" w:rsidRDefault="00E20470" w:rsidP="00E20470">
            <w:pPr>
              <w:numPr>
                <w:ilvl w:val="0"/>
                <w:numId w:val="1"/>
              </w:numPr>
              <w:spacing w:after="0" w:line="240" w:lineRule="auto"/>
              <w:ind w:right="-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20470" w:rsidRPr="00E20470" w:rsidRDefault="00E20470" w:rsidP="00E204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Раздел 1.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bidi="hi-IN"/>
              </w:rPr>
              <w:t>Язык как основное средство коммуникации</w:t>
            </w:r>
          </w:p>
        </w:tc>
        <w:tc>
          <w:tcPr>
            <w:tcW w:w="2872" w:type="dxa"/>
            <w:vMerge w:val="restart"/>
            <w:vAlign w:val="center"/>
          </w:tcPr>
          <w:p w:rsidR="00E20470" w:rsidRPr="00E20470" w:rsidRDefault="00E20470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916" w:type="dxa"/>
            <w:vAlign w:val="center"/>
          </w:tcPr>
          <w:p w:rsidR="00E20470" w:rsidRPr="00E20470" w:rsidRDefault="00E20470" w:rsidP="00E204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proofErr w:type="spellStart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разноуровневые</w:t>
            </w:r>
            <w:proofErr w:type="spellEnd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групповые и/или индивидуальные задания, контрольная работа, экзамен.</w:t>
            </w:r>
          </w:p>
        </w:tc>
      </w:tr>
      <w:tr w:rsidR="00E20470" w:rsidRPr="00E20470" w:rsidTr="006D19DC">
        <w:trPr>
          <w:trHeight w:val="860"/>
        </w:trPr>
        <w:tc>
          <w:tcPr>
            <w:tcW w:w="609" w:type="dxa"/>
          </w:tcPr>
          <w:p w:rsidR="00E20470" w:rsidRPr="00E20470" w:rsidRDefault="00E20470" w:rsidP="00E20470">
            <w:pPr>
              <w:numPr>
                <w:ilvl w:val="0"/>
                <w:numId w:val="1"/>
              </w:numPr>
              <w:spacing w:after="0" w:line="240" w:lineRule="auto"/>
              <w:ind w:right="-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20470" w:rsidRPr="00E20470" w:rsidRDefault="00E20470" w:rsidP="00E204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Раздел 2.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Коммуникативный акт. </w:t>
            </w:r>
            <w:r w:rsidRPr="00E20470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bidi="hi-IN"/>
              </w:rPr>
              <w:t>Аспекты и виды речевой коммуникации.  Законы, правила и приемы общения</w:t>
            </w:r>
          </w:p>
        </w:tc>
        <w:tc>
          <w:tcPr>
            <w:tcW w:w="2872" w:type="dxa"/>
            <w:vMerge/>
            <w:vAlign w:val="center"/>
          </w:tcPr>
          <w:p w:rsidR="00E20470" w:rsidRPr="00E20470" w:rsidRDefault="00E20470" w:rsidP="00E2047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6" w:type="dxa"/>
            <w:vAlign w:val="center"/>
          </w:tcPr>
          <w:p w:rsidR="00E20470" w:rsidRPr="00E20470" w:rsidRDefault="00E20470" w:rsidP="00E2047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тест, доклад/реферат, экзамен.</w:t>
            </w:r>
          </w:p>
        </w:tc>
      </w:tr>
      <w:tr w:rsidR="00E20470" w:rsidRPr="00E20470" w:rsidTr="006D19DC">
        <w:trPr>
          <w:trHeight w:val="1100"/>
        </w:trPr>
        <w:tc>
          <w:tcPr>
            <w:tcW w:w="609" w:type="dxa"/>
          </w:tcPr>
          <w:p w:rsidR="00E20470" w:rsidRPr="00E20470" w:rsidRDefault="00E20470" w:rsidP="00E2047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20470" w:rsidRPr="00E20470" w:rsidRDefault="00E20470" w:rsidP="00E20470">
            <w:pPr>
              <w:pStyle w:val="4"/>
              <w:spacing w:before="0"/>
              <w:rPr>
                <w:b w:val="0"/>
                <w:sz w:val="24"/>
                <w:szCs w:val="24"/>
              </w:rPr>
            </w:pPr>
            <w:r w:rsidRPr="00E20470">
              <w:rPr>
                <w:color w:val="000000"/>
                <w:spacing w:val="-5"/>
                <w:sz w:val="24"/>
                <w:szCs w:val="24"/>
              </w:rPr>
              <w:t>Раздел 3.</w:t>
            </w:r>
            <w:r w:rsidRPr="00E20470">
              <w:rPr>
                <w:sz w:val="24"/>
                <w:szCs w:val="24"/>
              </w:rPr>
              <w:t xml:space="preserve"> </w:t>
            </w:r>
            <w:r w:rsidRPr="00E20470">
              <w:rPr>
                <w:rFonts w:eastAsia="Times New Roman"/>
                <w:kern w:val="1"/>
                <w:sz w:val="24"/>
                <w:szCs w:val="24"/>
                <w:lang w:bidi="hi-IN"/>
              </w:rPr>
              <w:t>Совершенствование навыков речевой коммуникации</w:t>
            </w:r>
          </w:p>
        </w:tc>
        <w:tc>
          <w:tcPr>
            <w:tcW w:w="2872" w:type="dxa"/>
            <w:vMerge/>
            <w:vAlign w:val="center"/>
          </w:tcPr>
          <w:p w:rsidR="00E20470" w:rsidRPr="00E20470" w:rsidRDefault="00E20470" w:rsidP="00E204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6" w:type="dxa"/>
          </w:tcPr>
          <w:p w:rsidR="00E20470" w:rsidRPr="00E20470" w:rsidRDefault="00E20470" w:rsidP="00E204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proofErr w:type="spellStart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разноуровневые</w:t>
            </w:r>
            <w:proofErr w:type="spellEnd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групповые и/или индивидуальные задания, экзамен.</w:t>
            </w:r>
          </w:p>
        </w:tc>
      </w:tr>
    </w:tbl>
    <w:p w:rsidR="00425D21" w:rsidRPr="00E20470" w:rsidRDefault="00425D21" w:rsidP="00E204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425D21" w:rsidRPr="00E20470" w:rsidRDefault="00331D6A" w:rsidP="00E2047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lastRenderedPageBreak/>
        <w:t>Комплект заданий для тестов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Тест 1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В-1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1. </w:t>
      </w:r>
      <w:r w:rsidRPr="00E20470">
        <w:rPr>
          <w:rFonts w:ascii="Times New Roman" w:hAnsi="Times New Roman" w:cs="Times New Roman"/>
          <w:i/>
          <w:sz w:val="24"/>
          <w:szCs w:val="24"/>
        </w:rPr>
        <w:t>Определите, какое из перечисленных слов имеет значение «не допускающий возражений и сомнений, категоричный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».</w:t>
      </w:r>
      <w:r w:rsidRPr="00E20470">
        <w:rPr>
          <w:rFonts w:ascii="Times New Roman" w:hAnsi="Times New Roman" w:cs="Times New Roman"/>
          <w:i/>
          <w:sz w:val="24"/>
          <w:szCs w:val="24"/>
        </w:rPr>
        <w:br/>
      </w:r>
      <w:r w:rsidRPr="00E2047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энергичный;                  в) безапелляционный;</w:t>
      </w:r>
      <w:r w:rsidRPr="00E20470">
        <w:rPr>
          <w:rFonts w:ascii="Times New Roman" w:hAnsi="Times New Roman" w:cs="Times New Roman"/>
          <w:sz w:val="24"/>
          <w:szCs w:val="24"/>
        </w:rPr>
        <w:br/>
        <w:t>б) решающий;                   г) кардинальный.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2. </w:t>
      </w:r>
      <w:r w:rsidRPr="00E20470">
        <w:rPr>
          <w:rFonts w:ascii="Times New Roman" w:hAnsi="Times New Roman" w:cs="Times New Roman"/>
          <w:i/>
          <w:sz w:val="24"/>
          <w:szCs w:val="24"/>
        </w:rPr>
        <w:t>Фразеологизм</w:t>
      </w:r>
      <w:r w:rsidRPr="00E20470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Pr="00E20470">
        <w:rPr>
          <w:rFonts w:ascii="Times New Roman" w:hAnsi="Times New Roman" w:cs="Times New Roman"/>
          <w:b/>
          <w:bCs/>
          <w:i/>
          <w:sz w:val="24"/>
          <w:szCs w:val="24"/>
        </w:rPr>
        <w:t>идти ва-банк</w:t>
      </w:r>
      <w:r w:rsidRPr="00E20470">
        <w:rPr>
          <w:rFonts w:ascii="Times New Roman" w:hAnsi="Times New Roman" w:cs="Times New Roman"/>
          <w:bCs/>
          <w:i/>
          <w:sz w:val="24"/>
          <w:szCs w:val="24"/>
        </w:rPr>
        <w:t xml:space="preserve">»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означает:</w:t>
      </w:r>
      <w:r w:rsidRPr="00E20470">
        <w:rPr>
          <w:rFonts w:ascii="Times New Roman" w:hAnsi="Times New Roman" w:cs="Times New Roman"/>
          <w:i/>
          <w:sz w:val="24"/>
          <w:szCs w:val="24"/>
        </w:rPr>
        <w:br/>
      </w:r>
      <w:r w:rsidRPr="00E2047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идти вперед;                                       в) поступать глупо, неосмотрительно;</w:t>
      </w:r>
      <w:r w:rsidRPr="00E20470">
        <w:rPr>
          <w:rFonts w:ascii="Times New Roman" w:hAnsi="Times New Roman" w:cs="Times New Roman"/>
          <w:sz w:val="24"/>
          <w:szCs w:val="24"/>
        </w:rPr>
        <w:br/>
        <w:t>б) идти быстро, стремительно;            г) действовать, рискуя всем.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3.  Часть публичной речи, в которой подводятся итоги, обобщаются высказанные мысли,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называется: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аргументы;           в) вступление;</w:t>
      </w:r>
      <w:r w:rsidRPr="00E20470">
        <w:rPr>
          <w:rFonts w:ascii="Times New Roman" w:hAnsi="Times New Roman" w:cs="Times New Roman"/>
          <w:sz w:val="24"/>
          <w:szCs w:val="24"/>
        </w:rPr>
        <w:br/>
        <w:t>б) заключение;          г) тезисы.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4.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К жанрам научного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стиля</w:t>
      </w:r>
      <w:r w:rsidRPr="00E20470">
        <w:rPr>
          <w:rFonts w:ascii="Times New Roman" w:hAnsi="Times New Roman" w:cs="Times New Roman"/>
          <w:bCs/>
          <w:sz w:val="24"/>
          <w:szCs w:val="24"/>
        </w:rPr>
        <w:t>не</w:t>
      </w:r>
      <w:proofErr w:type="spellEnd"/>
      <w:r w:rsidRPr="00E20470">
        <w:rPr>
          <w:rFonts w:ascii="Times New Roman" w:hAnsi="Times New Roman" w:cs="Times New Roman"/>
          <w:bCs/>
          <w:sz w:val="24"/>
          <w:szCs w:val="24"/>
        </w:rPr>
        <w:t xml:space="preserve"> относятся</w:t>
      </w:r>
      <w:r w:rsidRPr="00E20470">
        <w:rPr>
          <w:rFonts w:ascii="Times New Roman" w:hAnsi="Times New Roman" w:cs="Times New Roman"/>
          <w:sz w:val="24"/>
          <w:szCs w:val="24"/>
        </w:rPr>
        <w:t>...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а) устав,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протокол;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         в) рецензия, статья;</w:t>
      </w:r>
      <w:r w:rsidRPr="00E20470">
        <w:rPr>
          <w:rFonts w:ascii="Times New Roman" w:hAnsi="Times New Roman" w:cs="Times New Roman"/>
          <w:sz w:val="24"/>
          <w:szCs w:val="24"/>
        </w:rPr>
        <w:br/>
        <w:t>б) монография, тезисы;                   г) аннотация, доклад.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5.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Укажите, в каком случае лексическая сочетаемость нарушена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намеренно: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передовой форпост;                        в) свободная вакансия;</w:t>
      </w:r>
      <w:r w:rsidRPr="00E20470">
        <w:rPr>
          <w:rFonts w:ascii="Times New Roman" w:hAnsi="Times New Roman" w:cs="Times New Roman"/>
          <w:sz w:val="24"/>
          <w:szCs w:val="24"/>
        </w:rPr>
        <w:br/>
        <w:t>б) ночная серенада;                             г) суета сует.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6.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Определите, кто является автором фразеологизма </w:t>
      </w:r>
      <w:r w:rsidRPr="00E20470">
        <w:rPr>
          <w:rFonts w:ascii="Times New Roman" w:hAnsi="Times New Roman" w:cs="Times New Roman"/>
          <w:b/>
          <w:bCs/>
          <w:i/>
          <w:sz w:val="24"/>
          <w:szCs w:val="24"/>
        </w:rPr>
        <w:t>есть ещё порох в пороховницах</w:t>
      </w:r>
      <w:r w:rsidRPr="00E20470">
        <w:rPr>
          <w:rFonts w:ascii="Times New Roman" w:hAnsi="Times New Roman" w:cs="Times New Roman"/>
          <w:bCs/>
          <w:sz w:val="24"/>
          <w:szCs w:val="24"/>
        </w:rPr>
        <w:t>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a) Н.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Гоголь;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в) Н. Лесков;</w:t>
      </w:r>
      <w:r w:rsidRPr="00E20470">
        <w:rPr>
          <w:rFonts w:ascii="Times New Roman" w:hAnsi="Times New Roman" w:cs="Times New Roman"/>
          <w:sz w:val="24"/>
          <w:szCs w:val="24"/>
        </w:rPr>
        <w:br/>
        <w:t>б) И. Крылов;                  г) А. Пушкин.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7.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Укажите, в каких случаях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паронимы</w:t>
      </w:r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человеческий</w:t>
      </w:r>
      <w:proofErr w:type="spellEnd"/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человечный</w:t>
      </w:r>
      <w:r w:rsidRPr="00E20470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употреблены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правильно:</w:t>
      </w:r>
      <w:r w:rsidRPr="00E20470">
        <w:rPr>
          <w:rFonts w:ascii="Times New Roman" w:hAnsi="Times New Roman" w:cs="Times New Roman"/>
          <w:i/>
          <w:sz w:val="24"/>
          <w:szCs w:val="24"/>
        </w:rPr>
        <w:br/>
      </w:r>
      <w:r w:rsidRPr="00E2047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) В доме опять запели, и издали скрипка производила впечатление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>человеческого</w:t>
      </w:r>
      <w:r w:rsidRPr="00E20470">
        <w:rPr>
          <w:rFonts w:ascii="Times New Roman" w:hAnsi="Times New Roman" w:cs="Times New Roman"/>
          <w:sz w:val="24"/>
          <w:szCs w:val="24"/>
        </w:rPr>
        <w:t xml:space="preserve"> голоса.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б) Альпинизм, пожалуй, самый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>человеческий</w:t>
      </w:r>
      <w:r w:rsidRPr="00E20470">
        <w:rPr>
          <w:rFonts w:ascii="Times New Roman" w:hAnsi="Times New Roman" w:cs="Times New Roman"/>
          <w:sz w:val="24"/>
          <w:szCs w:val="24"/>
        </w:rPr>
        <w:t xml:space="preserve"> и самый мужественный вид спорта.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в) Русский народ от природы добр и любит добро,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>человечен,</w:t>
      </w:r>
      <w:r w:rsidRPr="00E20470">
        <w:rPr>
          <w:rFonts w:ascii="Times New Roman" w:hAnsi="Times New Roman" w:cs="Times New Roman"/>
          <w:sz w:val="24"/>
          <w:szCs w:val="24"/>
        </w:rPr>
        <w:t xml:space="preserve"> широк в жизненном размахе.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г) Юг – это исполинский конденсатор растений, родина тепла и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человечной </w:t>
      </w:r>
      <w:r w:rsidRPr="00E20470">
        <w:rPr>
          <w:rFonts w:ascii="Times New Roman" w:hAnsi="Times New Roman" w:cs="Times New Roman"/>
          <w:sz w:val="24"/>
          <w:szCs w:val="24"/>
        </w:rPr>
        <w:t>культуры.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8. </w:t>
      </w:r>
      <w:r w:rsidRPr="00E20470">
        <w:rPr>
          <w:rFonts w:ascii="Times New Roman" w:hAnsi="Times New Roman" w:cs="Times New Roman"/>
          <w:i/>
          <w:sz w:val="24"/>
          <w:szCs w:val="24"/>
        </w:rPr>
        <w:t>Укажите последовательность этапов подготовки к публичному выступлению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1) выбор темы; 2) написание текста; 3) составление плана; 4) первичное знакомство с необходимой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литературой:</w:t>
      </w:r>
      <w:r w:rsidRPr="00E20470">
        <w:rPr>
          <w:rFonts w:ascii="Times New Roman" w:hAnsi="Times New Roman" w:cs="Times New Roman"/>
          <w:sz w:val="24"/>
          <w:szCs w:val="24"/>
        </w:rPr>
        <w:br/>
        <w:t>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1, 4, 3, 2;              в) 3, 4, 1, 2;</w:t>
      </w:r>
      <w:r w:rsidRPr="00E20470">
        <w:rPr>
          <w:rFonts w:ascii="Times New Roman" w:hAnsi="Times New Roman" w:cs="Times New Roman"/>
          <w:sz w:val="24"/>
          <w:szCs w:val="24"/>
        </w:rPr>
        <w:br/>
        <w:t>б) 4, 3, 1, 2;              г) 1, 2, 4, 3.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E20470">
        <w:rPr>
          <w:rFonts w:ascii="Times New Roman" w:hAnsi="Times New Roman" w:cs="Times New Roman"/>
          <w:i/>
          <w:sz w:val="24"/>
          <w:szCs w:val="24"/>
        </w:rPr>
        <w:t>Какое образное средство (средства) использовано в выражении</w:t>
      </w:r>
      <w:r w:rsidRPr="00E20470">
        <w:rPr>
          <w:rFonts w:ascii="Times New Roman" w:hAnsi="Times New Roman" w:cs="Times New Roman"/>
          <w:sz w:val="24"/>
          <w:szCs w:val="24"/>
        </w:rPr>
        <w:t xml:space="preserve"> «</w:t>
      </w:r>
      <w:r w:rsidRPr="00E20470">
        <w:rPr>
          <w:rFonts w:ascii="Times New Roman" w:hAnsi="Times New Roman" w:cs="Times New Roman"/>
          <w:b/>
          <w:sz w:val="24"/>
          <w:szCs w:val="24"/>
        </w:rPr>
        <w:t>острый ум, схватывает всё на лету, но ленится</w:t>
      </w:r>
      <w:r w:rsidRPr="00E20470">
        <w:rPr>
          <w:rFonts w:ascii="Times New Roman" w:hAnsi="Times New Roman" w:cs="Times New Roman"/>
          <w:sz w:val="24"/>
          <w:szCs w:val="24"/>
        </w:rPr>
        <w:t>»?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а)  метафора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;                 в)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антономасия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>;         д) сравнение;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б)  метонимия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;              г) антитеза;                 е) синекдоха.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10. </w:t>
      </w:r>
      <w:r w:rsidRPr="00E20470">
        <w:rPr>
          <w:rFonts w:ascii="Times New Roman" w:hAnsi="Times New Roman" w:cs="Times New Roman"/>
          <w:i/>
          <w:sz w:val="24"/>
          <w:szCs w:val="24"/>
        </w:rPr>
        <w:t>Какая речевая ошибка допущена в выражении «</w:t>
      </w:r>
      <w:r w:rsidRPr="00E20470">
        <w:rPr>
          <w:rFonts w:ascii="Times New Roman" w:hAnsi="Times New Roman" w:cs="Times New Roman"/>
          <w:b/>
          <w:i/>
          <w:sz w:val="24"/>
          <w:szCs w:val="24"/>
        </w:rPr>
        <w:t>Пора начинать собрание, форум уже есть</w:t>
      </w:r>
      <w:r w:rsidRPr="00E20470">
        <w:rPr>
          <w:rFonts w:ascii="Times New Roman" w:hAnsi="Times New Roman" w:cs="Times New Roman"/>
          <w:i/>
          <w:sz w:val="24"/>
          <w:szCs w:val="24"/>
        </w:rPr>
        <w:t>»?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плеоназм;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в)  анахронизм;                     д) нарушение лексической сочетаемости;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б)  тавтология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;             г)  смешение паронимов;     е) нарушение грамматической сочетаемости.</w:t>
      </w:r>
      <w:r w:rsidRPr="00E20470">
        <w:rPr>
          <w:rFonts w:ascii="Times New Roman" w:hAnsi="Times New Roman" w:cs="Times New Roman"/>
          <w:sz w:val="24"/>
          <w:szCs w:val="24"/>
        </w:rPr>
        <w:br/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В-2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1. </w:t>
      </w:r>
      <w:r w:rsidRPr="00E20470">
        <w:rPr>
          <w:rFonts w:ascii="Times New Roman" w:hAnsi="Times New Roman" w:cs="Times New Roman"/>
          <w:i/>
          <w:sz w:val="24"/>
          <w:szCs w:val="24"/>
        </w:rPr>
        <w:t>Определите, какое из перечисленных слов имеет значение «</w:t>
      </w:r>
      <w:r w:rsidRPr="00E20470">
        <w:rPr>
          <w:rFonts w:ascii="Times New Roman" w:hAnsi="Times New Roman" w:cs="Times New Roman"/>
          <w:b/>
          <w:i/>
          <w:sz w:val="24"/>
          <w:szCs w:val="24"/>
        </w:rPr>
        <w:t>пренебрежение к нормам общественной морали, нравственности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».</w:t>
      </w:r>
      <w:r w:rsidRPr="00E20470">
        <w:rPr>
          <w:rFonts w:ascii="Times New Roman" w:hAnsi="Times New Roman" w:cs="Times New Roman"/>
          <w:i/>
          <w:sz w:val="24"/>
          <w:szCs w:val="24"/>
        </w:rPr>
        <w:br/>
      </w:r>
      <w:r w:rsidRPr="00E2047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эгоизм;                     в) гордыня;</w:t>
      </w:r>
      <w:r w:rsidRPr="00E20470">
        <w:rPr>
          <w:rFonts w:ascii="Times New Roman" w:hAnsi="Times New Roman" w:cs="Times New Roman"/>
          <w:sz w:val="24"/>
          <w:szCs w:val="24"/>
        </w:rPr>
        <w:br/>
        <w:t>б) цинизм;                   г) себялюбие.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2.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Фразеологизм </w:t>
      </w:r>
      <w:r w:rsidRPr="00E20470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Pr="00E20470">
        <w:rPr>
          <w:rFonts w:ascii="Times New Roman" w:hAnsi="Times New Roman" w:cs="Times New Roman"/>
          <w:b/>
          <w:bCs/>
          <w:i/>
          <w:sz w:val="24"/>
          <w:szCs w:val="24"/>
        </w:rPr>
        <w:t>метать бисер перед свиньями</w:t>
      </w:r>
      <w:r w:rsidRPr="00E20470">
        <w:rPr>
          <w:rFonts w:ascii="Times New Roman" w:hAnsi="Times New Roman" w:cs="Times New Roman"/>
          <w:bCs/>
          <w:i/>
          <w:sz w:val="24"/>
          <w:szCs w:val="24"/>
        </w:rPr>
        <w:t>»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означает:.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br/>
        <w:t>а) пытаться угодить кому-либо;</w:t>
      </w:r>
      <w:r w:rsidRPr="00E20470">
        <w:rPr>
          <w:rFonts w:ascii="Times New Roman" w:hAnsi="Times New Roman" w:cs="Times New Roman"/>
          <w:sz w:val="24"/>
          <w:szCs w:val="24"/>
        </w:rPr>
        <w:br/>
        <w:t>б) что-либо делать бесцельно;</w:t>
      </w:r>
      <w:r w:rsidRPr="00E20470">
        <w:rPr>
          <w:rFonts w:ascii="Times New Roman" w:hAnsi="Times New Roman" w:cs="Times New Roman"/>
          <w:sz w:val="24"/>
          <w:szCs w:val="24"/>
        </w:rPr>
        <w:br/>
        <w:t>в) пытаться удивить кого-либо;</w:t>
      </w:r>
      <w:r w:rsidRPr="00E20470">
        <w:rPr>
          <w:rFonts w:ascii="Times New Roman" w:hAnsi="Times New Roman" w:cs="Times New Roman"/>
          <w:sz w:val="24"/>
          <w:szCs w:val="24"/>
        </w:rPr>
        <w:br/>
        <w:t>г) напрасно доказывать что-либо тому, кто не может или не хочет оценить это.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3</w:t>
      </w:r>
      <w:r w:rsidRPr="00E20470">
        <w:rPr>
          <w:rFonts w:ascii="Times New Roman" w:hAnsi="Times New Roman" w:cs="Times New Roman"/>
          <w:i/>
          <w:sz w:val="24"/>
          <w:szCs w:val="24"/>
        </w:rPr>
        <w:t>.  Определите последовательность композиционных частей ораторской речи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1) заключение; 2) подбор аргументов; 3) вступление; 4) формулирование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тезисов:</w:t>
      </w:r>
      <w:r w:rsidRPr="00E20470">
        <w:rPr>
          <w:rFonts w:ascii="Times New Roman" w:hAnsi="Times New Roman" w:cs="Times New Roman"/>
          <w:sz w:val="24"/>
          <w:szCs w:val="24"/>
        </w:rPr>
        <w:br/>
        <w:t>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2-1-4-3;        в) 1-2-3-4;</w:t>
      </w:r>
      <w:r w:rsidRPr="00E20470">
        <w:rPr>
          <w:rFonts w:ascii="Times New Roman" w:hAnsi="Times New Roman" w:cs="Times New Roman"/>
          <w:sz w:val="24"/>
          <w:szCs w:val="24"/>
        </w:rPr>
        <w:br/>
        <w:t>б) 3-2-4-1;         г) 3-4-2-1.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4. </w:t>
      </w:r>
      <w:r w:rsidRPr="00E20470">
        <w:rPr>
          <w:rFonts w:ascii="Times New Roman" w:hAnsi="Times New Roman" w:cs="Times New Roman"/>
          <w:i/>
          <w:sz w:val="24"/>
          <w:szCs w:val="24"/>
        </w:rPr>
        <w:t>К жанрам научного стиля относятся</w:t>
      </w:r>
      <w:r w:rsidRPr="00E20470">
        <w:rPr>
          <w:rFonts w:ascii="Times New Roman" w:hAnsi="Times New Roman" w:cs="Times New Roman"/>
          <w:sz w:val="24"/>
          <w:szCs w:val="24"/>
        </w:rPr>
        <w:t>...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a) фельетон,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очерк;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    в) присяга, интервью;</w:t>
      </w:r>
      <w:r w:rsidRPr="00E20470">
        <w:rPr>
          <w:rFonts w:ascii="Times New Roman" w:hAnsi="Times New Roman" w:cs="Times New Roman"/>
          <w:sz w:val="24"/>
          <w:szCs w:val="24"/>
        </w:rPr>
        <w:br/>
        <w:t>б) рецензия, аннотация;             г) инструкция, нота.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5.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Укажите, в каком случае лексическая сочетаемость нарушена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намеренно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упал вниз;                                          в) странный парадокс;</w:t>
      </w:r>
      <w:r w:rsidRPr="00E20470">
        <w:rPr>
          <w:rFonts w:ascii="Times New Roman" w:hAnsi="Times New Roman" w:cs="Times New Roman"/>
          <w:sz w:val="24"/>
          <w:szCs w:val="24"/>
        </w:rPr>
        <w:br/>
        <w:t>б) букинистическая книга;                   г) будущая перспектива.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6.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Определите, кто является автором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фразеологизма</w:t>
      </w:r>
      <w:r w:rsidRPr="00E20470">
        <w:rPr>
          <w:rFonts w:ascii="Times New Roman" w:hAnsi="Times New Roman" w:cs="Times New Roman"/>
          <w:bCs/>
          <w:sz w:val="24"/>
          <w:szCs w:val="24"/>
        </w:rPr>
        <w:t>дворянское</w:t>
      </w:r>
      <w:proofErr w:type="spellEnd"/>
      <w:r w:rsidRPr="00E20470">
        <w:rPr>
          <w:rFonts w:ascii="Times New Roman" w:hAnsi="Times New Roman" w:cs="Times New Roman"/>
          <w:bCs/>
          <w:sz w:val="24"/>
          <w:szCs w:val="24"/>
        </w:rPr>
        <w:t xml:space="preserve"> гнездо.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a) И.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Тургенев;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в) А. Пушкин;</w:t>
      </w:r>
      <w:r w:rsidRPr="00E20470">
        <w:rPr>
          <w:rFonts w:ascii="Times New Roman" w:hAnsi="Times New Roman" w:cs="Times New Roman"/>
          <w:sz w:val="24"/>
          <w:szCs w:val="24"/>
        </w:rPr>
        <w:br/>
        <w:t>б) Н. Лесков;                   г) И. Крылов.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lastRenderedPageBreak/>
        <w:br/>
        <w:t xml:space="preserve">7.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Укажите, в каких случаях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паронимы</w:t>
      </w:r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каменный</w:t>
      </w:r>
      <w:proofErr w:type="spellEnd"/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каменистый</w:t>
      </w:r>
      <w:r w:rsidRPr="00E20470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употреблены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правильно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)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Каменистые </w:t>
      </w:r>
      <w:r w:rsidRPr="00E20470">
        <w:rPr>
          <w:rFonts w:ascii="Times New Roman" w:hAnsi="Times New Roman" w:cs="Times New Roman"/>
          <w:sz w:val="24"/>
          <w:szCs w:val="24"/>
        </w:rPr>
        <w:t>пустыни покрыты щебнем и камнями, образующими россыпи.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б) Стены мрачного коридора, а также и потолок были высечены в сплошной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каменистой </w:t>
      </w:r>
      <w:r w:rsidRPr="00E20470">
        <w:rPr>
          <w:rFonts w:ascii="Times New Roman" w:hAnsi="Times New Roman" w:cs="Times New Roman"/>
          <w:sz w:val="24"/>
          <w:szCs w:val="24"/>
        </w:rPr>
        <w:t>глыбе.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в) На востоке наравне с серебром и медью раскрывались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>каменные</w:t>
      </w:r>
      <w:r w:rsidRPr="00E20470">
        <w:rPr>
          <w:rFonts w:ascii="Times New Roman" w:hAnsi="Times New Roman" w:cs="Times New Roman"/>
          <w:sz w:val="24"/>
          <w:szCs w:val="24"/>
        </w:rPr>
        <w:t xml:space="preserve"> богатства Алтая.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г) Он заставлял меня смотреть то на море, то на последний жёлтый цветок, выросший на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каменной </w:t>
      </w:r>
      <w:r w:rsidRPr="00E20470">
        <w:rPr>
          <w:rFonts w:ascii="Times New Roman" w:hAnsi="Times New Roman" w:cs="Times New Roman"/>
          <w:sz w:val="24"/>
          <w:szCs w:val="24"/>
        </w:rPr>
        <w:t>дороге.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8.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К основным качествам публичной речи </w:t>
      </w:r>
      <w:r w:rsidRPr="00E20470">
        <w:rPr>
          <w:rFonts w:ascii="Times New Roman" w:hAnsi="Times New Roman" w:cs="Times New Roman"/>
          <w:bCs/>
          <w:i/>
          <w:sz w:val="24"/>
          <w:szCs w:val="24"/>
        </w:rPr>
        <w:t xml:space="preserve">не </w:t>
      </w:r>
      <w:proofErr w:type="gramStart"/>
      <w:r w:rsidRPr="00E20470">
        <w:rPr>
          <w:rFonts w:ascii="Times New Roman" w:hAnsi="Times New Roman" w:cs="Times New Roman"/>
          <w:bCs/>
          <w:i/>
          <w:sz w:val="24"/>
          <w:szCs w:val="24"/>
        </w:rPr>
        <w:t>относится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строгость изложения;                в) доступность;</w:t>
      </w:r>
      <w:r w:rsidRPr="00E20470">
        <w:rPr>
          <w:rFonts w:ascii="Times New Roman" w:hAnsi="Times New Roman" w:cs="Times New Roman"/>
          <w:sz w:val="24"/>
          <w:szCs w:val="24"/>
        </w:rPr>
        <w:br/>
        <w:t>б) эмоциональность;                      г) массовость.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pStyle w:val="af2"/>
        <w:spacing w:before="0" w:beforeAutospacing="0" w:after="0" w:afterAutospacing="0"/>
        <w:ind w:left="180"/>
        <w:rPr>
          <w:i/>
        </w:rPr>
      </w:pPr>
      <w:r w:rsidRPr="00E20470">
        <w:t xml:space="preserve">9. </w:t>
      </w:r>
      <w:r w:rsidRPr="00E20470">
        <w:rPr>
          <w:i/>
        </w:rPr>
        <w:t>В каком ряду (рядах) все слова относятся к женскому роду?</w:t>
      </w:r>
    </w:p>
    <w:p w:rsidR="006D19DC" w:rsidRPr="00E20470" w:rsidRDefault="006D19DC" w:rsidP="00E20470">
      <w:pPr>
        <w:pStyle w:val="af2"/>
        <w:spacing w:before="0" w:beforeAutospacing="0" w:after="0" w:afterAutospacing="0"/>
      </w:pPr>
      <w:r w:rsidRPr="00E20470">
        <w:t xml:space="preserve">а) колибри, колье, </w:t>
      </w:r>
      <w:proofErr w:type="gramStart"/>
      <w:r w:rsidRPr="00E20470">
        <w:t xml:space="preserve">Миссури;   </w:t>
      </w:r>
      <w:proofErr w:type="gramEnd"/>
      <w:r w:rsidRPr="00E20470">
        <w:t xml:space="preserve">                в) шасси, рантье, Капри;</w:t>
      </w:r>
      <w:r w:rsidRPr="00E20470">
        <w:br/>
        <w:t>б) цеце, салями, Янцзы;                           г) Чили, мадам, пони.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10.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Какая речевая ошибка допущена в выражении </w:t>
      </w:r>
      <w:r w:rsidRPr="00E20470">
        <w:rPr>
          <w:rFonts w:ascii="Times New Roman" w:hAnsi="Times New Roman" w:cs="Times New Roman"/>
          <w:b/>
          <w:i/>
          <w:sz w:val="24"/>
          <w:szCs w:val="24"/>
        </w:rPr>
        <w:t>«Цитаты процитированы неточно, нет ссылок на первоисточники»</w:t>
      </w:r>
      <w:r w:rsidRPr="00E20470">
        <w:rPr>
          <w:rFonts w:ascii="Times New Roman" w:hAnsi="Times New Roman" w:cs="Times New Roman"/>
          <w:i/>
          <w:sz w:val="24"/>
          <w:szCs w:val="24"/>
        </w:rPr>
        <w:t>?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плеоназм;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в)  анахронизм;                     д) нарушение лексической сочетаемости;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б)  тавтология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;             г)  смешение паронимов;     е) неправильное использование фразеологизма.</w:t>
      </w:r>
      <w:r w:rsidRPr="00E20470">
        <w:rPr>
          <w:rFonts w:ascii="Times New Roman" w:hAnsi="Times New Roman" w:cs="Times New Roman"/>
          <w:sz w:val="24"/>
          <w:szCs w:val="24"/>
        </w:rPr>
        <w:br/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В-3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1.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Лексическое значение какого слова </w:t>
      </w:r>
      <w:proofErr w:type="spellStart"/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сформулировано</w:t>
      </w:r>
      <w:r w:rsidRPr="00E20470">
        <w:rPr>
          <w:rFonts w:ascii="Times New Roman" w:hAnsi="Times New Roman" w:cs="Times New Roman"/>
          <w:bCs/>
          <w:sz w:val="24"/>
          <w:szCs w:val="24"/>
        </w:rPr>
        <w:t>неверно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>?</w:t>
      </w:r>
      <w:r w:rsidRPr="00E20470">
        <w:rPr>
          <w:rFonts w:ascii="Times New Roman" w:hAnsi="Times New Roman" w:cs="Times New Roman"/>
          <w:sz w:val="24"/>
          <w:szCs w:val="24"/>
        </w:rPr>
        <w:br/>
        <w:t>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цейтнот – неверное решение.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б) эскиз – предварительный, неоконченный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рисунок;</w:t>
      </w:r>
      <w:r w:rsidRPr="00E20470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ассорти – специально подобранная смесь чего-либо, набор;</w:t>
      </w:r>
      <w:r w:rsidRPr="00E20470">
        <w:rPr>
          <w:rFonts w:ascii="Times New Roman" w:hAnsi="Times New Roman" w:cs="Times New Roman"/>
          <w:sz w:val="24"/>
          <w:szCs w:val="24"/>
        </w:rPr>
        <w:br/>
        <w:t>г) инфекция – заражение организма болезнетворными микробами;</w:t>
      </w:r>
      <w:r w:rsidRPr="00E20470">
        <w:rPr>
          <w:rFonts w:ascii="Times New Roman" w:hAnsi="Times New Roman" w:cs="Times New Roman"/>
          <w:sz w:val="24"/>
          <w:szCs w:val="24"/>
        </w:rPr>
        <w:br/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2.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 фразеологизм-синоним к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словосочетанию</w:t>
      </w:r>
      <w:r w:rsidRPr="00E20470">
        <w:rPr>
          <w:rFonts w:ascii="Times New Roman" w:hAnsi="Times New Roman" w:cs="Times New Roman"/>
          <w:b/>
          <w:bCs/>
          <w:i/>
          <w:sz w:val="24"/>
          <w:szCs w:val="24"/>
        </w:rPr>
        <w:t>очень</w:t>
      </w:r>
      <w:proofErr w:type="spellEnd"/>
      <w:r w:rsidRPr="00E204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быстро</w:t>
      </w:r>
      <w:r w:rsidRPr="00E20470">
        <w:rPr>
          <w:rFonts w:ascii="Times New Roman" w:hAnsi="Times New Roman" w:cs="Times New Roman"/>
          <w:sz w:val="24"/>
          <w:szCs w:val="24"/>
        </w:rPr>
        <w:t>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a) два сапога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пара;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              в) пуд соли съесть;</w:t>
      </w:r>
      <w:r w:rsidRPr="00E20470">
        <w:rPr>
          <w:rFonts w:ascii="Times New Roman" w:hAnsi="Times New Roman" w:cs="Times New Roman"/>
          <w:sz w:val="24"/>
          <w:szCs w:val="24"/>
        </w:rPr>
        <w:br/>
        <w:t>б) как с гуся вода;                                  г) сломя голову.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3. 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В публичном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выступлении</w:t>
      </w:r>
      <w:r w:rsidRPr="00E20470">
        <w:rPr>
          <w:rFonts w:ascii="Times New Roman" w:hAnsi="Times New Roman" w:cs="Times New Roman"/>
          <w:bCs/>
          <w:sz w:val="24"/>
          <w:szCs w:val="24"/>
        </w:rPr>
        <w:t>не</w:t>
      </w:r>
      <w:proofErr w:type="spellEnd"/>
      <w:r w:rsidRPr="00E204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20470">
        <w:rPr>
          <w:rFonts w:ascii="Times New Roman" w:hAnsi="Times New Roman" w:cs="Times New Roman"/>
          <w:bCs/>
          <w:sz w:val="24"/>
          <w:szCs w:val="24"/>
        </w:rPr>
        <w:t>допускается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использование крылатых слов и выражений;</w:t>
      </w:r>
      <w:r w:rsidRPr="00E20470">
        <w:rPr>
          <w:rFonts w:ascii="Times New Roman" w:hAnsi="Times New Roman" w:cs="Times New Roman"/>
          <w:sz w:val="24"/>
          <w:szCs w:val="24"/>
        </w:rPr>
        <w:br/>
        <w:t>б) использование просторечных слов;</w:t>
      </w:r>
      <w:r w:rsidRPr="00E20470">
        <w:rPr>
          <w:rFonts w:ascii="Times New Roman" w:hAnsi="Times New Roman" w:cs="Times New Roman"/>
          <w:sz w:val="24"/>
          <w:szCs w:val="24"/>
        </w:rPr>
        <w:br/>
        <w:t>в) использование разговорной лексики;</w:t>
      </w:r>
      <w:r w:rsidRPr="00E20470">
        <w:rPr>
          <w:rFonts w:ascii="Times New Roman" w:hAnsi="Times New Roman" w:cs="Times New Roman"/>
          <w:sz w:val="24"/>
          <w:szCs w:val="24"/>
        </w:rPr>
        <w:br/>
        <w:t>г) использование заимствованных слов.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E20470">
        <w:rPr>
          <w:rFonts w:ascii="Times New Roman" w:hAnsi="Times New Roman" w:cs="Times New Roman"/>
          <w:i/>
          <w:sz w:val="24"/>
          <w:szCs w:val="24"/>
        </w:rPr>
        <w:t>К жанрам научного стиля относятся...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a) беседа,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репортаж;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    в) монография, тезисы;</w:t>
      </w:r>
      <w:r w:rsidRPr="00E20470">
        <w:rPr>
          <w:rFonts w:ascii="Times New Roman" w:hAnsi="Times New Roman" w:cs="Times New Roman"/>
          <w:sz w:val="24"/>
          <w:szCs w:val="24"/>
        </w:rPr>
        <w:br/>
        <w:t>б) характеристика, устав;              г) заявление, иск.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5.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Укажите, в каком случае лексическая сочетаемость нарушена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намеренно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) ведущий лидер;                             б) частная собственность;                    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в) мизерные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мелочи;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        г) прогрессировать вперед.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6. </w:t>
      </w:r>
      <w:r w:rsidRPr="00E20470">
        <w:rPr>
          <w:rFonts w:ascii="Times New Roman" w:hAnsi="Times New Roman" w:cs="Times New Roman"/>
          <w:i/>
          <w:sz w:val="24"/>
          <w:szCs w:val="24"/>
        </w:rPr>
        <w:t>Укажите пример с ошибкой в образовании формы слова</w:t>
      </w:r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а) до двух тысяч седьмого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года;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в) залезай выше;</w:t>
      </w:r>
      <w:r w:rsidRPr="00E20470">
        <w:rPr>
          <w:rFonts w:ascii="Times New Roman" w:hAnsi="Times New Roman" w:cs="Times New Roman"/>
          <w:sz w:val="24"/>
          <w:szCs w:val="24"/>
        </w:rPr>
        <w:br/>
        <w:t>б) пять банок шпрот;</w:t>
      </w:r>
      <w:r w:rsidRPr="00E20470">
        <w:rPr>
          <w:rFonts w:ascii="Times New Roman" w:hAnsi="Times New Roman" w:cs="Times New Roman"/>
          <w:sz w:val="24"/>
          <w:szCs w:val="24"/>
        </w:rPr>
        <w:tab/>
        <w:t xml:space="preserve">                          г) модный тюль.</w:t>
      </w:r>
      <w:r w:rsidRPr="00E20470">
        <w:rPr>
          <w:rFonts w:ascii="Times New Roman" w:hAnsi="Times New Roman" w:cs="Times New Roman"/>
          <w:sz w:val="24"/>
          <w:szCs w:val="24"/>
        </w:rPr>
        <w:br/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7.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Укажите, в каких случаях </w:t>
      </w:r>
      <w:proofErr w:type="spellStart"/>
      <w:r w:rsidRPr="00E20470">
        <w:rPr>
          <w:rFonts w:ascii="Times New Roman" w:hAnsi="Times New Roman" w:cs="Times New Roman"/>
          <w:i/>
          <w:sz w:val="24"/>
          <w:szCs w:val="24"/>
        </w:rPr>
        <w:t>паронимы</w:t>
      </w:r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лесистый</w:t>
      </w:r>
      <w:proofErr w:type="spellEnd"/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proofErr w:type="spellStart"/>
      <w:r w:rsidRPr="00E20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лесной</w:t>
      </w:r>
      <w:r w:rsidRPr="00E20470">
        <w:rPr>
          <w:rFonts w:ascii="Times New Roman" w:hAnsi="Times New Roman" w:cs="Times New Roman"/>
          <w:i/>
          <w:sz w:val="24"/>
          <w:szCs w:val="24"/>
        </w:rPr>
        <w:t>употреблены</w:t>
      </w:r>
      <w:proofErr w:type="spellEnd"/>
      <w:r w:rsidRPr="00E204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правильно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) Над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>лесным</w:t>
      </w:r>
      <w:r w:rsidRPr="00E20470">
        <w:rPr>
          <w:rFonts w:ascii="Times New Roman" w:hAnsi="Times New Roman" w:cs="Times New Roman"/>
          <w:sz w:val="24"/>
          <w:szCs w:val="24"/>
        </w:rPr>
        <w:t xml:space="preserve"> горизонтом краснело солнце ровно, как вчера, на том уровне, когда я больше уже ничего не помнил.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б) Раскинув невод по волнам, рыбак, на весла наклоненный, плывет к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лесистым </w:t>
      </w:r>
      <w:r w:rsidRPr="00E20470">
        <w:rPr>
          <w:rFonts w:ascii="Times New Roman" w:hAnsi="Times New Roman" w:cs="Times New Roman"/>
          <w:sz w:val="24"/>
          <w:szCs w:val="24"/>
        </w:rPr>
        <w:t>берегам, к порогу хижины смиренной.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в)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>Лесистые</w:t>
      </w:r>
      <w:r w:rsidRPr="00E20470">
        <w:rPr>
          <w:rFonts w:ascii="Times New Roman" w:hAnsi="Times New Roman" w:cs="Times New Roman"/>
          <w:sz w:val="24"/>
          <w:szCs w:val="24"/>
        </w:rPr>
        <w:t xml:space="preserve"> рыжие муравьи приносят неоценимую пользу человеку.</w:t>
      </w:r>
      <w:r w:rsidRPr="00E20470">
        <w:rPr>
          <w:rFonts w:ascii="Times New Roman" w:hAnsi="Times New Roman" w:cs="Times New Roman"/>
          <w:sz w:val="24"/>
          <w:szCs w:val="24"/>
        </w:rPr>
        <w:br/>
        <w:t xml:space="preserve">г) Полярный ветер шел на поселок, на затянутые еще не стойким льдом разливы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Суньши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, в замкнутую </w:t>
      </w:r>
      <w:r w:rsidRPr="00E2047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лесными </w:t>
      </w:r>
      <w:r w:rsidRPr="00E20470">
        <w:rPr>
          <w:rFonts w:ascii="Times New Roman" w:hAnsi="Times New Roman" w:cs="Times New Roman"/>
          <w:sz w:val="24"/>
          <w:szCs w:val="24"/>
        </w:rPr>
        <w:t>сопками бухту.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8.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В конце публичного выступления уместно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сказать</w:t>
      </w:r>
      <w:r w:rsidRPr="00E20470">
        <w:rPr>
          <w:rFonts w:ascii="Times New Roman" w:hAnsi="Times New Roman" w:cs="Times New Roman"/>
          <w:sz w:val="24"/>
          <w:szCs w:val="24"/>
        </w:rPr>
        <w:t>:</w:t>
      </w:r>
      <w:r w:rsidRPr="00E20470">
        <w:rPr>
          <w:rFonts w:ascii="Times New Roman" w:hAnsi="Times New Roman" w:cs="Times New Roman"/>
          <w:sz w:val="24"/>
          <w:szCs w:val="24"/>
        </w:rPr>
        <w:br/>
        <w:t>a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) Мое время, кажется, истекло, пора заканчивать.</w:t>
      </w:r>
      <w:r w:rsidRPr="00E20470">
        <w:rPr>
          <w:rFonts w:ascii="Times New Roman" w:hAnsi="Times New Roman" w:cs="Times New Roman"/>
          <w:sz w:val="24"/>
          <w:szCs w:val="24"/>
        </w:rPr>
        <w:br/>
        <w:t>б) Благодарю за внимание, приятно было у Вас выступать.</w:t>
      </w:r>
      <w:r w:rsidRPr="00E20470">
        <w:rPr>
          <w:rFonts w:ascii="Times New Roman" w:hAnsi="Times New Roman" w:cs="Times New Roman"/>
          <w:sz w:val="24"/>
          <w:szCs w:val="24"/>
        </w:rPr>
        <w:br/>
        <w:t>в) Все, я закончил. Извините, если я говорил долго.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9.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Какое образное средство использовано в выражении </w:t>
      </w:r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«особенные дети </w:t>
      </w:r>
      <w:proofErr w:type="gramStart"/>
      <w:r w:rsidRPr="00E20470">
        <w:rPr>
          <w:rFonts w:ascii="Times New Roman" w:hAnsi="Times New Roman" w:cs="Times New Roman"/>
          <w:b/>
          <w:i/>
          <w:sz w:val="24"/>
          <w:szCs w:val="24"/>
        </w:rPr>
        <w:t>требуют  особого</w:t>
      </w:r>
      <w:proofErr w:type="gramEnd"/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 внимания и терпения»</w:t>
      </w:r>
      <w:r w:rsidRPr="00E20470">
        <w:rPr>
          <w:rFonts w:ascii="Times New Roman" w:hAnsi="Times New Roman" w:cs="Times New Roman"/>
          <w:i/>
          <w:sz w:val="24"/>
          <w:szCs w:val="24"/>
        </w:rPr>
        <w:t>?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а)  метафора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;                 в)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антономасия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>;         д) оксюморон;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б)  метонимия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;              г) перифраза;             е) синекдоха.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br/>
        <w:t xml:space="preserve">10.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Какая речевая ошибка допущена в выражении </w:t>
      </w:r>
      <w:r w:rsidRPr="00E20470">
        <w:rPr>
          <w:rFonts w:ascii="Times New Roman" w:hAnsi="Times New Roman" w:cs="Times New Roman"/>
          <w:b/>
          <w:i/>
          <w:sz w:val="24"/>
          <w:szCs w:val="24"/>
        </w:rPr>
        <w:t>«В марте месяце у нас запланирована экскурсия в местный краеведческий музей на новую экспозицию о жизни древнего человека»</w:t>
      </w:r>
      <w:r w:rsidRPr="00E20470">
        <w:rPr>
          <w:rFonts w:ascii="Times New Roman" w:hAnsi="Times New Roman" w:cs="Times New Roman"/>
          <w:i/>
          <w:sz w:val="24"/>
          <w:szCs w:val="24"/>
        </w:rPr>
        <w:t>?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 xml:space="preserve">плеоназм;   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             в)  анахронизм;                     д) нарушение лексической сочетаемости;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б)  тавтология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;             г)  смешение паронимов;     е) нарушение грамматической сочетаемости.</w:t>
      </w:r>
      <w:r w:rsidRPr="00E20470">
        <w:rPr>
          <w:rFonts w:ascii="Times New Roman" w:hAnsi="Times New Roman" w:cs="Times New Roman"/>
          <w:sz w:val="24"/>
          <w:szCs w:val="24"/>
        </w:rPr>
        <w:br/>
      </w:r>
    </w:p>
    <w:p w:rsidR="006D19DC" w:rsidRPr="00E20470" w:rsidRDefault="00331D6A" w:rsidP="00E20470">
      <w:pPr>
        <w:spacing w:line="240" w:lineRule="auto"/>
        <w:ind w:left="1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Тест 2.  </w:t>
      </w:r>
      <w:proofErr w:type="gramStart"/>
      <w:r w:rsidRPr="00E20470">
        <w:rPr>
          <w:rFonts w:ascii="Times New Roman" w:hAnsi="Times New Roman" w:cs="Times New Roman"/>
          <w:b/>
          <w:i/>
          <w:sz w:val="24"/>
          <w:szCs w:val="24"/>
        </w:rPr>
        <w:t>Речевые  ошибки</w:t>
      </w:r>
      <w:proofErr w:type="gramEnd"/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В-1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Нуждается в стилистической правке предложение (предложения):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lastRenderedPageBreak/>
        <w:t xml:space="preserve"> а) Наш первый космонавт решил сначала получить рабочую профессию, а затем продолжить обучение в высшем учебном заведении.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своей автобиографии Гагарин писал, что стал задумываться о своей дальнейшей судьбе, окончив в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Гжатске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 шесть классов средней школы.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в) Юрий Гагарин, который является первым космонавтом, является и примером для современной молодежи.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г) Не каждый может стать летчиком, даже при наличии способностей и трудолюбия, а ему это удалось.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д)  Обучение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подавалось ему легко: он всегда неизменно получал одни пятерки.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Плеоназм допущен в предложении (предложениях):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b/>
          <w:i/>
          <w:sz w:val="24"/>
          <w:szCs w:val="24"/>
        </w:rPr>
        <w:t>а)</w:t>
      </w:r>
      <w:r w:rsidRPr="00E20470">
        <w:rPr>
          <w:rFonts w:ascii="Times New Roman" w:hAnsi="Times New Roman" w:cs="Times New Roman"/>
          <w:sz w:val="24"/>
          <w:szCs w:val="24"/>
        </w:rPr>
        <w:t>Усталый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путник шел по берегу, а его босые подошвы оставляли глубокие отпечатки на мокром песке.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б)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этих соревнованиях победила Наташа, она заняла первое место среди девушек второго разряда.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в) </w:t>
      </w:r>
      <w:r w:rsidRPr="00E20470">
        <w:rPr>
          <w:rFonts w:ascii="Times New Roman" w:hAnsi="Times New Roman" w:cs="Times New Roman"/>
          <w:sz w:val="24"/>
          <w:szCs w:val="24"/>
        </w:rPr>
        <w:t>Начатую работу нужно было закончить, доделать, завершить.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г) </w:t>
      </w:r>
      <w:r w:rsidRPr="00E20470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выхода в открытый космос нужна решительность, смелость, храбрость.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Алогизм допущен в предложении (предложениях):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а) Конкурсы фестиваля охватывают все жанры искусства, начиная от чтецов и кончая большими полотнами художников.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б) Штангист Сидоров в этих соревнованиях победил сильнейших асов и стал призером.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в) Вдали - проспект с высотными домами и озеленением.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г) Предметом изучения социологов стало взаимодействие ПТУ с другими видами обучения.</w:t>
      </w:r>
    </w:p>
    <w:p w:rsidR="006D19DC" w:rsidRPr="00E20470" w:rsidRDefault="006D19DC" w:rsidP="00E20470">
      <w:pPr>
        <w:pStyle w:val="af2"/>
        <w:spacing w:before="0" w:beforeAutospacing="0" w:after="0" w:afterAutospacing="0"/>
        <w:ind w:left="180"/>
        <w:rPr>
          <w:b/>
          <w:i/>
        </w:rPr>
      </w:pPr>
    </w:p>
    <w:p w:rsidR="006D19DC" w:rsidRPr="00E20470" w:rsidRDefault="006D19DC" w:rsidP="00E20470">
      <w:pPr>
        <w:pStyle w:val="af2"/>
        <w:spacing w:before="0" w:beforeAutospacing="0" w:after="0" w:afterAutospacing="0"/>
        <w:ind w:left="180"/>
        <w:rPr>
          <w:i/>
        </w:rPr>
      </w:pPr>
      <w:r w:rsidRPr="00E20470">
        <w:rPr>
          <w:b/>
          <w:i/>
        </w:rPr>
        <w:t>4.</w:t>
      </w:r>
      <w:r w:rsidRPr="00E20470">
        <w:rPr>
          <w:i/>
        </w:rPr>
        <w:t xml:space="preserve">Укажите, в каком случае лексическая сочетаемость нарушена </w:t>
      </w:r>
      <w:proofErr w:type="gramStart"/>
      <w:r w:rsidRPr="00E20470">
        <w:rPr>
          <w:i/>
        </w:rPr>
        <w:t>намеренно:</w:t>
      </w:r>
      <w:r w:rsidRPr="00E20470">
        <w:br/>
        <w:t>a</w:t>
      </w:r>
      <w:proofErr w:type="gramEnd"/>
      <w:r w:rsidRPr="00E20470">
        <w:t>) временной цейтнот;                          в) очень малюсенький;</w:t>
      </w:r>
      <w:r w:rsidRPr="00E20470">
        <w:br/>
        <w:t>б) демобилизация из армии;                 г) букинистическая книга.</w:t>
      </w:r>
      <w:r w:rsidRPr="00E20470">
        <w:br/>
      </w:r>
      <w:r w:rsidRPr="00E20470">
        <w:rPr>
          <w:b/>
          <w:i/>
        </w:rPr>
        <w:t>5.</w:t>
      </w:r>
      <w:r w:rsidRPr="00E20470">
        <w:rPr>
          <w:i/>
        </w:rPr>
        <w:t>Укажите, в каком ряду оба глагола не образуют формы 1 лица настоящего или будущего простого времени.</w:t>
      </w:r>
    </w:p>
    <w:p w:rsidR="006D19DC" w:rsidRPr="00E20470" w:rsidRDefault="006D19DC" w:rsidP="00E20470">
      <w:pPr>
        <w:pStyle w:val="af2"/>
        <w:spacing w:before="0" w:beforeAutospacing="0" w:after="0" w:afterAutospacing="0"/>
        <w:ind w:left="180"/>
      </w:pPr>
      <w:r w:rsidRPr="00E20470">
        <w:t xml:space="preserve"> а) вечереть, </w:t>
      </w:r>
      <w:proofErr w:type="gramStart"/>
      <w:r w:rsidRPr="00E20470">
        <w:t xml:space="preserve">расписаться;   </w:t>
      </w:r>
      <w:proofErr w:type="gramEnd"/>
      <w:r w:rsidRPr="00E20470">
        <w:t xml:space="preserve">          в) победить, разлетаться;</w:t>
      </w:r>
      <w:r w:rsidRPr="00E20470">
        <w:br/>
        <w:t>б) столпиться, видеть;</w:t>
      </w:r>
      <w:r w:rsidRPr="00E20470">
        <w:tab/>
        <w:t xml:space="preserve">               г) убедить, читать.</w:t>
      </w:r>
      <w:r w:rsidRPr="00E20470">
        <w:br/>
      </w:r>
      <w:r w:rsidRPr="00E20470">
        <w:rPr>
          <w:b/>
          <w:i/>
        </w:rPr>
        <w:t>6.</w:t>
      </w:r>
      <w:r w:rsidRPr="00E20470">
        <w:rPr>
          <w:i/>
        </w:rPr>
        <w:t>Укажите пример с ошибкой в образовании формы слова</w:t>
      </w:r>
      <w:r w:rsidRPr="00E20470">
        <w:rPr>
          <w:b/>
          <w:bCs/>
          <w:i/>
          <w:iCs/>
        </w:rPr>
        <w:t>.</w:t>
      </w:r>
      <w:r w:rsidRPr="00E20470">
        <w:br/>
        <w:t>а) до двух тысяч седьмого года;             в) залезай выше;</w:t>
      </w:r>
      <w:r w:rsidRPr="00E20470">
        <w:br/>
        <w:t>б) пять банок шпрот;</w:t>
      </w:r>
      <w:r w:rsidRPr="00E20470">
        <w:tab/>
        <w:t xml:space="preserve">                          г) модный тюль.</w:t>
      </w:r>
      <w:r w:rsidRPr="00E20470">
        <w:br/>
      </w:r>
    </w:p>
    <w:p w:rsidR="006D19DC" w:rsidRPr="00E20470" w:rsidRDefault="006D19DC" w:rsidP="00E20470">
      <w:pPr>
        <w:pStyle w:val="af2"/>
        <w:spacing w:before="0" w:beforeAutospacing="0" w:after="0" w:afterAutospacing="0"/>
        <w:ind w:left="180"/>
      </w:pPr>
      <w:r w:rsidRPr="00E20470">
        <w:rPr>
          <w:b/>
          <w:i/>
        </w:rPr>
        <w:t>7.</w:t>
      </w:r>
      <w:r w:rsidRPr="00E20470">
        <w:rPr>
          <w:bCs/>
          <w:i/>
          <w:iCs/>
        </w:rPr>
        <w:t xml:space="preserve">Укажите грамматическое значение рода выделенного существительного в </w:t>
      </w:r>
      <w:proofErr w:type="gramStart"/>
      <w:r w:rsidRPr="00E20470">
        <w:rPr>
          <w:bCs/>
          <w:i/>
          <w:iCs/>
        </w:rPr>
        <w:t>предложении:</w:t>
      </w:r>
      <w:r w:rsidRPr="00E20470">
        <w:rPr>
          <w:bCs/>
          <w:iCs/>
        </w:rPr>
        <w:br/>
      </w:r>
      <w:r w:rsidRPr="00E20470">
        <w:rPr>
          <w:b/>
          <w:bCs/>
          <w:i/>
          <w:u w:val="single"/>
        </w:rPr>
        <w:t>Шимпанзе</w:t>
      </w:r>
      <w:proofErr w:type="gramEnd"/>
      <w:r w:rsidRPr="00E20470">
        <w:rPr>
          <w:i/>
        </w:rPr>
        <w:t>– это представитель рода человекообразных обезьян, обитающих в тропической части Африки.</w:t>
      </w:r>
      <w:r w:rsidRPr="00E20470">
        <w:rPr>
          <w:i/>
        </w:rPr>
        <w:br/>
      </w:r>
      <w:r w:rsidRPr="00E20470">
        <w:t>a) средний;               в) мужской;</w:t>
      </w:r>
      <w:r w:rsidRPr="00E20470">
        <w:br/>
      </w:r>
      <w:r w:rsidRPr="00E20470">
        <w:lastRenderedPageBreak/>
        <w:t>б) женский;              г) категория рода не определяется.</w:t>
      </w:r>
      <w:r w:rsidRPr="00E20470">
        <w:br/>
      </w:r>
    </w:p>
    <w:p w:rsidR="006D19DC" w:rsidRPr="00E20470" w:rsidRDefault="006D19DC" w:rsidP="00E20470">
      <w:pPr>
        <w:pStyle w:val="af2"/>
        <w:spacing w:before="0" w:beforeAutospacing="0" w:after="0" w:afterAutospacing="0"/>
        <w:ind w:left="180"/>
      </w:pPr>
      <w:r w:rsidRPr="00E20470">
        <w:rPr>
          <w:b/>
          <w:i/>
        </w:rPr>
        <w:t>8.</w:t>
      </w:r>
      <w:r w:rsidRPr="00E20470">
        <w:rPr>
          <w:i/>
        </w:rPr>
        <w:t>Укажите предложение (предложения) с грамматической ошибкой.</w:t>
      </w:r>
      <w:r w:rsidRPr="00E20470">
        <w:rPr>
          <w:i/>
        </w:rPr>
        <w:br/>
      </w:r>
      <w:r w:rsidRPr="00E20470">
        <w:t>a) Первый искусственный спутник Земли просуществовал как космическое тело девяноста два суток.</w:t>
      </w:r>
      <w:r w:rsidRPr="00E20470">
        <w:br/>
        <w:t>б) Аршин – старая русская мера длины, равная одной третьей сажени или шестнадцати вершкам.</w:t>
      </w:r>
      <w:r w:rsidRPr="00E20470">
        <w:br/>
        <w:t>в) Смотрите, один, два, три … девять рыцарей убито.</w:t>
      </w:r>
      <w:r w:rsidRPr="00E20470">
        <w:br/>
        <w:t>г) На земле обитает около полтора миллиона видов животных и полмиллиона видов растений.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Pr="00E20470">
        <w:rPr>
          <w:rFonts w:ascii="Times New Roman" w:hAnsi="Times New Roman" w:cs="Times New Roman"/>
          <w:sz w:val="24"/>
          <w:szCs w:val="24"/>
        </w:rPr>
        <w:t xml:space="preserve"> В каком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ряду  (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рядах)  встречается ненормативное деепричастие?</w:t>
      </w:r>
    </w:p>
    <w:p w:rsidR="006D19DC" w:rsidRPr="00E20470" w:rsidRDefault="006D19DC" w:rsidP="00E20470">
      <w:pPr>
        <w:pStyle w:val="af2"/>
        <w:spacing w:before="0" w:beforeAutospacing="0" w:after="0" w:afterAutospacing="0"/>
      </w:pPr>
      <w:r w:rsidRPr="00E20470">
        <w:t xml:space="preserve">а) строя, построив, </w:t>
      </w:r>
      <w:proofErr w:type="gramStart"/>
      <w:r w:rsidRPr="00E20470">
        <w:t xml:space="preserve">увидев;   </w:t>
      </w:r>
      <w:proofErr w:type="gramEnd"/>
      <w:r w:rsidRPr="00E20470">
        <w:t xml:space="preserve">                в) мудря, отдавая, отдав;</w:t>
      </w:r>
      <w:r w:rsidRPr="00E20470">
        <w:br/>
        <w:t xml:space="preserve">б) дыша, мстя, просмотрев;                  г) </w:t>
      </w:r>
      <w:proofErr w:type="spellStart"/>
      <w:r w:rsidRPr="00E20470">
        <w:t>убегаючи</w:t>
      </w:r>
      <w:proofErr w:type="spellEnd"/>
      <w:r w:rsidRPr="00E20470">
        <w:t xml:space="preserve">, прочитав, </w:t>
      </w:r>
      <w:proofErr w:type="spellStart"/>
      <w:r w:rsidRPr="00E20470">
        <w:t>выуча</w:t>
      </w:r>
      <w:proofErr w:type="spellEnd"/>
      <w:r w:rsidRPr="00E20470">
        <w:t>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 w:rsidRPr="00E20470">
        <w:rPr>
          <w:rFonts w:ascii="Times New Roman" w:hAnsi="Times New Roman" w:cs="Times New Roman"/>
          <w:i/>
          <w:sz w:val="24"/>
          <w:szCs w:val="24"/>
        </w:rPr>
        <w:t>Поставьте числительное 388 в родительный и творительный падежи.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В-2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Нуждается в стилистической правке предложение (предложения):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E20470">
        <w:rPr>
          <w:rFonts w:ascii="Times New Roman" w:hAnsi="Times New Roman" w:cs="Times New Roman"/>
          <w:sz w:val="24"/>
          <w:szCs w:val="24"/>
        </w:rPr>
        <w:t xml:space="preserve">В тот день термометр уже утром показывал двадцать градусов тепла.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б) Поблизости виднелся колодец, и эта близость очень притягивала детей: они выбежали на улицу и стали бегать около притягивающего их колодца.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в)  День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был ясный, безветренный, солнечный; ветра не было, и ласковые солнечные лучи озаряли землю.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г) Девочка подбежала к нему, заглянула в колодец и перегнулась и упала в широкий и глубокий колодец.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д) Но сразу она не пошла ко дну: ее широкое платьице раздулось, и она, как на парашюте, приземлилась в холодную воду.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Плеоназм допущен в предложении (предложениях):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а)Доставка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грузов в этой местности производится вертолетом по бездорожью.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б) Страшно, когда человек не помнит своего родства, не помнит своих истоков, из которых он произошел.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proofErr w:type="gramStart"/>
      <w:r w:rsidRPr="00E20470">
        <w:rPr>
          <w:rFonts w:ascii="Times New Roman" w:hAnsi="Times New Roman" w:cs="Times New Roman"/>
          <w:sz w:val="24"/>
          <w:szCs w:val="24"/>
        </w:rPr>
        <w:t>в)Ответственность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за содержание и сохранность отары лежит на плечах фермера, а он не всегда готов к этому.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г) Размеры контрольной плоскости должны быть больше подготавливаемой плоскости.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Явная тавтология допущена в предложении (предложениях):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а) Он был настолько болезненным, что постоянно простуживался и болел.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lastRenderedPageBreak/>
        <w:t xml:space="preserve">б) Дело в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том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 раньше в делах и починах, в добрых начинаниях нашего отдела участвовали все, а теперь совсем другое дело.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в) Бывает и так, что на критику вы получаете обратный бумеранг. 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г) Направление развития экономики приняло ложное направление. </w:t>
      </w:r>
    </w:p>
    <w:p w:rsidR="006D19DC" w:rsidRPr="00E20470" w:rsidRDefault="006D19DC" w:rsidP="00E20470">
      <w:pPr>
        <w:pStyle w:val="af2"/>
        <w:spacing w:before="0" w:beforeAutospacing="0" w:after="0" w:afterAutospacing="0"/>
      </w:pPr>
      <w:r w:rsidRPr="00E20470">
        <w:rPr>
          <w:b/>
          <w:i/>
        </w:rPr>
        <w:t>4.</w:t>
      </w:r>
      <w:r w:rsidRPr="00E20470">
        <w:rPr>
          <w:i/>
        </w:rPr>
        <w:t>Укажите пример с ошибкой в образовании формы слова</w:t>
      </w:r>
      <w:r w:rsidRPr="00E20470">
        <w:rPr>
          <w:b/>
          <w:bCs/>
          <w:i/>
          <w:iCs/>
        </w:rPr>
        <w:t>.</w:t>
      </w:r>
      <w:r w:rsidRPr="00E20470">
        <w:rPr>
          <w:i/>
        </w:rPr>
        <w:br/>
      </w:r>
      <w:r w:rsidRPr="00E20470">
        <w:t>а) самый лучший вариант;              в) менее работоспособнее;</w:t>
      </w:r>
      <w:r w:rsidRPr="00E20470">
        <w:br/>
        <w:t>б) охапка георгинов;                        г) тремястами книгами.</w:t>
      </w:r>
      <w:r w:rsidRPr="00E20470">
        <w:br/>
      </w:r>
      <w:r w:rsidRPr="00E20470">
        <w:rPr>
          <w:b/>
          <w:i/>
        </w:rPr>
        <w:t>5.</w:t>
      </w:r>
      <w:r w:rsidRPr="00E20470">
        <w:rPr>
          <w:i/>
        </w:rPr>
        <w:t>Укажите, в каком ряду оба глагола не образуют формы 1 лица настоящего или будущего простого времени.</w:t>
      </w:r>
      <w:r w:rsidRPr="00E20470">
        <w:br/>
        <w:t>a) убедить, принести;          в) ощутить, беречь;</w:t>
      </w:r>
      <w:r w:rsidRPr="00E20470">
        <w:br/>
        <w:t>б) победить, уходить;          г) поредеть, чудить.</w:t>
      </w:r>
      <w:r w:rsidRPr="00E20470">
        <w:br/>
      </w:r>
      <w:r w:rsidRPr="00E20470">
        <w:rPr>
          <w:b/>
          <w:i/>
        </w:rPr>
        <w:t>6.</w:t>
      </w:r>
      <w:r w:rsidRPr="00E20470">
        <w:t xml:space="preserve"> Укажите, в каком случае лексическая сочетаемость нарушена намеренно:</w:t>
      </w:r>
      <w:r w:rsidRPr="00E20470">
        <w:br/>
        <w:t>a) мизерные мелочи;                        в) ведущий лидер;</w:t>
      </w:r>
      <w:r w:rsidRPr="00E20470">
        <w:br/>
        <w:t>б) частная собственность;               г) прогрессировать вперед.</w:t>
      </w:r>
      <w:r w:rsidRPr="00E20470">
        <w:br/>
      </w:r>
    </w:p>
    <w:p w:rsidR="006D19DC" w:rsidRPr="00E20470" w:rsidRDefault="006D19DC" w:rsidP="00E20470">
      <w:pPr>
        <w:pStyle w:val="af2"/>
        <w:spacing w:before="0" w:beforeAutospacing="0" w:after="0" w:afterAutospacing="0"/>
      </w:pPr>
      <w:r w:rsidRPr="00E20470">
        <w:rPr>
          <w:b/>
          <w:i/>
        </w:rPr>
        <w:t>7.</w:t>
      </w:r>
      <w:r w:rsidRPr="00E20470">
        <w:rPr>
          <w:bCs/>
          <w:i/>
          <w:iCs/>
        </w:rPr>
        <w:t xml:space="preserve">Укажите грамматическое значение рода выделенного существительного в </w:t>
      </w:r>
      <w:proofErr w:type="gramStart"/>
      <w:r w:rsidRPr="00E20470">
        <w:rPr>
          <w:bCs/>
          <w:i/>
          <w:iCs/>
        </w:rPr>
        <w:t>предложении:</w:t>
      </w:r>
      <w:r w:rsidRPr="00E20470">
        <w:rPr>
          <w:bCs/>
          <w:i/>
          <w:iCs/>
        </w:rPr>
        <w:br/>
      </w:r>
      <w:r w:rsidRPr="00E20470">
        <w:rPr>
          <w:b/>
          <w:bCs/>
          <w:u w:val="single"/>
        </w:rPr>
        <w:t>Брокколи</w:t>
      </w:r>
      <w:proofErr w:type="gramEnd"/>
      <w:r w:rsidRPr="00E20470">
        <w:t xml:space="preserve"> – овощное растение семейства крестоцветных.</w:t>
      </w:r>
      <w:r w:rsidRPr="00E20470">
        <w:br/>
        <w:t>a) средний;            в) женский;</w:t>
      </w:r>
      <w:r w:rsidRPr="00E20470">
        <w:br/>
        <w:t>б) общий;               г) мужской.</w:t>
      </w:r>
      <w:r w:rsidRPr="00E20470">
        <w:br/>
      </w:r>
    </w:p>
    <w:p w:rsidR="006D19DC" w:rsidRPr="00E20470" w:rsidRDefault="006D19DC" w:rsidP="00E20470">
      <w:pPr>
        <w:pStyle w:val="af2"/>
        <w:spacing w:before="0" w:beforeAutospacing="0" w:after="0" w:afterAutospacing="0"/>
        <w:rPr>
          <w:i/>
        </w:rPr>
      </w:pPr>
      <w:r w:rsidRPr="00E20470">
        <w:rPr>
          <w:b/>
          <w:i/>
        </w:rPr>
        <w:t>8.</w:t>
      </w:r>
      <w:r w:rsidRPr="00E20470">
        <w:rPr>
          <w:i/>
        </w:rPr>
        <w:t>Укажите предложения с грамматической ошибкой.</w:t>
      </w:r>
    </w:p>
    <w:p w:rsidR="006D19DC" w:rsidRPr="00E20470" w:rsidRDefault="006D19DC" w:rsidP="00E20470">
      <w:pPr>
        <w:pStyle w:val="af2"/>
        <w:spacing w:before="0" w:beforeAutospacing="0" w:after="0" w:afterAutospacing="0"/>
      </w:pPr>
      <w:r w:rsidRPr="00E20470">
        <w:t>a) У кузницы стояло двое саней и трое телег.</w:t>
      </w:r>
      <w:r w:rsidRPr="00E20470">
        <w:br/>
        <w:t>б) В играх двадцать второй Олимпиады приняли участие спортсмены девяносто двух стран.</w:t>
      </w:r>
      <w:r w:rsidRPr="00E20470">
        <w:br/>
        <w:t xml:space="preserve">в) </w:t>
      </w:r>
      <w:proofErr w:type="gramStart"/>
      <w:r w:rsidRPr="00E20470">
        <w:t>В</w:t>
      </w:r>
      <w:proofErr w:type="gramEnd"/>
      <w:r w:rsidRPr="00E20470">
        <w:t xml:space="preserve"> нашем магазине вы можете купить мужские ботинки от </w:t>
      </w:r>
      <w:proofErr w:type="spellStart"/>
      <w:r w:rsidRPr="00E20470">
        <w:t>шестиста</w:t>
      </w:r>
      <w:proofErr w:type="spellEnd"/>
      <w:r w:rsidRPr="00E20470">
        <w:t xml:space="preserve"> девяноста девяти рублей.</w:t>
      </w:r>
      <w:r w:rsidRPr="00E20470">
        <w:br/>
        <w:t>г) В списке из семидесяти семи позиций ДОМО занимает шестьдесят седьмое место с коэффициентом роста ноль целых двадцать пять сотых.</w:t>
      </w: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Pr="00E20470">
        <w:rPr>
          <w:rFonts w:ascii="Times New Roman" w:hAnsi="Times New Roman" w:cs="Times New Roman"/>
          <w:i/>
          <w:sz w:val="24"/>
          <w:szCs w:val="24"/>
        </w:rPr>
        <w:t xml:space="preserve">В каком </w:t>
      </w:r>
      <w:proofErr w:type="gramStart"/>
      <w:r w:rsidRPr="00E20470">
        <w:rPr>
          <w:rFonts w:ascii="Times New Roman" w:hAnsi="Times New Roman" w:cs="Times New Roman"/>
          <w:i/>
          <w:sz w:val="24"/>
          <w:szCs w:val="24"/>
        </w:rPr>
        <w:t>ряду  (</w:t>
      </w:r>
      <w:proofErr w:type="gramEnd"/>
      <w:r w:rsidRPr="00E20470">
        <w:rPr>
          <w:rFonts w:ascii="Times New Roman" w:hAnsi="Times New Roman" w:cs="Times New Roman"/>
          <w:i/>
          <w:sz w:val="24"/>
          <w:szCs w:val="24"/>
        </w:rPr>
        <w:t>рядах)  встречается ненормативное причастие?</w:t>
      </w:r>
    </w:p>
    <w:p w:rsidR="006D19DC" w:rsidRPr="00E20470" w:rsidRDefault="006D19DC" w:rsidP="00E20470">
      <w:pPr>
        <w:pStyle w:val="af2"/>
        <w:spacing w:before="0" w:beforeAutospacing="0" w:after="0" w:afterAutospacing="0"/>
      </w:pPr>
      <w:r w:rsidRPr="00E20470">
        <w:t xml:space="preserve">а) посетивший, поющий, </w:t>
      </w:r>
      <w:proofErr w:type="gramStart"/>
      <w:r w:rsidRPr="00E20470">
        <w:t xml:space="preserve">видимый;   </w:t>
      </w:r>
      <w:proofErr w:type="gramEnd"/>
      <w:r w:rsidRPr="00E20470">
        <w:t xml:space="preserve">   в) </w:t>
      </w:r>
      <w:proofErr w:type="spellStart"/>
      <w:r w:rsidRPr="00E20470">
        <w:t>построящий</w:t>
      </w:r>
      <w:proofErr w:type="spellEnd"/>
      <w:r w:rsidRPr="00E20470">
        <w:t>, убегающий, читавший;</w:t>
      </w:r>
      <w:r w:rsidRPr="00E20470">
        <w:br/>
        <w:t xml:space="preserve">б) битый, колотый, идущий;                  г) выученный, </w:t>
      </w:r>
      <w:proofErr w:type="spellStart"/>
      <w:r w:rsidRPr="00E20470">
        <w:t>достатый</w:t>
      </w:r>
      <w:proofErr w:type="spellEnd"/>
      <w:r w:rsidRPr="00E20470">
        <w:t>, гонимый.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Pr="00E20470">
        <w:rPr>
          <w:rFonts w:ascii="Times New Roman" w:hAnsi="Times New Roman" w:cs="Times New Roman"/>
          <w:i/>
          <w:sz w:val="24"/>
          <w:szCs w:val="24"/>
        </w:rPr>
        <w:t>Поставьте числительное 597 в дательный и творительный падежи.</w:t>
      </w: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6D19DC" w:rsidRPr="00E20470" w:rsidRDefault="006D19DC" w:rsidP="00E20470">
      <w:pPr>
        <w:spacing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425D21" w:rsidRPr="00E20470" w:rsidRDefault="00425D21" w:rsidP="00E20470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ab/>
      </w:r>
      <w:r w:rsidRPr="00E20470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425D21" w:rsidRPr="00E20470" w:rsidRDefault="00425D21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Выполнено 90-100% заданий варианта правильно (90-100 баллов) – оценка «отлично»;</w:t>
      </w:r>
    </w:p>
    <w:p w:rsidR="00425D21" w:rsidRPr="00E20470" w:rsidRDefault="00425D21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Выполнено 70-89% заданий варианта (70-89 баллов) – оценка «хорошо»;</w:t>
      </w:r>
    </w:p>
    <w:p w:rsidR="00425D21" w:rsidRPr="00E20470" w:rsidRDefault="00425D21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Выполнено 50-69% заданий варианта (50-69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баллов)  –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оценка «удовлетворительно»;</w:t>
      </w:r>
    </w:p>
    <w:p w:rsidR="00425D21" w:rsidRPr="00E20470" w:rsidRDefault="00425D21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Выполнено менее 50% заданий варианта (менее 50 </w:t>
      </w:r>
      <w:proofErr w:type="gramStart"/>
      <w:r w:rsidRPr="00E20470">
        <w:rPr>
          <w:rFonts w:ascii="Times New Roman" w:hAnsi="Times New Roman" w:cs="Times New Roman"/>
          <w:sz w:val="24"/>
          <w:szCs w:val="24"/>
        </w:rPr>
        <w:t>баллов)  –</w:t>
      </w:r>
      <w:proofErr w:type="gramEnd"/>
      <w:r w:rsidRPr="00E20470">
        <w:rPr>
          <w:rFonts w:ascii="Times New Roman" w:hAnsi="Times New Roman" w:cs="Times New Roman"/>
          <w:sz w:val="24"/>
          <w:szCs w:val="24"/>
        </w:rPr>
        <w:t xml:space="preserve"> оценка «неудовлетворительно».</w:t>
      </w:r>
    </w:p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425D21" w:rsidRPr="00E20470" w:rsidTr="00E20470">
        <w:trPr>
          <w:jc w:val="center"/>
        </w:trPr>
        <w:tc>
          <w:tcPr>
            <w:tcW w:w="2515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25D21" w:rsidRPr="00E20470" w:rsidTr="00E20470">
        <w:trPr>
          <w:jc w:val="center"/>
        </w:trPr>
        <w:tc>
          <w:tcPr>
            <w:tcW w:w="2515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40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25D21" w:rsidRPr="00E20470" w:rsidTr="00E20470">
        <w:trPr>
          <w:jc w:val="center"/>
        </w:trPr>
        <w:tc>
          <w:tcPr>
            <w:tcW w:w="2515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25D21" w:rsidRPr="00E20470" w:rsidTr="00E20470">
        <w:trPr>
          <w:jc w:val="center"/>
        </w:trPr>
        <w:tc>
          <w:tcPr>
            <w:tcW w:w="2515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25D21" w:rsidRPr="00E20470" w:rsidTr="00E20470">
        <w:trPr>
          <w:jc w:val="center"/>
        </w:trPr>
        <w:tc>
          <w:tcPr>
            <w:tcW w:w="2515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5D21" w:rsidRPr="00E20470" w:rsidRDefault="00425D21" w:rsidP="00E204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771" w:rsidRPr="00E20470" w:rsidRDefault="00CC7771" w:rsidP="00E204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ab/>
      </w:r>
      <w:r w:rsidRPr="00E20470">
        <w:rPr>
          <w:rFonts w:ascii="Times New Roman" w:hAnsi="Times New Roman" w:cs="Times New Roman"/>
          <w:b/>
          <w:sz w:val="24"/>
          <w:szCs w:val="24"/>
        </w:rPr>
        <w:tab/>
      </w:r>
      <w:r w:rsidRPr="00E20470">
        <w:rPr>
          <w:rFonts w:ascii="Times New Roman" w:hAnsi="Times New Roman" w:cs="Times New Roman"/>
          <w:b/>
          <w:sz w:val="24"/>
          <w:szCs w:val="24"/>
        </w:rPr>
        <w:tab/>
      </w:r>
      <w:r w:rsidRPr="00E20470">
        <w:rPr>
          <w:rFonts w:ascii="Times New Roman" w:hAnsi="Times New Roman" w:cs="Times New Roman"/>
          <w:b/>
          <w:sz w:val="24"/>
          <w:szCs w:val="24"/>
        </w:rPr>
        <w:tab/>
        <w:t>КОНТРОЛЬНАЯ РАБОТА</w:t>
      </w:r>
    </w:p>
    <w:p w:rsidR="00CC7771" w:rsidRPr="00E20470" w:rsidRDefault="00CC7771" w:rsidP="00E204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Задания к контрольной работе</w:t>
      </w:r>
    </w:p>
    <w:tbl>
      <w:tblPr>
        <w:tblW w:w="0" w:type="auto"/>
        <w:tblInd w:w="-797" w:type="dxa"/>
        <w:tblLayout w:type="fixed"/>
        <w:tblLook w:val="0000" w:firstRow="0" w:lastRow="0" w:firstColumn="0" w:lastColumn="0" w:noHBand="0" w:noVBand="0"/>
      </w:tblPr>
      <w:tblGrid>
        <w:gridCol w:w="2340"/>
        <w:gridCol w:w="2160"/>
        <w:gridCol w:w="2880"/>
        <w:gridCol w:w="2890"/>
      </w:tblGrid>
      <w:tr w:rsidR="00CC7771" w:rsidRPr="00E20470" w:rsidTr="00CC777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left="72"/>
              <w:jc w:val="center"/>
              <w:rPr>
                <w:b/>
              </w:rPr>
            </w:pPr>
            <w:r w:rsidRPr="00E20470">
              <w:rPr>
                <w:b/>
              </w:rPr>
              <w:t>Функциональный стиль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  <w:rPr>
                <w:b/>
              </w:rPr>
            </w:pPr>
            <w:r w:rsidRPr="00E20470">
              <w:rPr>
                <w:b/>
              </w:rPr>
              <w:t>Доминирующая языковая функция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  <w:rPr>
                <w:b/>
              </w:rPr>
            </w:pPr>
            <w:r w:rsidRPr="00E20470">
              <w:rPr>
                <w:b/>
              </w:rPr>
              <w:t>Основные черты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  <w:rPr>
                <w:b/>
              </w:rPr>
            </w:pPr>
            <w:r w:rsidRPr="00E20470">
              <w:rPr>
                <w:b/>
              </w:rPr>
              <w:t>Примеры жанров</w:t>
            </w:r>
          </w:p>
        </w:tc>
      </w:tr>
      <w:tr w:rsidR="00CC7771" w:rsidRPr="00E20470" w:rsidTr="00CC777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  <w:r w:rsidRPr="00E20470">
              <w:t>научный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left="72"/>
            </w:pPr>
            <w:r w:rsidRPr="00E20470">
              <w:t>объективность, логичность, …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left="72"/>
            </w:pPr>
            <w:proofErr w:type="gramStart"/>
            <w:r w:rsidRPr="00E20470">
              <w:t>Лекция,…</w:t>
            </w:r>
            <w:proofErr w:type="gramEnd"/>
          </w:p>
        </w:tc>
      </w:tr>
      <w:tr w:rsidR="00CC7771" w:rsidRPr="00E20470" w:rsidTr="00CC777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  <w:r w:rsidRPr="00E20470">
              <w:t>официально-деловой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left="72"/>
            </w:pPr>
            <w:r w:rsidRPr="00E20470">
              <w:t>достоверность и объективность, …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</w:p>
        </w:tc>
      </w:tr>
      <w:tr w:rsidR="00CC7771" w:rsidRPr="00E20470" w:rsidTr="00CC777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  <w:r w:rsidRPr="00E20470">
              <w:t>газетно-публицистический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540"/>
              </w:tabs>
              <w:snapToGrid w:val="0"/>
              <w:spacing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информативность, …</w:t>
            </w:r>
          </w:p>
          <w:p w:rsidR="00CC7771" w:rsidRPr="00E20470" w:rsidRDefault="00CC7771" w:rsidP="00E20470">
            <w:pPr>
              <w:pStyle w:val="ab"/>
              <w:tabs>
                <w:tab w:val="left" w:pos="540"/>
              </w:tabs>
              <w:spacing w:after="0"/>
              <w:ind w:left="72"/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540"/>
              </w:tabs>
              <w:snapToGrid w:val="0"/>
              <w:spacing w:line="240" w:lineRule="auto"/>
              <w:ind w:hanging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71" w:rsidRPr="00E20470" w:rsidTr="00CC777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  <w:r w:rsidRPr="00E20470">
              <w:t>литературно-художественный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  <w:jc w:val="center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left="72"/>
            </w:pPr>
            <w:r w:rsidRPr="00E20470">
              <w:t>образность, …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</w:p>
        </w:tc>
      </w:tr>
      <w:tr w:rsidR="00CC7771" w:rsidRPr="00E20470" w:rsidTr="00CC777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hanging="103"/>
            </w:pPr>
            <w:r w:rsidRPr="00E20470">
              <w:t>разговорно-обиходный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pStyle w:val="ab"/>
              <w:tabs>
                <w:tab w:val="left" w:pos="540"/>
              </w:tabs>
              <w:snapToGrid w:val="0"/>
              <w:spacing w:after="0"/>
              <w:ind w:left="72" w:hanging="103"/>
              <w:jc w:val="center"/>
            </w:pPr>
            <w:r w:rsidRPr="00E20470">
              <w:t>коммуникативная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540"/>
              </w:tabs>
              <w:snapToGrid w:val="0"/>
              <w:spacing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непринужденность, …</w:t>
            </w:r>
          </w:p>
          <w:p w:rsidR="00CC7771" w:rsidRPr="00E20470" w:rsidRDefault="00CC7771" w:rsidP="00E20470">
            <w:pPr>
              <w:pStyle w:val="ab"/>
              <w:tabs>
                <w:tab w:val="left" w:pos="540"/>
              </w:tabs>
              <w:spacing w:after="0"/>
              <w:ind w:left="72"/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540"/>
              </w:tabs>
              <w:snapToGrid w:val="0"/>
              <w:spacing w:line="240" w:lineRule="auto"/>
              <w:ind w:hanging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771" w:rsidRPr="00E20470" w:rsidRDefault="00CC7771" w:rsidP="00E20470">
      <w:pPr>
        <w:tabs>
          <w:tab w:val="left" w:pos="22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771" w:rsidRPr="00E20470" w:rsidRDefault="00CC7771" w:rsidP="00E20470">
      <w:pPr>
        <w:tabs>
          <w:tab w:val="left" w:pos="22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CC7771" w:rsidRPr="00E20470" w:rsidRDefault="00CC7771" w:rsidP="00E20470">
      <w:pPr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(</w:t>
      </w:r>
      <w:r w:rsidRPr="00E20470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E20470">
        <w:rPr>
          <w:rFonts w:ascii="Times New Roman" w:hAnsi="Times New Roman" w:cs="Times New Roman"/>
          <w:sz w:val="24"/>
          <w:szCs w:val="24"/>
        </w:rPr>
        <w:t>ри</w:t>
      </w:r>
      <w:r w:rsidRPr="00E20470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E20470">
        <w:rPr>
          <w:rFonts w:ascii="Times New Roman" w:hAnsi="Times New Roman" w:cs="Times New Roman"/>
          <w:spacing w:val="6"/>
          <w:sz w:val="24"/>
          <w:szCs w:val="24"/>
        </w:rPr>
        <w:t>е</w:t>
      </w:r>
      <w:r w:rsidRPr="00E20470">
        <w:rPr>
          <w:rFonts w:ascii="Times New Roman" w:hAnsi="Times New Roman" w:cs="Times New Roman"/>
          <w:sz w:val="24"/>
          <w:szCs w:val="24"/>
        </w:rPr>
        <w:t>рии и по</w:t>
      </w:r>
      <w:r w:rsidRPr="00E20470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E20470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20470">
        <w:rPr>
          <w:rFonts w:ascii="Times New Roman" w:hAnsi="Times New Roman" w:cs="Times New Roman"/>
          <w:sz w:val="24"/>
          <w:szCs w:val="24"/>
        </w:rPr>
        <w:t>з</w:t>
      </w:r>
      <w:r w:rsidRPr="00E20470">
        <w:rPr>
          <w:rFonts w:ascii="Times New Roman" w:hAnsi="Times New Roman" w:cs="Times New Roman"/>
          <w:spacing w:val="6"/>
          <w:sz w:val="24"/>
          <w:szCs w:val="24"/>
        </w:rPr>
        <w:t>а</w:t>
      </w:r>
      <w:r w:rsidRPr="00E20470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E20470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20470">
        <w:rPr>
          <w:rFonts w:ascii="Times New Roman" w:hAnsi="Times New Roman" w:cs="Times New Roman"/>
          <w:sz w:val="24"/>
          <w:szCs w:val="24"/>
        </w:rPr>
        <w:t>л</w:t>
      </w:r>
      <w:r w:rsidRPr="00E20470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20470">
        <w:rPr>
          <w:rFonts w:ascii="Times New Roman" w:hAnsi="Times New Roman" w:cs="Times New Roman"/>
          <w:sz w:val="24"/>
          <w:szCs w:val="24"/>
        </w:rPr>
        <w:t xml:space="preserve"> оц</w:t>
      </w:r>
      <w:r w:rsidRPr="00E20470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20470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E20470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E2047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E20470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20470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E20470">
        <w:rPr>
          <w:rFonts w:ascii="Times New Roman" w:hAnsi="Times New Roman" w:cs="Times New Roman"/>
          <w:sz w:val="24"/>
          <w:szCs w:val="24"/>
        </w:rPr>
        <w:t>ор</w:t>
      </w:r>
      <w:r w:rsidRPr="00E20470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20470">
        <w:rPr>
          <w:rFonts w:ascii="Times New Roman" w:hAnsi="Times New Roman" w:cs="Times New Roman"/>
          <w:sz w:val="24"/>
          <w:szCs w:val="24"/>
        </w:rPr>
        <w:t>ир</w:t>
      </w:r>
      <w:r w:rsidRPr="00E20470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E20470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E20470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20470">
        <w:rPr>
          <w:rFonts w:ascii="Times New Roman" w:hAnsi="Times New Roman" w:cs="Times New Roman"/>
          <w:sz w:val="24"/>
          <w:szCs w:val="24"/>
        </w:rPr>
        <w:t>нно</w:t>
      </w:r>
      <w:r w:rsidRPr="00E20470">
        <w:rPr>
          <w:rFonts w:ascii="Times New Roman" w:hAnsi="Times New Roman" w:cs="Times New Roman"/>
          <w:spacing w:val="6"/>
          <w:sz w:val="24"/>
          <w:szCs w:val="24"/>
        </w:rPr>
        <w:t>с</w:t>
      </w:r>
      <w:r w:rsidRPr="00E20470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E2047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 планируемых результатов обучения)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892"/>
        <w:gridCol w:w="1919"/>
        <w:gridCol w:w="1920"/>
        <w:gridCol w:w="1920"/>
        <w:gridCol w:w="1930"/>
      </w:tblGrid>
      <w:tr w:rsidR="00CC7771" w:rsidRPr="00E20470" w:rsidTr="00CC7771">
        <w:trPr>
          <w:cantSplit/>
          <w:trHeight w:hRule="exact" w:val="286"/>
        </w:trPr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E2047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е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ы</w:t>
            </w:r>
            <w:r w:rsidRPr="00E20470">
              <w:rPr>
                <w:rFonts w:ascii="Times New Roman" w:hAnsi="Times New Roman" w:cs="Times New Roman"/>
                <w:w w:val="101"/>
                <w:sz w:val="24"/>
                <w:szCs w:val="24"/>
              </w:rPr>
              <w:t>е</w:t>
            </w:r>
          </w:p>
          <w:p w:rsidR="00CC7771" w:rsidRPr="00E20470" w:rsidRDefault="00CC777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ь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E20470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е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76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аза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ел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E20470">
              <w:rPr>
                <w:rFonts w:ascii="Times New Roman" w:hAnsi="Times New Roman" w:cs="Times New Roman"/>
                <w:spacing w:val="2"/>
                <w:w w:val="101"/>
                <w:sz w:val="24"/>
                <w:szCs w:val="24"/>
              </w:rPr>
              <w:t>е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я, балл</w:t>
            </w:r>
          </w:p>
        </w:tc>
      </w:tr>
      <w:tr w:rsidR="00CC7771" w:rsidRPr="00E20470" w:rsidTr="00CC7771">
        <w:trPr>
          <w:cantSplit/>
        </w:trPr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7771" w:rsidRPr="00E20470" w:rsidTr="00CC7771"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2047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047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</w:t>
            </w:r>
            <w:r w:rsidRPr="00E20470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ь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материал по тематике раздела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snapToGrid w:val="0"/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Не знает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материал по тематике раздела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snapToGrid w:val="0"/>
              <w:spacing w:line="240" w:lineRule="auto"/>
              <w:ind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Знает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по тематике раздела,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имеет затруднения в его характеристике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snapToGrid w:val="0"/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Знает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материал по тематике раздела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но допускает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незначительные ошибки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snapToGrid w:val="0"/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Знает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материал по тематике раздела</w:t>
            </w:r>
          </w:p>
        </w:tc>
      </w:tr>
      <w:tr w:rsidR="00CC7771" w:rsidRPr="00E20470" w:rsidTr="00CC7771"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методы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теоретического исследования коммуникации: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доказательно обсуждать теоретические и практические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применять полученные знания и навыки при выполнении исследовательских работ и в будущей профессиональной деятельности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Не умеет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доказательно обсуждать теоретические и практические проблемы коммуникации, не </w:t>
            </w:r>
          </w:p>
          <w:p w:rsidR="00CC7771" w:rsidRPr="00E20470" w:rsidRDefault="00CC7771" w:rsidP="00E20470">
            <w:pPr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видит перспективы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знаний с учетом решаемых профессиональных задач, не умеет характеризовать материал по тематике раздела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Умеет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доказательно обсуждать теоретические и практические проблемы коммуникации,</w:t>
            </w:r>
          </w:p>
          <w:p w:rsidR="00CC7771" w:rsidRPr="00E20470" w:rsidRDefault="00CC7771" w:rsidP="00E20470">
            <w:pPr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видит перспективы использования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с учетом решаемых профессиональных задач, но имеет затруднения в характеристике материала по тематике раздела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Умеет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доказательно обсуждать теоретические и практические проблемы коммуникации, </w:t>
            </w:r>
          </w:p>
          <w:p w:rsidR="00CC7771" w:rsidRPr="00E20470" w:rsidRDefault="00CC7771" w:rsidP="00E20470">
            <w:pPr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видит перспективы использования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знаний с учетом решаемых профессиональных задач, </w:t>
            </w: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допускает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незначительные ошибки в характеристике материала по тематике раздела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Умеет обсуждать теоретические и практические проблемы коммуникации, </w:t>
            </w:r>
          </w:p>
          <w:p w:rsidR="00CC7771" w:rsidRPr="00E20470" w:rsidRDefault="00CC7771" w:rsidP="00E20470">
            <w:pPr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видит перспективы использования знаний с учетом решаемых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задач, умеет характеризовать материал по тематике раздела</w:t>
            </w:r>
          </w:p>
        </w:tc>
      </w:tr>
      <w:tr w:rsidR="00CC7771" w:rsidRPr="00E20470" w:rsidTr="00CC7771"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владеть: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основными методами обработки информации и способами и видами коммуникации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Обладает низким уровнем владения основными методами обработки информации и </w:t>
            </w:r>
            <w:proofErr w:type="gramStart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способами</w:t>
            </w:r>
            <w:proofErr w:type="gramEnd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и видами коммуникации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  <w:p w:rsidR="00CC7771" w:rsidRPr="00E20470" w:rsidRDefault="00CC7771" w:rsidP="00E20470">
            <w:pPr>
              <w:tabs>
                <w:tab w:val="left" w:pos="-2127"/>
              </w:tabs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основными методами обработки информации, но низким уровнем владения способами видами коммуникации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  <w:p w:rsidR="00CC7771" w:rsidRPr="00E20470" w:rsidRDefault="00CC7771" w:rsidP="00E20470">
            <w:pPr>
              <w:tabs>
                <w:tab w:val="left" w:pos="-2127"/>
              </w:tabs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обработки информации и способами видами коммуникации, но допускает незначительные ошибки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71" w:rsidRPr="00E20470" w:rsidRDefault="00CC7771" w:rsidP="00E20470">
            <w:pPr>
              <w:tabs>
                <w:tab w:val="left" w:pos="-2127"/>
              </w:tabs>
              <w:snapToGrid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  <w:p w:rsidR="00CC7771" w:rsidRPr="00E20470" w:rsidRDefault="00CC7771" w:rsidP="00E20470">
            <w:pPr>
              <w:tabs>
                <w:tab w:val="left" w:pos="-2127"/>
              </w:tabs>
              <w:spacing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обработки информации и способами видами коммуникации </w:t>
            </w:r>
          </w:p>
        </w:tc>
      </w:tr>
    </w:tbl>
    <w:p w:rsidR="00CC7771" w:rsidRPr="00E20470" w:rsidRDefault="00CC777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CC7771" w:rsidRPr="00E20470" w:rsidRDefault="00CC777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 планируемых результатов обучения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15"/>
        <w:gridCol w:w="3440"/>
        <w:gridCol w:w="2952"/>
      </w:tblGrid>
      <w:tr w:rsidR="00CC7771" w:rsidRPr="00E20470" w:rsidTr="00CC7771">
        <w:trPr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CC7771" w:rsidRPr="00E20470" w:rsidTr="00CC7771">
        <w:trPr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CC7771" w:rsidRPr="00E20470" w:rsidTr="00CC7771">
        <w:trPr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CC7771" w:rsidRPr="00E20470" w:rsidTr="00CC7771">
        <w:trPr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CC7771" w:rsidRPr="00E20470" w:rsidTr="00CC7771">
        <w:trPr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7771" w:rsidRPr="00E20470" w:rsidRDefault="00CC7771" w:rsidP="00E20470">
            <w:pPr>
              <w:tabs>
                <w:tab w:val="left" w:pos="1760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5D21" w:rsidRPr="00E20470" w:rsidRDefault="00425D21" w:rsidP="00E20470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D43D25" w:rsidP="00E204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ГРУППОВЫЕ И</w:t>
      </w:r>
      <w:r w:rsidR="00425D21" w:rsidRPr="00E20470">
        <w:rPr>
          <w:rFonts w:ascii="Times New Roman" w:hAnsi="Times New Roman" w:cs="Times New Roman"/>
          <w:b/>
          <w:sz w:val="24"/>
          <w:szCs w:val="24"/>
        </w:rPr>
        <w:t xml:space="preserve"> ИНДИВИДУАЛЬНЫЕ </w:t>
      </w:r>
      <w:r w:rsidRPr="00E20470">
        <w:rPr>
          <w:rFonts w:ascii="Times New Roman" w:hAnsi="Times New Roman" w:cs="Times New Roman"/>
          <w:b/>
          <w:sz w:val="24"/>
          <w:szCs w:val="24"/>
        </w:rPr>
        <w:t xml:space="preserve">РАЗНОУРОВНЕВЫЕ ЗАДАНИЯ </w:t>
      </w:r>
    </w:p>
    <w:p w:rsidR="00425D21" w:rsidRPr="00E20470" w:rsidRDefault="00425D21" w:rsidP="00E20470">
      <w:pPr>
        <w:tabs>
          <w:tab w:val="left" w:pos="22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Темы групповых и/или индивидуальных </w:t>
      </w:r>
      <w:proofErr w:type="spellStart"/>
      <w:r w:rsidR="00D43D25" w:rsidRPr="00E20470">
        <w:rPr>
          <w:rFonts w:ascii="Times New Roman" w:hAnsi="Times New Roman" w:cs="Times New Roman"/>
          <w:b/>
          <w:sz w:val="24"/>
          <w:szCs w:val="24"/>
        </w:rPr>
        <w:t>разноуровневых</w:t>
      </w:r>
      <w:proofErr w:type="spellEnd"/>
      <w:r w:rsidR="00D43D25" w:rsidRPr="00E20470">
        <w:rPr>
          <w:rFonts w:ascii="Times New Roman" w:hAnsi="Times New Roman" w:cs="Times New Roman"/>
          <w:b/>
          <w:sz w:val="24"/>
          <w:szCs w:val="24"/>
        </w:rPr>
        <w:t xml:space="preserve"> заданий</w:t>
      </w:r>
    </w:p>
    <w:p w:rsidR="00D43D25" w:rsidRPr="00E20470" w:rsidRDefault="00B52A95" w:rsidP="00E20470">
      <w:pPr>
        <w:tabs>
          <w:tab w:val="left" w:pos="360"/>
        </w:tabs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43D25" w:rsidRPr="00E20470">
        <w:rPr>
          <w:rFonts w:ascii="Times New Roman" w:hAnsi="Times New Roman" w:cs="Times New Roman"/>
          <w:b/>
          <w:sz w:val="24"/>
          <w:szCs w:val="24"/>
        </w:rPr>
        <w:t>Задания реконструктивного уровня:</w:t>
      </w:r>
    </w:p>
    <w:p w:rsidR="00D43D25" w:rsidRPr="00E20470" w:rsidRDefault="00D43D25" w:rsidP="00E20470">
      <w:pPr>
        <w:pStyle w:val="aff3"/>
        <w:ind w:firstLine="709"/>
        <w:rPr>
          <w:rFonts w:ascii="Times New Roman" w:hAnsi="Times New Roman" w:cs="Times New Roman"/>
          <w:i/>
        </w:rPr>
      </w:pPr>
      <w:r w:rsidRPr="00E20470">
        <w:rPr>
          <w:rFonts w:ascii="Times New Roman" w:hAnsi="Times New Roman" w:cs="Times New Roman"/>
          <w:i/>
        </w:rPr>
        <w:t xml:space="preserve">1. Найдите в тексте 11 речевых ошибок, отредактируйте его, перепишите в исправленном виде. </w:t>
      </w:r>
    </w:p>
    <w:p w:rsidR="00D43D25" w:rsidRPr="00E20470" w:rsidRDefault="00D43D25" w:rsidP="00E20470">
      <w:pPr>
        <w:pStyle w:val="aff3"/>
        <w:ind w:firstLine="709"/>
        <w:rPr>
          <w:rFonts w:ascii="Times New Roman" w:hAnsi="Times New Roman" w:cs="Times New Roman"/>
        </w:rPr>
      </w:pPr>
      <w:r w:rsidRPr="00E20470">
        <w:rPr>
          <w:rFonts w:ascii="Times New Roman" w:hAnsi="Times New Roman" w:cs="Times New Roman"/>
        </w:rPr>
        <w:t xml:space="preserve">В произведениях Пушкина и Лермонтова два главные героя играют важное значение в истории русской литературы. Прочитав их, нам стало понятно, как благодаря реакции, обрушившейся после разгрома декабрьского восстания декабристов и которая вынудила молодежь отказаться от активной политической деятельности, они, чувствуя превосходство перед другими, стали эгоистами поневоле почти что более сто пятьдесят лет назад. </w:t>
      </w:r>
    </w:p>
    <w:p w:rsidR="00D43D25" w:rsidRPr="00E20470" w:rsidRDefault="00D43D25" w:rsidP="00E20470">
      <w:pPr>
        <w:pStyle w:val="aff3"/>
        <w:ind w:firstLine="709"/>
        <w:rPr>
          <w:rFonts w:ascii="Times New Roman" w:hAnsi="Times New Roman" w:cs="Times New Roman"/>
          <w:i/>
        </w:rPr>
      </w:pPr>
    </w:p>
    <w:p w:rsidR="00D43D25" w:rsidRPr="00E20470" w:rsidRDefault="00D43D25" w:rsidP="00E20470">
      <w:pPr>
        <w:pStyle w:val="aff3"/>
        <w:ind w:firstLine="709"/>
        <w:rPr>
          <w:rFonts w:ascii="Times New Roman" w:hAnsi="Times New Roman" w:cs="Times New Roman"/>
          <w:i/>
        </w:rPr>
      </w:pPr>
      <w:r w:rsidRPr="00E20470">
        <w:rPr>
          <w:rFonts w:ascii="Times New Roman" w:hAnsi="Times New Roman" w:cs="Times New Roman"/>
          <w:i/>
        </w:rPr>
        <w:t>2. Отредактируйте отрывок, устранив неясности, вызванные неправильным употреблением местоимений.</w:t>
      </w:r>
    </w:p>
    <w:p w:rsidR="00D43D25" w:rsidRPr="00E20470" w:rsidRDefault="00D43D25" w:rsidP="00E20470">
      <w:pPr>
        <w:pStyle w:val="aff3"/>
        <w:ind w:firstLine="709"/>
        <w:rPr>
          <w:rFonts w:ascii="Times New Roman" w:hAnsi="Times New Roman" w:cs="Times New Roman"/>
        </w:rPr>
      </w:pPr>
      <w:r w:rsidRPr="00E20470">
        <w:rPr>
          <w:rFonts w:ascii="Times New Roman" w:hAnsi="Times New Roman" w:cs="Times New Roman"/>
        </w:rPr>
        <w:t xml:space="preserve">Охотник увидел барса, но он был не из трусливых. Он положил ружье, привязал собаку, взял рюкзак и побежал </w:t>
      </w:r>
      <w:proofErr w:type="gramStart"/>
      <w:r w:rsidRPr="00E20470">
        <w:rPr>
          <w:rFonts w:ascii="Times New Roman" w:hAnsi="Times New Roman" w:cs="Times New Roman"/>
        </w:rPr>
        <w:t>за  ним</w:t>
      </w:r>
      <w:proofErr w:type="gramEnd"/>
      <w:r w:rsidRPr="00E20470">
        <w:rPr>
          <w:rFonts w:ascii="Times New Roman" w:hAnsi="Times New Roman" w:cs="Times New Roman"/>
        </w:rPr>
        <w:t xml:space="preserve">. "Поймаю живым," - решил Мартын Павлович. Мартын </w:t>
      </w:r>
      <w:r w:rsidRPr="00E20470">
        <w:rPr>
          <w:rFonts w:ascii="Times New Roman" w:hAnsi="Times New Roman" w:cs="Times New Roman"/>
        </w:rPr>
        <w:lastRenderedPageBreak/>
        <w:t xml:space="preserve">Павлович накинул на голову барса мешок и, когда увидел, что он не может его сбросить, он вмиг очутился </w:t>
      </w:r>
      <w:proofErr w:type="gramStart"/>
      <w:r w:rsidRPr="00E20470">
        <w:rPr>
          <w:rFonts w:ascii="Times New Roman" w:hAnsi="Times New Roman" w:cs="Times New Roman"/>
        </w:rPr>
        <w:t>на  нем</w:t>
      </w:r>
      <w:proofErr w:type="gramEnd"/>
      <w:r w:rsidRPr="00E20470">
        <w:rPr>
          <w:rFonts w:ascii="Times New Roman" w:hAnsi="Times New Roman" w:cs="Times New Roman"/>
        </w:rPr>
        <w:t xml:space="preserve"> верхом.</w:t>
      </w:r>
    </w:p>
    <w:p w:rsidR="00D43D25" w:rsidRPr="00E20470" w:rsidRDefault="00D43D25" w:rsidP="00E20470">
      <w:pPr>
        <w:tabs>
          <w:tab w:val="left" w:pos="3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3D25" w:rsidRPr="00E20470" w:rsidRDefault="00D43D25" w:rsidP="00E20470">
      <w:pPr>
        <w:tabs>
          <w:tab w:val="left" w:pos="360"/>
        </w:tabs>
        <w:spacing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3. </w:t>
      </w:r>
      <w:r w:rsidRPr="00E20470">
        <w:rPr>
          <w:rFonts w:ascii="Times New Roman" w:hAnsi="Times New Roman" w:cs="Times New Roman"/>
          <w:i/>
          <w:sz w:val="24"/>
          <w:szCs w:val="24"/>
        </w:rPr>
        <w:t>Экспертиза текстов на наличие речевых ошибок.</w:t>
      </w:r>
    </w:p>
    <w:p w:rsidR="00D43D25" w:rsidRPr="00E20470" w:rsidRDefault="00D43D25" w:rsidP="00E20470">
      <w:pPr>
        <w:tabs>
          <w:tab w:val="left" w:pos="36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Образец текста для анализа</w:t>
      </w:r>
    </w:p>
    <w:p w:rsidR="00D43D25" w:rsidRPr="00E20470" w:rsidRDefault="00D43D25" w:rsidP="00E20470">
      <w:pPr>
        <w:tabs>
          <w:tab w:val="left" w:pos="36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2580" cy="7292340"/>
            <wp:effectExtent l="19050" t="0" r="7620" b="0"/>
            <wp:docPr id="1" name="Рисунок 1" descr="реда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дакт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95" w:rsidRPr="00E20470" w:rsidRDefault="00D43D25" w:rsidP="00E20470">
      <w:pPr>
        <w:tabs>
          <w:tab w:val="left" w:pos="229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2580" cy="8229600"/>
            <wp:effectExtent l="19050" t="0" r="7620" b="0"/>
            <wp:docPr id="2" name="Рисунок 2" descr="Редактировать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дактировать 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47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04460" cy="7856220"/>
            <wp:effectExtent l="19050" t="0" r="0" b="0"/>
            <wp:docPr id="3" name="Рисунок 3" descr="редактироват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дактировать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CB" w:rsidRPr="00E20470" w:rsidRDefault="00F860CB" w:rsidP="00E20470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015"/>
      </w:tblGrid>
      <w:tr w:rsidR="00F860CB" w:rsidRPr="00E20470" w:rsidTr="00C17829">
        <w:tc>
          <w:tcPr>
            <w:tcW w:w="8330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оценивания заданий </w:t>
            </w:r>
          </w:p>
        </w:tc>
        <w:tc>
          <w:tcPr>
            <w:tcW w:w="1015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F860CB" w:rsidRPr="00E20470" w:rsidTr="00C17829">
        <w:tc>
          <w:tcPr>
            <w:tcW w:w="8330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Найдены все ошибки и недочеты текста. </w:t>
            </w:r>
          </w:p>
        </w:tc>
        <w:tc>
          <w:tcPr>
            <w:tcW w:w="1015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60CB" w:rsidRPr="00E20470" w:rsidTr="00E20470">
        <w:trPr>
          <w:trHeight w:val="274"/>
        </w:trPr>
        <w:tc>
          <w:tcPr>
            <w:tcW w:w="8330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Найденные ошибки и недочеты текста классифицированы.</w:t>
            </w:r>
          </w:p>
        </w:tc>
        <w:tc>
          <w:tcPr>
            <w:tcW w:w="1015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60CB" w:rsidRPr="00E20470" w:rsidTr="00C17829">
        <w:tc>
          <w:tcPr>
            <w:tcW w:w="8330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 корректный вариант исправления ошибок и недочетов. </w:t>
            </w:r>
          </w:p>
        </w:tc>
        <w:tc>
          <w:tcPr>
            <w:tcW w:w="1015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0CB" w:rsidRPr="00E20470" w:rsidTr="00C17829">
        <w:tc>
          <w:tcPr>
            <w:tcW w:w="8330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shd w:val="clear" w:color="auto" w:fill="auto"/>
          </w:tcPr>
          <w:p w:rsidR="00F860CB" w:rsidRPr="00E20470" w:rsidRDefault="00F860CB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</w:tbl>
    <w:p w:rsidR="00F860CB" w:rsidRPr="00E20470" w:rsidRDefault="00F860CB" w:rsidP="00E20470">
      <w:pPr>
        <w:tabs>
          <w:tab w:val="left" w:pos="-2268"/>
        </w:tabs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lastRenderedPageBreak/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</w:tbl>
    <w:p w:rsidR="00D43D25" w:rsidRPr="00E20470" w:rsidRDefault="00D43D25" w:rsidP="00E20470">
      <w:pPr>
        <w:pStyle w:val="aff3"/>
        <w:rPr>
          <w:rFonts w:ascii="Times New Roman" w:hAnsi="Times New Roman" w:cs="Times New Roman"/>
        </w:rPr>
      </w:pPr>
    </w:p>
    <w:p w:rsidR="00CC7771" w:rsidRPr="00E20470" w:rsidRDefault="00CC7771" w:rsidP="00E20470">
      <w:pPr>
        <w:pStyle w:val="aff3"/>
        <w:ind w:firstLine="709"/>
        <w:rPr>
          <w:rFonts w:ascii="Times New Roman" w:hAnsi="Times New Roman" w:cs="Times New Roman"/>
        </w:rPr>
      </w:pPr>
    </w:p>
    <w:p w:rsidR="00D43D25" w:rsidRPr="00E20470" w:rsidRDefault="00D43D25" w:rsidP="00E20470">
      <w:pPr>
        <w:pStyle w:val="aff3"/>
        <w:ind w:firstLine="709"/>
        <w:rPr>
          <w:rFonts w:ascii="Times New Roman" w:hAnsi="Times New Roman" w:cs="Times New Roman"/>
          <w:b/>
        </w:rPr>
      </w:pPr>
      <w:r w:rsidRPr="00E20470">
        <w:rPr>
          <w:rFonts w:ascii="Times New Roman" w:hAnsi="Times New Roman" w:cs="Times New Roman"/>
        </w:rPr>
        <w:t xml:space="preserve">- </w:t>
      </w:r>
      <w:r w:rsidRPr="00E20470">
        <w:rPr>
          <w:rFonts w:ascii="Times New Roman" w:hAnsi="Times New Roman" w:cs="Times New Roman"/>
          <w:b/>
        </w:rPr>
        <w:t>творческого уровня:</w:t>
      </w:r>
    </w:p>
    <w:p w:rsidR="00D43D25" w:rsidRPr="00E20470" w:rsidRDefault="00F860CB" w:rsidP="00E20470">
      <w:pPr>
        <w:pStyle w:val="aff3"/>
        <w:ind w:firstLine="709"/>
        <w:rPr>
          <w:rFonts w:ascii="Times New Roman" w:hAnsi="Times New Roman" w:cs="Times New Roman"/>
        </w:rPr>
      </w:pPr>
      <w:r w:rsidRPr="00E20470">
        <w:rPr>
          <w:rFonts w:ascii="Times New Roman" w:hAnsi="Times New Roman" w:cs="Times New Roman"/>
        </w:rPr>
        <w:t xml:space="preserve">а) </w:t>
      </w:r>
      <w:r w:rsidR="00D43D25" w:rsidRPr="00E20470">
        <w:rPr>
          <w:rFonts w:ascii="Times New Roman" w:hAnsi="Times New Roman" w:cs="Times New Roman"/>
        </w:rPr>
        <w:t>создание и взаимопров</w:t>
      </w:r>
      <w:r w:rsidRPr="00E20470">
        <w:rPr>
          <w:rFonts w:ascii="Times New Roman" w:hAnsi="Times New Roman" w:cs="Times New Roman"/>
        </w:rPr>
        <w:t>ерка текстов научного характера;</w:t>
      </w:r>
    </w:p>
    <w:p w:rsidR="00F860CB" w:rsidRPr="00E20470" w:rsidRDefault="00F860CB" w:rsidP="00E20470">
      <w:pPr>
        <w:spacing w:line="24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б) разработка системы упражнений для тренировки выразительности речи;</w:t>
      </w:r>
    </w:p>
    <w:p w:rsidR="00F860CB" w:rsidRPr="00E20470" w:rsidRDefault="00F860CB" w:rsidP="00E20470">
      <w:pPr>
        <w:spacing w:line="24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>в) подбор и модификация диагностик для выявления индивидуальных особенностей общения.</w:t>
      </w:r>
    </w:p>
    <w:p w:rsidR="00F860CB" w:rsidRPr="00E20470" w:rsidRDefault="00F860CB" w:rsidP="00E20470">
      <w:pPr>
        <w:pStyle w:val="aff3"/>
        <w:ind w:firstLine="709"/>
        <w:rPr>
          <w:rFonts w:ascii="Times New Roman" w:hAnsi="Times New Roman" w:cs="Times New Roman"/>
        </w:rPr>
      </w:pPr>
    </w:p>
    <w:p w:rsidR="00F860CB" w:rsidRPr="00E20470" w:rsidRDefault="00F860CB" w:rsidP="00E20470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F860CB" w:rsidRPr="00E20470" w:rsidRDefault="00F860CB" w:rsidP="00E2047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0470">
        <w:rPr>
          <w:rFonts w:ascii="Times New Roman" w:hAnsi="Times New Roman" w:cs="Times New Roman"/>
          <w:b/>
          <w:bCs/>
          <w:sz w:val="24"/>
          <w:szCs w:val="24"/>
        </w:rPr>
        <w:t>Алгоритм оценивания групповых и/или индивидуальных работ творческого уровня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472"/>
        <w:gridCol w:w="883"/>
      </w:tblGrid>
      <w:tr w:rsidR="00F860CB" w:rsidRPr="00E20470" w:rsidTr="00C17829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F860CB" w:rsidRPr="00E20470" w:rsidTr="00C17829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4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Соответствие содержания теме, полнота охвата </w:t>
            </w:r>
            <w:proofErr w:type="gramStart"/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темы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126A6"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proofErr w:type="gramEnd"/>
            <w:r w:rsidR="00A126A6"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отсутствие лишней информации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0CB" w:rsidRPr="00E20470" w:rsidRDefault="00A126A6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60CB" w:rsidRPr="00E20470" w:rsidTr="00C17829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0CB" w:rsidRPr="00E20470" w:rsidRDefault="00F860CB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6A6" w:rsidRPr="00E20470">
              <w:rPr>
                <w:rFonts w:ascii="Times New Roman" w:hAnsi="Times New Roman" w:cs="Times New Roman"/>
                <w:sz w:val="24"/>
                <w:szCs w:val="24"/>
              </w:rPr>
              <w:t>Структурирование и классификация материала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26A6" w:rsidRPr="00E20470" w:rsidTr="00C17829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6A6" w:rsidRPr="00E20470" w:rsidRDefault="00A126A6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разработок (упражнений, диагностик; выводов и пр.)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6A6" w:rsidRPr="00E20470" w:rsidRDefault="00A126A6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0CB" w:rsidRPr="00E20470" w:rsidTr="00C17829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6A6" w:rsidRPr="00E20470" w:rsidRDefault="00A126A6" w:rsidP="00E2047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Грамотное оформление работы, отсутствие орфографических и синтаксических ошибок, стилистических погрешностей, литературный стиль</w:t>
            </w:r>
          </w:p>
          <w:p w:rsidR="00F860CB" w:rsidRPr="00E20470" w:rsidRDefault="00F860CB" w:rsidP="00E2047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0CB" w:rsidRPr="00E20470" w:rsidTr="00C17829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0CB" w:rsidRPr="00E20470" w:rsidRDefault="00F860CB" w:rsidP="00E204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E20470" w:rsidRDefault="00E20470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F860CB" w:rsidRPr="00E20470" w:rsidRDefault="00F860CB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F860CB" w:rsidRPr="00E20470" w:rsidTr="00C17829">
        <w:trPr>
          <w:jc w:val="center"/>
        </w:trPr>
        <w:tc>
          <w:tcPr>
            <w:tcW w:w="2515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F860CB" w:rsidRPr="00E20470" w:rsidRDefault="00F860CB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</w:tbl>
    <w:p w:rsidR="00F860CB" w:rsidRPr="00E20470" w:rsidRDefault="00F860CB" w:rsidP="00E20470">
      <w:pPr>
        <w:pStyle w:val="aff3"/>
        <w:ind w:firstLine="709"/>
        <w:rPr>
          <w:rFonts w:ascii="Times New Roman" w:hAnsi="Times New Roman" w:cs="Times New Roman"/>
        </w:rPr>
      </w:pPr>
    </w:p>
    <w:p w:rsidR="000A103C" w:rsidRPr="00E20470" w:rsidRDefault="000A103C" w:rsidP="00E20470">
      <w:pPr>
        <w:pStyle w:val="aff3"/>
        <w:ind w:firstLine="709"/>
        <w:rPr>
          <w:rFonts w:ascii="Times New Roman" w:hAnsi="Times New Roman" w:cs="Times New Roman"/>
        </w:rPr>
      </w:pPr>
    </w:p>
    <w:p w:rsidR="00425D21" w:rsidRPr="00E20470" w:rsidRDefault="00331D6A" w:rsidP="00E20470">
      <w:pPr>
        <w:tabs>
          <w:tab w:val="left" w:pos="2295"/>
        </w:tabs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Комплект заданий для написания рефератов, докладов</w:t>
      </w:r>
      <w:r w:rsidR="00B52A95" w:rsidRPr="00E20470">
        <w:rPr>
          <w:rFonts w:ascii="Times New Roman" w:hAnsi="Times New Roman" w:cs="Times New Roman"/>
          <w:b/>
          <w:sz w:val="24"/>
          <w:szCs w:val="24"/>
        </w:rPr>
        <w:t xml:space="preserve"> (с презентацией)</w:t>
      </w:r>
    </w:p>
    <w:p w:rsidR="00425D21" w:rsidRPr="00E20470" w:rsidRDefault="00425D21" w:rsidP="00E20470">
      <w:pPr>
        <w:tabs>
          <w:tab w:val="left" w:pos="2295"/>
        </w:tabs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Темы для </w:t>
      </w:r>
      <w:proofErr w:type="gramStart"/>
      <w:r w:rsidRPr="00E20470">
        <w:rPr>
          <w:rFonts w:ascii="Times New Roman" w:hAnsi="Times New Roman" w:cs="Times New Roman"/>
          <w:b/>
          <w:sz w:val="24"/>
          <w:szCs w:val="24"/>
        </w:rPr>
        <w:t>рефератов  (</w:t>
      </w:r>
      <w:proofErr w:type="gramEnd"/>
      <w:r w:rsidRPr="00E20470">
        <w:rPr>
          <w:rFonts w:ascii="Times New Roman" w:hAnsi="Times New Roman" w:cs="Times New Roman"/>
          <w:b/>
          <w:sz w:val="24"/>
          <w:szCs w:val="24"/>
        </w:rPr>
        <w:t>докладов)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Способы совершенствования устной речи.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Способы совершенствования письменной речи.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Слушание как вид речевой деятельности. Совершенствование умения слушать.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Виды ораторской речи.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Интонационные средства воздействия на слушателя.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Основные речевые типы.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Диалог и монолог в речи педагога.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Особенности восприятия речи взрослыми и детьми.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Невербальные средства общения.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Рецептивные и продуктивные виды речевой деятельности.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Искусство полемики.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Речь педагога как форма академического красноречия.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lastRenderedPageBreak/>
        <w:t>Жанры педагогического общения.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Речевой этикет.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color w:val="000000"/>
          <w:sz w:val="24"/>
          <w:szCs w:val="24"/>
        </w:rPr>
        <w:t>Общение как восприятие людьми друг друга.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Стратегии речевого взаимодействия.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 xml:space="preserve"> Приемы и уловки спора.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color w:val="000000"/>
          <w:sz w:val="24"/>
          <w:szCs w:val="24"/>
        </w:rPr>
        <w:t>Типы речевой культуры носителей языка.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color w:val="000000"/>
          <w:sz w:val="24"/>
          <w:szCs w:val="24"/>
        </w:rPr>
        <w:t>Коммуникативное намерение (речевая интенция).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color w:val="000000"/>
          <w:sz w:val="24"/>
          <w:szCs w:val="24"/>
        </w:rPr>
        <w:t>выразительность речи и средства ее создания.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color w:val="000000"/>
          <w:sz w:val="24"/>
          <w:szCs w:val="24"/>
        </w:rPr>
        <w:t>специфика устной и письменной речи.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Смысловое восприятие речи.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Виды и стратегии чтения.</w:t>
      </w:r>
    </w:p>
    <w:p w:rsidR="00331D6A" w:rsidRPr="00E20470" w:rsidRDefault="00331D6A" w:rsidP="00E2047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0470">
        <w:rPr>
          <w:rFonts w:ascii="Times New Roman" w:hAnsi="Times New Roman" w:cs="Times New Roman"/>
          <w:bCs/>
          <w:sz w:val="24"/>
          <w:szCs w:val="24"/>
        </w:rPr>
        <w:t>Логические законы построения речи.</w:t>
      </w:r>
    </w:p>
    <w:p w:rsidR="00425D21" w:rsidRPr="00E20470" w:rsidRDefault="00425D21" w:rsidP="00E20470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и показатели, используемые</w:t>
      </w:r>
      <w:r w:rsidRPr="00E20470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E20470">
        <w:rPr>
          <w:rFonts w:ascii="Times New Roman" w:hAnsi="Times New Roman" w:cs="Times New Roman"/>
          <w:b/>
          <w:sz w:val="24"/>
          <w:szCs w:val="24"/>
        </w:rPr>
        <w:t>при оценивании</w:t>
      </w:r>
      <w:r w:rsidRPr="00E2047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20470">
        <w:rPr>
          <w:rFonts w:ascii="Times New Roman" w:hAnsi="Times New Roman" w:cs="Times New Roman"/>
          <w:b/>
          <w:sz w:val="24"/>
          <w:szCs w:val="24"/>
        </w:rPr>
        <w:t>реферата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268"/>
      </w:tblGrid>
      <w:tr w:rsidR="00425D21" w:rsidRPr="00E20470" w:rsidTr="006D19DC">
        <w:tc>
          <w:tcPr>
            <w:tcW w:w="4077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Характеристика</w:t>
            </w:r>
            <w:proofErr w:type="spellEnd"/>
          </w:p>
        </w:tc>
        <w:tc>
          <w:tcPr>
            <w:tcW w:w="5268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r w:rsidRPr="00E2047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по структуре</w:t>
            </w:r>
            <w:r w:rsidRPr="00E2047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 оформлению</w:t>
            </w:r>
          </w:p>
        </w:tc>
      </w:tr>
      <w:tr w:rsidR="00425D21" w:rsidRPr="00E20470" w:rsidTr="006D19DC">
        <w:tc>
          <w:tcPr>
            <w:tcW w:w="4077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 исследовательской) темы, где автор раскрывает суть исследуемой проблемы, приводит различные точки зрения, а также собственные взгляды на неё.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8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1) титульный лист (оформляется по образцу, утвержденному кафедрой);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2) план работы с указанием страниц каждого пункта;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3) введение (обоснование актуальности выбранной для изучения темы для теории и практики, для автора реферата);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5) заключение;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6) список использованной литературы;</w:t>
            </w:r>
          </w:p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7) приложения, которые состоят из таблиц, фотографий, диаграмм, графиков, рисунков, схем (необязательная часть реферата).</w:t>
            </w:r>
          </w:p>
        </w:tc>
      </w:tr>
    </w:tbl>
    <w:p w:rsidR="00425D21" w:rsidRPr="00E20470" w:rsidRDefault="00425D21" w:rsidP="00E20470">
      <w:pPr>
        <w:widowControl w:val="0"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Алгоритм</w:t>
      </w:r>
      <w:proofErr w:type="spellEnd"/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оценивания</w:t>
      </w:r>
      <w:proofErr w:type="spellEnd"/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учебного</w:t>
      </w:r>
      <w:proofErr w:type="spellEnd"/>
      <w:r w:rsidRPr="00E2047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proofErr w:type="spellStart"/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реферата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015"/>
      </w:tblGrid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Новизна реферированного текста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Умение структурировать, выделять главное</w:t>
            </w:r>
            <w:r w:rsidRPr="00E20470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 обобщать</w:t>
            </w:r>
            <w:r w:rsidRPr="00E20470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-обоснование актуальности проблемы и темы для теории и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практики;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плана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теме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реферата;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-охват планом всех аспектов</w:t>
            </w:r>
            <w:r w:rsidRPr="00E20470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сформулированной темы;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-соответствие содержания теме и плану</w:t>
            </w:r>
            <w:r w:rsidRPr="00E2047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реферата;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-постановка проблемы для</w:t>
            </w:r>
            <w:r w:rsidRPr="00E2047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обсуждения;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-формулирование выводов по каждому</w:t>
            </w:r>
            <w:r w:rsidRPr="00E2047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параграфу;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-формулирование выводов по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всей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работе;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-систематизация и структурирование</w:t>
            </w:r>
            <w:r w:rsidRPr="00E2047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материала;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-полнота и глубина раскрытия основных</w:t>
            </w:r>
            <w:r w:rsidRPr="00E2047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понятий проблемы;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-грамотное использование</w:t>
            </w:r>
            <w:r w:rsidRPr="00E2047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терминологии;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  <w:tab w:val="left" w:pos="2011"/>
                <w:tab w:val="left" w:pos="3278"/>
                <w:tab w:val="left" w:pos="4046"/>
                <w:tab w:val="left" w:pos="49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-сопоставление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точек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зрения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 проблеме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изучения;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-наличие собственной авторской позиции,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самостоятельность суждений;</w:t>
            </w:r>
            <w:r w:rsidRPr="00E2047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формулирование собственного оценочного отношения</w:t>
            </w:r>
            <w:r w:rsidRPr="00E2047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к рассматриваемому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вопросу.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Умение работать с</w:t>
            </w:r>
            <w:r w:rsidRPr="00E20470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первоисточниками: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-выделение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главного;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-адекватное изложение мысли</w:t>
            </w:r>
            <w:r w:rsidRPr="00E2047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автора первоисточника собственными словами или</w:t>
            </w:r>
            <w:r w:rsidRPr="00E2047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цитирования;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-уместное и достаточное</w:t>
            </w:r>
            <w:r w:rsidRPr="00E20470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цитирование первоисточников;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-использование для освещения выбранной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темы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 менее 5-7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источников;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-круг, полнота использования</w:t>
            </w:r>
            <w:r w:rsidRPr="00E2047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литературных источников по проблеме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-отсутствие орфографических,</w:t>
            </w:r>
            <w:r w:rsidRPr="00E20470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синтаксических, пунктуационных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ошибок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-грамотность и культура</w:t>
            </w:r>
            <w:r w:rsidRPr="00E2047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изложения;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 научный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Умение оформлять письменную</w:t>
            </w:r>
            <w:r w:rsidRPr="00E20470">
              <w:rPr>
                <w:rFonts w:ascii="Times New Roman" w:hAnsi="Times New Roman" w:cs="Times New Roman"/>
                <w:b/>
                <w:spacing w:val="-1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работу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-правильное оформление ссылок на</w:t>
            </w:r>
            <w:r w:rsidRPr="00E20470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используемую литературу;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-грамотное составление списка</w:t>
            </w:r>
            <w:r w:rsidRPr="00E20470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использованной литературы;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-соблюдение требований к оформлению и</w:t>
            </w:r>
            <w:r w:rsidRPr="00E2047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объёму реферата.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5D21" w:rsidRPr="00E20470" w:rsidRDefault="00425D21" w:rsidP="00E20470">
      <w:pPr>
        <w:widowControl w:val="0"/>
        <w:tabs>
          <w:tab w:val="left" w:pos="539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25D21" w:rsidRPr="00E20470" w:rsidRDefault="00425D21" w:rsidP="00E20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и показатели, используемые</w:t>
      </w:r>
      <w:r w:rsidRPr="00E2047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20470">
        <w:rPr>
          <w:rFonts w:ascii="Times New Roman" w:hAnsi="Times New Roman" w:cs="Times New Roman"/>
          <w:b/>
          <w:sz w:val="24"/>
          <w:szCs w:val="24"/>
        </w:rPr>
        <w:t>при оценивании доклада, выступления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25D21" w:rsidRPr="00E20470" w:rsidTr="006D19DC">
        <w:tc>
          <w:tcPr>
            <w:tcW w:w="4672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Характеристика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r w:rsidRPr="00E2047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к структуре</w:t>
            </w:r>
            <w:r w:rsidRPr="00E2047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 оформлению</w:t>
            </w:r>
          </w:p>
        </w:tc>
      </w:tr>
      <w:tr w:rsidR="00425D21" w:rsidRPr="00E20470" w:rsidTr="006D19DC">
        <w:tc>
          <w:tcPr>
            <w:tcW w:w="46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E2047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представляющий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собой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публичное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представлению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Pr="00E2047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определенной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учебно-практической, учебно-исследовательской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или научной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темы</w:t>
            </w:r>
          </w:p>
        </w:tc>
        <w:tc>
          <w:tcPr>
            <w:tcW w:w="4673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(выступление);</w:t>
            </w:r>
          </w:p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2) вопросы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докладчику;</w:t>
            </w:r>
          </w:p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3) комментарии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замечания к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докладчику;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доклада,</w:t>
            </w:r>
            <w:r w:rsidRPr="00E2047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его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теоретических</w:t>
            </w:r>
            <w:r w:rsidRPr="00E2047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достоинств 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недостатков,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дополнения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замечания по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нему;</w:t>
            </w:r>
          </w:p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ответное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заключительное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докладчика;</w:t>
            </w:r>
          </w:p>
          <w:p w:rsidR="00425D21" w:rsidRPr="00E20470" w:rsidRDefault="00425D21" w:rsidP="00E2047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преподавателя</w:t>
            </w:r>
          </w:p>
        </w:tc>
      </w:tr>
    </w:tbl>
    <w:p w:rsidR="00425D21" w:rsidRPr="00E20470" w:rsidRDefault="00425D21" w:rsidP="00E20470">
      <w:pPr>
        <w:widowControl w:val="0"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</w:rPr>
        <w:t>Алгоритм оценивания</w:t>
      </w:r>
      <w:r w:rsidR="00B52A95" w:rsidRPr="00E204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B52A95" w:rsidRPr="00E204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доклада, </w:t>
      </w:r>
      <w:r w:rsidRPr="00E204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выступления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015"/>
      </w:tblGrid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заявленной теме. Доклад содержит сформулированное</w:t>
            </w:r>
            <w:r w:rsidRPr="00E20470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исследуемое (рассматриваемое) теоретическое положение</w:t>
            </w:r>
            <w:r w:rsidRPr="00E2047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(тезис или группа тезисов), при</w:t>
            </w:r>
            <w:r w:rsidRPr="00E2047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этом: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Определено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исследуемого</w:t>
            </w:r>
            <w:r w:rsidRPr="00E20470">
              <w:rPr>
                <w:rFonts w:ascii="Times New Roman" w:hAnsi="Times New Roman" w:cs="Times New Roman"/>
                <w:spacing w:val="-4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(рассматриваемого) тезиса в теории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управления</w:t>
            </w:r>
            <w:r w:rsidRPr="00E20470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проектами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 круг понятий и терминов, необходимых </w:t>
            </w:r>
            <w:proofErr w:type="gramStart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для описания</w:t>
            </w:r>
            <w:proofErr w:type="gramEnd"/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исследуемого (рассматриваемого) тезиса.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Приведены описания и сравнения</w:t>
            </w:r>
            <w:r w:rsidRPr="00E20470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примеров использования исследуемого тезиса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в мировой и российской практике</w:t>
            </w:r>
            <w:r w:rsidRPr="00E20470">
              <w:rPr>
                <w:rFonts w:ascii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управления проектами (в случае отсутствия</w:t>
            </w:r>
            <w:r w:rsidRPr="00E20470">
              <w:rPr>
                <w:rFonts w:ascii="Times New Roman" w:hAnsi="Times New Roman" w:cs="Times New Roman"/>
                <w:i/>
                <w:spacing w:val="5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российских примеров, приводится не менее двух</w:t>
            </w:r>
            <w:r w:rsidRPr="00E20470">
              <w:rPr>
                <w:rFonts w:ascii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примеров из мировой</w:t>
            </w:r>
            <w:r w:rsidRPr="00E20470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практики)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 разделен на смысловые части</w:t>
            </w:r>
            <w:r w:rsidRPr="00E20470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 наличествует логика рассуждений при переходе</w:t>
            </w:r>
            <w:r w:rsidRPr="00E20470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одной части к</w:t>
            </w:r>
            <w:r w:rsidRPr="00E20470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другой.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 докладе сделаны промежуточные и конечные выводы.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Подача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материала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выступления: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свободное</w:t>
            </w:r>
            <w:r w:rsidRPr="00E20470">
              <w:rPr>
                <w:rFonts w:ascii="Times New Roman" w:hAnsi="Times New Roman" w:cs="Times New Roman"/>
                <w:spacing w:val="-4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владение содержанием, общение с</w:t>
            </w:r>
            <w:r w:rsidRPr="00E20470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аудиторией.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 в течение 10-15 минут, сопровождаемый мультимедийной презентацией (презентация оценивается отдельно).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 докладе присутствует ссылка на</w:t>
            </w:r>
            <w:r w:rsidRPr="00E20470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источники, авторов</w:t>
            </w:r>
            <w:r w:rsidRPr="00E2047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исследований.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Ответное слово докладчика (чёткие ответы на вопросы).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330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</w:tbl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5D21" w:rsidRPr="00E20470" w:rsidRDefault="00425D21" w:rsidP="00E204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и показатели, используемые</w:t>
      </w:r>
      <w:r w:rsidRPr="00E20470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E20470">
        <w:rPr>
          <w:rFonts w:ascii="Times New Roman" w:hAnsi="Times New Roman" w:cs="Times New Roman"/>
          <w:b/>
          <w:sz w:val="24"/>
          <w:szCs w:val="24"/>
        </w:rPr>
        <w:t>при оценивании</w:t>
      </w:r>
      <w:r w:rsidRPr="00E20470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E20470">
        <w:rPr>
          <w:rFonts w:ascii="Times New Roman" w:hAnsi="Times New Roman" w:cs="Times New Roman"/>
          <w:b/>
          <w:sz w:val="24"/>
          <w:szCs w:val="24"/>
        </w:rPr>
        <w:t>презентации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25D21" w:rsidRPr="00E20470" w:rsidTr="006D19DC">
        <w:tc>
          <w:tcPr>
            <w:tcW w:w="4672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Характеристика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425D21" w:rsidRPr="00E20470" w:rsidRDefault="00425D21" w:rsidP="00E204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r w:rsidRPr="00E2047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к структуре</w:t>
            </w:r>
            <w:r w:rsidRPr="00E2047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 оформлению</w:t>
            </w:r>
          </w:p>
        </w:tc>
      </w:tr>
      <w:tr w:rsidR="00425D21" w:rsidRPr="00E20470" w:rsidTr="006D19DC">
        <w:tc>
          <w:tcPr>
            <w:tcW w:w="46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обучающегося.</w:t>
            </w:r>
          </w:p>
          <w:p w:rsidR="00425D21" w:rsidRPr="00E20470" w:rsidRDefault="00425D21" w:rsidP="00E20470">
            <w:pPr>
              <w:widowControl w:val="0"/>
              <w:tabs>
                <w:tab w:val="left" w:pos="158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Презентация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(от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лат.</w:t>
            </w:r>
            <w:proofErr w:type="spellStart"/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praesento</w:t>
            </w:r>
            <w:proofErr w:type="spellEnd"/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представление)</w:t>
            </w:r>
            <w:r w:rsidRPr="00E20470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документ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документов,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предназначенный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чего-либо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(организации,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проекта,</w:t>
            </w:r>
            <w:r w:rsidRPr="00E20470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т.п.).</w:t>
            </w:r>
          </w:p>
          <w:p w:rsidR="00425D21" w:rsidRPr="00E20470" w:rsidRDefault="00425D21" w:rsidP="00E20470">
            <w:pPr>
              <w:widowControl w:val="0"/>
              <w:tabs>
                <w:tab w:val="left" w:pos="585"/>
                <w:tab w:val="left" w:pos="1401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Цель </w:t>
            </w:r>
            <w:r w:rsidRPr="00E204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презентации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донести 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до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полноценную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информацию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объекте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презентации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удобной</w:t>
            </w:r>
            <w:r w:rsidRPr="00E2047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форме.</w:t>
            </w:r>
          </w:p>
        </w:tc>
        <w:tc>
          <w:tcPr>
            <w:tcW w:w="4673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tabs>
                <w:tab w:val="left" w:pos="171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Презентация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может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представлять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собой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сочетание текста,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гипертекстовых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ссылок,</w:t>
            </w:r>
            <w:r w:rsidRPr="00E20470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компьютерной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анимации, графики,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видео,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музыки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звукового ряда (но</w:t>
            </w:r>
            <w:r w:rsidRPr="00E20470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обязательно 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всё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вместе),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которые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организованы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единую среду. Есть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сюжет,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 структура,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организованная для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удобного восприятия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информации. Отличительной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особенностью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презентации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является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её интерактивность,</w:t>
            </w:r>
            <w:r w:rsidRPr="00E20470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есть создаваемая для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пользователя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взаимодействия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через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управления.</w:t>
            </w:r>
          </w:p>
        </w:tc>
      </w:tr>
    </w:tbl>
    <w:p w:rsidR="00425D21" w:rsidRPr="00E20470" w:rsidRDefault="00425D21" w:rsidP="00E2047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D21" w:rsidRPr="00E20470" w:rsidRDefault="00425D21" w:rsidP="00E20470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20470">
        <w:rPr>
          <w:rFonts w:ascii="Times New Roman" w:hAnsi="Times New Roman" w:cs="Times New Roman"/>
          <w:b/>
          <w:sz w:val="24"/>
          <w:szCs w:val="24"/>
          <w:lang w:val="en-US"/>
        </w:rPr>
        <w:t>Алгоритм</w:t>
      </w:r>
      <w:proofErr w:type="spellEnd"/>
      <w:r w:rsidRPr="00E204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20470">
        <w:rPr>
          <w:rFonts w:ascii="Times New Roman" w:hAnsi="Times New Roman" w:cs="Times New Roman"/>
          <w:b/>
          <w:sz w:val="24"/>
          <w:szCs w:val="24"/>
          <w:lang w:val="en-US"/>
        </w:rPr>
        <w:t>оценивания</w:t>
      </w:r>
      <w:proofErr w:type="spellEnd"/>
      <w:r w:rsidRPr="00E20470">
        <w:rPr>
          <w:rFonts w:ascii="Times New Roman" w:hAnsi="Times New Roman" w:cs="Times New Roman"/>
          <w:b/>
          <w:spacing w:val="-11"/>
          <w:sz w:val="24"/>
          <w:szCs w:val="24"/>
          <w:lang w:val="en-US"/>
        </w:rPr>
        <w:t xml:space="preserve"> </w:t>
      </w:r>
      <w:proofErr w:type="spellStart"/>
      <w:r w:rsidRPr="00E20470">
        <w:rPr>
          <w:rFonts w:ascii="Times New Roman" w:hAnsi="Times New Roman" w:cs="Times New Roman"/>
          <w:b/>
          <w:sz w:val="24"/>
          <w:szCs w:val="24"/>
          <w:lang w:val="en-US"/>
        </w:rPr>
        <w:t>презентации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873"/>
      </w:tblGrid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</w:t>
            </w:r>
            <w:r w:rsidRPr="00E2047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содержанию: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-соответствие содержания презентации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выбранной обучающимся теме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-соответствие содержания презентации логике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 содержанию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доклада;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-отсутствие фактических ошибок,</w:t>
            </w:r>
            <w:r w:rsidRPr="00E20470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достоверность представленной</w:t>
            </w:r>
            <w:r w:rsidRPr="00E2047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информации;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  <w:tab w:val="left" w:pos="2270"/>
                <w:tab w:val="left" w:pos="42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-объединение семантически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  <w:tab w:val="left" w:pos="2270"/>
                <w:tab w:val="left" w:pos="42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связанных информационных элементов в</w:t>
            </w:r>
            <w:r w:rsidRPr="00E20470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целостно воспринимающиеся группы;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-завершенность (содержание каждой</w:t>
            </w:r>
            <w:r w:rsidRPr="00E20470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части текстовой информации логически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завершено).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</w:t>
            </w:r>
            <w:r w:rsidRPr="00E20470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тексту: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 лаконичность текста на</w:t>
            </w:r>
            <w:r w:rsidRPr="00E20470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слайде;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-сжатость и краткость изложения,</w:t>
            </w:r>
            <w:r w:rsidRPr="00E20470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максимальная информативность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текста.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-читаемость текста на фоне слайда</w:t>
            </w:r>
            <w:r w:rsidRPr="00E20470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презентации (текст отчетливо виден на фоне слайда, использование контрастных цветов для фона</w:t>
            </w:r>
            <w:r w:rsidRPr="00E20470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 текста);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-использование шрифтов без засечек (типа</w:t>
            </w:r>
            <w:r w:rsidRPr="00E20470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Arial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Calibri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их легче читать) и не более 3-х</w:t>
            </w:r>
            <w:r w:rsidRPr="00E20470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вариантов шрифта;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-отношение толщины основных штрихов шрифта</w:t>
            </w:r>
            <w:r w:rsidRPr="00E20470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к их высоте ориентировочно составляет 1:5;</w:t>
            </w:r>
            <w:r w:rsidRPr="00E2047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наиболее удобочитаемое отношение размера шрифта</w:t>
            </w:r>
            <w:r w:rsidRPr="00E20470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к промежуткам между буквами: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1:0,375 до 1:0,75;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-длина строки не более 36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знаков;</w:t>
            </w:r>
          </w:p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-расстояние между строками внутри абзаца 1,5,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абзацев – 2</w:t>
            </w:r>
            <w:r w:rsidRPr="00E2047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интервала;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подчеркивание – только в</w:t>
            </w:r>
            <w:r w:rsidRPr="00E204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гиперссылках;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 соблюдение принятых правил</w:t>
            </w:r>
            <w:r w:rsidRPr="00E20470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орфографии, пунктуации, сокращений и правил оформления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текста (отсутствие точки в заголовках и</w:t>
            </w:r>
            <w:r w:rsidRPr="00E2047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т.д.);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средствам</w:t>
            </w:r>
            <w:r w:rsidRPr="00E20470">
              <w:rPr>
                <w:rFonts w:ascii="Times New Roman" w:hAnsi="Times New Roman" w:cs="Times New Roman"/>
                <w:b/>
                <w:spacing w:val="-1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выразительности: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-расположение информации на</w:t>
            </w:r>
            <w:r w:rsidRPr="00E2047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слайде (предпочтительно горизонтальное</w:t>
            </w:r>
            <w:r w:rsidRPr="00E20470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расположение информации, сверху вниз по главной</w:t>
            </w:r>
            <w:r w:rsidRPr="00E20470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диагонали; наиболее важная информация должна располагаться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в центре экрана;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если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на слайде картинка,</w:t>
            </w:r>
            <w:r w:rsidRPr="00E20470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надпись должна располагаться под ней;</w:t>
            </w:r>
            <w:r w:rsidRPr="00E20470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желательно форматировать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текст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по ширине; не</w:t>
            </w:r>
            <w:r w:rsidRPr="00E20470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допускать</w:t>
            </w:r>
          </w:p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«рваных» краев</w:t>
            </w:r>
            <w:r w:rsidRPr="00E2047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текста);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-наличие не более одного логического</w:t>
            </w:r>
            <w:r w:rsidRPr="00E20470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ударения: краснота, яркость, обводка, мигание,</w:t>
            </w:r>
            <w:r w:rsidRPr="00E20470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движение;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-информация подана привлекательно,</w:t>
            </w:r>
            <w:r w:rsidRPr="00E20470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оригинально, обращает внимание обучающихся;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-использование только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оптимизированных изображений (например, уменьшение с</w:t>
            </w:r>
            <w:r w:rsidRPr="00E20470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помощью </w:t>
            </w: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Manager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, сжатие с</w:t>
            </w:r>
            <w:r w:rsidRPr="00E20470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помощью панели настройки изображения </w:t>
            </w: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-соответствие изображений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содержанию;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-обоснованность и рациональность</w:t>
            </w:r>
            <w:r w:rsidRPr="00E20470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использования графических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объектов.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</w:t>
            </w:r>
            <w:r w:rsidRPr="00E2047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дизайну: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-использование единого стиля</w:t>
            </w:r>
            <w:r w:rsidRPr="00E2047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оформления;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  <w:tab w:val="left" w:pos="2107"/>
                <w:tab w:val="left" w:pos="369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-соответствие стиля оформления</w:t>
            </w:r>
            <w:r w:rsidRPr="00E20470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(графического, 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звукового, 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анимационного)</w:t>
            </w:r>
            <w:r w:rsidRPr="00E20470">
              <w:rPr>
                <w:rFonts w:ascii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содержанию</w:t>
            </w:r>
            <w:r w:rsidRPr="00E204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презентации;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-использование для фона слайда</w:t>
            </w:r>
            <w:r w:rsidRPr="00E20470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психологически комфортного тона; фон должен являться</w:t>
            </w:r>
            <w:r w:rsidRPr="00E204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элементом заднего (второго) плана: выделять,</w:t>
            </w:r>
            <w:r w:rsidRPr="00E20470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оттенять, подчеркивать информацию, находящуюся на</w:t>
            </w:r>
            <w:r w:rsidRPr="00E2047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слайде, но не заслонять</w:t>
            </w:r>
            <w:r w:rsidRPr="00E204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ее;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-использование не более трех цветов на</w:t>
            </w:r>
            <w:r w:rsidRPr="00E20470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одном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 слайде (один для фона, второй для заголовков,</w:t>
            </w:r>
            <w:r w:rsidRPr="00E20470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третий для текста);</w:t>
            </w:r>
          </w:p>
          <w:p w:rsidR="00425D21" w:rsidRPr="00E20470" w:rsidRDefault="00425D21" w:rsidP="00E20470">
            <w:pPr>
              <w:widowControl w:val="0"/>
              <w:tabs>
                <w:tab w:val="left" w:pos="3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-соответствие шаблона представляемой теме</w:t>
            </w:r>
            <w:r w:rsidRPr="00E204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(в некоторых случаях может быть</w:t>
            </w:r>
            <w:r w:rsidRPr="00E2047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нейтральным);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целесообразность</w:t>
            </w:r>
            <w:proofErr w:type="spellEnd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использования</w:t>
            </w:r>
            <w:proofErr w:type="spellEnd"/>
            <w:r w:rsidRPr="00E20470">
              <w:rPr>
                <w:rFonts w:ascii="Times New Roman" w:hAnsi="Times New Roman" w:cs="Times New Roman"/>
                <w:spacing w:val="2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анимационных</w:t>
            </w:r>
            <w:proofErr w:type="spellEnd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эффектов</w:t>
            </w:r>
            <w:proofErr w:type="spellEnd"/>
            <w:r w:rsidRPr="00E204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</w:t>
            </w:r>
            <w:r w:rsidRPr="00E2047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оформлению: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 На титульном слайде указываются данные</w:t>
            </w:r>
            <w:r w:rsidRPr="00E20470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автора (ФИО и название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университета), название</w:t>
            </w:r>
            <w:r w:rsidRPr="00E20470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материала, дата разработки. Возможен вариант</w:t>
            </w:r>
            <w:r w:rsidRPr="00E20470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использования колонтитулов. Иное размещение данных</w:t>
            </w:r>
            <w:r w:rsidRPr="00E20470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автора допустимо в случае, если оно мешает</w:t>
            </w:r>
            <w:r w:rsidRPr="00E2047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восприятию материала на</w:t>
            </w:r>
            <w:r w:rsidRPr="00E204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титуле;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последнем слайде указывается</w:t>
            </w:r>
            <w:r w:rsidRPr="00E20470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используемых источников, активные </w:t>
            </w:r>
            <w:proofErr w:type="gramStart"/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и  точные</w:t>
            </w:r>
            <w:proofErr w:type="gramEnd"/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ссылки на все графические объекты. </w:t>
            </w:r>
            <w:r w:rsidRPr="00E20470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завершающем слайде можно еще раз</w:t>
            </w:r>
            <w:r w:rsidRPr="00E2047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указать информацию </w:t>
            </w:r>
            <w:r w:rsidRPr="00E204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авторе презентации (слайд № 1)</w:t>
            </w:r>
            <w:r w:rsidRPr="00E20470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фотографией и контактной информацией </w:t>
            </w:r>
            <w:r w:rsidRPr="00E204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</w:t>
            </w:r>
            <w:r w:rsidRPr="00E20470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авторе (почта,</w:t>
            </w:r>
            <w:r w:rsidRPr="00E2047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телефон);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-мультимедийная презентация с</w:t>
            </w:r>
            <w:r w:rsidRPr="00E2047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методическим сопровождением и приложениями загружается</w:t>
            </w:r>
            <w:r w:rsidRPr="00E20470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одним заархивированным</w:t>
            </w:r>
            <w:r w:rsidRPr="00E204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файлом;</w:t>
            </w:r>
          </w:p>
          <w:p w:rsidR="00425D21" w:rsidRPr="00E20470" w:rsidRDefault="00425D21" w:rsidP="00E204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- презентация не должна быть скучной,</w:t>
            </w:r>
            <w:r w:rsidRPr="00E20470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монотонной, громоздкой (оптимально это 10-15</w:t>
            </w:r>
            <w:r w:rsidRPr="00E204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слайдов).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25D21" w:rsidRPr="00E20470" w:rsidTr="006D19DC">
        <w:tc>
          <w:tcPr>
            <w:tcW w:w="8472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73" w:type="dxa"/>
            <w:shd w:val="clear" w:color="auto" w:fill="auto"/>
          </w:tcPr>
          <w:p w:rsidR="00425D21" w:rsidRPr="00E20470" w:rsidRDefault="00425D21" w:rsidP="00E204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04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</w:tbl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5D21" w:rsidRPr="00E20470" w:rsidRDefault="00425D21" w:rsidP="00E204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14031F" w:rsidP="00E204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 xml:space="preserve">ВОПРОСЫ К ЭКЗАМЕНУ </w:t>
      </w:r>
    </w:p>
    <w:p w:rsidR="00B52A95" w:rsidRPr="00E20470" w:rsidRDefault="00B52A95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Язык как система знаков. Функции языка.</w:t>
      </w:r>
    </w:p>
    <w:p w:rsidR="00B52A95" w:rsidRPr="00E20470" w:rsidRDefault="00B52A95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Язык и речь. Устный и письменный регистры речи.</w:t>
      </w:r>
    </w:p>
    <w:p w:rsidR="00B52A95" w:rsidRPr="00E20470" w:rsidRDefault="00B52A95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Литературный язык как кодифицированная форма национального языка.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Система стилей русского литературного языка. Особенности разговорного стиля.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Особенности книжных стилей русского литературного языка.</w:t>
      </w:r>
    </w:p>
    <w:p w:rsidR="00B52A95" w:rsidRPr="00E20470" w:rsidRDefault="00B52A95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Нормативный аспект литературного языка.</w:t>
      </w:r>
      <w:r w:rsidR="004B5BFD" w:rsidRPr="00E20470">
        <w:rPr>
          <w:rFonts w:ascii="Times New Roman" w:hAnsi="Times New Roman"/>
          <w:sz w:val="24"/>
          <w:szCs w:val="24"/>
        </w:rPr>
        <w:t xml:space="preserve"> Языковая норма,</w:t>
      </w:r>
      <w:r w:rsidRPr="00E20470">
        <w:rPr>
          <w:rFonts w:ascii="Times New Roman" w:hAnsi="Times New Roman"/>
          <w:sz w:val="24"/>
          <w:szCs w:val="24"/>
        </w:rPr>
        <w:t xml:space="preserve"> типы норм.</w:t>
      </w:r>
      <w:r w:rsidR="00287BA6" w:rsidRPr="00E20470">
        <w:rPr>
          <w:rFonts w:ascii="Times New Roman" w:hAnsi="Times New Roman"/>
          <w:sz w:val="24"/>
          <w:szCs w:val="24"/>
        </w:rPr>
        <w:t xml:space="preserve"> Нормативные словари.</w:t>
      </w:r>
    </w:p>
    <w:p w:rsidR="00B52A95" w:rsidRPr="00E20470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Основные речевые ошибки: лексические ошибки.</w:t>
      </w:r>
    </w:p>
    <w:p w:rsidR="00072A8C" w:rsidRPr="00E20470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 xml:space="preserve">Основные речевые ошибки: </w:t>
      </w:r>
      <w:proofErr w:type="gramStart"/>
      <w:r w:rsidRPr="00E20470">
        <w:rPr>
          <w:rFonts w:ascii="Times New Roman" w:hAnsi="Times New Roman"/>
          <w:sz w:val="24"/>
          <w:szCs w:val="24"/>
        </w:rPr>
        <w:t>грамматические  ошибки</w:t>
      </w:r>
      <w:proofErr w:type="gramEnd"/>
      <w:r w:rsidRPr="00E20470">
        <w:rPr>
          <w:rFonts w:ascii="Times New Roman" w:hAnsi="Times New Roman"/>
          <w:sz w:val="24"/>
          <w:szCs w:val="24"/>
        </w:rPr>
        <w:t>.</w:t>
      </w:r>
    </w:p>
    <w:p w:rsidR="00072A8C" w:rsidRPr="00E20470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Основные речевые ошибки: стилистические ошибки.</w:t>
      </w:r>
    </w:p>
    <w:p w:rsidR="00B52A95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Коммуникативные качества речи.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Коммуникативный акт, его структура.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Речевая ситуация. Речевое поведение. Речевая деятельность: говорение, слушание, письмо, чтение.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Условия эффективного и целесообразного общения.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Аспекты речевой коммуникации.</w:t>
      </w:r>
    </w:p>
    <w:p w:rsidR="00287BA6" w:rsidRPr="00E20470" w:rsidRDefault="00287BA6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Выразительность речи и средства ее создания.</w:t>
      </w:r>
    </w:p>
    <w:p w:rsidR="00072A8C" w:rsidRPr="00E20470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Этический аспект речевой коммуникации.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Общение как восприятие людьми друг друга (перцепция).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Законы, правила и приемы коммуникации.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Приемы и уловки, используемые в споре.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 xml:space="preserve">Стратегии </w:t>
      </w:r>
      <w:proofErr w:type="gramStart"/>
      <w:r w:rsidRPr="00E20470">
        <w:rPr>
          <w:rFonts w:ascii="Times New Roman" w:hAnsi="Times New Roman"/>
          <w:color w:val="000000"/>
          <w:sz w:val="24"/>
          <w:szCs w:val="24"/>
        </w:rPr>
        <w:t>речевого  взаимодействия</w:t>
      </w:r>
      <w:proofErr w:type="gramEnd"/>
      <w:r w:rsidRPr="00E20470">
        <w:rPr>
          <w:rFonts w:ascii="Times New Roman" w:hAnsi="Times New Roman"/>
          <w:color w:val="000000"/>
          <w:sz w:val="24"/>
          <w:szCs w:val="24"/>
        </w:rPr>
        <w:t>. Речевые тактики.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Специфика слушания как вида речевой деятельности. Функции слушания. Механизмы слушания.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Виды слушания. Способы слушания.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Специфика чтения как вида речевой деятельности. Функции чтения.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lastRenderedPageBreak/>
        <w:t>Виды чтения. Стратегии чтения.</w:t>
      </w:r>
    </w:p>
    <w:p w:rsidR="004B5BFD" w:rsidRPr="00E20470" w:rsidRDefault="004B5BFD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Этапы работы с текстом. Приемы осмысления текста в процессе чтения.</w:t>
      </w:r>
    </w:p>
    <w:p w:rsidR="004B5BFD" w:rsidRPr="00E20470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Особенности устной речи. Виды устной речи.</w:t>
      </w:r>
      <w:r w:rsidRPr="00E20470">
        <w:rPr>
          <w:rFonts w:ascii="Times New Roman" w:hAnsi="Times New Roman"/>
          <w:color w:val="000000"/>
          <w:sz w:val="24"/>
          <w:szCs w:val="24"/>
        </w:rPr>
        <w:t xml:space="preserve"> Речь информационная, убеждающая и побуждающая.  </w:t>
      </w:r>
    </w:p>
    <w:p w:rsidR="00072A8C" w:rsidRPr="00E20470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Техника речи. Дикция. Интонационный рисунок речи.</w:t>
      </w:r>
    </w:p>
    <w:p w:rsidR="00B52A95" w:rsidRPr="005C06CE" w:rsidRDefault="00072A8C" w:rsidP="00E20470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0470">
        <w:rPr>
          <w:rFonts w:ascii="Times New Roman" w:hAnsi="Times New Roman"/>
          <w:color w:val="000000"/>
          <w:sz w:val="24"/>
          <w:szCs w:val="24"/>
        </w:rPr>
        <w:t>Логика построения текста: основные логические законы.</w:t>
      </w:r>
    </w:p>
    <w:p w:rsidR="00425D21" w:rsidRPr="00E20470" w:rsidRDefault="00425D21" w:rsidP="005C06CE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70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425D21" w:rsidRPr="00E20470" w:rsidRDefault="00425D21" w:rsidP="005C06CE">
      <w:pPr>
        <w:pStyle w:val="a5"/>
        <w:keepNext/>
        <w:spacing w:line="240" w:lineRule="auto"/>
        <w:ind w:left="0"/>
        <w:jc w:val="center"/>
        <w:rPr>
          <w:rFonts w:ascii="Times New Roman" w:hAnsi="Times New Roman"/>
          <w:iCs/>
          <w:sz w:val="24"/>
          <w:szCs w:val="24"/>
        </w:rPr>
      </w:pPr>
      <w:r w:rsidRPr="00E20470">
        <w:rPr>
          <w:rFonts w:ascii="Times New Roman" w:hAnsi="Times New Roman"/>
          <w:sz w:val="24"/>
          <w:szCs w:val="24"/>
        </w:rPr>
        <w:t>(</w:t>
      </w:r>
      <w:r w:rsidRPr="00E20470">
        <w:rPr>
          <w:rFonts w:ascii="Times New Roman" w:hAnsi="Times New Roman"/>
          <w:spacing w:val="-1"/>
          <w:sz w:val="24"/>
          <w:szCs w:val="24"/>
        </w:rPr>
        <w:t>к</w:t>
      </w:r>
      <w:r w:rsidRPr="00E20470">
        <w:rPr>
          <w:rFonts w:ascii="Times New Roman" w:hAnsi="Times New Roman"/>
          <w:sz w:val="24"/>
          <w:szCs w:val="24"/>
        </w:rPr>
        <w:t>ри</w:t>
      </w:r>
      <w:r w:rsidRPr="00E20470">
        <w:rPr>
          <w:rFonts w:ascii="Times New Roman" w:hAnsi="Times New Roman"/>
          <w:spacing w:val="-1"/>
          <w:sz w:val="24"/>
          <w:szCs w:val="24"/>
        </w:rPr>
        <w:t>т</w:t>
      </w:r>
      <w:r w:rsidRPr="00E20470">
        <w:rPr>
          <w:rFonts w:ascii="Times New Roman" w:hAnsi="Times New Roman"/>
          <w:spacing w:val="6"/>
          <w:sz w:val="24"/>
          <w:szCs w:val="24"/>
        </w:rPr>
        <w:t>е</w:t>
      </w:r>
      <w:r w:rsidRPr="00E20470">
        <w:rPr>
          <w:rFonts w:ascii="Times New Roman" w:hAnsi="Times New Roman"/>
          <w:sz w:val="24"/>
          <w:szCs w:val="24"/>
        </w:rPr>
        <w:t>рии</w:t>
      </w:r>
      <w:r w:rsidRPr="00E20470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E20470">
        <w:rPr>
          <w:rFonts w:ascii="Times New Roman" w:hAnsi="Times New Roman"/>
          <w:sz w:val="24"/>
          <w:szCs w:val="24"/>
        </w:rPr>
        <w:t>и</w:t>
      </w:r>
      <w:r w:rsidRPr="00E2047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20470">
        <w:rPr>
          <w:rFonts w:ascii="Times New Roman" w:hAnsi="Times New Roman"/>
          <w:sz w:val="24"/>
          <w:szCs w:val="24"/>
        </w:rPr>
        <w:t>по</w:t>
      </w:r>
      <w:r w:rsidRPr="00E20470">
        <w:rPr>
          <w:rFonts w:ascii="Times New Roman" w:hAnsi="Times New Roman"/>
          <w:spacing w:val="-1"/>
          <w:sz w:val="24"/>
          <w:szCs w:val="24"/>
        </w:rPr>
        <w:t>к</w:t>
      </w:r>
      <w:r w:rsidRPr="00E20470">
        <w:rPr>
          <w:rFonts w:ascii="Times New Roman" w:hAnsi="Times New Roman"/>
          <w:spacing w:val="1"/>
          <w:sz w:val="24"/>
          <w:szCs w:val="24"/>
        </w:rPr>
        <w:t>а</w:t>
      </w:r>
      <w:r w:rsidRPr="00E20470">
        <w:rPr>
          <w:rFonts w:ascii="Times New Roman" w:hAnsi="Times New Roman"/>
          <w:sz w:val="24"/>
          <w:szCs w:val="24"/>
        </w:rPr>
        <w:t>з</w:t>
      </w:r>
      <w:r w:rsidRPr="00E20470">
        <w:rPr>
          <w:rFonts w:ascii="Times New Roman" w:hAnsi="Times New Roman"/>
          <w:spacing w:val="6"/>
          <w:sz w:val="24"/>
          <w:szCs w:val="24"/>
        </w:rPr>
        <w:t>а</w:t>
      </w:r>
      <w:r w:rsidRPr="00E20470">
        <w:rPr>
          <w:rFonts w:ascii="Times New Roman" w:hAnsi="Times New Roman"/>
          <w:spacing w:val="-1"/>
          <w:sz w:val="24"/>
          <w:szCs w:val="24"/>
        </w:rPr>
        <w:t>т</w:t>
      </w:r>
      <w:r w:rsidRPr="00E20470">
        <w:rPr>
          <w:rFonts w:ascii="Times New Roman" w:hAnsi="Times New Roman"/>
          <w:spacing w:val="1"/>
          <w:sz w:val="24"/>
          <w:szCs w:val="24"/>
        </w:rPr>
        <w:t>е</w:t>
      </w:r>
      <w:r w:rsidRPr="00E20470">
        <w:rPr>
          <w:rFonts w:ascii="Times New Roman" w:hAnsi="Times New Roman"/>
          <w:sz w:val="24"/>
          <w:szCs w:val="24"/>
        </w:rPr>
        <w:t>л</w:t>
      </w:r>
      <w:r w:rsidRPr="00E20470">
        <w:rPr>
          <w:rFonts w:ascii="Times New Roman" w:hAnsi="Times New Roman"/>
          <w:spacing w:val="1"/>
          <w:sz w:val="24"/>
          <w:szCs w:val="24"/>
        </w:rPr>
        <w:t>е</w:t>
      </w:r>
      <w:r w:rsidRPr="00E20470">
        <w:rPr>
          <w:rFonts w:ascii="Times New Roman" w:hAnsi="Times New Roman"/>
          <w:sz w:val="24"/>
          <w:szCs w:val="24"/>
        </w:rPr>
        <w:t>й</w:t>
      </w:r>
      <w:r w:rsidRPr="00E2047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E20470">
        <w:rPr>
          <w:rFonts w:ascii="Times New Roman" w:hAnsi="Times New Roman"/>
          <w:sz w:val="24"/>
          <w:szCs w:val="24"/>
        </w:rPr>
        <w:t>оц</w:t>
      </w:r>
      <w:r w:rsidRPr="00E20470">
        <w:rPr>
          <w:rFonts w:ascii="Times New Roman" w:hAnsi="Times New Roman"/>
          <w:spacing w:val="1"/>
          <w:sz w:val="24"/>
          <w:szCs w:val="24"/>
        </w:rPr>
        <w:t>е</w:t>
      </w:r>
      <w:r w:rsidRPr="00E20470">
        <w:rPr>
          <w:rFonts w:ascii="Times New Roman" w:hAnsi="Times New Roman"/>
          <w:spacing w:val="4"/>
          <w:sz w:val="24"/>
          <w:szCs w:val="24"/>
        </w:rPr>
        <w:t>н</w:t>
      </w:r>
      <w:r w:rsidRPr="00E20470">
        <w:rPr>
          <w:rFonts w:ascii="Times New Roman" w:hAnsi="Times New Roman"/>
          <w:spacing w:val="-1"/>
          <w:sz w:val="24"/>
          <w:szCs w:val="24"/>
        </w:rPr>
        <w:t>к</w:t>
      </w:r>
      <w:r w:rsidRPr="00E20470">
        <w:rPr>
          <w:rFonts w:ascii="Times New Roman" w:hAnsi="Times New Roman"/>
          <w:sz w:val="24"/>
          <w:szCs w:val="24"/>
        </w:rPr>
        <w:t>и</w:t>
      </w:r>
      <w:r w:rsidRPr="00E20470">
        <w:rPr>
          <w:rFonts w:ascii="Times New Roman" w:hAnsi="Times New Roman"/>
          <w:spacing w:val="14"/>
          <w:sz w:val="24"/>
          <w:szCs w:val="24"/>
        </w:rPr>
        <w:t xml:space="preserve"> </w:t>
      </w:r>
      <w:proofErr w:type="spellStart"/>
      <w:r w:rsidRPr="00E20470">
        <w:rPr>
          <w:rFonts w:ascii="Times New Roman" w:hAnsi="Times New Roman"/>
          <w:spacing w:val="1"/>
          <w:sz w:val="24"/>
          <w:szCs w:val="24"/>
        </w:rPr>
        <w:t>с</w:t>
      </w:r>
      <w:r w:rsidRPr="00E20470">
        <w:rPr>
          <w:rFonts w:ascii="Times New Roman" w:hAnsi="Times New Roman"/>
          <w:spacing w:val="2"/>
          <w:sz w:val="24"/>
          <w:szCs w:val="24"/>
        </w:rPr>
        <w:t>ф</w:t>
      </w:r>
      <w:r w:rsidRPr="00E20470">
        <w:rPr>
          <w:rFonts w:ascii="Times New Roman" w:hAnsi="Times New Roman"/>
          <w:sz w:val="24"/>
          <w:szCs w:val="24"/>
        </w:rPr>
        <w:t>ор</w:t>
      </w:r>
      <w:r w:rsidRPr="00E20470">
        <w:rPr>
          <w:rFonts w:ascii="Times New Roman" w:hAnsi="Times New Roman"/>
          <w:spacing w:val="1"/>
          <w:sz w:val="24"/>
          <w:szCs w:val="24"/>
        </w:rPr>
        <w:t>м</w:t>
      </w:r>
      <w:r w:rsidRPr="00E20470">
        <w:rPr>
          <w:rFonts w:ascii="Times New Roman" w:hAnsi="Times New Roman"/>
          <w:sz w:val="24"/>
          <w:szCs w:val="24"/>
        </w:rPr>
        <w:t>ир</w:t>
      </w:r>
      <w:r w:rsidRPr="00E20470">
        <w:rPr>
          <w:rFonts w:ascii="Times New Roman" w:hAnsi="Times New Roman"/>
          <w:spacing w:val="5"/>
          <w:sz w:val="24"/>
          <w:szCs w:val="24"/>
        </w:rPr>
        <w:t>о</w:t>
      </w:r>
      <w:r w:rsidRPr="00E20470">
        <w:rPr>
          <w:rFonts w:ascii="Times New Roman" w:hAnsi="Times New Roman"/>
          <w:spacing w:val="-2"/>
          <w:sz w:val="24"/>
          <w:szCs w:val="24"/>
        </w:rPr>
        <w:t>в</w:t>
      </w:r>
      <w:r w:rsidRPr="00E20470">
        <w:rPr>
          <w:rFonts w:ascii="Times New Roman" w:hAnsi="Times New Roman"/>
          <w:spacing w:val="1"/>
          <w:sz w:val="24"/>
          <w:szCs w:val="24"/>
        </w:rPr>
        <w:t>а</w:t>
      </w:r>
      <w:r w:rsidRPr="00E20470">
        <w:rPr>
          <w:rFonts w:ascii="Times New Roman" w:hAnsi="Times New Roman"/>
          <w:sz w:val="24"/>
          <w:szCs w:val="24"/>
        </w:rPr>
        <w:t>нно</w:t>
      </w:r>
      <w:r w:rsidRPr="00E20470">
        <w:rPr>
          <w:rFonts w:ascii="Times New Roman" w:hAnsi="Times New Roman"/>
          <w:spacing w:val="6"/>
          <w:sz w:val="24"/>
          <w:szCs w:val="24"/>
        </w:rPr>
        <w:t>с</w:t>
      </w:r>
      <w:r w:rsidRPr="00E20470">
        <w:rPr>
          <w:rFonts w:ascii="Times New Roman" w:hAnsi="Times New Roman"/>
          <w:spacing w:val="-1"/>
          <w:sz w:val="24"/>
          <w:szCs w:val="24"/>
        </w:rPr>
        <w:t>т</w:t>
      </w:r>
      <w:r w:rsidRPr="00E20470">
        <w:rPr>
          <w:rFonts w:ascii="Times New Roman" w:hAnsi="Times New Roman"/>
          <w:sz w:val="24"/>
          <w:szCs w:val="24"/>
        </w:rPr>
        <w:t>и</w:t>
      </w:r>
      <w:proofErr w:type="spellEnd"/>
      <w:r w:rsidRPr="00E20470">
        <w:rPr>
          <w:rFonts w:ascii="Times New Roman" w:hAnsi="Times New Roman"/>
          <w:sz w:val="24"/>
          <w:szCs w:val="24"/>
        </w:rPr>
        <w:t xml:space="preserve"> планируемых результатов обучения)</w:t>
      </w:r>
    </w:p>
    <w:tbl>
      <w:tblPr>
        <w:tblW w:w="9924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6"/>
        <w:gridCol w:w="1843"/>
        <w:gridCol w:w="2126"/>
        <w:gridCol w:w="1984"/>
        <w:gridCol w:w="1985"/>
      </w:tblGrid>
      <w:tr w:rsidR="00425D21" w:rsidRPr="005C06CE" w:rsidTr="005C06CE">
        <w:trPr>
          <w:trHeight w:val="249"/>
          <w:jc w:val="center"/>
        </w:trPr>
        <w:tc>
          <w:tcPr>
            <w:tcW w:w="1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vAlign w:val="center"/>
            <w:hideMark/>
          </w:tcPr>
          <w:p w:rsidR="00425D21" w:rsidRPr="005C06CE" w:rsidRDefault="005C06CE" w:rsidP="005C06CE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5C06C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0"/>
              </w:rPr>
              <w:t>Плани</w:t>
            </w:r>
            <w:r w:rsidR="00425D21" w:rsidRPr="005C06C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0"/>
              </w:rPr>
              <w:t>руемые результаты обучения</w:t>
            </w:r>
          </w:p>
        </w:tc>
        <w:tc>
          <w:tcPr>
            <w:tcW w:w="7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vAlign w:val="center"/>
            <w:hideMark/>
          </w:tcPr>
          <w:p w:rsidR="00425D21" w:rsidRPr="005C06CE" w:rsidRDefault="00425D21" w:rsidP="005C0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5C06C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0"/>
              </w:rPr>
              <w:t xml:space="preserve">Критерии оценивания результатов обучения </w:t>
            </w:r>
          </w:p>
        </w:tc>
      </w:tr>
      <w:tr w:rsidR="00425D21" w:rsidRPr="005C06CE" w:rsidTr="005C06CE">
        <w:trPr>
          <w:trHeight w:val="655"/>
          <w:jc w:val="center"/>
        </w:trPr>
        <w:tc>
          <w:tcPr>
            <w:tcW w:w="19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D21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vAlign w:val="center"/>
          </w:tcPr>
          <w:p w:rsidR="00425D21" w:rsidRPr="005C06CE" w:rsidRDefault="00425D21" w:rsidP="005C0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5C06CE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vAlign w:val="center"/>
            <w:hideMark/>
          </w:tcPr>
          <w:p w:rsidR="00425D21" w:rsidRPr="005C06CE" w:rsidRDefault="00425D21" w:rsidP="005C0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5C06CE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vAlign w:val="center"/>
            <w:hideMark/>
          </w:tcPr>
          <w:p w:rsidR="00425D21" w:rsidRPr="005C06CE" w:rsidRDefault="00425D21" w:rsidP="005C0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5C06CE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vAlign w:val="center"/>
            <w:hideMark/>
          </w:tcPr>
          <w:p w:rsidR="00425D21" w:rsidRPr="005C06CE" w:rsidRDefault="00425D21" w:rsidP="005C06CE">
            <w:pPr>
              <w:spacing w:after="0" w:line="240" w:lineRule="auto"/>
              <w:ind w:right="1243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5C06CE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0"/>
              </w:rPr>
              <w:t>5</w:t>
            </w:r>
          </w:p>
        </w:tc>
      </w:tr>
      <w:tr w:rsidR="00425D21" w:rsidRPr="005C06CE" w:rsidTr="005C06CE">
        <w:trPr>
          <w:trHeight w:val="2808"/>
          <w:jc w:val="center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425D21" w:rsidRPr="005C06CE" w:rsidRDefault="00425D21" w:rsidP="005C06CE">
            <w:pPr>
              <w:tabs>
                <w:tab w:val="left" w:pos="1049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ЗНАТЬ: </w:t>
            </w: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предмет и задачи </w:t>
            </w:r>
            <w:r w:rsidR="004771C2" w:rsidRPr="005C06CE">
              <w:rPr>
                <w:rFonts w:ascii="Times New Roman" w:hAnsi="Times New Roman" w:cs="Times New Roman"/>
                <w:sz w:val="20"/>
                <w:szCs w:val="20"/>
              </w:rPr>
              <w:t>дисциплины</w:t>
            </w: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771C2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ее содержание и роль в профессиональной подготовке педагога; </w:t>
            </w:r>
            <w:r w:rsidR="0014031F" w:rsidRPr="005C06CE">
              <w:rPr>
                <w:rFonts w:ascii="Times New Roman" w:hAnsi="Times New Roman" w:cs="Times New Roman"/>
                <w:sz w:val="20"/>
                <w:szCs w:val="20"/>
              </w:rPr>
              <w:t>системное строение и функции языка как средства коммуникации; аспекты и виды речевой коммуникации, структуру коммуникативного акта; принципы и технологии эффективного общения.</w:t>
            </w:r>
          </w:p>
          <w:p w:rsidR="00425D21" w:rsidRPr="005C06CE" w:rsidRDefault="00425D21" w:rsidP="005C06CE">
            <w:pPr>
              <w:pStyle w:val="Standard"/>
              <w:jc w:val="both"/>
              <w:rPr>
                <w:rFonts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5C06CE" w:rsidRPr="005C06CE" w:rsidRDefault="00425D21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Фрагментарные знания 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задач дисциплины, ее содержани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рол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в профессиональной подготовке педагога;</w:t>
            </w:r>
          </w:p>
          <w:p w:rsidR="005C06CE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системное строение и функции языка как средства коммуникации; аспекты и виды речевой коммуникации, структуру коммуникативного акта; </w:t>
            </w:r>
          </w:p>
          <w:p w:rsidR="00425D21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>принципы и технологии эффективного общения;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Общие, но не структурированные знания 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задач дисциплины, ее содержани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рол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в профессиональной подготовке педагога;</w:t>
            </w:r>
          </w:p>
          <w:p w:rsidR="005C06CE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системное строение и функции языка как средства коммуникации; аспекты и виды речевой коммуникации, структуру коммуникативного акта; </w:t>
            </w:r>
          </w:p>
          <w:p w:rsidR="005C06CE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>принципы и технологии эффективного общения;</w:t>
            </w:r>
          </w:p>
          <w:p w:rsidR="00425D21" w:rsidRPr="005C06CE" w:rsidRDefault="00425D21" w:rsidP="00E20470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Сформированные, но содержащие отдельные пробелы знания 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задач дисциплины, ее содержани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рол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в профессиональной подготовке педагога;</w:t>
            </w:r>
          </w:p>
          <w:p w:rsidR="005C06CE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системное строение и функции языка как средства коммуникации; аспекты и виды речевой коммуникации, структуру коммуникативного акта; </w:t>
            </w:r>
          </w:p>
          <w:p w:rsidR="00425D21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>принципы и технологии эффективного общения;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Сформированные систематические знания 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задач дисциплины, ее содержани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и рол</w:t>
            </w:r>
            <w:r w:rsidR="005C06C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C06CE"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 в профессиональной подготовке педагога;</w:t>
            </w:r>
          </w:p>
          <w:p w:rsidR="005C06CE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 xml:space="preserve">системное строение и функции языка как средства коммуникации; аспекты и виды речевой коммуникации, структуру коммуникативного акта; </w:t>
            </w:r>
          </w:p>
          <w:p w:rsidR="00425D21" w:rsidRPr="005C06CE" w:rsidRDefault="005C06CE" w:rsidP="005C06CE">
            <w:pPr>
              <w:tabs>
                <w:tab w:val="left" w:pos="1049"/>
              </w:tabs>
              <w:spacing w:after="0" w:line="240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sz w:val="20"/>
                <w:szCs w:val="20"/>
              </w:rPr>
              <w:t>принципы и технологии эффективного общения;</w:t>
            </w:r>
          </w:p>
        </w:tc>
      </w:tr>
      <w:tr w:rsidR="00425D21" w:rsidRPr="005C06CE" w:rsidTr="005C06CE">
        <w:trPr>
          <w:trHeight w:val="2516"/>
          <w:jc w:val="center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УМЕТЬ:</w:t>
            </w:r>
            <w:r w:rsid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="005C06CE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планировать и организовывать общение, в том числе педагогическое;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организовывать совместную и индивидуальную коммуникативную деятельность обучающихся;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формулировать, обосновывать собственную точку зрения по вопросам организации общения на основе полученных психолого-педагогических коммуникативных знаний, конструктивно разрешать конфликтные ситуации;</w:t>
            </w:r>
          </w:p>
          <w:p w:rsidR="00425D21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анализировать ситуации как устного, так и письменного общения с целью совершенствования коммуникативных навыков;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 xml:space="preserve">Частично освоенное умение </w:t>
            </w:r>
            <w:r w:rsidR="005C06CE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планировать и организовывать общение, в том числе педагогическое;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организовывать совместную и индивидуальную коммуникативную деятельность обучающихся;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формулировать, обосновывать собственную точку зрения по вопросам организации общения на основе полученных психолого-педагогических коммуникативных знаний, конструктивно </w:t>
            </w: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разрешать конфликтные ситуации;</w:t>
            </w:r>
          </w:p>
          <w:p w:rsidR="00425D21" w:rsidRPr="005C06CE" w:rsidRDefault="005C06CE" w:rsidP="005C06CE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анализировать ситуации как устного, так и письменного общения с целью совершенствования коммуникативных навыков;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 xml:space="preserve">В целом успешное, но не систематическое умение </w:t>
            </w:r>
            <w:r w:rsidR="005C06CE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планировать и организовывать общение, в том числе педагогическое;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организовывать совместную и индивидуальную коммуникативную деятельность обучающихся;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формулировать, обосновывать собственную точку зрения по вопросам организации общения на основе полученных психолого-педагогических коммуникативных знаний, конструктивно разрешать конфликтные ситуации;</w:t>
            </w:r>
          </w:p>
          <w:p w:rsidR="00710177" w:rsidRPr="005C06CE" w:rsidRDefault="005C06CE" w:rsidP="005C06CE">
            <w:pPr>
              <w:tabs>
                <w:tab w:val="left" w:pos="1049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анализировать ситуации как устного, так и письменного общения с целью совершенствования коммуникативных навыков;</w:t>
            </w:r>
          </w:p>
          <w:p w:rsidR="00425D21" w:rsidRPr="005C06CE" w:rsidRDefault="00425D21" w:rsidP="00E20470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  <w:r w:rsidR="005C06CE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планировать и организовывать общение, в том числе педагогическое;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организовывать совместную и индивидуальную коммуникативную деятельность обучающихся;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формулировать, обосновывать собственную точку зрения по вопросам организации общения на основе полученных психолого-педагогических коммуникативных знаний, </w:t>
            </w: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конструктивно разрешать конфликтные ситуации;</w:t>
            </w:r>
          </w:p>
          <w:p w:rsidR="00425D21" w:rsidRPr="005C06CE" w:rsidRDefault="005C06CE" w:rsidP="005C06CE">
            <w:pPr>
              <w:tabs>
                <w:tab w:val="left" w:pos="1049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анализировать ситуации как устного, так и письменного общения с целью совершенствования коммуникативных навыков;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 xml:space="preserve">Полностью </w:t>
            </w:r>
            <w:proofErr w:type="gramStart"/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сформированное  умение</w:t>
            </w:r>
            <w:proofErr w:type="gramEnd"/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="005C06CE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планировать и организовывать общение, в том числе педагогическое;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организовывать совместную и индивидуальную коммуникативную деятельность обучающихся;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формулировать, обосновывать собственную точку зрения по вопросам организации общения на основе полученных психолого-педагогических коммуникативных знаний, конструктивно </w:t>
            </w: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разрешать конфликтные ситуации;</w:t>
            </w:r>
          </w:p>
          <w:p w:rsidR="00425D21" w:rsidRPr="005C06CE" w:rsidRDefault="005C06CE" w:rsidP="005C06CE">
            <w:pPr>
              <w:tabs>
                <w:tab w:val="left" w:pos="1049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анализировать ситуации как устного, так и письменного общения с целью совершенствования коммуникативных навыков;</w:t>
            </w:r>
          </w:p>
        </w:tc>
      </w:tr>
      <w:tr w:rsidR="00425D21" w:rsidRPr="005C06CE" w:rsidTr="005C06CE">
        <w:trPr>
          <w:trHeight w:val="6126"/>
          <w:jc w:val="center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 xml:space="preserve">ВЛАДЕТЬ: </w:t>
            </w:r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знаниями в предметной области профессиональных знаний;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 терминологией;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навыками анализа и проектирования учебно-воспитательных ситуаций, применения эффективных приемов речевой коммуникации;</w:t>
            </w:r>
          </w:p>
          <w:p w:rsidR="00425D21" w:rsidRPr="005C06CE" w:rsidRDefault="005C06CE" w:rsidP="005C06CE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основе научно-теоретических знаний навыками анализа коммуникативных недочетов и дефицитов с целью их исправления и восполнен</w:t>
            </w:r>
            <w:bookmarkStart w:id="0" w:name="_GoBack"/>
            <w:bookmarkEnd w:id="0"/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ия;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Фрагментарное</w:t>
            </w:r>
            <w:r w:rsid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proofErr w:type="gramStart"/>
            <w:r w:rsidR="00710177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владение </w:t>
            </w: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знаниями</w:t>
            </w:r>
            <w:proofErr w:type="gramEnd"/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предметной области профессиональных знаний;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 терминологией;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навыками анализа и проектирования учебно-воспитательных ситуаций, применения эффективных приемов речевой коммуникации;</w:t>
            </w:r>
          </w:p>
          <w:p w:rsidR="00425D21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основе научно-теоретических знаний навыками анализа коммуникативных недочетов и дефицитов с целью их исправления и восполнения;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целом успешное, но с рядом системных ошибок </w:t>
            </w:r>
            <w:proofErr w:type="gramStart"/>
            <w:r w:rsidR="00710177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владение  </w:t>
            </w:r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знаниями</w:t>
            </w:r>
            <w:proofErr w:type="gramEnd"/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предметной области профессиональных знаний;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 терминологией;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навыками анализа и проектирования учебно-воспитательных ситуаций, применения эффективных приемов речевой коммуникации;</w:t>
            </w:r>
          </w:p>
          <w:p w:rsidR="00425D21" w:rsidRPr="005C06CE" w:rsidRDefault="005C06CE" w:rsidP="005C06CE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основе научно-теоретических знаний навыками анализа коммуникативных недочетов и дефицитов с целью их исправления и восполнения;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целом успешное, но с отдельными ошибками </w:t>
            </w:r>
            <w:proofErr w:type="gramStart"/>
            <w:r w:rsidR="00710177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владение  </w:t>
            </w:r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знаниями</w:t>
            </w:r>
            <w:proofErr w:type="gramEnd"/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предметной области профессиональных знаний;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 терминологией;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навыками анализа и проектирования учебно-воспитательных ситуаций, применения эффективных приемов речевой коммуникации;</w:t>
            </w:r>
          </w:p>
          <w:p w:rsidR="00425D21" w:rsidRPr="005C06CE" w:rsidRDefault="005C06CE" w:rsidP="005C06CE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основе научно-теоретических знаний навыками анализа коммуникативных недочетов и дефицитов с целью их исправления и восполнения;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5C06CE" w:rsidRPr="005C06CE" w:rsidRDefault="00425D21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Успешное и систематическое </w:t>
            </w:r>
            <w:proofErr w:type="gramStart"/>
            <w:r w:rsidR="00847142" w:rsidRPr="005C06C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владение  </w:t>
            </w:r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знаниями</w:t>
            </w:r>
            <w:proofErr w:type="gramEnd"/>
            <w:r w:rsidR="005C06CE"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предметной области профессиональных знаний; 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 терминологией;</w:t>
            </w:r>
          </w:p>
          <w:p w:rsidR="005C06CE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навыками анализа и проектирования учебно-воспитательных ситуаций, применения эффективных приемов речевой коммуникации;</w:t>
            </w:r>
          </w:p>
          <w:p w:rsidR="00425D21" w:rsidRPr="005C06CE" w:rsidRDefault="005C06CE" w:rsidP="005C0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0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основе научно-теоретических знаний навыками анализа коммуникативных недочетов и дефицитов с целью их исправления и восполнения;</w:t>
            </w:r>
          </w:p>
        </w:tc>
      </w:tr>
    </w:tbl>
    <w:p w:rsidR="00425D21" w:rsidRPr="00E20470" w:rsidRDefault="00425D21" w:rsidP="00E204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 каждого из результатов обучения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</w:tblGrid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</w:tbl>
    <w:p w:rsidR="00425D21" w:rsidRPr="00E20470" w:rsidRDefault="00425D21" w:rsidP="00E20470">
      <w:pPr>
        <w:tabs>
          <w:tab w:val="left" w:pos="-2268"/>
        </w:tabs>
        <w:spacing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E20470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  <w:proofErr w:type="spellStart"/>
      <w:r w:rsidRPr="00E2047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20470">
        <w:rPr>
          <w:rFonts w:ascii="Times New Roman" w:hAnsi="Times New Roman" w:cs="Times New Roman"/>
          <w:sz w:val="24"/>
          <w:szCs w:val="24"/>
        </w:rPr>
        <w:t xml:space="preserve"> всех планируемых результатов обучения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3440"/>
        <w:gridCol w:w="2942"/>
      </w:tblGrid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eastAsia="Calibri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eastAsia="Calibri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eastAsia="Calibri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425D21" w:rsidRPr="00E20470" w:rsidTr="006D19DC">
        <w:trPr>
          <w:jc w:val="center"/>
        </w:trPr>
        <w:tc>
          <w:tcPr>
            <w:tcW w:w="2515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eastAsia="Calibri" w:hAnsi="Times New Roman" w:cs="Times New Roman"/>
                <w:sz w:val="24"/>
                <w:szCs w:val="24"/>
              </w:rPr>
              <w:t>менее 8</w:t>
            </w:r>
          </w:p>
        </w:tc>
        <w:tc>
          <w:tcPr>
            <w:tcW w:w="3440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vAlign w:val="center"/>
          </w:tcPr>
          <w:p w:rsidR="00425D21" w:rsidRPr="00E20470" w:rsidRDefault="00425D21" w:rsidP="00E20470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470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</w:tr>
    </w:tbl>
    <w:p w:rsidR="00425D21" w:rsidRPr="00E20470" w:rsidRDefault="00425D21" w:rsidP="00E20470">
      <w:pPr>
        <w:pStyle w:val="Standard"/>
        <w:jc w:val="both"/>
        <w:rPr>
          <w:rFonts w:cs="Times New Roman"/>
          <w:lang w:val="ru-RU"/>
        </w:rPr>
      </w:pPr>
    </w:p>
    <w:p w:rsidR="006D19DC" w:rsidRPr="00E20470" w:rsidRDefault="00425D21" w:rsidP="00E20470">
      <w:pPr>
        <w:pStyle w:val="Standard"/>
        <w:ind w:firstLine="709"/>
        <w:jc w:val="both"/>
        <w:rPr>
          <w:rFonts w:cs="Times New Roman"/>
          <w:lang w:val="ru-RU"/>
        </w:rPr>
      </w:pPr>
      <w:r w:rsidRPr="00E20470">
        <w:rPr>
          <w:rFonts w:cs="Times New Roman"/>
          <w:lang w:val="ru-RU"/>
        </w:rPr>
        <w:t xml:space="preserve">Оценочные и методические материалы учебной дисциплины (модуля) </w:t>
      </w:r>
      <w:proofErr w:type="gramStart"/>
      <w:r w:rsidRPr="00E20470">
        <w:rPr>
          <w:rFonts w:cs="Times New Roman"/>
          <w:lang w:val="ru-RU"/>
        </w:rPr>
        <w:t xml:space="preserve">составлены  </w:t>
      </w:r>
      <w:r w:rsidR="00E20470" w:rsidRPr="00E20470">
        <w:rPr>
          <w:rFonts w:cs="Times New Roman"/>
          <w:lang w:val="ru-RU"/>
        </w:rPr>
        <w:t>кандидатом</w:t>
      </w:r>
      <w:proofErr w:type="gramEnd"/>
      <w:r w:rsidR="00E20470" w:rsidRPr="00E20470">
        <w:rPr>
          <w:rFonts w:cs="Times New Roman"/>
          <w:lang w:val="ru-RU"/>
        </w:rPr>
        <w:t xml:space="preserve"> филологических наук</w:t>
      </w:r>
      <w:r w:rsidR="00E20470">
        <w:rPr>
          <w:rFonts w:cs="Times New Roman"/>
          <w:lang w:val="ru-RU"/>
        </w:rPr>
        <w:t xml:space="preserve">, </w:t>
      </w:r>
      <w:r w:rsidRPr="00E20470">
        <w:rPr>
          <w:rFonts w:cs="Times New Roman"/>
          <w:lang w:val="ru-RU"/>
        </w:rPr>
        <w:t>доц</w:t>
      </w:r>
      <w:r w:rsidR="00E20470" w:rsidRPr="00E20470">
        <w:rPr>
          <w:rFonts w:cs="Times New Roman"/>
          <w:lang w:val="ru-RU"/>
        </w:rPr>
        <w:t>ентом</w:t>
      </w:r>
      <w:r w:rsidRPr="00E20470">
        <w:rPr>
          <w:rFonts w:cs="Times New Roman"/>
          <w:lang w:val="ru-RU"/>
        </w:rPr>
        <w:t xml:space="preserve"> кафедры педагогики и </w:t>
      </w:r>
      <w:r w:rsidR="00E20470">
        <w:rPr>
          <w:rFonts w:cs="Times New Roman"/>
          <w:lang w:val="ru-RU"/>
        </w:rPr>
        <w:t xml:space="preserve">методики начального образования, </w:t>
      </w:r>
      <w:r w:rsidR="00E20470" w:rsidRPr="00E20470">
        <w:rPr>
          <w:rFonts w:cs="Times New Roman"/>
          <w:lang w:val="ru-RU"/>
        </w:rPr>
        <w:t>Курышевой Маргарит</w:t>
      </w:r>
      <w:r w:rsidR="00E20470">
        <w:rPr>
          <w:rFonts w:cs="Times New Roman"/>
          <w:lang w:val="ru-RU"/>
        </w:rPr>
        <w:t>ой</w:t>
      </w:r>
      <w:r w:rsidR="00E20470" w:rsidRPr="00E20470">
        <w:rPr>
          <w:rFonts w:cs="Times New Roman"/>
          <w:lang w:val="ru-RU"/>
        </w:rPr>
        <w:t xml:space="preserve"> Викторовн</w:t>
      </w:r>
      <w:r w:rsidR="00E20470">
        <w:rPr>
          <w:rFonts w:cs="Times New Roman"/>
          <w:lang w:val="ru-RU"/>
        </w:rPr>
        <w:t>ой</w:t>
      </w:r>
    </w:p>
    <w:sectPr w:rsidR="006D19DC" w:rsidRPr="00E20470" w:rsidSect="006D19DC">
      <w:footerReference w:type="even" r:id="rId10"/>
      <w:footerReference w:type="default" r:id="rId11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586" w:rsidRDefault="00694586" w:rsidP="0070643F">
      <w:pPr>
        <w:spacing w:after="0" w:line="240" w:lineRule="auto"/>
      </w:pPr>
      <w:r>
        <w:separator/>
      </w:r>
    </w:p>
  </w:endnote>
  <w:endnote w:type="continuationSeparator" w:id="0">
    <w:p w:rsidR="00694586" w:rsidRDefault="00694586" w:rsidP="00706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771" w:rsidRDefault="00570060" w:rsidP="006D19DC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CC7771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CC7771">
      <w:rPr>
        <w:rStyle w:val="af7"/>
        <w:noProof/>
      </w:rPr>
      <w:t>14</w:t>
    </w:r>
    <w:r>
      <w:rPr>
        <w:rStyle w:val="af7"/>
      </w:rPr>
      <w:fldChar w:fldCharType="end"/>
    </w:r>
  </w:p>
  <w:p w:rsidR="00CC7771" w:rsidRDefault="00CC7771" w:rsidP="006D19DC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771" w:rsidRDefault="00CC7771" w:rsidP="006D19DC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586" w:rsidRDefault="00694586" w:rsidP="0070643F">
      <w:pPr>
        <w:spacing w:after="0" w:line="240" w:lineRule="auto"/>
      </w:pPr>
      <w:r>
        <w:separator/>
      </w:r>
    </w:p>
  </w:footnote>
  <w:footnote w:type="continuationSeparator" w:id="0">
    <w:p w:rsidR="00694586" w:rsidRDefault="00694586" w:rsidP="0070643F">
      <w:pPr>
        <w:spacing w:after="0" w:line="240" w:lineRule="auto"/>
      </w:pPr>
      <w:r>
        <w:continuationSeparator/>
      </w:r>
    </w:p>
  </w:footnote>
  <w:footnote w:id="1">
    <w:p w:rsidR="00297957" w:rsidRDefault="00297957" w:rsidP="00297957">
      <w:pPr>
        <w:pStyle w:val="Footnote"/>
      </w:pPr>
      <w:r>
        <w:rPr>
          <w:rStyle w:val="aff0"/>
          <w:rFonts w:eastAsia="Batang"/>
        </w:rPr>
        <w:footnoteRef/>
      </w:r>
      <w:r>
        <w:rPr>
          <w:rFonts w:ascii="Times New Roman" w:hAnsi="Times New Roman"/>
        </w:rPr>
        <w:t xml:space="preserve"> Возможны ссылки на коды определенных в рабочей программе дисциплины (модуля) знаний, умений, владений или коды формируемых компетенций или коды отдельных индикаторов компетенций. В необходимых случаях возможно объединение строк  в столбце.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812A7B"/>
    <w:multiLevelType w:val="hybridMultilevel"/>
    <w:tmpl w:val="E35E4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C7AE2"/>
    <w:multiLevelType w:val="hybridMultilevel"/>
    <w:tmpl w:val="B3729208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21142"/>
    <w:multiLevelType w:val="hybridMultilevel"/>
    <w:tmpl w:val="37F03D12"/>
    <w:lvl w:ilvl="0" w:tplc="DCE6ED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0163A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D25DA"/>
    <w:multiLevelType w:val="hybridMultilevel"/>
    <w:tmpl w:val="BC582E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B3338A"/>
    <w:multiLevelType w:val="hybridMultilevel"/>
    <w:tmpl w:val="B6DA3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477D72"/>
    <w:multiLevelType w:val="hybridMultilevel"/>
    <w:tmpl w:val="D576D2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4216362"/>
    <w:multiLevelType w:val="hybridMultilevel"/>
    <w:tmpl w:val="BF049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E40EF"/>
    <w:multiLevelType w:val="hybridMultilevel"/>
    <w:tmpl w:val="B4F6D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10"/>
  </w:num>
  <w:num w:numId="8">
    <w:abstractNumId w:val="11"/>
  </w:num>
  <w:num w:numId="9">
    <w:abstractNumId w:val="9"/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5D21"/>
    <w:rsid w:val="00072A8C"/>
    <w:rsid w:val="000A103C"/>
    <w:rsid w:val="0014031F"/>
    <w:rsid w:val="001558F8"/>
    <w:rsid w:val="00184F1F"/>
    <w:rsid w:val="00287BA6"/>
    <w:rsid w:val="00297957"/>
    <w:rsid w:val="00331D6A"/>
    <w:rsid w:val="00425D21"/>
    <w:rsid w:val="004771C2"/>
    <w:rsid w:val="004B5BFD"/>
    <w:rsid w:val="00570060"/>
    <w:rsid w:val="005C06CE"/>
    <w:rsid w:val="00694586"/>
    <w:rsid w:val="006D19DC"/>
    <w:rsid w:val="006D628D"/>
    <w:rsid w:val="0070643F"/>
    <w:rsid w:val="00710177"/>
    <w:rsid w:val="007314B1"/>
    <w:rsid w:val="00847142"/>
    <w:rsid w:val="00A126A6"/>
    <w:rsid w:val="00B52A95"/>
    <w:rsid w:val="00C76F1A"/>
    <w:rsid w:val="00CC7771"/>
    <w:rsid w:val="00CE2803"/>
    <w:rsid w:val="00D43D25"/>
    <w:rsid w:val="00E20470"/>
    <w:rsid w:val="00F209D5"/>
    <w:rsid w:val="00F8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47628C-A819-4574-8990-C2520F65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43F"/>
  </w:style>
  <w:style w:type="paragraph" w:styleId="1">
    <w:name w:val="heading 1"/>
    <w:basedOn w:val="a"/>
    <w:next w:val="a"/>
    <w:link w:val="10"/>
    <w:qFormat/>
    <w:rsid w:val="00425D21"/>
    <w:pPr>
      <w:spacing w:before="240" w:after="240" w:line="240" w:lineRule="auto"/>
      <w:outlineLvl w:val="0"/>
    </w:pPr>
    <w:rPr>
      <w:rFonts w:ascii="Arial" w:eastAsia="Batang" w:hAnsi="Arial" w:cs="Times New Roman"/>
      <w:b/>
      <w:kern w:val="28"/>
      <w:sz w:val="28"/>
      <w:szCs w:val="20"/>
      <w:lang w:eastAsia="ko-KR"/>
    </w:rPr>
  </w:style>
  <w:style w:type="paragraph" w:styleId="2">
    <w:name w:val="heading 2"/>
    <w:basedOn w:val="a"/>
    <w:next w:val="a"/>
    <w:link w:val="20"/>
    <w:qFormat/>
    <w:rsid w:val="00425D21"/>
    <w:pPr>
      <w:keepNext/>
      <w:spacing w:after="0" w:line="240" w:lineRule="auto"/>
      <w:outlineLvl w:val="1"/>
    </w:pPr>
    <w:rPr>
      <w:rFonts w:ascii="Times New Roman" w:eastAsia="Times New Roman" w:hAnsi="Times New Roman" w:cs="Arial"/>
      <w:b/>
      <w:bCs/>
      <w:iCs/>
      <w:sz w:val="24"/>
      <w:szCs w:val="24"/>
    </w:rPr>
  </w:style>
  <w:style w:type="paragraph" w:styleId="4">
    <w:name w:val="heading 4"/>
    <w:basedOn w:val="a"/>
    <w:next w:val="a"/>
    <w:link w:val="40"/>
    <w:qFormat/>
    <w:rsid w:val="00425D21"/>
    <w:pPr>
      <w:keepNext/>
      <w:spacing w:before="240" w:after="60" w:line="240" w:lineRule="auto"/>
      <w:outlineLvl w:val="3"/>
    </w:pPr>
    <w:rPr>
      <w:rFonts w:ascii="Times New Roman" w:eastAsia="Batang" w:hAnsi="Times New Roman" w:cs="Times New Roman"/>
      <w:b/>
      <w:bCs/>
      <w:sz w:val="28"/>
      <w:szCs w:val="28"/>
      <w:lang w:eastAsia="ko-KR"/>
    </w:rPr>
  </w:style>
  <w:style w:type="paragraph" w:styleId="5">
    <w:name w:val="heading 5"/>
    <w:basedOn w:val="a"/>
    <w:next w:val="a"/>
    <w:link w:val="50"/>
    <w:qFormat/>
    <w:rsid w:val="00425D21"/>
    <w:pPr>
      <w:tabs>
        <w:tab w:val="num" w:pos="2289"/>
      </w:tabs>
      <w:spacing w:before="240" w:after="60" w:line="240" w:lineRule="auto"/>
      <w:ind w:left="2289" w:hanging="1008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qFormat/>
    <w:rsid w:val="00425D2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425D21"/>
    <w:pPr>
      <w:keepNext/>
      <w:tabs>
        <w:tab w:val="num" w:pos="2577"/>
      </w:tabs>
      <w:spacing w:before="60" w:after="0" w:line="360" w:lineRule="auto"/>
      <w:ind w:left="2577" w:hanging="1296"/>
      <w:jc w:val="center"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425D21"/>
    <w:pPr>
      <w:tabs>
        <w:tab w:val="num" w:pos="2721"/>
      </w:tabs>
      <w:spacing w:before="240" w:after="60" w:line="240" w:lineRule="auto"/>
      <w:ind w:left="2721" w:hanging="1440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425D21"/>
    <w:pPr>
      <w:tabs>
        <w:tab w:val="num" w:pos="2865"/>
      </w:tabs>
      <w:spacing w:before="240" w:after="60" w:line="240" w:lineRule="auto"/>
      <w:ind w:left="2865" w:hanging="1584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D21"/>
    <w:rPr>
      <w:rFonts w:ascii="Arial" w:eastAsia="Batang" w:hAnsi="Arial" w:cs="Times New Roman"/>
      <w:b/>
      <w:kern w:val="28"/>
      <w:sz w:val="28"/>
      <w:szCs w:val="20"/>
      <w:lang w:eastAsia="ko-KR"/>
    </w:rPr>
  </w:style>
  <w:style w:type="character" w:customStyle="1" w:styleId="20">
    <w:name w:val="Заголовок 2 Знак"/>
    <w:basedOn w:val="a0"/>
    <w:link w:val="2"/>
    <w:rsid w:val="00425D21"/>
    <w:rPr>
      <w:rFonts w:ascii="Times New Roman" w:eastAsia="Times New Roman" w:hAnsi="Times New Roman" w:cs="Arial"/>
      <w:b/>
      <w:bCs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425D21"/>
    <w:rPr>
      <w:rFonts w:ascii="Times New Roman" w:eastAsia="Batang" w:hAnsi="Times New Roman" w:cs="Times New Roman"/>
      <w:b/>
      <w:bCs/>
      <w:sz w:val="28"/>
      <w:szCs w:val="28"/>
      <w:lang w:eastAsia="ko-KR"/>
    </w:rPr>
  </w:style>
  <w:style w:type="character" w:customStyle="1" w:styleId="50">
    <w:name w:val="Заголовок 5 Знак"/>
    <w:basedOn w:val="a0"/>
    <w:link w:val="5"/>
    <w:rsid w:val="00425D21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rsid w:val="00425D21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425D21"/>
    <w:rPr>
      <w:rFonts w:ascii="Arial" w:eastAsia="Times New Roman" w:hAnsi="Arial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425D21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425D21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11">
    <w:name w:val="Обычный1"/>
    <w:rsid w:val="00425D2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Plain Text"/>
    <w:basedOn w:val="a"/>
    <w:link w:val="a4"/>
    <w:rsid w:val="00425D2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425D21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425D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425D2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6">
    <w:name w:val="Абзац списка Знак"/>
    <w:link w:val="a5"/>
    <w:uiPriority w:val="34"/>
    <w:rsid w:val="00425D21"/>
    <w:rPr>
      <w:rFonts w:ascii="Calibri" w:eastAsia="Calibri" w:hAnsi="Calibri" w:cs="Times New Roman"/>
      <w:lang w:eastAsia="en-US"/>
    </w:rPr>
  </w:style>
  <w:style w:type="character" w:customStyle="1" w:styleId="17">
    <w:name w:val="Знак Знак17"/>
    <w:rsid w:val="00425D21"/>
    <w:rPr>
      <w:rFonts w:ascii="Times New Roman" w:eastAsia="Times New Roman" w:hAnsi="Times New Roman" w:cs="Times New Roman"/>
      <w:b/>
      <w:kern w:val="28"/>
      <w:sz w:val="24"/>
      <w:szCs w:val="24"/>
      <w:lang w:eastAsia="ru-RU"/>
    </w:rPr>
  </w:style>
  <w:style w:type="paragraph" w:styleId="a7">
    <w:name w:val="Title"/>
    <w:basedOn w:val="a"/>
    <w:next w:val="a"/>
    <w:link w:val="a8"/>
    <w:qFormat/>
    <w:rsid w:val="00425D21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a8">
    <w:name w:val="Название Знак"/>
    <w:basedOn w:val="a0"/>
    <w:link w:val="a7"/>
    <w:rsid w:val="00425D2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styleId="a9">
    <w:name w:val="Body Text"/>
    <w:basedOn w:val="a"/>
    <w:link w:val="aa"/>
    <w:rsid w:val="00425D21"/>
    <w:pPr>
      <w:framePr w:w="4202" w:h="3768" w:hRule="exact" w:hSpace="180" w:wrap="auto" w:vAnchor="text" w:hAnchor="page" w:x="1013" w:y="155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425D21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21">
    <w:name w:val="Body Text 2"/>
    <w:basedOn w:val="a"/>
    <w:link w:val="22"/>
    <w:rsid w:val="00425D2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22">
    <w:name w:val="Основной текст 2 Знак"/>
    <w:basedOn w:val="a0"/>
    <w:link w:val="21"/>
    <w:rsid w:val="00425D21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b">
    <w:name w:val="Body Text Indent"/>
    <w:basedOn w:val="a"/>
    <w:link w:val="ac"/>
    <w:rsid w:val="00425D2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425D21"/>
    <w:rPr>
      <w:rFonts w:ascii="Times New Roman" w:eastAsia="Times New Roman" w:hAnsi="Times New Roman" w:cs="Times New Roman"/>
      <w:sz w:val="24"/>
      <w:szCs w:val="24"/>
    </w:rPr>
  </w:style>
  <w:style w:type="character" w:customStyle="1" w:styleId="51">
    <w:name w:val="Знак Знак5"/>
    <w:rsid w:val="00425D2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425D2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25D21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rsid w:val="00425D21"/>
    <w:rPr>
      <w:color w:val="0000FF"/>
      <w:u w:val="single"/>
    </w:rPr>
  </w:style>
  <w:style w:type="paragraph" w:styleId="ae">
    <w:name w:val="footnote text"/>
    <w:basedOn w:val="a"/>
    <w:link w:val="af"/>
    <w:semiHidden/>
    <w:rsid w:val="00425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semiHidden/>
    <w:rsid w:val="00425D21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12">
    <w:name w:val="Абзац списка1"/>
    <w:basedOn w:val="a"/>
    <w:rsid w:val="00425D21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character" w:customStyle="1" w:styleId="af0">
    <w:name w:val="Текст выноски Знак"/>
    <w:basedOn w:val="a0"/>
    <w:link w:val="af1"/>
    <w:uiPriority w:val="99"/>
    <w:semiHidden/>
    <w:rsid w:val="00425D21"/>
    <w:rPr>
      <w:rFonts w:ascii="Tahoma" w:eastAsia="Times New Roman" w:hAnsi="Tahoma" w:cs="Tahoma"/>
      <w:sz w:val="16"/>
      <w:szCs w:val="16"/>
      <w:lang w:eastAsia="en-US"/>
    </w:rPr>
  </w:style>
  <w:style w:type="paragraph" w:styleId="af1">
    <w:name w:val="Balloon Text"/>
    <w:basedOn w:val="a"/>
    <w:link w:val="af0"/>
    <w:uiPriority w:val="99"/>
    <w:semiHidden/>
    <w:rsid w:val="00425D21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paragraph" w:styleId="af2">
    <w:name w:val="Normal (Web)"/>
    <w:basedOn w:val="a"/>
    <w:rsid w:val="0042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писок с точками"/>
    <w:basedOn w:val="a"/>
    <w:rsid w:val="00425D2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Знак"/>
    <w:basedOn w:val="a"/>
    <w:rsid w:val="00425D2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styleId="af5">
    <w:name w:val="footer"/>
    <w:basedOn w:val="a"/>
    <w:link w:val="af6"/>
    <w:rsid w:val="00425D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6">
    <w:name w:val="Нижний колонтитул Знак"/>
    <w:basedOn w:val="a0"/>
    <w:link w:val="af5"/>
    <w:rsid w:val="00425D21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f7">
    <w:name w:val="page number"/>
    <w:basedOn w:val="a0"/>
    <w:rsid w:val="00425D21"/>
  </w:style>
  <w:style w:type="paragraph" w:styleId="af8">
    <w:name w:val="header"/>
    <w:basedOn w:val="a"/>
    <w:link w:val="af9"/>
    <w:rsid w:val="00425D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9">
    <w:name w:val="Верхний колонтитул Знак"/>
    <w:basedOn w:val="a0"/>
    <w:link w:val="af8"/>
    <w:rsid w:val="00425D21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a">
    <w:name w:val="No Spacing"/>
    <w:link w:val="afb"/>
    <w:qFormat/>
    <w:rsid w:val="00425D21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fb">
    <w:name w:val="Без интервала Знак"/>
    <w:link w:val="afa"/>
    <w:rsid w:val="00425D21"/>
    <w:rPr>
      <w:rFonts w:ascii="Calibri" w:eastAsia="Calibri" w:hAnsi="Calibri" w:cs="Times New Roman"/>
      <w:lang w:val="en-US" w:eastAsia="en-US" w:bidi="en-US"/>
    </w:rPr>
  </w:style>
  <w:style w:type="paragraph" w:customStyle="1" w:styleId="afc">
    <w:name w:val="Знак Знак Знак Знак"/>
    <w:basedOn w:val="a"/>
    <w:rsid w:val="00425D2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5">
    <w:name w:val="Абзац списка2"/>
    <w:basedOn w:val="a"/>
    <w:rsid w:val="00425D2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fd">
    <w:name w:val="Strong"/>
    <w:qFormat/>
    <w:rsid w:val="00425D21"/>
    <w:rPr>
      <w:b/>
      <w:bCs/>
    </w:rPr>
  </w:style>
  <w:style w:type="paragraph" w:customStyle="1" w:styleId="Normal1">
    <w:name w:val="Normal1"/>
    <w:rsid w:val="00425D21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ko-KR"/>
    </w:rPr>
  </w:style>
  <w:style w:type="paragraph" w:customStyle="1" w:styleId="3">
    <w:name w:val="Абзац списка3"/>
    <w:basedOn w:val="a"/>
    <w:rsid w:val="00425D2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customStyle="1" w:styleId="afe">
    <w:name w:val="Заголовок ФОС"/>
    <w:basedOn w:val="a5"/>
    <w:link w:val="aff"/>
    <w:qFormat/>
    <w:rsid w:val="00425D21"/>
    <w:pPr>
      <w:ind w:left="786"/>
      <w:jc w:val="center"/>
    </w:pPr>
    <w:rPr>
      <w:rFonts w:ascii="Times New Roman" w:hAnsi="Times New Roman"/>
      <w:b/>
      <w:sz w:val="24"/>
      <w:szCs w:val="24"/>
    </w:rPr>
  </w:style>
  <w:style w:type="character" w:customStyle="1" w:styleId="aff">
    <w:name w:val="Заголовок ФОС Знак"/>
    <w:link w:val="afe"/>
    <w:rsid w:val="00425D21"/>
    <w:rPr>
      <w:rFonts w:ascii="Times New Roman" w:eastAsia="Calibri" w:hAnsi="Times New Roman" w:cs="Times New Roman"/>
      <w:b/>
      <w:sz w:val="24"/>
      <w:szCs w:val="24"/>
      <w:lang w:eastAsia="en-US"/>
    </w:rPr>
  </w:style>
  <w:style w:type="paragraph" w:customStyle="1" w:styleId="western">
    <w:name w:val="western"/>
    <w:basedOn w:val="a"/>
    <w:rsid w:val="0042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 Знак"/>
    <w:link w:val="Style30"/>
    <w:uiPriority w:val="99"/>
    <w:locked/>
    <w:rsid w:val="00425D21"/>
    <w:rPr>
      <w:sz w:val="24"/>
      <w:szCs w:val="24"/>
    </w:rPr>
  </w:style>
  <w:style w:type="paragraph" w:customStyle="1" w:styleId="Style30">
    <w:name w:val="Style3"/>
    <w:basedOn w:val="a"/>
    <w:link w:val="Style3"/>
    <w:uiPriority w:val="99"/>
    <w:rsid w:val="00425D21"/>
    <w:pPr>
      <w:widowControl w:val="0"/>
      <w:autoSpaceDE w:val="0"/>
      <w:autoSpaceDN w:val="0"/>
      <w:adjustRightInd w:val="0"/>
      <w:spacing w:after="0" w:line="322" w:lineRule="exact"/>
      <w:ind w:firstLine="883"/>
      <w:jc w:val="both"/>
    </w:pPr>
    <w:rPr>
      <w:sz w:val="24"/>
      <w:szCs w:val="24"/>
    </w:rPr>
  </w:style>
  <w:style w:type="character" w:styleId="aff0">
    <w:name w:val="footnote reference"/>
    <w:uiPriority w:val="99"/>
    <w:rsid w:val="00425D21"/>
    <w:rPr>
      <w:vertAlign w:val="superscript"/>
    </w:rPr>
  </w:style>
  <w:style w:type="paragraph" w:customStyle="1" w:styleId="Standard">
    <w:name w:val="Standard"/>
    <w:rsid w:val="00425D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rmal">
    <w:name w:val="ConsPlusNormal"/>
    <w:rsid w:val="00425D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Subtitle"/>
    <w:basedOn w:val="a"/>
    <w:next w:val="a9"/>
    <w:link w:val="aff2"/>
    <w:qFormat/>
    <w:rsid w:val="00425D2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2">
    <w:name w:val="Подзаголовок Знак"/>
    <w:basedOn w:val="a0"/>
    <w:link w:val="aff1"/>
    <w:rsid w:val="00425D2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aff3">
    <w:name w:val="Стиль"/>
    <w:rsid w:val="00D43D2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customStyle="1" w:styleId="Footnote">
    <w:name w:val="Footnote"/>
    <w:basedOn w:val="Standard"/>
    <w:rsid w:val="00297957"/>
    <w:pPr>
      <w:widowControl/>
      <w:textAlignment w:val="auto"/>
    </w:pPr>
    <w:rPr>
      <w:rFonts w:ascii="Calibri" w:eastAsia="Times New Roman" w:hAnsi="Calibri" w:cs="Times New Roman"/>
      <w:sz w:val="20"/>
      <w:szCs w:val="20"/>
      <w:lang w:val="ru-RU" w:eastAsia="zh-CN" w:bidi="ar-SA"/>
    </w:rPr>
  </w:style>
  <w:style w:type="character" w:customStyle="1" w:styleId="FootnoteSymbol">
    <w:name w:val="Footnote Symbol"/>
    <w:rsid w:val="00297957"/>
    <w:rPr>
      <w:rFonts w:ascii="Times New Roman" w:hAnsi="Times New Roman" w:cs="Times New Roman" w:hint="default"/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21</Pages>
  <Words>5606</Words>
  <Characters>31959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service-acer1</cp:lastModifiedBy>
  <cp:revision>14</cp:revision>
  <dcterms:created xsi:type="dcterms:W3CDTF">2019-07-04T06:48:00Z</dcterms:created>
  <dcterms:modified xsi:type="dcterms:W3CDTF">2021-06-02T15:23:00Z</dcterms:modified>
</cp:coreProperties>
</file>