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915" w:rsidRPr="0047513F" w:rsidRDefault="002F7915" w:rsidP="002F7915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7513F">
        <w:rPr>
          <w:rFonts w:ascii="Times New Roman" w:hAnsi="Times New Roman" w:cs="Times New Roman"/>
          <w:b/>
          <w:sz w:val="20"/>
          <w:szCs w:val="20"/>
        </w:rPr>
        <w:t>Пояснительная записка</w:t>
      </w:r>
    </w:p>
    <w:p w:rsidR="002F7915" w:rsidRPr="0047513F" w:rsidRDefault="002F7915" w:rsidP="002F7915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7513F">
        <w:rPr>
          <w:rFonts w:ascii="Times New Roman" w:hAnsi="Times New Roman" w:cs="Times New Roman"/>
          <w:b/>
          <w:sz w:val="20"/>
          <w:szCs w:val="20"/>
        </w:rPr>
        <w:t>Наименование оценочных средств по контролируемым разделам дисциплины «Этнические меньшинства России»</w:t>
      </w:r>
    </w:p>
    <w:p w:rsidR="002F7915" w:rsidRPr="0047513F" w:rsidRDefault="0040633B" w:rsidP="002F791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Врезка1" o:spid="_x0000_s1026" type="#_x0000_t202" style="position:absolute;left:0;text-align:left;margin-left:0;margin-top:.05pt;width:478.8pt;height:0;z-index:251658240;visibility:visible;mso-wrap-style:none;mso-position-horizontal: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" filled="f" stroked="f">
            <v:textbox style="mso-fit-shape-to-text:t" inset="0,0,0,0">
              <w:txbxContent>
                <w:tbl>
                  <w:tblPr>
                    <w:tblW w:w="9576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624"/>
                    <w:gridCol w:w="3133"/>
                    <w:gridCol w:w="2880"/>
                    <w:gridCol w:w="2939"/>
                  </w:tblGrid>
                  <w:tr w:rsidR="002F7915">
                    <w:trPr>
                      <w:trHeight w:hRule="exact" w:val="723"/>
                    </w:trPr>
                    <w:tc>
                      <w:tcPr>
                        <w:tcW w:w="624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2F7915" w:rsidRDefault="002F7915">
                        <w:pPr>
                          <w:pStyle w:val="Textbody"/>
                          <w:spacing w:after="60" w:line="180" w:lineRule="exact"/>
                          <w:ind w:left="200"/>
                        </w:pPr>
                        <w:r>
                          <w:rPr>
                            <w:rStyle w:val="9pt"/>
                            <w:rFonts w:cs="Times New Roman"/>
                            <w:color w:val="000000"/>
                          </w:rPr>
                          <w:t>№</w:t>
                        </w:r>
                      </w:p>
                    </w:tc>
                    <w:tc>
                      <w:tcPr>
                        <w:tcW w:w="3133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2F7915" w:rsidRDefault="002F7915">
                        <w:pPr>
                          <w:pStyle w:val="Textbody"/>
                          <w:spacing w:line="221" w:lineRule="exact"/>
                          <w:jc w:val="center"/>
                        </w:pPr>
                        <w:r>
                          <w:rPr>
                            <w:rStyle w:val="9pt"/>
                            <w:rFonts w:cs="Times New Roman"/>
                            <w:color w:val="000000"/>
                          </w:rPr>
                          <w:t>Контролируемые разделы (темы) дисциплины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2F7915" w:rsidRPr="00484A4D" w:rsidRDefault="002F7915">
                        <w:pPr>
                          <w:pStyle w:val="Textbody"/>
                          <w:spacing w:line="226" w:lineRule="exact"/>
                          <w:jc w:val="center"/>
                          <w:rPr>
                            <w:b/>
                          </w:rPr>
                        </w:pPr>
                        <w:r w:rsidRPr="00484A4D">
                          <w:rPr>
                            <w:rFonts w:cs="Times New Roman"/>
                            <w:b/>
                            <w:sz w:val="20"/>
                            <w:szCs w:val="20"/>
                          </w:rPr>
                          <w:t>Контролируемые результаты обучения</w:t>
                        </w:r>
                      </w:p>
                    </w:tc>
                    <w:tc>
                      <w:tcPr>
                        <w:tcW w:w="2939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2F7915" w:rsidRDefault="002F7915">
                        <w:pPr>
                          <w:pStyle w:val="Textbody"/>
                          <w:spacing w:line="226" w:lineRule="exact"/>
                          <w:jc w:val="center"/>
                        </w:pPr>
                        <w:r>
                          <w:rPr>
                            <w:rStyle w:val="9pt"/>
                            <w:rFonts w:cs="Times New Roman"/>
                            <w:color w:val="000000"/>
                          </w:rPr>
                          <w:t>Наименование оценочного средства</w:t>
                        </w:r>
                      </w:p>
                    </w:tc>
                  </w:tr>
                  <w:tr w:rsidR="002F7915">
                    <w:trPr>
                      <w:trHeight w:hRule="exact" w:val="880"/>
                    </w:trPr>
                    <w:tc>
                      <w:tcPr>
                        <w:tcW w:w="624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2F7915" w:rsidRDefault="002F7915">
                        <w:pPr>
                          <w:pStyle w:val="Textbody"/>
                          <w:spacing w:line="180" w:lineRule="exact"/>
                          <w:jc w:val="center"/>
                        </w:pPr>
                      </w:p>
                      <w:p w:rsidR="002F7915" w:rsidRDefault="002F7915">
                        <w:pPr>
                          <w:pStyle w:val="Textbody"/>
                          <w:spacing w:line="180" w:lineRule="exact"/>
                          <w:jc w:val="center"/>
                        </w:pPr>
                        <w:r>
                          <w:rPr>
                            <w:rStyle w:val="9pt"/>
                            <w:rFonts w:cs="Times New Roman"/>
                            <w:color w:val="000000"/>
                          </w:rPr>
                          <w:t>1</w:t>
                        </w:r>
                      </w:p>
                    </w:tc>
                    <w:tc>
                      <w:tcPr>
                        <w:tcW w:w="3133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2F7915" w:rsidRPr="00484A4D" w:rsidRDefault="002F7915">
                        <w:pPr>
                          <w:pStyle w:val="Textbodyindent"/>
                          <w:spacing w:after="0"/>
                          <w:ind w:left="0"/>
                          <w:rPr>
                            <w:sz w:val="22"/>
                            <w:szCs w:val="22"/>
                          </w:rPr>
                        </w:pPr>
                        <w:r w:rsidRPr="00484A4D">
                          <w:rPr>
                            <w:sz w:val="22"/>
                            <w:szCs w:val="22"/>
                          </w:rPr>
                          <w:t>Раздел 1. Этностатистика этнодисперсных групп в РФ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2F7915" w:rsidRPr="004B6133" w:rsidRDefault="002F7915" w:rsidP="00484A4D">
                        <w:pPr>
                          <w:pStyle w:val="Standard"/>
                          <w:jc w:val="center"/>
                          <w:rPr>
                            <w:sz w:val="22"/>
                            <w:szCs w:val="22"/>
                            <w:lang w:val="ru-RU"/>
                          </w:rPr>
                        </w:pPr>
                        <w:r w:rsidRPr="004B6133">
                          <w:rPr>
                            <w:sz w:val="22"/>
                            <w:szCs w:val="22"/>
                          </w:rPr>
                          <w:t>УК-1</w:t>
                        </w:r>
                        <w:r w:rsidRPr="004B6133">
                          <w:rPr>
                            <w:sz w:val="22"/>
                            <w:szCs w:val="22"/>
                            <w:lang w:val="ru-RU"/>
                          </w:rPr>
                          <w:t>;</w:t>
                        </w:r>
                        <w:r w:rsidRPr="004B6133">
                          <w:rPr>
                            <w:sz w:val="22"/>
                            <w:szCs w:val="22"/>
                          </w:rPr>
                          <w:t xml:space="preserve"> УК-5</w:t>
                        </w:r>
                        <w:r w:rsidRPr="004B6133">
                          <w:rPr>
                            <w:sz w:val="22"/>
                            <w:szCs w:val="22"/>
                            <w:lang w:val="ru-RU"/>
                          </w:rPr>
                          <w:t>;</w:t>
                        </w:r>
                      </w:p>
                      <w:p w:rsidR="002F7915" w:rsidRPr="004B6133" w:rsidRDefault="002F7915" w:rsidP="001A384C">
                        <w:pPr>
                          <w:pStyle w:val="Standard"/>
                          <w:jc w:val="center"/>
                          <w:rPr>
                            <w:rFonts w:cs="Times New Roman"/>
                            <w:sz w:val="22"/>
                            <w:szCs w:val="22"/>
                            <w:lang w:val="ru-RU"/>
                          </w:rPr>
                        </w:pPr>
                        <w:r w:rsidRPr="004B6133">
                          <w:rPr>
                            <w:sz w:val="22"/>
                            <w:szCs w:val="22"/>
                          </w:rPr>
                          <w:t>ПК-1</w:t>
                        </w:r>
                      </w:p>
                    </w:tc>
                    <w:tc>
                      <w:tcPr>
                        <w:tcW w:w="2939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2F7915" w:rsidRPr="005141FA" w:rsidRDefault="002F7915" w:rsidP="004B6716">
                        <w:pPr>
                          <w:pStyle w:val="Standard"/>
                          <w:rPr>
                            <w:sz w:val="22"/>
                            <w:szCs w:val="22"/>
                          </w:rPr>
                        </w:pPr>
                        <w:r w:rsidRPr="005141FA">
                          <w:rPr>
                            <w:rFonts w:cs="Times New Roman"/>
                            <w:sz w:val="22"/>
                            <w:szCs w:val="22"/>
                          </w:rPr>
                          <w:t xml:space="preserve"> доклады, рефераты</w:t>
                        </w:r>
                      </w:p>
                    </w:tc>
                  </w:tr>
                  <w:tr w:rsidR="002F7915">
                    <w:trPr>
                      <w:trHeight w:hRule="exact" w:val="851"/>
                    </w:trPr>
                    <w:tc>
                      <w:tcPr>
                        <w:tcW w:w="624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2F7915" w:rsidRDefault="002F7915">
                        <w:pPr>
                          <w:pStyle w:val="Textbody"/>
                          <w:spacing w:line="180" w:lineRule="exact"/>
                          <w:jc w:val="center"/>
                        </w:pPr>
                      </w:p>
                      <w:p w:rsidR="002F7915" w:rsidRDefault="002F7915">
                        <w:pPr>
                          <w:pStyle w:val="Textbody"/>
                          <w:spacing w:line="180" w:lineRule="exact"/>
                          <w:jc w:val="center"/>
                        </w:pPr>
                        <w:r>
                          <w:rPr>
                            <w:rStyle w:val="9pt"/>
                            <w:rFonts w:cs="Times New Roman"/>
                            <w:color w:val="000000"/>
                          </w:rPr>
                          <w:t>2</w:t>
                        </w:r>
                      </w:p>
                    </w:tc>
                    <w:tc>
                      <w:tcPr>
                        <w:tcW w:w="3133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2F7915" w:rsidRPr="00484A4D" w:rsidRDefault="002F7915">
                        <w:pPr>
                          <w:pStyle w:val="Textbodyindent"/>
                          <w:spacing w:after="0"/>
                          <w:ind w:left="0"/>
                          <w:rPr>
                            <w:sz w:val="22"/>
                            <w:szCs w:val="22"/>
                          </w:rPr>
                        </w:pPr>
                        <w:r w:rsidRPr="00484A4D">
                          <w:rPr>
                            <w:sz w:val="22"/>
                            <w:szCs w:val="22"/>
                          </w:rPr>
                          <w:t>Раздел 2. Немцы и евреи в России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2F7915" w:rsidRPr="004B6133" w:rsidRDefault="002F7915" w:rsidP="00484A4D">
                        <w:pPr>
                          <w:pStyle w:val="Standard"/>
                          <w:jc w:val="center"/>
                          <w:rPr>
                            <w:sz w:val="22"/>
                            <w:szCs w:val="22"/>
                            <w:lang w:val="ru-RU"/>
                          </w:rPr>
                        </w:pPr>
                        <w:r w:rsidRPr="004B6133">
                          <w:rPr>
                            <w:sz w:val="22"/>
                            <w:szCs w:val="22"/>
                          </w:rPr>
                          <w:t>УК-1</w:t>
                        </w:r>
                        <w:r w:rsidRPr="004B6133">
                          <w:rPr>
                            <w:sz w:val="22"/>
                            <w:szCs w:val="22"/>
                            <w:lang w:val="ru-RU"/>
                          </w:rPr>
                          <w:t>;</w:t>
                        </w:r>
                        <w:r w:rsidRPr="004B6133">
                          <w:rPr>
                            <w:sz w:val="22"/>
                            <w:szCs w:val="22"/>
                          </w:rPr>
                          <w:t xml:space="preserve"> УК-5</w:t>
                        </w:r>
                        <w:r w:rsidRPr="004B6133">
                          <w:rPr>
                            <w:sz w:val="22"/>
                            <w:szCs w:val="22"/>
                            <w:lang w:val="ru-RU"/>
                          </w:rPr>
                          <w:t xml:space="preserve">; </w:t>
                        </w:r>
                      </w:p>
                      <w:p w:rsidR="002F7915" w:rsidRPr="004B6133" w:rsidRDefault="002F7915" w:rsidP="001A384C">
                        <w:pPr>
                          <w:pStyle w:val="Standard"/>
                          <w:tabs>
                            <w:tab w:val="left" w:pos="567"/>
                          </w:tabs>
                          <w:ind w:firstLine="567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4B6133">
                          <w:rPr>
                            <w:sz w:val="22"/>
                            <w:szCs w:val="22"/>
                          </w:rPr>
                          <w:t>ПК-1</w:t>
                        </w:r>
                      </w:p>
                    </w:tc>
                    <w:tc>
                      <w:tcPr>
                        <w:tcW w:w="2939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2F7915" w:rsidRPr="004B6716" w:rsidRDefault="002F7915" w:rsidP="004B6716">
                        <w:pPr>
                          <w:pStyle w:val="Standard"/>
                          <w:rPr>
                            <w:sz w:val="22"/>
                            <w:szCs w:val="22"/>
                            <w:lang w:val="ru-RU"/>
                          </w:rPr>
                        </w:pPr>
                        <w:r>
                          <w:rPr>
                            <w:rFonts w:cs="Times New Roman"/>
                            <w:sz w:val="22"/>
                            <w:szCs w:val="22"/>
                          </w:rPr>
                          <w:t xml:space="preserve"> доклады, рефераты</w:t>
                        </w:r>
                      </w:p>
                    </w:tc>
                  </w:tr>
                  <w:tr w:rsidR="002F7915">
                    <w:trPr>
                      <w:trHeight w:hRule="exact" w:val="848"/>
                    </w:trPr>
                    <w:tc>
                      <w:tcPr>
                        <w:tcW w:w="624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2F7915" w:rsidRDefault="002F7915">
                        <w:pPr>
                          <w:pStyle w:val="Textbody"/>
                          <w:spacing w:line="180" w:lineRule="exact"/>
                          <w:jc w:val="center"/>
                        </w:pPr>
                      </w:p>
                      <w:p w:rsidR="002F7915" w:rsidRDefault="002F7915">
                        <w:pPr>
                          <w:pStyle w:val="Textbody"/>
                          <w:spacing w:line="180" w:lineRule="exact"/>
                          <w:jc w:val="center"/>
                        </w:pPr>
                        <w:r>
                          <w:rPr>
                            <w:rStyle w:val="9pt"/>
                            <w:rFonts w:cs="Times New Roman"/>
                            <w:color w:val="000000"/>
                          </w:rPr>
                          <w:t>3</w:t>
                        </w:r>
                      </w:p>
                    </w:tc>
                    <w:tc>
                      <w:tcPr>
                        <w:tcW w:w="3133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2F7915" w:rsidRPr="00484A4D" w:rsidRDefault="002F7915">
                        <w:pPr>
                          <w:pStyle w:val="Textbodyindent"/>
                          <w:spacing w:after="0"/>
                          <w:ind w:left="0"/>
                          <w:rPr>
                            <w:sz w:val="22"/>
                            <w:szCs w:val="22"/>
                          </w:rPr>
                        </w:pPr>
                        <w:r w:rsidRPr="00484A4D">
                          <w:rPr>
                            <w:sz w:val="22"/>
                            <w:szCs w:val="22"/>
                          </w:rPr>
                          <w:t>Раздел 3. Армяне, греки, цыгане в России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7915" w:rsidRPr="004B6133" w:rsidRDefault="002F7915" w:rsidP="00484A4D">
                        <w:pPr>
                          <w:pStyle w:val="Standard"/>
                          <w:jc w:val="center"/>
                          <w:rPr>
                            <w:sz w:val="22"/>
                            <w:szCs w:val="22"/>
                            <w:lang w:val="ru-RU"/>
                          </w:rPr>
                        </w:pPr>
                        <w:r w:rsidRPr="004B6133">
                          <w:rPr>
                            <w:sz w:val="22"/>
                            <w:szCs w:val="22"/>
                          </w:rPr>
                          <w:t>УК-1</w:t>
                        </w:r>
                        <w:r w:rsidRPr="004B6133">
                          <w:rPr>
                            <w:sz w:val="22"/>
                            <w:szCs w:val="22"/>
                            <w:lang w:val="ru-RU"/>
                          </w:rPr>
                          <w:t>;</w:t>
                        </w:r>
                        <w:r w:rsidRPr="004B6133">
                          <w:rPr>
                            <w:sz w:val="22"/>
                            <w:szCs w:val="22"/>
                          </w:rPr>
                          <w:t xml:space="preserve"> УК-5</w:t>
                        </w:r>
                        <w:r w:rsidRPr="004B6133">
                          <w:rPr>
                            <w:sz w:val="22"/>
                            <w:szCs w:val="22"/>
                            <w:lang w:val="ru-RU"/>
                          </w:rPr>
                          <w:t xml:space="preserve">; </w:t>
                        </w:r>
                      </w:p>
                      <w:p w:rsidR="002F7915" w:rsidRPr="004B6133" w:rsidRDefault="002F7915" w:rsidP="001A384C">
                        <w:pPr>
                          <w:pStyle w:val="Standard"/>
                          <w:tabs>
                            <w:tab w:val="left" w:pos="567"/>
                          </w:tabs>
                          <w:ind w:firstLine="567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4B6133">
                          <w:rPr>
                            <w:sz w:val="22"/>
                            <w:szCs w:val="22"/>
                          </w:rPr>
                          <w:t>ПК-1</w:t>
                        </w:r>
                      </w:p>
                    </w:tc>
                    <w:tc>
                      <w:tcPr>
                        <w:tcW w:w="2939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2F7915" w:rsidRPr="005141FA" w:rsidRDefault="002F7915">
                        <w:pPr>
                          <w:pStyle w:val="Standard"/>
                          <w:rPr>
                            <w:sz w:val="22"/>
                            <w:szCs w:val="22"/>
                          </w:rPr>
                        </w:pPr>
                        <w:r w:rsidRPr="005141FA">
                          <w:rPr>
                            <w:rFonts w:cs="Times New Roman"/>
                            <w:sz w:val="22"/>
                            <w:szCs w:val="22"/>
                          </w:rPr>
                          <w:t xml:space="preserve"> тест</w:t>
                        </w:r>
                      </w:p>
                    </w:tc>
                  </w:tr>
                  <w:tr w:rsidR="002F7915">
                    <w:trPr>
                      <w:trHeight w:hRule="exact" w:val="847"/>
                    </w:trPr>
                    <w:tc>
                      <w:tcPr>
                        <w:tcW w:w="624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2F7915" w:rsidRDefault="002F7915">
                        <w:pPr>
                          <w:pStyle w:val="Textbody"/>
                          <w:spacing w:line="180" w:lineRule="exact"/>
                          <w:jc w:val="center"/>
                        </w:pPr>
                      </w:p>
                      <w:p w:rsidR="002F7915" w:rsidRDefault="002F7915">
                        <w:pPr>
                          <w:pStyle w:val="Textbody"/>
                          <w:spacing w:line="180" w:lineRule="exact"/>
                          <w:jc w:val="center"/>
                        </w:pPr>
                        <w:r>
                          <w:rPr>
                            <w:rStyle w:val="9pt"/>
                            <w:rFonts w:cs="Times New Roman"/>
                            <w:color w:val="000000"/>
                          </w:rPr>
                          <w:t>4</w:t>
                        </w:r>
                      </w:p>
                    </w:tc>
                    <w:tc>
                      <w:tcPr>
                        <w:tcW w:w="3133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2F7915" w:rsidRPr="00484A4D" w:rsidRDefault="002F7915">
                        <w:pPr>
                          <w:pStyle w:val="Textbodyindent"/>
                          <w:spacing w:after="0"/>
                          <w:ind w:left="0"/>
                          <w:rPr>
                            <w:sz w:val="22"/>
                            <w:szCs w:val="22"/>
                          </w:rPr>
                        </w:pPr>
                        <w:r w:rsidRPr="00484A4D">
                          <w:rPr>
                            <w:sz w:val="22"/>
                            <w:szCs w:val="22"/>
                          </w:rPr>
                          <w:t>Раздел 4. Народы Азии в РФ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2F7915" w:rsidRPr="004B6133" w:rsidRDefault="002F7915" w:rsidP="00484A4D">
                        <w:pPr>
                          <w:pStyle w:val="Standard"/>
                          <w:jc w:val="center"/>
                          <w:rPr>
                            <w:sz w:val="22"/>
                            <w:szCs w:val="22"/>
                            <w:lang w:val="ru-RU"/>
                          </w:rPr>
                        </w:pPr>
                        <w:r w:rsidRPr="004B6133">
                          <w:rPr>
                            <w:sz w:val="22"/>
                            <w:szCs w:val="22"/>
                          </w:rPr>
                          <w:t>УК-1</w:t>
                        </w:r>
                        <w:r w:rsidRPr="004B6133">
                          <w:rPr>
                            <w:sz w:val="22"/>
                            <w:szCs w:val="22"/>
                            <w:lang w:val="ru-RU"/>
                          </w:rPr>
                          <w:t>;</w:t>
                        </w:r>
                        <w:r w:rsidRPr="004B6133">
                          <w:rPr>
                            <w:sz w:val="22"/>
                            <w:szCs w:val="22"/>
                          </w:rPr>
                          <w:t xml:space="preserve"> УК-5</w:t>
                        </w:r>
                        <w:r w:rsidRPr="004B6133">
                          <w:rPr>
                            <w:sz w:val="22"/>
                            <w:szCs w:val="22"/>
                            <w:lang w:val="ru-RU"/>
                          </w:rPr>
                          <w:t xml:space="preserve">; </w:t>
                        </w:r>
                      </w:p>
                      <w:p w:rsidR="002F7915" w:rsidRPr="004B6133" w:rsidRDefault="001A384C" w:rsidP="00484A4D">
                        <w:pPr>
                          <w:pStyle w:val="Standard"/>
                          <w:tabs>
                            <w:tab w:val="left" w:pos="567"/>
                          </w:tabs>
                          <w:ind w:firstLine="567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ПК</w:t>
                        </w:r>
                        <w:r w:rsidR="002F7915" w:rsidRPr="004B6133">
                          <w:rPr>
                            <w:sz w:val="22"/>
                            <w:szCs w:val="22"/>
                          </w:rPr>
                          <w:t>-1</w:t>
                        </w:r>
                      </w:p>
                    </w:tc>
                    <w:tc>
                      <w:tcPr>
                        <w:tcW w:w="2939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2F7915" w:rsidRPr="004B6716" w:rsidRDefault="002F7915">
                        <w:pPr>
                          <w:pStyle w:val="Standard"/>
                          <w:rPr>
                            <w:sz w:val="22"/>
                            <w:szCs w:val="22"/>
                            <w:lang w:val="ru-RU"/>
                          </w:rPr>
                        </w:pPr>
                        <w:r>
                          <w:rPr>
                            <w:sz w:val="22"/>
                            <w:szCs w:val="22"/>
                            <w:lang w:val="ru-RU"/>
                          </w:rPr>
                          <w:t>Вопросы к зачету</w:t>
                        </w:r>
                      </w:p>
                    </w:tc>
                  </w:tr>
                </w:tbl>
                <w:p w:rsidR="002F7915" w:rsidRDefault="002F7915" w:rsidP="002F7915">
                  <w:pPr>
                    <w:pStyle w:val="Standard"/>
                  </w:pPr>
                </w:p>
              </w:txbxContent>
            </v:textbox>
            <w10:wrap type="topAndBottom"/>
          </v:shape>
        </w:pict>
      </w:r>
    </w:p>
    <w:p w:rsidR="002F7915" w:rsidRPr="0047513F" w:rsidRDefault="002F7915" w:rsidP="002F7915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7513F">
        <w:rPr>
          <w:rFonts w:ascii="Times New Roman" w:hAnsi="Times New Roman" w:cs="Times New Roman"/>
          <w:b/>
          <w:sz w:val="20"/>
          <w:szCs w:val="20"/>
        </w:rPr>
        <w:t>Темы рефератов, докладов по дисциплине «Этнические меньшинства России».</w:t>
      </w:r>
    </w:p>
    <w:p w:rsidR="002F7915" w:rsidRPr="0047513F" w:rsidRDefault="002F7915" w:rsidP="002F791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7513F">
        <w:rPr>
          <w:rFonts w:ascii="Times New Roman" w:hAnsi="Times New Roman" w:cs="Times New Roman"/>
          <w:b/>
          <w:i/>
          <w:sz w:val="20"/>
          <w:szCs w:val="20"/>
        </w:rPr>
        <w:t>Немцы в России</w:t>
      </w:r>
      <w:r w:rsidRPr="0047513F">
        <w:rPr>
          <w:rFonts w:ascii="Times New Roman" w:hAnsi="Times New Roman" w:cs="Times New Roman"/>
          <w:b/>
          <w:i/>
          <w:sz w:val="20"/>
          <w:szCs w:val="20"/>
        </w:rPr>
        <w:br/>
      </w:r>
      <w:r w:rsidRPr="0047513F">
        <w:rPr>
          <w:rFonts w:ascii="Times New Roman" w:hAnsi="Times New Roman" w:cs="Times New Roman"/>
          <w:b/>
          <w:sz w:val="20"/>
          <w:szCs w:val="20"/>
        </w:rPr>
        <w:t>Рефераты:</w:t>
      </w:r>
      <w:r w:rsidRPr="0047513F">
        <w:rPr>
          <w:rFonts w:ascii="Times New Roman" w:hAnsi="Times New Roman" w:cs="Times New Roman"/>
          <w:b/>
          <w:sz w:val="20"/>
          <w:szCs w:val="20"/>
        </w:rPr>
        <w:br/>
      </w:r>
      <w:r w:rsidRPr="0047513F">
        <w:rPr>
          <w:rFonts w:ascii="Times New Roman" w:hAnsi="Times New Roman" w:cs="Times New Roman"/>
          <w:sz w:val="20"/>
          <w:szCs w:val="20"/>
        </w:rPr>
        <w:t>2. Балтийские немцы в России: их роль в становлении Российской Империи</w:t>
      </w:r>
      <w:r w:rsidRPr="0047513F">
        <w:rPr>
          <w:rFonts w:ascii="Times New Roman" w:hAnsi="Times New Roman" w:cs="Times New Roman"/>
          <w:sz w:val="20"/>
          <w:szCs w:val="20"/>
        </w:rPr>
        <w:br/>
        <w:t>3. Немецкие корни Дома Романовых</w:t>
      </w:r>
      <w:r w:rsidRPr="0047513F">
        <w:rPr>
          <w:rFonts w:ascii="Times New Roman" w:hAnsi="Times New Roman" w:cs="Times New Roman"/>
          <w:sz w:val="20"/>
          <w:szCs w:val="20"/>
        </w:rPr>
        <w:br/>
        <w:t>4. Влияние немецкой культуры на русскую.</w:t>
      </w:r>
      <w:r w:rsidRPr="0047513F">
        <w:rPr>
          <w:rFonts w:ascii="Times New Roman" w:hAnsi="Times New Roman" w:cs="Times New Roman"/>
          <w:sz w:val="20"/>
          <w:szCs w:val="20"/>
        </w:rPr>
        <w:br/>
        <w:t>5. Известные деятели культуры России немецкой национальности (артисты, писатели, художники):</w:t>
      </w:r>
    </w:p>
    <w:p w:rsidR="002F7915" w:rsidRPr="0047513F" w:rsidRDefault="002F7915" w:rsidP="002F7915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7513F">
        <w:rPr>
          <w:rFonts w:ascii="Times New Roman" w:hAnsi="Times New Roman" w:cs="Times New Roman"/>
          <w:b/>
          <w:sz w:val="20"/>
          <w:szCs w:val="20"/>
        </w:rPr>
        <w:t>Темы для докладов:</w:t>
      </w:r>
    </w:p>
    <w:p w:rsidR="002F7915" w:rsidRPr="0047513F" w:rsidRDefault="002F7915" w:rsidP="002F79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7513F">
        <w:rPr>
          <w:rFonts w:ascii="Times New Roman" w:hAnsi="Times New Roman" w:cs="Times New Roman"/>
          <w:sz w:val="20"/>
          <w:szCs w:val="20"/>
        </w:rPr>
        <w:t>Барклай-де-Толли, Михаил Богданович - российский полководец, ген.-фельдмаршал, князь, герой Отечественной войны 1812 года.</w:t>
      </w:r>
    </w:p>
    <w:p w:rsidR="002F7915" w:rsidRPr="0047513F" w:rsidRDefault="002F7915" w:rsidP="002F79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7513F">
        <w:rPr>
          <w:rFonts w:ascii="Times New Roman" w:hAnsi="Times New Roman" w:cs="Times New Roman"/>
          <w:sz w:val="20"/>
          <w:szCs w:val="20"/>
        </w:rPr>
        <w:t>Беллинсгаузен, Фаддей Фаддеевич - знаменитый российский мореплаватель, первооткрыватель Антарктиды.</w:t>
      </w:r>
    </w:p>
    <w:p w:rsidR="002F7915" w:rsidRPr="0047513F" w:rsidRDefault="002F7915" w:rsidP="002F79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7513F">
        <w:rPr>
          <w:rFonts w:ascii="Times New Roman" w:hAnsi="Times New Roman" w:cs="Times New Roman"/>
          <w:sz w:val="20"/>
          <w:szCs w:val="20"/>
        </w:rPr>
        <w:t>Бенкендорф, Александр Христофорович - генерал, граф, участник многих сражений и шеф Третьего отделения.</w:t>
      </w:r>
    </w:p>
    <w:p w:rsidR="002F7915" w:rsidRPr="0047513F" w:rsidRDefault="002F7915" w:rsidP="002F79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7513F">
        <w:rPr>
          <w:rFonts w:ascii="Times New Roman" w:hAnsi="Times New Roman" w:cs="Times New Roman"/>
          <w:sz w:val="20"/>
          <w:szCs w:val="20"/>
        </w:rPr>
        <w:t>Брюллов, Карл Павлович - живописец. Булла, Карл Карлович - "отец Российского фоторепортажа".</w:t>
      </w:r>
    </w:p>
    <w:p w:rsidR="002F7915" w:rsidRPr="0047513F" w:rsidRDefault="002F7915" w:rsidP="002F79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7513F">
        <w:rPr>
          <w:rFonts w:ascii="Times New Roman" w:hAnsi="Times New Roman" w:cs="Times New Roman"/>
          <w:sz w:val="20"/>
          <w:szCs w:val="20"/>
        </w:rPr>
        <w:t>Востоков, Александр Христофорович (Остен-Сакен) - филолог, основатель научной славистики в России.</w:t>
      </w:r>
    </w:p>
    <w:p w:rsidR="002F7915" w:rsidRPr="0047513F" w:rsidRDefault="002F7915" w:rsidP="002F79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7513F">
        <w:rPr>
          <w:rFonts w:ascii="Times New Roman" w:hAnsi="Times New Roman" w:cs="Times New Roman"/>
          <w:sz w:val="20"/>
          <w:szCs w:val="20"/>
        </w:rPr>
        <w:t>Врангель, Карл Карлович - генерал от инфантерии, барон.</w:t>
      </w:r>
    </w:p>
    <w:p w:rsidR="002F7915" w:rsidRPr="0047513F" w:rsidRDefault="002F7915" w:rsidP="002F79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7513F">
        <w:rPr>
          <w:rFonts w:ascii="Times New Roman" w:hAnsi="Times New Roman" w:cs="Times New Roman"/>
          <w:sz w:val="20"/>
          <w:szCs w:val="20"/>
        </w:rPr>
        <w:t>Даль, Владимир Иванович - врач, известный лексикограф и автор "Толкового словаря живого великорусского языка".</w:t>
      </w:r>
    </w:p>
    <w:p w:rsidR="002F7915" w:rsidRPr="0047513F" w:rsidRDefault="002F7915" w:rsidP="002F79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7513F">
        <w:rPr>
          <w:rFonts w:ascii="Times New Roman" w:hAnsi="Times New Roman" w:cs="Times New Roman"/>
          <w:sz w:val="20"/>
          <w:szCs w:val="20"/>
        </w:rPr>
        <w:t>Дельвиг, Антон Антонович - поэт, писатель, товарищ Пушкина по Царскосельскому лицею.</w:t>
      </w:r>
    </w:p>
    <w:p w:rsidR="002F7915" w:rsidRPr="0047513F" w:rsidRDefault="002F7915" w:rsidP="002F79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2F7915" w:rsidRPr="0047513F" w:rsidRDefault="002F7915" w:rsidP="002F7915">
      <w:pPr>
        <w:spacing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47513F">
        <w:rPr>
          <w:rFonts w:ascii="Times New Roman" w:hAnsi="Times New Roman" w:cs="Times New Roman"/>
          <w:b/>
          <w:i/>
          <w:sz w:val="20"/>
          <w:szCs w:val="20"/>
        </w:rPr>
        <w:t>Евреи в России</w:t>
      </w:r>
    </w:p>
    <w:p w:rsidR="002F7915" w:rsidRPr="0047513F" w:rsidRDefault="002F7915" w:rsidP="002F7915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7513F">
        <w:rPr>
          <w:rFonts w:ascii="Times New Roman" w:hAnsi="Times New Roman" w:cs="Times New Roman"/>
          <w:b/>
          <w:sz w:val="20"/>
          <w:szCs w:val="20"/>
        </w:rPr>
        <w:t>Темы для докладов, рефератов:</w:t>
      </w:r>
    </w:p>
    <w:p w:rsidR="002F7915" w:rsidRPr="0047513F" w:rsidRDefault="002F7915" w:rsidP="002F79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513F">
        <w:rPr>
          <w:rFonts w:ascii="Times New Roman" w:hAnsi="Times New Roman" w:cs="Times New Roman"/>
          <w:sz w:val="20"/>
          <w:szCs w:val="20"/>
        </w:rPr>
        <w:t>1. Роль еврейской интеллигенции в русской революции.</w:t>
      </w:r>
    </w:p>
    <w:p w:rsidR="002F7915" w:rsidRPr="0047513F" w:rsidRDefault="002F7915" w:rsidP="002F79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513F">
        <w:rPr>
          <w:rFonts w:ascii="Times New Roman" w:hAnsi="Times New Roman" w:cs="Times New Roman"/>
          <w:sz w:val="20"/>
          <w:szCs w:val="20"/>
        </w:rPr>
        <w:t>2. Известные деятели культуры России еврейской национальности (артисты, писатели, художники).</w:t>
      </w:r>
    </w:p>
    <w:p w:rsidR="002F7915" w:rsidRPr="0047513F" w:rsidRDefault="002F7915" w:rsidP="002F79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513F">
        <w:rPr>
          <w:rFonts w:ascii="Times New Roman" w:hAnsi="Times New Roman" w:cs="Times New Roman"/>
          <w:sz w:val="20"/>
          <w:szCs w:val="20"/>
        </w:rPr>
        <w:t>3. Б. Лазар и А.С. Шаевич: два «главных» раввина России.</w:t>
      </w:r>
    </w:p>
    <w:p w:rsidR="002F7915" w:rsidRPr="0047513F" w:rsidRDefault="002F7915" w:rsidP="002F7915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F7915" w:rsidRPr="0047513F" w:rsidRDefault="002F7915" w:rsidP="002F791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7513F">
        <w:rPr>
          <w:rFonts w:ascii="Times New Roman" w:hAnsi="Times New Roman" w:cs="Times New Roman"/>
          <w:sz w:val="20"/>
          <w:szCs w:val="20"/>
        </w:rPr>
        <w:t xml:space="preserve">Каганович Лазарь Моисеевич — член политбюро ВКП(б), зам. Председателя Совнаркома </w:t>
      </w:r>
      <w:r w:rsidRPr="0047513F">
        <w:rPr>
          <w:rFonts w:ascii="Times New Roman" w:hAnsi="Times New Roman" w:cs="Times New Roman"/>
          <w:sz w:val="20"/>
          <w:szCs w:val="20"/>
        </w:rPr>
        <w:br/>
        <w:t xml:space="preserve">Зиновьев (Радомысленский) Григорий Евсеевич — член политбюро ВКП(б), руководитель ленинградской партийной организации, председатель исполкома Коминтерна </w:t>
      </w:r>
      <w:r w:rsidRPr="0047513F">
        <w:rPr>
          <w:rFonts w:ascii="Times New Roman" w:hAnsi="Times New Roman" w:cs="Times New Roman"/>
          <w:sz w:val="20"/>
          <w:szCs w:val="20"/>
        </w:rPr>
        <w:br/>
        <w:t xml:space="preserve">Каменев (Розенфельд) Лев Борисович — член политбюро ВКП(б), руководитель Московской партийной </w:t>
      </w:r>
      <w:r w:rsidRPr="0047513F">
        <w:rPr>
          <w:rFonts w:ascii="Times New Roman" w:hAnsi="Times New Roman" w:cs="Times New Roman"/>
          <w:sz w:val="20"/>
          <w:szCs w:val="20"/>
        </w:rPr>
        <w:lastRenderedPageBreak/>
        <w:t xml:space="preserve">организации </w:t>
      </w:r>
      <w:r w:rsidRPr="0047513F">
        <w:rPr>
          <w:rFonts w:ascii="Times New Roman" w:hAnsi="Times New Roman" w:cs="Times New Roman"/>
          <w:sz w:val="20"/>
          <w:szCs w:val="20"/>
        </w:rPr>
        <w:br/>
        <w:t xml:space="preserve">Литвинов Максим Максимович — нарком иностранных дел </w:t>
      </w:r>
      <w:r w:rsidRPr="0047513F">
        <w:rPr>
          <w:rFonts w:ascii="Times New Roman" w:hAnsi="Times New Roman" w:cs="Times New Roman"/>
          <w:sz w:val="20"/>
          <w:szCs w:val="20"/>
        </w:rPr>
        <w:br/>
        <w:t xml:space="preserve">Мартов (Цедербаум) Юлий Осипович — лидер меньшевиков </w:t>
      </w:r>
      <w:r w:rsidRPr="0047513F">
        <w:rPr>
          <w:rFonts w:ascii="Times New Roman" w:hAnsi="Times New Roman" w:cs="Times New Roman"/>
          <w:sz w:val="20"/>
          <w:szCs w:val="20"/>
        </w:rPr>
        <w:br/>
        <w:t xml:space="preserve">Радек (Собельсон) Карл Бернгардович — член политбюро ВКП(б) </w:t>
      </w:r>
      <w:r w:rsidRPr="0047513F">
        <w:rPr>
          <w:rFonts w:ascii="Times New Roman" w:hAnsi="Times New Roman" w:cs="Times New Roman"/>
          <w:sz w:val="20"/>
          <w:szCs w:val="20"/>
        </w:rPr>
        <w:br/>
        <w:t xml:space="preserve">Свердлов Яков Михайлович — первый председатель ВЦИК. Член политбюро ВКП(б) </w:t>
      </w:r>
      <w:r w:rsidRPr="0047513F">
        <w:rPr>
          <w:rFonts w:ascii="Times New Roman" w:hAnsi="Times New Roman" w:cs="Times New Roman"/>
          <w:sz w:val="20"/>
          <w:szCs w:val="20"/>
        </w:rPr>
        <w:br/>
        <w:t xml:space="preserve">Троцкий (Бронштейн) Лев Давидович — член политбюро ВКП(б) нарком, создатель Красной армии, руководитель оппозиции, создатель IV Интернационала </w:t>
      </w:r>
      <w:r w:rsidRPr="0047513F">
        <w:rPr>
          <w:rFonts w:ascii="Times New Roman" w:hAnsi="Times New Roman" w:cs="Times New Roman"/>
          <w:sz w:val="20"/>
          <w:szCs w:val="20"/>
        </w:rPr>
        <w:br/>
        <w:t>Генрих Григорьевич Ягода — руководитель НКВД</w:t>
      </w:r>
    </w:p>
    <w:p w:rsidR="002F7915" w:rsidRPr="0047513F" w:rsidRDefault="002F7915" w:rsidP="002F7915">
      <w:pPr>
        <w:spacing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47513F">
        <w:rPr>
          <w:rFonts w:ascii="Times New Roman" w:hAnsi="Times New Roman" w:cs="Times New Roman"/>
          <w:b/>
          <w:i/>
          <w:sz w:val="20"/>
          <w:szCs w:val="20"/>
        </w:rPr>
        <w:t>Армяне в России:</w:t>
      </w:r>
    </w:p>
    <w:p w:rsidR="002F7915" w:rsidRPr="0047513F" w:rsidRDefault="002F7915" w:rsidP="002F7915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7513F">
        <w:rPr>
          <w:rFonts w:ascii="Times New Roman" w:hAnsi="Times New Roman" w:cs="Times New Roman"/>
          <w:b/>
          <w:sz w:val="20"/>
          <w:szCs w:val="20"/>
        </w:rPr>
        <w:t>Темы для докладов:</w:t>
      </w:r>
    </w:p>
    <w:p w:rsidR="002F7915" w:rsidRPr="0047513F" w:rsidRDefault="002F7915" w:rsidP="002F791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513F">
        <w:rPr>
          <w:rFonts w:ascii="Times New Roman" w:hAnsi="Times New Roman" w:cs="Times New Roman"/>
          <w:sz w:val="20"/>
          <w:szCs w:val="20"/>
        </w:rPr>
        <w:t>1. Известные деятели культуры России армянской национальности (артисты, писатели, художники).</w:t>
      </w:r>
      <w:r w:rsidRPr="0047513F">
        <w:rPr>
          <w:rFonts w:ascii="Times New Roman" w:hAnsi="Times New Roman" w:cs="Times New Roman"/>
          <w:sz w:val="20"/>
          <w:szCs w:val="20"/>
        </w:rPr>
        <w:br/>
        <w:t>2. Участие армянской диаспоры в современном медиапространстве России (АМЕДИА):</w:t>
      </w:r>
    </w:p>
    <w:p w:rsidR="002F7915" w:rsidRPr="0047513F" w:rsidRDefault="002F7915" w:rsidP="002F791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7513F">
        <w:rPr>
          <w:rFonts w:ascii="Times New Roman" w:hAnsi="Times New Roman" w:cs="Times New Roman"/>
          <w:sz w:val="20"/>
          <w:szCs w:val="20"/>
        </w:rPr>
        <w:t>Хачатурян Арам Ильич – комплозитор, дирежор, педагог.</w:t>
      </w:r>
      <w:r w:rsidRPr="0047513F">
        <w:rPr>
          <w:rFonts w:ascii="Times New Roman" w:hAnsi="Times New Roman" w:cs="Times New Roman"/>
          <w:sz w:val="20"/>
          <w:szCs w:val="20"/>
        </w:rPr>
        <w:br/>
        <w:t>Микоян Анастас – революционер, партийный и государственный деятель.</w:t>
      </w:r>
      <w:r w:rsidRPr="0047513F">
        <w:rPr>
          <w:rFonts w:ascii="Times New Roman" w:hAnsi="Times New Roman" w:cs="Times New Roman"/>
          <w:sz w:val="20"/>
          <w:szCs w:val="20"/>
        </w:rPr>
        <w:br/>
        <w:t>Маршал СССР.</w:t>
      </w:r>
      <w:r w:rsidRPr="0047513F">
        <w:rPr>
          <w:rFonts w:ascii="Times New Roman" w:hAnsi="Times New Roman" w:cs="Times New Roman"/>
          <w:sz w:val="20"/>
          <w:szCs w:val="20"/>
        </w:rPr>
        <w:br/>
        <w:t>Деятели культуры – армяне:</w:t>
      </w:r>
      <w:r w:rsidRPr="0047513F">
        <w:rPr>
          <w:rFonts w:ascii="Times New Roman" w:hAnsi="Times New Roman" w:cs="Times New Roman"/>
          <w:sz w:val="20"/>
          <w:szCs w:val="20"/>
        </w:rPr>
        <w:br/>
        <w:t>Адабашьян Александр Артемович – сценарист, режиссер, актер, г. Москва</w:t>
      </w:r>
      <w:r w:rsidRPr="0047513F">
        <w:rPr>
          <w:rFonts w:ascii="Times New Roman" w:hAnsi="Times New Roman" w:cs="Times New Roman"/>
          <w:sz w:val="20"/>
          <w:szCs w:val="20"/>
        </w:rPr>
        <w:br/>
        <w:t>Аллегрова (Саркисова) Ирина Александровна – эстрадная певица, народная артистка России, г. Москва</w:t>
      </w:r>
      <w:r w:rsidRPr="0047513F">
        <w:rPr>
          <w:rFonts w:ascii="Times New Roman" w:hAnsi="Times New Roman" w:cs="Times New Roman"/>
          <w:sz w:val="20"/>
          <w:szCs w:val="20"/>
        </w:rPr>
        <w:br/>
        <w:t>Джигарханян Армен Борисович – артист театра и кино, народный артист СССР, г. Москва</w:t>
      </w:r>
      <w:r w:rsidRPr="0047513F">
        <w:rPr>
          <w:rFonts w:ascii="Times New Roman" w:hAnsi="Times New Roman" w:cs="Times New Roman"/>
          <w:sz w:val="20"/>
          <w:szCs w:val="20"/>
        </w:rPr>
        <w:br/>
        <w:t>Кеосаян Тигран Эдмондович – кинорежиссер, телеведущий, генеральный директор киноконцерна «Мосфильм».</w:t>
      </w:r>
      <w:r w:rsidRPr="0047513F">
        <w:rPr>
          <w:rFonts w:ascii="Times New Roman" w:hAnsi="Times New Roman" w:cs="Times New Roman"/>
          <w:sz w:val="20"/>
          <w:szCs w:val="20"/>
        </w:rPr>
        <w:br/>
        <w:t>Намин Стас (Анастас Алексеевич Микоян) – композитор, музыкант, создатель рок-группы «Цветы», г. Москва</w:t>
      </w:r>
      <w:r w:rsidRPr="0047513F">
        <w:rPr>
          <w:rFonts w:ascii="Times New Roman" w:hAnsi="Times New Roman" w:cs="Times New Roman"/>
          <w:sz w:val="20"/>
          <w:szCs w:val="20"/>
        </w:rPr>
        <w:br/>
        <w:t>Шахназаров Карен Георгиевич – кинорежиссер, сценарист, г. Москва</w:t>
      </w:r>
      <w:r w:rsidRPr="0047513F">
        <w:rPr>
          <w:rFonts w:ascii="Times New Roman" w:hAnsi="Times New Roman" w:cs="Times New Roman"/>
          <w:sz w:val="20"/>
          <w:szCs w:val="20"/>
        </w:rPr>
        <w:br/>
        <w:t>Харатьян Дмитрий Вадимович – актер, народный артист России, г. Москва</w:t>
      </w:r>
    </w:p>
    <w:p w:rsidR="002F7915" w:rsidRPr="0047513F" w:rsidRDefault="002F7915" w:rsidP="002F7915">
      <w:pPr>
        <w:pStyle w:val="a3"/>
        <w:jc w:val="both"/>
        <w:rPr>
          <w:rFonts w:cs="Times New Roman"/>
          <w:sz w:val="20"/>
          <w:szCs w:val="20"/>
        </w:rPr>
      </w:pPr>
      <w:r w:rsidRPr="0047513F">
        <w:rPr>
          <w:rFonts w:cs="Times New Roman"/>
          <w:b/>
          <w:i/>
          <w:sz w:val="20"/>
          <w:szCs w:val="20"/>
        </w:rPr>
        <w:t>Цыгане:</w:t>
      </w:r>
      <w:r w:rsidRPr="0047513F">
        <w:rPr>
          <w:rFonts w:cs="Times New Roman"/>
          <w:b/>
          <w:i/>
          <w:sz w:val="20"/>
          <w:szCs w:val="20"/>
        </w:rPr>
        <w:br/>
      </w:r>
      <w:r w:rsidRPr="0047513F">
        <w:rPr>
          <w:rFonts w:cs="Times New Roman"/>
          <w:sz w:val="20"/>
          <w:szCs w:val="20"/>
        </w:rPr>
        <w:t>Известные деятели культуры России цыганской национальности (артисты, писатели, художники).</w:t>
      </w:r>
      <w:r w:rsidRPr="0047513F">
        <w:rPr>
          <w:rFonts w:cs="Times New Roman"/>
          <w:sz w:val="20"/>
          <w:szCs w:val="20"/>
        </w:rPr>
        <w:br/>
        <w:t xml:space="preserve">Феномен цыганского романса. </w:t>
      </w:r>
    </w:p>
    <w:p w:rsidR="002F7915" w:rsidRPr="0047513F" w:rsidRDefault="002F7915" w:rsidP="002F7915">
      <w:pPr>
        <w:pStyle w:val="a3"/>
        <w:jc w:val="both"/>
        <w:rPr>
          <w:rFonts w:cs="Times New Roman"/>
          <w:sz w:val="20"/>
          <w:szCs w:val="20"/>
        </w:rPr>
      </w:pPr>
      <w:r w:rsidRPr="0047513F">
        <w:rPr>
          <w:rFonts w:cs="Times New Roman"/>
          <w:sz w:val="20"/>
          <w:szCs w:val="20"/>
        </w:rPr>
        <w:t>Влияние цыганской музыкальной культуры на русскую культуру.</w:t>
      </w:r>
    </w:p>
    <w:p w:rsidR="002F7915" w:rsidRPr="0047513F" w:rsidRDefault="002F7915" w:rsidP="002F791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7513F">
        <w:rPr>
          <w:rFonts w:ascii="Times New Roman" w:hAnsi="Times New Roman" w:cs="Times New Roman"/>
          <w:sz w:val="20"/>
          <w:szCs w:val="20"/>
        </w:rPr>
        <w:t>Деятели культуры – цыгане:</w:t>
      </w:r>
      <w:r w:rsidRPr="0047513F">
        <w:rPr>
          <w:rFonts w:ascii="Times New Roman" w:hAnsi="Times New Roman" w:cs="Times New Roman"/>
          <w:sz w:val="20"/>
          <w:szCs w:val="20"/>
        </w:rPr>
        <w:br/>
        <w:t>Понамарёва Валентина</w:t>
      </w:r>
      <w:r w:rsidRPr="0047513F">
        <w:rPr>
          <w:rFonts w:ascii="Times New Roman" w:hAnsi="Times New Roman" w:cs="Times New Roman"/>
          <w:sz w:val="20"/>
          <w:szCs w:val="20"/>
        </w:rPr>
        <w:br/>
        <w:t>Чёрная Ляля.</w:t>
      </w:r>
      <w:r w:rsidRPr="0047513F">
        <w:rPr>
          <w:rFonts w:ascii="Times New Roman" w:hAnsi="Times New Roman" w:cs="Times New Roman"/>
          <w:sz w:val="20"/>
          <w:szCs w:val="20"/>
        </w:rPr>
        <w:br/>
        <w:t>Сличенко Николай</w:t>
      </w:r>
      <w:r w:rsidRPr="0047513F">
        <w:rPr>
          <w:rFonts w:ascii="Times New Roman" w:hAnsi="Times New Roman" w:cs="Times New Roman"/>
          <w:sz w:val="20"/>
          <w:szCs w:val="20"/>
        </w:rPr>
        <w:br/>
        <w:t>Вишневский Дуфуня</w:t>
      </w:r>
    </w:p>
    <w:p w:rsidR="002F7915" w:rsidRPr="0047513F" w:rsidRDefault="002F7915" w:rsidP="002F79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7513F">
        <w:rPr>
          <w:rFonts w:ascii="Times New Roman" w:hAnsi="Times New Roman" w:cs="Times New Roman"/>
          <w:b/>
          <w:i/>
          <w:sz w:val="20"/>
          <w:szCs w:val="20"/>
        </w:rPr>
        <w:t>Греки:</w:t>
      </w:r>
      <w:r w:rsidRPr="0047513F">
        <w:rPr>
          <w:rFonts w:ascii="Times New Roman" w:hAnsi="Times New Roman" w:cs="Times New Roman"/>
          <w:b/>
          <w:i/>
          <w:sz w:val="20"/>
          <w:szCs w:val="20"/>
        </w:rPr>
        <w:br/>
      </w:r>
      <w:r w:rsidRPr="0047513F">
        <w:rPr>
          <w:rFonts w:ascii="Times New Roman" w:hAnsi="Times New Roman" w:cs="Times New Roman"/>
          <w:sz w:val="20"/>
          <w:szCs w:val="20"/>
        </w:rPr>
        <w:t>Вклад греков в становление русской храмовой архитектуры и русской школы иконописи.</w:t>
      </w:r>
    </w:p>
    <w:p w:rsidR="002F7915" w:rsidRPr="0047513F" w:rsidRDefault="002F7915" w:rsidP="002F79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7513F">
        <w:rPr>
          <w:rFonts w:ascii="Times New Roman" w:hAnsi="Times New Roman" w:cs="Times New Roman"/>
          <w:sz w:val="20"/>
          <w:szCs w:val="20"/>
        </w:rPr>
        <w:t xml:space="preserve"> Кирилл и Мифодий - святые, создатели славянской азбуки и церковнославянского языка. </w:t>
      </w:r>
    </w:p>
    <w:p w:rsidR="002F7915" w:rsidRPr="0047513F" w:rsidRDefault="002F7915" w:rsidP="002F79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7513F">
        <w:rPr>
          <w:rFonts w:ascii="Times New Roman" w:hAnsi="Times New Roman" w:cs="Times New Roman"/>
          <w:sz w:val="20"/>
          <w:szCs w:val="20"/>
        </w:rPr>
        <w:t>Максим Грек - древнерусский писатель, святой.</w:t>
      </w:r>
    </w:p>
    <w:p w:rsidR="002F7915" w:rsidRPr="0047513F" w:rsidRDefault="002F7915" w:rsidP="002F79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7513F">
        <w:rPr>
          <w:rFonts w:ascii="Times New Roman" w:hAnsi="Times New Roman" w:cs="Times New Roman"/>
          <w:sz w:val="20"/>
          <w:szCs w:val="20"/>
        </w:rPr>
        <w:t xml:space="preserve"> Феофан Грек -  древнерусский иконописец.</w:t>
      </w:r>
    </w:p>
    <w:p w:rsidR="002F7915" w:rsidRPr="0047513F" w:rsidRDefault="002F7915" w:rsidP="002F79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F7915" w:rsidRPr="0047513F" w:rsidRDefault="002F7915" w:rsidP="002F79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7513F">
        <w:rPr>
          <w:rFonts w:ascii="Times New Roman" w:hAnsi="Times New Roman" w:cs="Times New Roman"/>
          <w:sz w:val="20"/>
          <w:szCs w:val="20"/>
        </w:rPr>
        <w:t>Известные деятели культуры России греческой национальности (артисты, писатели, художники):</w:t>
      </w:r>
      <w:r w:rsidRPr="0047513F">
        <w:rPr>
          <w:rFonts w:ascii="Times New Roman" w:hAnsi="Times New Roman" w:cs="Times New Roman"/>
          <w:sz w:val="20"/>
          <w:szCs w:val="20"/>
        </w:rPr>
        <w:br/>
        <w:t>Архипп Куинджи – художник, мастер пейзажной живописи.</w:t>
      </w:r>
    </w:p>
    <w:p w:rsidR="002F7915" w:rsidRPr="0047513F" w:rsidRDefault="002F7915" w:rsidP="002F79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7513F">
        <w:rPr>
          <w:rFonts w:ascii="Times New Roman" w:hAnsi="Times New Roman" w:cs="Times New Roman"/>
          <w:sz w:val="20"/>
          <w:szCs w:val="20"/>
        </w:rPr>
        <w:t xml:space="preserve"> Канделаки Тина Гивиевна - российская журналистка, телеведущая и телевизионный продюсер.</w:t>
      </w:r>
    </w:p>
    <w:p w:rsidR="002F7915" w:rsidRPr="0047513F" w:rsidRDefault="002F7915" w:rsidP="002F79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7513F">
        <w:rPr>
          <w:rFonts w:ascii="Times New Roman" w:hAnsi="Times New Roman" w:cs="Times New Roman"/>
          <w:sz w:val="20"/>
          <w:szCs w:val="20"/>
        </w:rPr>
        <w:t>Камбурова Елена Антоновна - советская российская певица и актриса, народная артистка России.</w:t>
      </w:r>
    </w:p>
    <w:p w:rsidR="002F7915" w:rsidRPr="0047513F" w:rsidRDefault="002F7915" w:rsidP="002F79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7513F">
        <w:rPr>
          <w:rFonts w:ascii="Times New Roman" w:hAnsi="Times New Roman" w:cs="Times New Roman"/>
          <w:sz w:val="20"/>
          <w:szCs w:val="20"/>
        </w:rPr>
        <w:t>Грамматиков Владимир Александрович -  режиссёр, кинодраматург, продюсер.</w:t>
      </w:r>
    </w:p>
    <w:p w:rsidR="002F7915" w:rsidRPr="0047513F" w:rsidRDefault="002F7915" w:rsidP="002F79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7513F">
        <w:rPr>
          <w:rFonts w:ascii="Times New Roman" w:hAnsi="Times New Roman" w:cs="Times New Roman"/>
          <w:sz w:val="20"/>
          <w:szCs w:val="20"/>
        </w:rPr>
        <w:t>Андропов Юрий Владимирович -  генеральный секретарь СССР (фамилия, данная при рождении, Андропуло).</w:t>
      </w:r>
    </w:p>
    <w:p w:rsidR="002F7915" w:rsidRPr="0047513F" w:rsidRDefault="002F7915" w:rsidP="002F79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7513F">
        <w:rPr>
          <w:rFonts w:ascii="Times New Roman" w:hAnsi="Times New Roman" w:cs="Times New Roman"/>
          <w:sz w:val="20"/>
          <w:szCs w:val="20"/>
        </w:rPr>
        <w:t>Каподистрия Иоанн Антонович - министр иностранных дел России, впоследствии — первый Президент Греции.</w:t>
      </w:r>
    </w:p>
    <w:p w:rsidR="002F7915" w:rsidRPr="0047513F" w:rsidRDefault="002F7915" w:rsidP="002F79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7513F">
        <w:rPr>
          <w:rFonts w:ascii="Times New Roman" w:hAnsi="Times New Roman" w:cs="Times New Roman"/>
          <w:sz w:val="20"/>
          <w:szCs w:val="20"/>
        </w:rPr>
        <w:t>Коккинаки Владимир -  лётчик, Дважды Герой Советского Союза.</w:t>
      </w:r>
    </w:p>
    <w:p w:rsidR="002F7915" w:rsidRPr="0047513F" w:rsidRDefault="002F7915" w:rsidP="002F79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7513F">
        <w:rPr>
          <w:rFonts w:ascii="Times New Roman" w:hAnsi="Times New Roman" w:cs="Times New Roman"/>
          <w:sz w:val="20"/>
          <w:szCs w:val="20"/>
        </w:rPr>
        <w:t>Мавроди Сергей - предприниматель, основатель крупнейшей в истории России финансовой пирамиды МММ.</w:t>
      </w:r>
    </w:p>
    <w:p w:rsidR="002F7915" w:rsidRPr="0047513F" w:rsidRDefault="002F7915" w:rsidP="002F79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7513F">
        <w:rPr>
          <w:rFonts w:ascii="Times New Roman" w:hAnsi="Times New Roman" w:cs="Times New Roman"/>
          <w:sz w:val="20"/>
          <w:szCs w:val="20"/>
        </w:rPr>
        <w:t>Папанин Иван  – контр-адмирал, известный исследователь Арктики.</w:t>
      </w:r>
    </w:p>
    <w:p w:rsidR="002F7915" w:rsidRPr="0047513F" w:rsidRDefault="002F7915" w:rsidP="002F79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7513F">
        <w:rPr>
          <w:rFonts w:ascii="Times New Roman" w:hAnsi="Times New Roman" w:cs="Times New Roman"/>
          <w:sz w:val="20"/>
          <w:szCs w:val="20"/>
        </w:rPr>
        <w:t>Сахаров Андрей Дмитриевич - советский академик, создатель водородной бомбы, лауреат Нобелевской премии мира, грек по матери.</w:t>
      </w:r>
    </w:p>
    <w:p w:rsidR="002F7915" w:rsidRPr="0047513F" w:rsidRDefault="002F7915" w:rsidP="002F79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2F7915" w:rsidRPr="0047513F" w:rsidRDefault="002F7915" w:rsidP="002F79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F7915" w:rsidRPr="0047513F" w:rsidRDefault="002F7915" w:rsidP="002F7915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513F">
        <w:rPr>
          <w:rFonts w:ascii="Times New Roman" w:hAnsi="Times New Roman" w:cs="Times New Roman"/>
          <w:b/>
          <w:sz w:val="20"/>
          <w:szCs w:val="20"/>
        </w:rPr>
        <w:t>Методические материалы</w:t>
      </w:r>
      <w:r w:rsidRPr="0047513F">
        <w:rPr>
          <w:rFonts w:ascii="Times New Roman" w:hAnsi="Times New Roman" w:cs="Times New Roman"/>
          <w:sz w:val="20"/>
          <w:szCs w:val="20"/>
        </w:rPr>
        <w:br/>
      </w:r>
      <w:r w:rsidRPr="0047513F">
        <w:rPr>
          <w:rFonts w:ascii="Times New Roman" w:hAnsi="Times New Roman" w:cs="Times New Roman"/>
          <w:sz w:val="20"/>
          <w:szCs w:val="20"/>
        </w:rPr>
        <w:lastRenderedPageBreak/>
        <w:t>Реферат является средством текущего контроля в процессе обучения. Представляется в письменной форме.</w:t>
      </w:r>
    </w:p>
    <w:p w:rsidR="002F7915" w:rsidRPr="0047513F" w:rsidRDefault="002F7915" w:rsidP="002F7915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7513F">
        <w:rPr>
          <w:rFonts w:ascii="Times New Roman" w:hAnsi="Times New Roman" w:cs="Times New Roman"/>
          <w:b/>
          <w:sz w:val="20"/>
          <w:szCs w:val="20"/>
        </w:rPr>
        <w:t>Критерии и показатели, используемые при оценивании реферата</w:t>
      </w:r>
    </w:p>
    <w:tbl>
      <w:tblPr>
        <w:tblW w:w="10484" w:type="dxa"/>
        <w:tblInd w:w="42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810"/>
        <w:gridCol w:w="4674"/>
      </w:tblGrid>
      <w:tr w:rsidR="002F7915" w:rsidRPr="0047513F" w:rsidTr="002B517F">
        <w:tc>
          <w:tcPr>
            <w:tcW w:w="5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915" w:rsidRPr="0047513F" w:rsidRDefault="002F7915" w:rsidP="002B517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13F"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</w:p>
        </w:tc>
        <w:tc>
          <w:tcPr>
            <w:tcW w:w="4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915" w:rsidRPr="0047513F" w:rsidRDefault="002F7915" w:rsidP="002B517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13F">
              <w:rPr>
                <w:rFonts w:ascii="Times New Roman" w:hAnsi="Times New Roman" w:cs="Times New Roman"/>
                <w:sz w:val="20"/>
                <w:szCs w:val="20"/>
              </w:rPr>
              <w:t>Требования по структуре и оформлению</w:t>
            </w:r>
          </w:p>
        </w:tc>
      </w:tr>
      <w:tr w:rsidR="002F7915" w:rsidRPr="0047513F" w:rsidTr="002B517F">
        <w:tc>
          <w:tcPr>
            <w:tcW w:w="5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915" w:rsidRPr="0047513F" w:rsidRDefault="002F7915" w:rsidP="002B517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13F">
              <w:rPr>
                <w:rFonts w:ascii="Times New Roman" w:hAnsi="Times New Roman" w:cs="Times New Roman"/>
                <w:sz w:val="20"/>
                <w:szCs w:val="20"/>
              </w:rPr>
              <w:t>Продукт самостоятельной работы студента, представляющий собой краткое изложение в письменном виде полученных результатов теоретического анализа определенной научной (учебно- исследовательской) темы, где автор раскрывает суть исследуемой проблемы, приводит различные точки зрения, а также собственные взгляды на неё.</w:t>
            </w:r>
          </w:p>
          <w:p w:rsidR="002F7915" w:rsidRPr="0047513F" w:rsidRDefault="002F7915" w:rsidP="002B517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13F">
              <w:rPr>
                <w:rFonts w:ascii="Times New Roman" w:hAnsi="Times New Roman" w:cs="Times New Roman"/>
                <w:sz w:val="20"/>
                <w:szCs w:val="20"/>
              </w:rPr>
              <w:t>Реферат – сбор и представление исчерпывающей информации по заданной теме из различных источников, приведение интересных фактов, статистических данных.</w:t>
            </w:r>
          </w:p>
          <w:p w:rsidR="002F7915" w:rsidRPr="0047513F" w:rsidRDefault="002F7915" w:rsidP="002B517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915" w:rsidRPr="0047513F" w:rsidRDefault="002F7915" w:rsidP="002B517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13F">
              <w:rPr>
                <w:rFonts w:ascii="Times New Roman" w:hAnsi="Times New Roman" w:cs="Times New Roman"/>
                <w:sz w:val="20"/>
                <w:szCs w:val="20"/>
              </w:rPr>
              <w:t>1) титульный лист (оформляется по образцу, утвержденному кафедрой);</w:t>
            </w:r>
          </w:p>
          <w:p w:rsidR="002F7915" w:rsidRPr="0047513F" w:rsidRDefault="002F7915" w:rsidP="002B517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13F">
              <w:rPr>
                <w:rFonts w:ascii="Times New Roman" w:hAnsi="Times New Roman" w:cs="Times New Roman"/>
                <w:sz w:val="20"/>
                <w:szCs w:val="20"/>
              </w:rPr>
              <w:t>2) план работы с указанием страниц каждого пункта;</w:t>
            </w:r>
          </w:p>
          <w:p w:rsidR="002F7915" w:rsidRPr="0047513F" w:rsidRDefault="002F7915" w:rsidP="002B517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13F">
              <w:rPr>
                <w:rFonts w:ascii="Times New Roman" w:hAnsi="Times New Roman" w:cs="Times New Roman"/>
                <w:sz w:val="20"/>
                <w:szCs w:val="20"/>
              </w:rPr>
              <w:t>3) введение (обоснование актуальности выбранной для изучения темы для теории и практики, для автора реферата);</w:t>
            </w:r>
          </w:p>
          <w:p w:rsidR="002F7915" w:rsidRPr="0047513F" w:rsidRDefault="002F7915" w:rsidP="002B517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13F">
              <w:rPr>
                <w:rFonts w:ascii="Times New Roman" w:hAnsi="Times New Roman" w:cs="Times New Roman"/>
                <w:sz w:val="20"/>
                <w:szCs w:val="20"/>
              </w:rPr>
              <w:t>4) текстовое изложение материала по вопросам плана с необходимыми ссылками на источники, использованные автором реферата, с изложением собственной авторской позиции к обсуждаемой теме);</w:t>
            </w:r>
          </w:p>
          <w:p w:rsidR="002F7915" w:rsidRPr="0047513F" w:rsidRDefault="002F7915" w:rsidP="002B517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13F">
              <w:rPr>
                <w:rFonts w:ascii="Times New Roman" w:hAnsi="Times New Roman" w:cs="Times New Roman"/>
                <w:sz w:val="20"/>
                <w:szCs w:val="20"/>
              </w:rPr>
              <w:t>5) заключение;</w:t>
            </w:r>
          </w:p>
          <w:p w:rsidR="002F7915" w:rsidRPr="0047513F" w:rsidRDefault="002F7915" w:rsidP="002B517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13F">
              <w:rPr>
                <w:rFonts w:ascii="Times New Roman" w:hAnsi="Times New Roman" w:cs="Times New Roman"/>
                <w:sz w:val="20"/>
                <w:szCs w:val="20"/>
              </w:rPr>
              <w:t>6) список использованной литературы;</w:t>
            </w:r>
          </w:p>
          <w:p w:rsidR="002F7915" w:rsidRPr="0047513F" w:rsidRDefault="002F7915" w:rsidP="002B517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13F">
              <w:rPr>
                <w:rFonts w:ascii="Times New Roman" w:hAnsi="Times New Roman" w:cs="Times New Roman"/>
                <w:sz w:val="20"/>
                <w:szCs w:val="20"/>
              </w:rPr>
              <w:t>7) приложения, которые состоят из таблиц, фотографий, диаграмм, графиков, рисунков, схем (необязательная часть реферата).</w:t>
            </w:r>
          </w:p>
        </w:tc>
      </w:tr>
    </w:tbl>
    <w:p w:rsidR="002F7915" w:rsidRPr="0047513F" w:rsidRDefault="002F7915" w:rsidP="002F791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F7915" w:rsidRPr="0047513F" w:rsidRDefault="002F7915" w:rsidP="002F7915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7513F">
        <w:rPr>
          <w:rFonts w:ascii="Times New Roman" w:hAnsi="Times New Roman" w:cs="Times New Roman"/>
          <w:b/>
          <w:sz w:val="20"/>
          <w:szCs w:val="20"/>
        </w:rPr>
        <w:t>Алгоритм оценивания учебного реферата</w:t>
      </w:r>
    </w:p>
    <w:tbl>
      <w:tblPr>
        <w:tblW w:w="10484" w:type="dxa"/>
        <w:tblInd w:w="42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214"/>
        <w:gridCol w:w="1270"/>
      </w:tblGrid>
      <w:tr w:rsidR="002F7915" w:rsidRPr="0047513F" w:rsidTr="002B517F"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915" w:rsidRPr="0047513F" w:rsidRDefault="002F7915" w:rsidP="002B517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13F"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915" w:rsidRPr="0047513F" w:rsidRDefault="002F7915" w:rsidP="002B517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13F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</w:tr>
      <w:tr w:rsidR="002F7915" w:rsidRPr="0047513F" w:rsidTr="002B517F"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915" w:rsidRPr="0047513F" w:rsidRDefault="002F7915" w:rsidP="002B517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13F">
              <w:rPr>
                <w:rFonts w:ascii="Times New Roman" w:hAnsi="Times New Roman" w:cs="Times New Roman"/>
                <w:sz w:val="20"/>
                <w:szCs w:val="20"/>
              </w:rPr>
              <w:t>Новизна реферированного текста</w:t>
            </w:r>
          </w:p>
        </w:tc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915" w:rsidRPr="0047513F" w:rsidRDefault="002F7915" w:rsidP="002B517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1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F7915" w:rsidRPr="0047513F" w:rsidTr="002B517F"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915" w:rsidRPr="0047513F" w:rsidRDefault="002F7915" w:rsidP="002B51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13F">
              <w:rPr>
                <w:rFonts w:ascii="Times New Roman" w:hAnsi="Times New Roman" w:cs="Times New Roman"/>
                <w:sz w:val="20"/>
                <w:szCs w:val="20"/>
              </w:rPr>
              <w:t>Умение структурировать, выделять главное и обобщать материал:</w:t>
            </w:r>
          </w:p>
          <w:p w:rsidR="002F7915" w:rsidRPr="0047513F" w:rsidRDefault="002F7915" w:rsidP="002B51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13F">
              <w:rPr>
                <w:rFonts w:ascii="Times New Roman" w:hAnsi="Times New Roman" w:cs="Times New Roman"/>
                <w:sz w:val="20"/>
                <w:szCs w:val="20"/>
              </w:rPr>
              <w:t>-обоснование актуальности проблемы и темы для теории и практики;</w:t>
            </w:r>
          </w:p>
          <w:p w:rsidR="002F7915" w:rsidRPr="0047513F" w:rsidRDefault="002F7915" w:rsidP="002B51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13F">
              <w:rPr>
                <w:rFonts w:ascii="Times New Roman" w:hAnsi="Times New Roman" w:cs="Times New Roman"/>
                <w:sz w:val="20"/>
                <w:szCs w:val="20"/>
              </w:rPr>
              <w:t>-соответствие плана теме реферата;</w:t>
            </w:r>
          </w:p>
          <w:p w:rsidR="002F7915" w:rsidRPr="0047513F" w:rsidRDefault="002F7915" w:rsidP="002B51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13F">
              <w:rPr>
                <w:rFonts w:ascii="Times New Roman" w:hAnsi="Times New Roman" w:cs="Times New Roman"/>
                <w:sz w:val="20"/>
                <w:szCs w:val="20"/>
              </w:rPr>
              <w:t>-охват планом всех аспектов сформулированной темы;</w:t>
            </w:r>
          </w:p>
          <w:p w:rsidR="002F7915" w:rsidRPr="0047513F" w:rsidRDefault="002F7915" w:rsidP="002B51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13F">
              <w:rPr>
                <w:rFonts w:ascii="Times New Roman" w:hAnsi="Times New Roman" w:cs="Times New Roman"/>
                <w:sz w:val="20"/>
                <w:szCs w:val="20"/>
              </w:rPr>
              <w:t>-соответствие содержания теме и плану реферата;</w:t>
            </w:r>
          </w:p>
          <w:p w:rsidR="002F7915" w:rsidRPr="0047513F" w:rsidRDefault="002F7915" w:rsidP="002B51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13F">
              <w:rPr>
                <w:rFonts w:ascii="Times New Roman" w:hAnsi="Times New Roman" w:cs="Times New Roman"/>
                <w:sz w:val="20"/>
                <w:szCs w:val="20"/>
              </w:rPr>
              <w:t>-постановка проблемы для обсуждения;</w:t>
            </w:r>
          </w:p>
          <w:p w:rsidR="002F7915" w:rsidRPr="0047513F" w:rsidRDefault="002F7915" w:rsidP="002B51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13F">
              <w:rPr>
                <w:rFonts w:ascii="Times New Roman" w:hAnsi="Times New Roman" w:cs="Times New Roman"/>
                <w:sz w:val="20"/>
                <w:szCs w:val="20"/>
              </w:rPr>
              <w:t>-формулирование выводов по каждому параграфу;</w:t>
            </w:r>
          </w:p>
          <w:p w:rsidR="002F7915" w:rsidRPr="0047513F" w:rsidRDefault="002F7915" w:rsidP="002B51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13F">
              <w:rPr>
                <w:rFonts w:ascii="Times New Roman" w:hAnsi="Times New Roman" w:cs="Times New Roman"/>
                <w:sz w:val="20"/>
                <w:szCs w:val="20"/>
              </w:rPr>
              <w:t>-формулирование выводов по всей работе;</w:t>
            </w:r>
          </w:p>
          <w:p w:rsidR="002F7915" w:rsidRPr="0047513F" w:rsidRDefault="002F7915" w:rsidP="002B51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13F">
              <w:rPr>
                <w:rFonts w:ascii="Times New Roman" w:hAnsi="Times New Roman" w:cs="Times New Roman"/>
                <w:sz w:val="20"/>
                <w:szCs w:val="20"/>
              </w:rPr>
              <w:t>-систематизация и структурирование материала;</w:t>
            </w:r>
          </w:p>
          <w:p w:rsidR="002F7915" w:rsidRPr="0047513F" w:rsidRDefault="002F7915" w:rsidP="002B51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13F">
              <w:rPr>
                <w:rFonts w:ascii="Times New Roman" w:hAnsi="Times New Roman" w:cs="Times New Roman"/>
                <w:sz w:val="20"/>
                <w:szCs w:val="20"/>
              </w:rPr>
              <w:t>-полнота и глубина раскрытия основных понятий проблемы;</w:t>
            </w:r>
          </w:p>
          <w:p w:rsidR="002F7915" w:rsidRPr="0047513F" w:rsidRDefault="002F7915" w:rsidP="002B51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13F">
              <w:rPr>
                <w:rFonts w:ascii="Times New Roman" w:hAnsi="Times New Roman" w:cs="Times New Roman"/>
                <w:sz w:val="20"/>
                <w:szCs w:val="20"/>
              </w:rPr>
              <w:t>-грамотное использование терминологии;</w:t>
            </w:r>
          </w:p>
          <w:p w:rsidR="002F7915" w:rsidRPr="0047513F" w:rsidRDefault="002F7915" w:rsidP="002B51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13F">
              <w:rPr>
                <w:rFonts w:ascii="Times New Roman" w:hAnsi="Times New Roman" w:cs="Times New Roman"/>
                <w:sz w:val="20"/>
                <w:szCs w:val="20"/>
              </w:rPr>
              <w:t>-сопоставление различных точек</w:t>
            </w:r>
          </w:p>
          <w:p w:rsidR="002F7915" w:rsidRPr="0047513F" w:rsidRDefault="002F7915" w:rsidP="002B51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13F">
              <w:rPr>
                <w:rFonts w:ascii="Times New Roman" w:hAnsi="Times New Roman" w:cs="Times New Roman"/>
                <w:sz w:val="20"/>
                <w:szCs w:val="20"/>
              </w:rPr>
              <w:t>Зрения по проблеме изучения;</w:t>
            </w:r>
          </w:p>
          <w:p w:rsidR="002F7915" w:rsidRPr="0047513F" w:rsidRDefault="002F7915" w:rsidP="002B51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13F">
              <w:rPr>
                <w:rFonts w:ascii="Times New Roman" w:hAnsi="Times New Roman" w:cs="Times New Roman"/>
                <w:sz w:val="20"/>
                <w:szCs w:val="20"/>
              </w:rPr>
              <w:t>-наличие собственной авторской позиции, самостоятельность суждений; формулирование собственного оценочного отношения к рассматриваемому вопросу.</w:t>
            </w:r>
          </w:p>
        </w:tc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915" w:rsidRPr="0047513F" w:rsidRDefault="002F7915" w:rsidP="002B51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1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F7915" w:rsidRPr="0047513F" w:rsidTr="002B517F"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915" w:rsidRPr="0047513F" w:rsidRDefault="002F7915" w:rsidP="002B51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13F">
              <w:rPr>
                <w:rFonts w:ascii="Times New Roman" w:hAnsi="Times New Roman" w:cs="Times New Roman"/>
                <w:sz w:val="20"/>
                <w:szCs w:val="20"/>
              </w:rPr>
              <w:t>Умение работать с первоисточниками:</w:t>
            </w:r>
          </w:p>
          <w:p w:rsidR="002F7915" w:rsidRPr="0047513F" w:rsidRDefault="002F7915" w:rsidP="002B51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13F">
              <w:rPr>
                <w:rFonts w:ascii="Times New Roman" w:hAnsi="Times New Roman" w:cs="Times New Roman"/>
                <w:sz w:val="20"/>
                <w:szCs w:val="20"/>
              </w:rPr>
              <w:t>-выделение главного;</w:t>
            </w:r>
          </w:p>
          <w:p w:rsidR="002F7915" w:rsidRPr="0047513F" w:rsidRDefault="002F7915" w:rsidP="002B51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13F">
              <w:rPr>
                <w:rFonts w:ascii="Times New Roman" w:hAnsi="Times New Roman" w:cs="Times New Roman"/>
                <w:sz w:val="20"/>
                <w:szCs w:val="20"/>
              </w:rPr>
              <w:t>-адекватное изложение мысли автора первоисточника собственными словами или с использованием цитирования;</w:t>
            </w:r>
          </w:p>
          <w:p w:rsidR="002F7915" w:rsidRPr="0047513F" w:rsidRDefault="002F7915" w:rsidP="002B51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13F">
              <w:rPr>
                <w:rFonts w:ascii="Times New Roman" w:hAnsi="Times New Roman" w:cs="Times New Roman"/>
                <w:sz w:val="20"/>
                <w:szCs w:val="20"/>
              </w:rPr>
              <w:t>-уместное и достаточное цитирование первоисточников;</w:t>
            </w:r>
          </w:p>
          <w:p w:rsidR="002F7915" w:rsidRPr="0047513F" w:rsidRDefault="002F7915" w:rsidP="002B51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13F">
              <w:rPr>
                <w:rFonts w:ascii="Times New Roman" w:hAnsi="Times New Roman" w:cs="Times New Roman"/>
                <w:sz w:val="20"/>
                <w:szCs w:val="20"/>
              </w:rPr>
              <w:t>-использование для освещения выбранной темы не менее 5-7 источников;</w:t>
            </w:r>
          </w:p>
          <w:p w:rsidR="002F7915" w:rsidRPr="0047513F" w:rsidRDefault="002F7915" w:rsidP="002B51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13F">
              <w:rPr>
                <w:rFonts w:ascii="Times New Roman" w:hAnsi="Times New Roman" w:cs="Times New Roman"/>
                <w:sz w:val="20"/>
                <w:szCs w:val="20"/>
              </w:rPr>
              <w:t>-круг, полнота использования литературных источников по проблеме.</w:t>
            </w:r>
          </w:p>
        </w:tc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915" w:rsidRPr="0047513F" w:rsidRDefault="002F7915" w:rsidP="002B51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1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F7915" w:rsidRPr="0047513F" w:rsidTr="002B517F"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915" w:rsidRPr="0047513F" w:rsidRDefault="002F7915" w:rsidP="002B51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13F">
              <w:rPr>
                <w:rFonts w:ascii="Times New Roman" w:hAnsi="Times New Roman" w:cs="Times New Roman"/>
                <w:sz w:val="20"/>
                <w:szCs w:val="20"/>
              </w:rPr>
              <w:t>Грамотность</w:t>
            </w:r>
          </w:p>
          <w:p w:rsidR="002F7915" w:rsidRPr="0047513F" w:rsidRDefault="002F7915" w:rsidP="002B51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13F">
              <w:rPr>
                <w:rFonts w:ascii="Times New Roman" w:hAnsi="Times New Roman" w:cs="Times New Roman"/>
                <w:sz w:val="20"/>
                <w:szCs w:val="20"/>
              </w:rPr>
              <w:t>-отсутствие орфографических, синтаксических, пунктуационных ошибок;</w:t>
            </w:r>
          </w:p>
          <w:p w:rsidR="002F7915" w:rsidRPr="0047513F" w:rsidRDefault="002F7915" w:rsidP="002B51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13F">
              <w:rPr>
                <w:rFonts w:ascii="Times New Roman" w:hAnsi="Times New Roman" w:cs="Times New Roman"/>
                <w:sz w:val="20"/>
                <w:szCs w:val="20"/>
              </w:rPr>
              <w:t>-грамотность и культура изложения;</w:t>
            </w:r>
          </w:p>
          <w:p w:rsidR="002F7915" w:rsidRPr="0047513F" w:rsidRDefault="002F7915" w:rsidP="002B51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13F">
              <w:rPr>
                <w:rFonts w:ascii="Times New Roman" w:hAnsi="Times New Roman" w:cs="Times New Roman"/>
                <w:sz w:val="20"/>
                <w:szCs w:val="20"/>
              </w:rPr>
              <w:t>- научный стиль.</w:t>
            </w:r>
          </w:p>
        </w:tc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915" w:rsidRPr="0047513F" w:rsidRDefault="002F7915" w:rsidP="002B51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1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F7915" w:rsidRPr="0047513F" w:rsidTr="002B517F"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915" w:rsidRPr="0047513F" w:rsidRDefault="002F7915" w:rsidP="002B51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1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Умение оформлять письменную работу</w:t>
            </w:r>
          </w:p>
          <w:p w:rsidR="002F7915" w:rsidRPr="0047513F" w:rsidRDefault="002F7915" w:rsidP="002B51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13F">
              <w:rPr>
                <w:rFonts w:ascii="Times New Roman" w:hAnsi="Times New Roman" w:cs="Times New Roman"/>
                <w:sz w:val="20"/>
                <w:szCs w:val="20"/>
              </w:rPr>
              <w:t>-правильное оформление ссылок на используемую литературу;</w:t>
            </w:r>
          </w:p>
          <w:p w:rsidR="002F7915" w:rsidRPr="0047513F" w:rsidRDefault="002F7915" w:rsidP="002B51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13F">
              <w:rPr>
                <w:rFonts w:ascii="Times New Roman" w:hAnsi="Times New Roman" w:cs="Times New Roman"/>
                <w:sz w:val="20"/>
                <w:szCs w:val="20"/>
              </w:rPr>
              <w:t>-грамотное составление списка использованной литературы;</w:t>
            </w:r>
          </w:p>
          <w:p w:rsidR="002F7915" w:rsidRPr="0047513F" w:rsidRDefault="002F7915" w:rsidP="002B51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13F">
              <w:rPr>
                <w:rFonts w:ascii="Times New Roman" w:hAnsi="Times New Roman" w:cs="Times New Roman"/>
                <w:sz w:val="20"/>
                <w:szCs w:val="20"/>
              </w:rPr>
              <w:t>-соблюдение требований к оформлению и объёму реферата.</w:t>
            </w:r>
          </w:p>
        </w:tc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915" w:rsidRPr="0047513F" w:rsidRDefault="002F7915" w:rsidP="002B51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1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F7915" w:rsidRPr="0047513F" w:rsidTr="002B517F">
        <w:tc>
          <w:tcPr>
            <w:tcW w:w="9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915" w:rsidRPr="0047513F" w:rsidRDefault="002F7915" w:rsidP="002B51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13F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915" w:rsidRPr="0047513F" w:rsidRDefault="002F7915" w:rsidP="002B51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1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:rsidR="002F7915" w:rsidRPr="0047513F" w:rsidRDefault="002F7915" w:rsidP="002F79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F7915" w:rsidRPr="0047513F" w:rsidRDefault="002F7915" w:rsidP="002F791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513F">
        <w:rPr>
          <w:rFonts w:ascii="Times New Roman" w:hAnsi="Times New Roman" w:cs="Times New Roman"/>
          <w:sz w:val="20"/>
          <w:szCs w:val="20"/>
        </w:rPr>
        <w:t>Критерии и показатели, используемые при оценивании доклада</w:t>
      </w:r>
    </w:p>
    <w:tbl>
      <w:tblPr>
        <w:tblW w:w="10484" w:type="dxa"/>
        <w:tblInd w:w="42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770"/>
        <w:gridCol w:w="3714"/>
      </w:tblGrid>
      <w:tr w:rsidR="002F7915" w:rsidRPr="0047513F" w:rsidTr="002B517F">
        <w:tc>
          <w:tcPr>
            <w:tcW w:w="6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915" w:rsidRPr="0047513F" w:rsidRDefault="002F7915" w:rsidP="002B517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13F"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</w:p>
        </w:tc>
        <w:tc>
          <w:tcPr>
            <w:tcW w:w="3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915" w:rsidRPr="0047513F" w:rsidRDefault="002F7915" w:rsidP="002B517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13F">
              <w:rPr>
                <w:rFonts w:ascii="Times New Roman" w:hAnsi="Times New Roman" w:cs="Times New Roman"/>
                <w:sz w:val="20"/>
                <w:szCs w:val="20"/>
              </w:rPr>
              <w:t>Требования к структуре и оформлению</w:t>
            </w:r>
          </w:p>
        </w:tc>
      </w:tr>
      <w:tr w:rsidR="002F7915" w:rsidRPr="0047513F" w:rsidTr="002B517F">
        <w:tc>
          <w:tcPr>
            <w:tcW w:w="6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915" w:rsidRPr="0047513F" w:rsidRDefault="002F7915" w:rsidP="002B517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13F">
              <w:rPr>
                <w:rFonts w:ascii="Times New Roman" w:hAnsi="Times New Roman" w:cs="Times New Roman"/>
                <w:sz w:val="20"/>
                <w:szCs w:val="20"/>
              </w:rPr>
              <w:t>Продукт самостоятельной работы студента, представляющий собой публичное выступление по представлению полученных результатов решения определенной учебно-практической, учебно-исследовательской или научной темы</w:t>
            </w:r>
          </w:p>
        </w:tc>
        <w:tc>
          <w:tcPr>
            <w:tcW w:w="3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915" w:rsidRPr="0047513F" w:rsidRDefault="002F7915" w:rsidP="002B517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13F">
              <w:rPr>
                <w:rFonts w:ascii="Times New Roman" w:hAnsi="Times New Roman" w:cs="Times New Roman"/>
                <w:sz w:val="20"/>
                <w:szCs w:val="20"/>
              </w:rPr>
              <w:t>1) сообщение (выступление);</w:t>
            </w:r>
          </w:p>
          <w:p w:rsidR="002F7915" w:rsidRPr="0047513F" w:rsidRDefault="002F7915" w:rsidP="002B517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13F">
              <w:rPr>
                <w:rFonts w:ascii="Times New Roman" w:hAnsi="Times New Roman" w:cs="Times New Roman"/>
                <w:sz w:val="20"/>
                <w:szCs w:val="20"/>
              </w:rPr>
              <w:t>2) вопросы к докладчику;</w:t>
            </w:r>
          </w:p>
          <w:p w:rsidR="002F7915" w:rsidRPr="0047513F" w:rsidRDefault="002F7915" w:rsidP="002B517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13F">
              <w:rPr>
                <w:rFonts w:ascii="Times New Roman" w:hAnsi="Times New Roman" w:cs="Times New Roman"/>
                <w:sz w:val="20"/>
                <w:szCs w:val="20"/>
              </w:rPr>
              <w:t>3) комментарии и замечания к докладчику; обсуждение содержания доклада, его теоретических и методических достоинств и недостатков, дополнения и замечания по нему;</w:t>
            </w:r>
          </w:p>
          <w:p w:rsidR="002F7915" w:rsidRPr="0047513F" w:rsidRDefault="002F7915" w:rsidP="002B517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13F">
              <w:rPr>
                <w:rFonts w:ascii="Times New Roman" w:hAnsi="Times New Roman" w:cs="Times New Roman"/>
                <w:sz w:val="20"/>
                <w:szCs w:val="20"/>
              </w:rPr>
              <w:t>4) ответное заключительное слово докладчика;</w:t>
            </w:r>
          </w:p>
          <w:p w:rsidR="002F7915" w:rsidRPr="0047513F" w:rsidRDefault="002F7915" w:rsidP="002B517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13F">
              <w:rPr>
                <w:rFonts w:ascii="Times New Roman" w:hAnsi="Times New Roman" w:cs="Times New Roman"/>
                <w:sz w:val="20"/>
                <w:szCs w:val="20"/>
              </w:rPr>
              <w:t>5) заключение преподавателя</w:t>
            </w:r>
          </w:p>
        </w:tc>
      </w:tr>
    </w:tbl>
    <w:p w:rsidR="002F7915" w:rsidRPr="0047513F" w:rsidRDefault="002F7915" w:rsidP="002F791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F7915" w:rsidRPr="0047513F" w:rsidRDefault="002F7915" w:rsidP="002F7915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7513F">
        <w:rPr>
          <w:rFonts w:ascii="Times New Roman" w:hAnsi="Times New Roman" w:cs="Times New Roman"/>
          <w:b/>
          <w:sz w:val="20"/>
          <w:szCs w:val="20"/>
        </w:rPr>
        <w:t>Алгоритм оценивания доклада</w:t>
      </w:r>
    </w:p>
    <w:tbl>
      <w:tblPr>
        <w:tblW w:w="10484" w:type="dxa"/>
        <w:tblInd w:w="42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754"/>
        <w:gridCol w:w="1730"/>
      </w:tblGrid>
      <w:tr w:rsidR="002F7915" w:rsidRPr="0047513F" w:rsidTr="002B517F">
        <w:tc>
          <w:tcPr>
            <w:tcW w:w="8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915" w:rsidRPr="0047513F" w:rsidRDefault="002F7915" w:rsidP="002B517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13F"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915" w:rsidRPr="0047513F" w:rsidRDefault="002F7915" w:rsidP="002B517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13F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</w:tr>
      <w:tr w:rsidR="002F7915" w:rsidRPr="0047513F" w:rsidTr="002B517F">
        <w:tc>
          <w:tcPr>
            <w:tcW w:w="8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915" w:rsidRPr="0047513F" w:rsidRDefault="002F7915" w:rsidP="002B517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13F">
              <w:rPr>
                <w:rFonts w:ascii="Times New Roman" w:hAnsi="Times New Roman" w:cs="Times New Roman"/>
                <w:sz w:val="20"/>
                <w:szCs w:val="20"/>
              </w:rPr>
              <w:t>Соответствие содержания сообщения заявленной теме. Сообщение содержит сформулированное положение (тезис или группа тезисов).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915" w:rsidRPr="0047513F" w:rsidRDefault="002F7915" w:rsidP="002B517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1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F7915" w:rsidRPr="0047513F" w:rsidTr="002B517F">
        <w:tc>
          <w:tcPr>
            <w:tcW w:w="8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915" w:rsidRPr="0047513F" w:rsidRDefault="002F7915" w:rsidP="002B517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13F">
              <w:rPr>
                <w:rFonts w:ascii="Times New Roman" w:hAnsi="Times New Roman" w:cs="Times New Roman"/>
                <w:sz w:val="20"/>
                <w:szCs w:val="20"/>
              </w:rPr>
              <w:t>Обозначен круг понятий и терминов, необходимых для описания выдвигаемого тезиса (или группы тезисов).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915" w:rsidRPr="0047513F" w:rsidRDefault="002F7915" w:rsidP="002B517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1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F7915" w:rsidRPr="0047513F" w:rsidTr="002B517F">
        <w:tc>
          <w:tcPr>
            <w:tcW w:w="8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915" w:rsidRPr="0047513F" w:rsidRDefault="002F7915" w:rsidP="002B517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13F">
              <w:rPr>
                <w:rFonts w:ascii="Times New Roman" w:hAnsi="Times New Roman" w:cs="Times New Roman"/>
                <w:sz w:val="20"/>
                <w:szCs w:val="20"/>
              </w:rPr>
              <w:t>Сообщение разделено на смысловые части и наличествует логика рассуждений при переходе от одной части к другой.</w:t>
            </w:r>
          </w:p>
          <w:p w:rsidR="002F7915" w:rsidRPr="0047513F" w:rsidRDefault="002F7915" w:rsidP="002B517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13F">
              <w:rPr>
                <w:rFonts w:ascii="Times New Roman" w:hAnsi="Times New Roman" w:cs="Times New Roman"/>
                <w:sz w:val="20"/>
                <w:szCs w:val="20"/>
              </w:rPr>
              <w:t>В сообщении сделаны промежуточные и конечные выводы.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915" w:rsidRPr="0047513F" w:rsidRDefault="002F7915" w:rsidP="002B517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1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F7915" w:rsidRPr="0047513F" w:rsidTr="002B517F">
        <w:tc>
          <w:tcPr>
            <w:tcW w:w="8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915" w:rsidRPr="0047513F" w:rsidRDefault="002F7915" w:rsidP="002B517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13F">
              <w:rPr>
                <w:rFonts w:ascii="Times New Roman" w:hAnsi="Times New Roman" w:cs="Times New Roman"/>
                <w:sz w:val="20"/>
                <w:szCs w:val="20"/>
              </w:rPr>
              <w:t>Подача материала выступления: свободное владение содержанием, общение с аудиторией.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915" w:rsidRPr="0047513F" w:rsidRDefault="002F7915" w:rsidP="002B517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1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F7915" w:rsidRPr="0047513F" w:rsidTr="002B517F">
        <w:tc>
          <w:tcPr>
            <w:tcW w:w="8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915" w:rsidRPr="0047513F" w:rsidRDefault="002F7915" w:rsidP="002B517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13F">
              <w:rPr>
                <w:rFonts w:ascii="Times New Roman" w:hAnsi="Times New Roman" w:cs="Times New Roman"/>
                <w:sz w:val="20"/>
                <w:szCs w:val="20"/>
              </w:rPr>
              <w:t>В сообщении присутствует ссылка на источники, авторов исследований.</w:t>
            </w:r>
          </w:p>
          <w:p w:rsidR="002F7915" w:rsidRPr="0047513F" w:rsidRDefault="002F7915" w:rsidP="002B517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13F">
              <w:rPr>
                <w:rFonts w:ascii="Times New Roman" w:hAnsi="Times New Roman" w:cs="Times New Roman"/>
                <w:sz w:val="20"/>
                <w:szCs w:val="20"/>
              </w:rPr>
              <w:t>Ответное слово докладчика (чёткие ответы на вопросы).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915" w:rsidRPr="0047513F" w:rsidRDefault="002F7915" w:rsidP="002B517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1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F7915" w:rsidRPr="0047513F" w:rsidTr="002B517F">
        <w:tc>
          <w:tcPr>
            <w:tcW w:w="87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915" w:rsidRPr="0047513F" w:rsidRDefault="002F7915" w:rsidP="002B517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13F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915" w:rsidRPr="0047513F" w:rsidRDefault="002F7915" w:rsidP="002B517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1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:rsidR="002F7915" w:rsidRPr="0047513F" w:rsidRDefault="002F7915" w:rsidP="002F791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F7915" w:rsidRPr="0047513F" w:rsidRDefault="002F7915" w:rsidP="002F7915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7513F">
        <w:rPr>
          <w:rFonts w:ascii="Times New Roman" w:hAnsi="Times New Roman" w:cs="Times New Roman"/>
          <w:b/>
          <w:sz w:val="20"/>
          <w:szCs w:val="20"/>
        </w:rPr>
        <w:t>Шкала оценивания</w:t>
      </w:r>
    </w:p>
    <w:tbl>
      <w:tblPr>
        <w:tblW w:w="8816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893"/>
        <w:gridCol w:w="3826"/>
        <w:gridCol w:w="3097"/>
      </w:tblGrid>
      <w:tr w:rsidR="002F7915" w:rsidRPr="0047513F" w:rsidTr="002B517F">
        <w:trPr>
          <w:jc w:val="center"/>
        </w:trPr>
        <w:tc>
          <w:tcPr>
            <w:tcW w:w="1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7915" w:rsidRPr="0047513F" w:rsidRDefault="002F7915" w:rsidP="002B517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13F">
              <w:rPr>
                <w:rFonts w:ascii="Times New Roman" w:hAnsi="Times New Roman" w:cs="Times New Roman"/>
                <w:sz w:val="20"/>
                <w:szCs w:val="20"/>
              </w:rPr>
              <w:t>Баллы</w:t>
            </w:r>
          </w:p>
        </w:tc>
        <w:tc>
          <w:tcPr>
            <w:tcW w:w="38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7915" w:rsidRPr="0047513F" w:rsidRDefault="002F7915" w:rsidP="002B517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13F"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</w:p>
        </w:tc>
        <w:tc>
          <w:tcPr>
            <w:tcW w:w="3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7915" w:rsidRPr="0047513F" w:rsidRDefault="002F7915" w:rsidP="002B517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13F"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</w:tc>
      </w:tr>
      <w:tr w:rsidR="002F7915" w:rsidRPr="0047513F" w:rsidTr="002B517F">
        <w:trPr>
          <w:jc w:val="center"/>
        </w:trPr>
        <w:tc>
          <w:tcPr>
            <w:tcW w:w="1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7915" w:rsidRPr="0047513F" w:rsidRDefault="002F7915" w:rsidP="002B517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1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7915" w:rsidRPr="0047513F" w:rsidRDefault="002F7915" w:rsidP="002B517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13F">
              <w:rPr>
                <w:rFonts w:ascii="Times New Roman" w:hAnsi="Times New Roman" w:cs="Times New Roman"/>
                <w:sz w:val="20"/>
                <w:szCs w:val="20"/>
              </w:rPr>
              <w:t>высокий</w:t>
            </w:r>
          </w:p>
        </w:tc>
        <w:tc>
          <w:tcPr>
            <w:tcW w:w="3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7915" w:rsidRPr="0047513F" w:rsidRDefault="002F7915" w:rsidP="002B517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13F">
              <w:rPr>
                <w:rFonts w:ascii="Times New Roman" w:hAnsi="Times New Roman" w:cs="Times New Roman"/>
                <w:sz w:val="20"/>
                <w:szCs w:val="20"/>
              </w:rPr>
              <w:t>отлично</w:t>
            </w:r>
          </w:p>
        </w:tc>
      </w:tr>
      <w:tr w:rsidR="002F7915" w:rsidRPr="0047513F" w:rsidTr="002B517F">
        <w:trPr>
          <w:jc w:val="center"/>
        </w:trPr>
        <w:tc>
          <w:tcPr>
            <w:tcW w:w="1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7915" w:rsidRPr="0047513F" w:rsidRDefault="002F7915" w:rsidP="002B517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1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7915" w:rsidRPr="0047513F" w:rsidRDefault="002F7915" w:rsidP="002B517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13F">
              <w:rPr>
                <w:rFonts w:ascii="Times New Roman" w:hAnsi="Times New Roman" w:cs="Times New Roman"/>
                <w:sz w:val="20"/>
                <w:szCs w:val="20"/>
              </w:rPr>
              <w:t>выше среднего</w:t>
            </w:r>
          </w:p>
        </w:tc>
        <w:tc>
          <w:tcPr>
            <w:tcW w:w="3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7915" w:rsidRPr="0047513F" w:rsidRDefault="002F7915" w:rsidP="002B517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13F">
              <w:rPr>
                <w:rFonts w:ascii="Times New Roman" w:hAnsi="Times New Roman" w:cs="Times New Roman"/>
                <w:sz w:val="20"/>
                <w:szCs w:val="20"/>
              </w:rPr>
              <w:t>хорошо</w:t>
            </w:r>
          </w:p>
        </w:tc>
      </w:tr>
      <w:tr w:rsidR="002F7915" w:rsidRPr="0047513F" w:rsidTr="002B517F">
        <w:trPr>
          <w:jc w:val="center"/>
        </w:trPr>
        <w:tc>
          <w:tcPr>
            <w:tcW w:w="1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7915" w:rsidRPr="0047513F" w:rsidRDefault="002F7915" w:rsidP="002B517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13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7915" w:rsidRPr="0047513F" w:rsidRDefault="002F7915" w:rsidP="002B517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13F">
              <w:rPr>
                <w:rFonts w:ascii="Times New Roman" w:hAnsi="Times New Roman" w:cs="Times New Roman"/>
                <w:sz w:val="20"/>
                <w:szCs w:val="20"/>
              </w:rPr>
              <w:t>средний</w:t>
            </w:r>
          </w:p>
        </w:tc>
        <w:tc>
          <w:tcPr>
            <w:tcW w:w="3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7915" w:rsidRPr="0047513F" w:rsidRDefault="002F7915" w:rsidP="002B517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13F">
              <w:rPr>
                <w:rFonts w:ascii="Times New Roman" w:hAnsi="Times New Roman" w:cs="Times New Roman"/>
                <w:sz w:val="20"/>
                <w:szCs w:val="20"/>
              </w:rPr>
              <w:t>удовлетворительно</w:t>
            </w:r>
          </w:p>
        </w:tc>
      </w:tr>
      <w:tr w:rsidR="002F7915" w:rsidRPr="0047513F" w:rsidTr="002B517F">
        <w:trPr>
          <w:jc w:val="center"/>
        </w:trPr>
        <w:tc>
          <w:tcPr>
            <w:tcW w:w="1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7915" w:rsidRPr="0047513F" w:rsidRDefault="002F7915" w:rsidP="002B517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1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7915" w:rsidRPr="0047513F" w:rsidRDefault="002F7915" w:rsidP="002B517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13F">
              <w:rPr>
                <w:rFonts w:ascii="Times New Roman" w:hAnsi="Times New Roman" w:cs="Times New Roman"/>
                <w:sz w:val="20"/>
                <w:szCs w:val="20"/>
              </w:rPr>
              <w:t>низкий</w:t>
            </w:r>
          </w:p>
        </w:tc>
        <w:tc>
          <w:tcPr>
            <w:tcW w:w="30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7915" w:rsidRPr="0047513F" w:rsidRDefault="002F7915" w:rsidP="002B517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13F">
              <w:rPr>
                <w:rFonts w:ascii="Times New Roman" w:hAnsi="Times New Roman" w:cs="Times New Roman"/>
                <w:sz w:val="20"/>
                <w:szCs w:val="20"/>
              </w:rPr>
              <w:t>неудовлетворительно</w:t>
            </w:r>
          </w:p>
        </w:tc>
      </w:tr>
    </w:tbl>
    <w:p w:rsidR="002F7915" w:rsidRPr="0047513F" w:rsidRDefault="002F7915" w:rsidP="002F791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F7915" w:rsidRPr="0047513F" w:rsidRDefault="002F7915" w:rsidP="002F7915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7513F">
        <w:rPr>
          <w:rFonts w:ascii="Times New Roman" w:hAnsi="Times New Roman" w:cs="Times New Roman"/>
          <w:b/>
          <w:sz w:val="20"/>
          <w:szCs w:val="20"/>
        </w:rPr>
        <w:lastRenderedPageBreak/>
        <w:t>Тесты для промежуточной аттестации по дисциплине:</w:t>
      </w:r>
    </w:p>
    <w:p w:rsidR="002F7915" w:rsidRPr="0047513F" w:rsidRDefault="002F7915" w:rsidP="002F791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7513F">
        <w:rPr>
          <w:rFonts w:ascii="Times New Roman" w:hAnsi="Times New Roman" w:cs="Times New Roman"/>
          <w:sz w:val="20"/>
          <w:szCs w:val="20"/>
        </w:rPr>
        <w:t>Было разработано 2 варианта тестов  тестов (по 25 вопросов). Тестовые вопросы по дисциплине ««Этнические меньшинства», сгруппированы в 2 блока: «этническая история» и «этнографическая специфика». Примерные вопросы тестов:</w:t>
      </w:r>
    </w:p>
    <w:p w:rsidR="002F7915" w:rsidRPr="0047513F" w:rsidRDefault="002F7915" w:rsidP="002F79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513F">
        <w:rPr>
          <w:rFonts w:ascii="Times New Roman" w:hAnsi="Times New Roman" w:cs="Times New Roman"/>
          <w:sz w:val="20"/>
          <w:szCs w:val="20"/>
        </w:rPr>
        <w:t>1. Какая из подгрупп цыган наиболее распространена на территории РФ?</w:t>
      </w:r>
    </w:p>
    <w:p w:rsidR="002F7915" w:rsidRPr="0047513F" w:rsidRDefault="002F7915" w:rsidP="002F79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513F">
        <w:rPr>
          <w:rFonts w:ascii="Times New Roman" w:hAnsi="Times New Roman" w:cs="Times New Roman"/>
          <w:sz w:val="20"/>
          <w:szCs w:val="20"/>
        </w:rPr>
        <w:t>а) люли</w:t>
      </w:r>
    </w:p>
    <w:p w:rsidR="002F7915" w:rsidRPr="0047513F" w:rsidRDefault="002F7915" w:rsidP="002F79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513F">
        <w:rPr>
          <w:rFonts w:ascii="Times New Roman" w:hAnsi="Times New Roman" w:cs="Times New Roman"/>
          <w:sz w:val="20"/>
          <w:szCs w:val="20"/>
        </w:rPr>
        <w:t>б) кэлдэрары</w:t>
      </w:r>
    </w:p>
    <w:p w:rsidR="002F7915" w:rsidRPr="0047513F" w:rsidRDefault="002F7915" w:rsidP="002F79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513F">
        <w:rPr>
          <w:rFonts w:ascii="Times New Roman" w:hAnsi="Times New Roman" w:cs="Times New Roman"/>
          <w:sz w:val="20"/>
          <w:szCs w:val="20"/>
        </w:rPr>
        <w:t>в) дом</w:t>
      </w:r>
    </w:p>
    <w:p w:rsidR="002F7915" w:rsidRPr="0047513F" w:rsidRDefault="002F7915" w:rsidP="002F79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513F">
        <w:rPr>
          <w:rFonts w:ascii="Times New Roman" w:hAnsi="Times New Roman" w:cs="Times New Roman"/>
          <w:sz w:val="20"/>
          <w:szCs w:val="20"/>
        </w:rPr>
        <w:t>г) рома</w:t>
      </w:r>
    </w:p>
    <w:p w:rsidR="002F7915" w:rsidRPr="0047513F" w:rsidRDefault="002F7915" w:rsidP="002F79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513F">
        <w:rPr>
          <w:rFonts w:ascii="Times New Roman" w:hAnsi="Times New Roman" w:cs="Times New Roman"/>
          <w:sz w:val="20"/>
          <w:szCs w:val="20"/>
        </w:rPr>
        <w:t>Правильный ответ:</w:t>
      </w:r>
    </w:p>
    <w:p w:rsidR="002F7915" w:rsidRPr="0047513F" w:rsidRDefault="002F7915" w:rsidP="002F79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F7915" w:rsidRPr="0047513F" w:rsidRDefault="002F7915" w:rsidP="002F79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513F">
        <w:rPr>
          <w:rFonts w:ascii="Times New Roman" w:hAnsi="Times New Roman" w:cs="Times New Roman"/>
          <w:sz w:val="20"/>
          <w:szCs w:val="20"/>
        </w:rPr>
        <w:t>2. Какая из подгрупп евреев наиболее распространена на территории РФ?</w:t>
      </w:r>
    </w:p>
    <w:p w:rsidR="002F7915" w:rsidRPr="0047513F" w:rsidRDefault="002F7915" w:rsidP="002F79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513F">
        <w:rPr>
          <w:rFonts w:ascii="Times New Roman" w:hAnsi="Times New Roman" w:cs="Times New Roman"/>
          <w:sz w:val="20"/>
          <w:szCs w:val="20"/>
        </w:rPr>
        <w:t>а) ашкенази</w:t>
      </w:r>
    </w:p>
    <w:p w:rsidR="002F7915" w:rsidRPr="0047513F" w:rsidRDefault="002F7915" w:rsidP="002F79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513F">
        <w:rPr>
          <w:rFonts w:ascii="Times New Roman" w:hAnsi="Times New Roman" w:cs="Times New Roman"/>
          <w:sz w:val="20"/>
          <w:szCs w:val="20"/>
        </w:rPr>
        <w:t>б) сефард</w:t>
      </w:r>
    </w:p>
    <w:p w:rsidR="002F7915" w:rsidRPr="0047513F" w:rsidRDefault="002F7915" w:rsidP="002F79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513F">
        <w:rPr>
          <w:rFonts w:ascii="Times New Roman" w:hAnsi="Times New Roman" w:cs="Times New Roman"/>
          <w:sz w:val="20"/>
          <w:szCs w:val="20"/>
        </w:rPr>
        <w:t>в) левит</w:t>
      </w:r>
    </w:p>
    <w:p w:rsidR="002F7915" w:rsidRPr="0047513F" w:rsidRDefault="002F7915" w:rsidP="002F79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513F">
        <w:rPr>
          <w:rFonts w:ascii="Times New Roman" w:hAnsi="Times New Roman" w:cs="Times New Roman"/>
          <w:sz w:val="20"/>
          <w:szCs w:val="20"/>
        </w:rPr>
        <w:t>г) бухарские евреи</w:t>
      </w:r>
    </w:p>
    <w:p w:rsidR="002F7915" w:rsidRPr="0047513F" w:rsidRDefault="002F7915" w:rsidP="002F79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513F">
        <w:rPr>
          <w:rFonts w:ascii="Times New Roman" w:hAnsi="Times New Roman" w:cs="Times New Roman"/>
          <w:sz w:val="20"/>
          <w:szCs w:val="20"/>
        </w:rPr>
        <w:t xml:space="preserve">Правильный ответ: </w:t>
      </w:r>
    </w:p>
    <w:p w:rsidR="002F7915" w:rsidRPr="0047513F" w:rsidRDefault="002F7915" w:rsidP="002F79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F7915" w:rsidRPr="0047513F" w:rsidRDefault="002F7915" w:rsidP="002F79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513F">
        <w:rPr>
          <w:rFonts w:ascii="Times New Roman" w:hAnsi="Times New Roman" w:cs="Times New Roman"/>
          <w:sz w:val="20"/>
          <w:szCs w:val="20"/>
        </w:rPr>
        <w:t>3. К какой религии принадлежат верующие армяне РФ?</w:t>
      </w:r>
    </w:p>
    <w:p w:rsidR="002F7915" w:rsidRPr="0047513F" w:rsidRDefault="002F7915" w:rsidP="002F79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513F">
        <w:rPr>
          <w:rFonts w:ascii="Times New Roman" w:hAnsi="Times New Roman" w:cs="Times New Roman"/>
          <w:sz w:val="20"/>
          <w:szCs w:val="20"/>
        </w:rPr>
        <w:t>а) хрестиане православного толка</w:t>
      </w:r>
    </w:p>
    <w:p w:rsidR="002F7915" w:rsidRPr="0047513F" w:rsidRDefault="002F7915" w:rsidP="002F79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513F">
        <w:rPr>
          <w:rFonts w:ascii="Times New Roman" w:hAnsi="Times New Roman" w:cs="Times New Roman"/>
          <w:sz w:val="20"/>
          <w:szCs w:val="20"/>
        </w:rPr>
        <w:t>б) хусульмане-сунниты</w:t>
      </w:r>
    </w:p>
    <w:p w:rsidR="002F7915" w:rsidRPr="0047513F" w:rsidRDefault="002F7915" w:rsidP="002F79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513F">
        <w:rPr>
          <w:rFonts w:ascii="Times New Roman" w:hAnsi="Times New Roman" w:cs="Times New Roman"/>
          <w:sz w:val="20"/>
          <w:szCs w:val="20"/>
        </w:rPr>
        <w:t>в) армянской апостольской церкви</w:t>
      </w:r>
    </w:p>
    <w:p w:rsidR="002F7915" w:rsidRPr="0047513F" w:rsidRDefault="002F7915" w:rsidP="002F79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513F">
        <w:rPr>
          <w:rFonts w:ascii="Times New Roman" w:hAnsi="Times New Roman" w:cs="Times New Roman"/>
          <w:sz w:val="20"/>
          <w:szCs w:val="20"/>
        </w:rPr>
        <w:t>г) в основном атеисты</w:t>
      </w:r>
    </w:p>
    <w:p w:rsidR="002F7915" w:rsidRPr="0047513F" w:rsidRDefault="002F7915" w:rsidP="002F79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513F">
        <w:rPr>
          <w:rFonts w:ascii="Times New Roman" w:hAnsi="Times New Roman" w:cs="Times New Roman"/>
          <w:sz w:val="20"/>
          <w:szCs w:val="20"/>
        </w:rPr>
        <w:t xml:space="preserve">Правильный ответ: </w:t>
      </w:r>
    </w:p>
    <w:p w:rsidR="002F7915" w:rsidRPr="0047513F" w:rsidRDefault="002F7915" w:rsidP="002F7915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7513F">
        <w:rPr>
          <w:rFonts w:ascii="Times New Roman" w:hAnsi="Times New Roman" w:cs="Times New Roman"/>
          <w:b/>
          <w:sz w:val="20"/>
          <w:szCs w:val="20"/>
        </w:rPr>
        <w:t>Методические материалы</w:t>
      </w:r>
    </w:p>
    <w:p w:rsidR="002F7915" w:rsidRPr="0047513F" w:rsidRDefault="002F7915" w:rsidP="002F7915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513F">
        <w:rPr>
          <w:rFonts w:ascii="Times New Roman" w:hAnsi="Times New Roman" w:cs="Times New Roman"/>
          <w:sz w:val="20"/>
          <w:szCs w:val="20"/>
        </w:rPr>
        <w:t>Тест является средством текущего контроля в процессе обучения. Проводится в письменной форме.</w:t>
      </w:r>
    </w:p>
    <w:p w:rsidR="002F7915" w:rsidRPr="0047513F" w:rsidRDefault="002F7915" w:rsidP="002F791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F7915" w:rsidRPr="0047513F" w:rsidRDefault="002F7915" w:rsidP="002F7915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7513F">
        <w:rPr>
          <w:rFonts w:ascii="Times New Roman" w:hAnsi="Times New Roman" w:cs="Times New Roman"/>
          <w:b/>
          <w:sz w:val="20"/>
          <w:szCs w:val="20"/>
        </w:rPr>
        <w:t>Перечень вопросов к зачету</w:t>
      </w:r>
    </w:p>
    <w:p w:rsidR="002F7915" w:rsidRPr="0047513F" w:rsidRDefault="002F7915" w:rsidP="002F7915">
      <w:pPr>
        <w:pStyle w:val="a3"/>
        <w:numPr>
          <w:ilvl w:val="0"/>
          <w:numId w:val="1"/>
        </w:numPr>
        <w:jc w:val="both"/>
        <w:rPr>
          <w:rFonts w:cs="Times New Roman"/>
          <w:sz w:val="20"/>
          <w:szCs w:val="20"/>
        </w:rPr>
      </w:pPr>
      <w:r w:rsidRPr="0047513F">
        <w:rPr>
          <w:rFonts w:cs="Times New Roman"/>
          <w:sz w:val="20"/>
          <w:szCs w:val="20"/>
        </w:rPr>
        <w:t>Какие народы на территории современной РФ относятся к этнодисперсным группам?</w:t>
      </w:r>
    </w:p>
    <w:p w:rsidR="002F7915" w:rsidRPr="0047513F" w:rsidRDefault="002F7915" w:rsidP="002F7915">
      <w:pPr>
        <w:pStyle w:val="a3"/>
        <w:numPr>
          <w:ilvl w:val="0"/>
          <w:numId w:val="1"/>
        </w:numPr>
        <w:jc w:val="both"/>
        <w:rPr>
          <w:rFonts w:cs="Times New Roman"/>
          <w:sz w:val="20"/>
          <w:szCs w:val="20"/>
        </w:rPr>
      </w:pPr>
      <w:r w:rsidRPr="0047513F">
        <w:rPr>
          <w:rFonts w:cs="Times New Roman"/>
          <w:sz w:val="20"/>
          <w:szCs w:val="20"/>
        </w:rPr>
        <w:t>Представители южных и западных славян на территории РФ ?</w:t>
      </w:r>
    </w:p>
    <w:p w:rsidR="002F7915" w:rsidRPr="0047513F" w:rsidRDefault="002F7915" w:rsidP="002F7915">
      <w:pPr>
        <w:pStyle w:val="a3"/>
        <w:numPr>
          <w:ilvl w:val="0"/>
          <w:numId w:val="1"/>
        </w:numPr>
        <w:jc w:val="both"/>
        <w:rPr>
          <w:rFonts w:cs="Times New Roman"/>
          <w:sz w:val="20"/>
          <w:szCs w:val="20"/>
        </w:rPr>
      </w:pPr>
      <w:r w:rsidRPr="0047513F">
        <w:rPr>
          <w:rFonts w:cs="Times New Roman"/>
          <w:sz w:val="20"/>
          <w:szCs w:val="20"/>
        </w:rPr>
        <w:t>Русские немцы: история формирования группы.</w:t>
      </w:r>
    </w:p>
    <w:p w:rsidR="002F7915" w:rsidRPr="0047513F" w:rsidRDefault="002F7915" w:rsidP="002F7915">
      <w:pPr>
        <w:pStyle w:val="a3"/>
        <w:numPr>
          <w:ilvl w:val="0"/>
          <w:numId w:val="1"/>
        </w:numPr>
        <w:jc w:val="both"/>
        <w:rPr>
          <w:rFonts w:cs="Times New Roman"/>
          <w:sz w:val="20"/>
          <w:szCs w:val="20"/>
        </w:rPr>
      </w:pPr>
      <w:r w:rsidRPr="0047513F">
        <w:rPr>
          <w:rFonts w:cs="Times New Roman"/>
          <w:sz w:val="20"/>
          <w:szCs w:val="20"/>
        </w:rPr>
        <w:t>Основные регионы Германии, откуда были потоки миграции немцев в Россию.</w:t>
      </w:r>
    </w:p>
    <w:p w:rsidR="002F7915" w:rsidRPr="0047513F" w:rsidRDefault="002F7915" w:rsidP="002F7915">
      <w:pPr>
        <w:pStyle w:val="a3"/>
        <w:numPr>
          <w:ilvl w:val="0"/>
          <w:numId w:val="1"/>
        </w:numPr>
        <w:jc w:val="both"/>
        <w:rPr>
          <w:rFonts w:cs="Times New Roman"/>
          <w:sz w:val="20"/>
          <w:szCs w:val="20"/>
        </w:rPr>
      </w:pPr>
      <w:r w:rsidRPr="0047513F">
        <w:rPr>
          <w:rFonts w:cs="Times New Roman"/>
          <w:sz w:val="20"/>
          <w:szCs w:val="20"/>
        </w:rPr>
        <w:t>Указы, регламентирующие пребывание немцев в РИ, СССР, РФ.</w:t>
      </w:r>
    </w:p>
    <w:p w:rsidR="002F7915" w:rsidRPr="0047513F" w:rsidRDefault="002F7915" w:rsidP="002F7915">
      <w:pPr>
        <w:pStyle w:val="a3"/>
        <w:numPr>
          <w:ilvl w:val="0"/>
          <w:numId w:val="1"/>
        </w:numPr>
        <w:jc w:val="both"/>
        <w:rPr>
          <w:rFonts w:cs="Times New Roman"/>
          <w:sz w:val="20"/>
          <w:szCs w:val="20"/>
        </w:rPr>
      </w:pPr>
      <w:r w:rsidRPr="0047513F">
        <w:rPr>
          <w:rFonts w:cs="Times New Roman"/>
          <w:sz w:val="20"/>
          <w:szCs w:val="20"/>
        </w:rPr>
        <w:t>Республика Немцев Поволжья в составе СССР.</w:t>
      </w:r>
    </w:p>
    <w:p w:rsidR="002F7915" w:rsidRPr="0047513F" w:rsidRDefault="002F7915" w:rsidP="002F7915">
      <w:pPr>
        <w:pStyle w:val="a3"/>
        <w:numPr>
          <w:ilvl w:val="0"/>
          <w:numId w:val="1"/>
        </w:numPr>
        <w:jc w:val="both"/>
        <w:rPr>
          <w:rFonts w:cs="Times New Roman"/>
          <w:sz w:val="20"/>
          <w:szCs w:val="20"/>
        </w:rPr>
      </w:pPr>
      <w:r w:rsidRPr="0047513F">
        <w:rPr>
          <w:rFonts w:cs="Times New Roman"/>
          <w:sz w:val="20"/>
          <w:szCs w:val="20"/>
        </w:rPr>
        <w:t>Депортация немцев в Сибирь и Казахстан во время ВОВ.</w:t>
      </w:r>
    </w:p>
    <w:p w:rsidR="002F7915" w:rsidRPr="0047513F" w:rsidRDefault="002F7915" w:rsidP="002F7915">
      <w:pPr>
        <w:pStyle w:val="a3"/>
        <w:numPr>
          <w:ilvl w:val="0"/>
          <w:numId w:val="1"/>
        </w:numPr>
        <w:jc w:val="both"/>
        <w:rPr>
          <w:rFonts w:cs="Times New Roman"/>
          <w:sz w:val="20"/>
          <w:szCs w:val="20"/>
        </w:rPr>
      </w:pPr>
      <w:r w:rsidRPr="0047513F">
        <w:rPr>
          <w:rFonts w:cs="Times New Roman"/>
          <w:sz w:val="20"/>
          <w:szCs w:val="20"/>
        </w:rPr>
        <w:t>Реэмиграция: возвращение на немцев «историческую Родину».</w:t>
      </w:r>
    </w:p>
    <w:p w:rsidR="002F7915" w:rsidRPr="0047513F" w:rsidRDefault="002F7915" w:rsidP="002F7915">
      <w:pPr>
        <w:pStyle w:val="a3"/>
        <w:numPr>
          <w:ilvl w:val="0"/>
          <w:numId w:val="1"/>
        </w:numPr>
        <w:jc w:val="both"/>
        <w:rPr>
          <w:rFonts w:cs="Times New Roman"/>
          <w:sz w:val="20"/>
          <w:szCs w:val="20"/>
        </w:rPr>
      </w:pPr>
      <w:r w:rsidRPr="0047513F">
        <w:rPr>
          <w:rFonts w:cs="Times New Roman"/>
          <w:sz w:val="20"/>
          <w:szCs w:val="20"/>
        </w:rPr>
        <w:t>Сохранение немцами родного языка на территории России.</w:t>
      </w:r>
    </w:p>
    <w:p w:rsidR="002F7915" w:rsidRPr="0047513F" w:rsidRDefault="002F7915" w:rsidP="002F7915">
      <w:pPr>
        <w:pStyle w:val="a3"/>
        <w:numPr>
          <w:ilvl w:val="0"/>
          <w:numId w:val="1"/>
        </w:numPr>
        <w:jc w:val="both"/>
        <w:rPr>
          <w:rFonts w:cs="Times New Roman"/>
          <w:sz w:val="20"/>
          <w:szCs w:val="20"/>
        </w:rPr>
      </w:pPr>
      <w:r w:rsidRPr="0047513F">
        <w:rPr>
          <w:rFonts w:cs="Times New Roman"/>
          <w:sz w:val="20"/>
          <w:szCs w:val="20"/>
        </w:rPr>
        <w:t>Религиозные центры немцев в России.</w:t>
      </w:r>
    </w:p>
    <w:p w:rsidR="002F7915" w:rsidRPr="0047513F" w:rsidRDefault="002F7915" w:rsidP="002F7915">
      <w:pPr>
        <w:pStyle w:val="a3"/>
        <w:numPr>
          <w:ilvl w:val="0"/>
          <w:numId w:val="1"/>
        </w:numPr>
        <w:jc w:val="both"/>
        <w:rPr>
          <w:rFonts w:cs="Times New Roman"/>
          <w:sz w:val="20"/>
          <w:szCs w:val="20"/>
        </w:rPr>
      </w:pPr>
      <w:r w:rsidRPr="0047513F">
        <w:rPr>
          <w:rFonts w:cs="Times New Roman"/>
          <w:sz w:val="20"/>
          <w:szCs w:val="20"/>
        </w:rPr>
        <w:t>История формирования группы евреев России.</w:t>
      </w:r>
    </w:p>
    <w:p w:rsidR="002F7915" w:rsidRPr="0047513F" w:rsidRDefault="002F7915" w:rsidP="002F7915">
      <w:pPr>
        <w:pStyle w:val="a3"/>
        <w:numPr>
          <w:ilvl w:val="0"/>
          <w:numId w:val="1"/>
        </w:numPr>
        <w:jc w:val="both"/>
        <w:rPr>
          <w:rFonts w:cs="Times New Roman"/>
          <w:sz w:val="20"/>
          <w:szCs w:val="20"/>
        </w:rPr>
      </w:pPr>
      <w:r w:rsidRPr="0047513F">
        <w:rPr>
          <w:rFonts w:cs="Times New Roman"/>
          <w:sz w:val="20"/>
          <w:szCs w:val="20"/>
        </w:rPr>
        <w:t>Антисемитизм в России.</w:t>
      </w:r>
    </w:p>
    <w:p w:rsidR="002F7915" w:rsidRPr="0047513F" w:rsidRDefault="002F7915" w:rsidP="002F7915">
      <w:pPr>
        <w:pStyle w:val="a3"/>
        <w:numPr>
          <w:ilvl w:val="0"/>
          <w:numId w:val="1"/>
        </w:numPr>
        <w:jc w:val="both"/>
        <w:rPr>
          <w:rFonts w:cs="Times New Roman"/>
          <w:sz w:val="20"/>
          <w:szCs w:val="20"/>
        </w:rPr>
      </w:pPr>
      <w:r w:rsidRPr="0047513F">
        <w:rPr>
          <w:rFonts w:cs="Times New Roman"/>
          <w:sz w:val="20"/>
          <w:szCs w:val="20"/>
        </w:rPr>
        <w:t>Распространения языка идиш на территории РФ.</w:t>
      </w:r>
    </w:p>
    <w:p w:rsidR="002F7915" w:rsidRPr="0047513F" w:rsidRDefault="002F7915" w:rsidP="002F7915">
      <w:pPr>
        <w:pStyle w:val="a3"/>
        <w:numPr>
          <w:ilvl w:val="0"/>
          <w:numId w:val="1"/>
        </w:numPr>
        <w:jc w:val="both"/>
        <w:rPr>
          <w:rFonts w:cs="Times New Roman"/>
          <w:sz w:val="20"/>
          <w:szCs w:val="20"/>
        </w:rPr>
      </w:pPr>
      <w:r w:rsidRPr="0047513F">
        <w:rPr>
          <w:rFonts w:cs="Times New Roman"/>
          <w:sz w:val="20"/>
          <w:szCs w:val="20"/>
        </w:rPr>
        <w:t>Еврейская автономная область на ДВ: история создания.</w:t>
      </w:r>
    </w:p>
    <w:p w:rsidR="002F7915" w:rsidRPr="0047513F" w:rsidRDefault="002F7915" w:rsidP="002F7915">
      <w:pPr>
        <w:pStyle w:val="a3"/>
        <w:numPr>
          <w:ilvl w:val="0"/>
          <w:numId w:val="1"/>
        </w:numPr>
        <w:jc w:val="both"/>
        <w:rPr>
          <w:rFonts w:cs="Times New Roman"/>
          <w:sz w:val="20"/>
          <w:szCs w:val="20"/>
        </w:rPr>
      </w:pPr>
      <w:r w:rsidRPr="0047513F">
        <w:rPr>
          <w:rFonts w:cs="Times New Roman"/>
          <w:sz w:val="20"/>
          <w:szCs w:val="20"/>
        </w:rPr>
        <w:t>Иудаизм в СССР и России.</w:t>
      </w:r>
    </w:p>
    <w:p w:rsidR="002F7915" w:rsidRPr="0047513F" w:rsidRDefault="002F7915" w:rsidP="002F7915">
      <w:pPr>
        <w:pStyle w:val="a3"/>
        <w:numPr>
          <w:ilvl w:val="0"/>
          <w:numId w:val="1"/>
        </w:numPr>
        <w:jc w:val="both"/>
        <w:rPr>
          <w:rFonts w:cs="Times New Roman"/>
          <w:sz w:val="20"/>
          <w:szCs w:val="20"/>
        </w:rPr>
      </w:pPr>
      <w:r w:rsidRPr="0047513F">
        <w:rPr>
          <w:rFonts w:cs="Times New Roman"/>
          <w:sz w:val="20"/>
          <w:szCs w:val="20"/>
        </w:rPr>
        <w:t>История формирования армянской диаспоры в РИ, СССР, РФ.</w:t>
      </w:r>
    </w:p>
    <w:p w:rsidR="002F7915" w:rsidRPr="0047513F" w:rsidRDefault="002F7915" w:rsidP="002F7915">
      <w:pPr>
        <w:pStyle w:val="a3"/>
        <w:numPr>
          <w:ilvl w:val="0"/>
          <w:numId w:val="1"/>
        </w:numPr>
        <w:jc w:val="both"/>
        <w:rPr>
          <w:rFonts w:cs="Times New Roman"/>
          <w:sz w:val="20"/>
          <w:szCs w:val="20"/>
        </w:rPr>
      </w:pPr>
      <w:r w:rsidRPr="0047513F">
        <w:rPr>
          <w:rFonts w:cs="Times New Roman"/>
          <w:sz w:val="20"/>
          <w:szCs w:val="20"/>
        </w:rPr>
        <w:t>Этнические подгруппы армян в РФ.</w:t>
      </w:r>
    </w:p>
    <w:p w:rsidR="002F7915" w:rsidRPr="0047513F" w:rsidRDefault="002F7915" w:rsidP="002F7915">
      <w:pPr>
        <w:pStyle w:val="a3"/>
        <w:numPr>
          <w:ilvl w:val="0"/>
          <w:numId w:val="1"/>
        </w:numPr>
        <w:jc w:val="both"/>
        <w:rPr>
          <w:rFonts w:cs="Times New Roman"/>
          <w:sz w:val="20"/>
          <w:szCs w:val="20"/>
        </w:rPr>
      </w:pPr>
      <w:r w:rsidRPr="0047513F">
        <w:rPr>
          <w:rFonts w:cs="Times New Roman"/>
          <w:sz w:val="20"/>
          <w:szCs w:val="20"/>
        </w:rPr>
        <w:t>Деятельность армянской апостольской церкви в РФ.</w:t>
      </w:r>
    </w:p>
    <w:p w:rsidR="002F7915" w:rsidRPr="0047513F" w:rsidRDefault="002F7915" w:rsidP="002F7915">
      <w:pPr>
        <w:pStyle w:val="a3"/>
        <w:numPr>
          <w:ilvl w:val="0"/>
          <w:numId w:val="1"/>
        </w:numPr>
        <w:jc w:val="both"/>
        <w:rPr>
          <w:rFonts w:cs="Times New Roman"/>
          <w:sz w:val="20"/>
          <w:szCs w:val="20"/>
        </w:rPr>
      </w:pPr>
      <w:r w:rsidRPr="0047513F">
        <w:rPr>
          <w:rFonts w:cs="Times New Roman"/>
          <w:sz w:val="20"/>
          <w:szCs w:val="20"/>
        </w:rPr>
        <w:t>Греки в составе народов РИ, СССР, РФ.</w:t>
      </w:r>
    </w:p>
    <w:p w:rsidR="002F7915" w:rsidRPr="0047513F" w:rsidRDefault="002F7915" w:rsidP="002F7915">
      <w:pPr>
        <w:pStyle w:val="a3"/>
        <w:numPr>
          <w:ilvl w:val="0"/>
          <w:numId w:val="1"/>
        </w:numPr>
        <w:jc w:val="both"/>
        <w:rPr>
          <w:rFonts w:cs="Times New Roman"/>
          <w:sz w:val="20"/>
          <w:szCs w:val="20"/>
        </w:rPr>
      </w:pPr>
      <w:r w:rsidRPr="0047513F">
        <w:rPr>
          <w:rFonts w:cs="Times New Roman"/>
          <w:sz w:val="20"/>
          <w:szCs w:val="20"/>
        </w:rPr>
        <w:t>Роль греческой культуры в становлении православия в России.</w:t>
      </w:r>
    </w:p>
    <w:p w:rsidR="002F7915" w:rsidRPr="0047513F" w:rsidRDefault="002F7915" w:rsidP="002F7915">
      <w:pPr>
        <w:pStyle w:val="a3"/>
        <w:numPr>
          <w:ilvl w:val="0"/>
          <w:numId w:val="1"/>
        </w:numPr>
        <w:jc w:val="both"/>
        <w:rPr>
          <w:rFonts w:cs="Times New Roman"/>
          <w:sz w:val="20"/>
          <w:szCs w:val="20"/>
        </w:rPr>
      </w:pPr>
      <w:r w:rsidRPr="0047513F">
        <w:rPr>
          <w:rFonts w:cs="Times New Roman"/>
          <w:sz w:val="20"/>
          <w:szCs w:val="20"/>
        </w:rPr>
        <w:t>Влияние греческой архитектуры на русскую храмовую архитектуру.</w:t>
      </w:r>
    </w:p>
    <w:p w:rsidR="002F7915" w:rsidRPr="0047513F" w:rsidRDefault="002F7915" w:rsidP="002F7915">
      <w:pPr>
        <w:pStyle w:val="a3"/>
        <w:numPr>
          <w:ilvl w:val="0"/>
          <w:numId w:val="1"/>
        </w:numPr>
        <w:jc w:val="both"/>
        <w:rPr>
          <w:rFonts w:cs="Times New Roman"/>
          <w:sz w:val="20"/>
          <w:szCs w:val="20"/>
        </w:rPr>
      </w:pPr>
      <w:r w:rsidRPr="0047513F">
        <w:rPr>
          <w:rFonts w:cs="Times New Roman"/>
          <w:sz w:val="20"/>
          <w:szCs w:val="20"/>
        </w:rPr>
        <w:t>Греческий язык в РФ.</w:t>
      </w:r>
    </w:p>
    <w:p w:rsidR="002F7915" w:rsidRPr="0047513F" w:rsidRDefault="002F7915" w:rsidP="002F7915">
      <w:pPr>
        <w:pStyle w:val="a3"/>
        <w:numPr>
          <w:ilvl w:val="0"/>
          <w:numId w:val="1"/>
        </w:numPr>
        <w:jc w:val="both"/>
        <w:rPr>
          <w:rFonts w:cs="Times New Roman"/>
          <w:sz w:val="20"/>
          <w:szCs w:val="20"/>
        </w:rPr>
      </w:pPr>
      <w:r w:rsidRPr="0047513F">
        <w:rPr>
          <w:rFonts w:cs="Times New Roman"/>
          <w:sz w:val="20"/>
          <w:szCs w:val="20"/>
        </w:rPr>
        <w:t>Цыгане в РФ: история формирования группы русска рома.</w:t>
      </w:r>
    </w:p>
    <w:p w:rsidR="002F7915" w:rsidRPr="0047513F" w:rsidRDefault="002F7915" w:rsidP="002F7915">
      <w:pPr>
        <w:pStyle w:val="a3"/>
        <w:numPr>
          <w:ilvl w:val="0"/>
          <w:numId w:val="1"/>
        </w:numPr>
        <w:jc w:val="both"/>
        <w:rPr>
          <w:rFonts w:cs="Times New Roman"/>
          <w:sz w:val="20"/>
          <w:szCs w:val="20"/>
        </w:rPr>
      </w:pPr>
      <w:r w:rsidRPr="0047513F">
        <w:rPr>
          <w:rFonts w:cs="Times New Roman"/>
          <w:sz w:val="20"/>
          <w:szCs w:val="20"/>
        </w:rPr>
        <w:t>Этнические подгруппы цыган.</w:t>
      </w:r>
    </w:p>
    <w:p w:rsidR="002F7915" w:rsidRPr="0047513F" w:rsidRDefault="002F7915" w:rsidP="002F7915">
      <w:pPr>
        <w:pStyle w:val="a3"/>
        <w:numPr>
          <w:ilvl w:val="0"/>
          <w:numId w:val="1"/>
        </w:numPr>
        <w:jc w:val="both"/>
        <w:rPr>
          <w:rFonts w:cs="Times New Roman"/>
          <w:sz w:val="20"/>
          <w:szCs w:val="20"/>
        </w:rPr>
      </w:pPr>
      <w:r w:rsidRPr="0047513F">
        <w:rPr>
          <w:rFonts w:cs="Times New Roman"/>
          <w:sz w:val="20"/>
          <w:szCs w:val="20"/>
        </w:rPr>
        <w:t>Китайцы в РФ.</w:t>
      </w:r>
    </w:p>
    <w:p w:rsidR="002F7915" w:rsidRPr="0047513F" w:rsidRDefault="002F7915" w:rsidP="002F7915">
      <w:pPr>
        <w:pStyle w:val="a3"/>
        <w:numPr>
          <w:ilvl w:val="0"/>
          <w:numId w:val="1"/>
        </w:numPr>
        <w:jc w:val="both"/>
        <w:rPr>
          <w:rFonts w:cs="Times New Roman"/>
          <w:sz w:val="20"/>
          <w:szCs w:val="20"/>
        </w:rPr>
      </w:pPr>
      <w:r w:rsidRPr="0047513F">
        <w:rPr>
          <w:rFonts w:cs="Times New Roman"/>
          <w:sz w:val="20"/>
          <w:szCs w:val="20"/>
        </w:rPr>
        <w:t>Корейцы и вьетнамцы в РФ.</w:t>
      </w:r>
    </w:p>
    <w:p w:rsidR="002F7915" w:rsidRPr="0047513F" w:rsidRDefault="002F7915" w:rsidP="002F7915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7513F">
        <w:rPr>
          <w:rFonts w:ascii="Times New Roman" w:hAnsi="Times New Roman" w:cs="Times New Roman"/>
          <w:b/>
          <w:sz w:val="20"/>
          <w:szCs w:val="20"/>
        </w:rPr>
        <w:t>Методические материалы</w:t>
      </w:r>
    </w:p>
    <w:p w:rsidR="002F7915" w:rsidRPr="0047513F" w:rsidRDefault="002F7915" w:rsidP="002F791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513F">
        <w:rPr>
          <w:rFonts w:ascii="Times New Roman" w:hAnsi="Times New Roman" w:cs="Times New Roman"/>
          <w:sz w:val="20"/>
          <w:szCs w:val="20"/>
        </w:rPr>
        <w:t>Зачет является средством промежуточного контроля в процессе обучения. Проводится в устной форме.</w:t>
      </w:r>
    </w:p>
    <w:p w:rsidR="002F7915" w:rsidRPr="0047513F" w:rsidRDefault="002F7915" w:rsidP="002F7915">
      <w:pPr>
        <w:widowControl/>
        <w:tabs>
          <w:tab w:val="left" w:pos="2295"/>
        </w:tabs>
        <w:autoSpaceDN/>
        <w:spacing w:after="0" w:line="240" w:lineRule="auto"/>
        <w:jc w:val="center"/>
        <w:textAlignment w:val="auto"/>
        <w:rPr>
          <w:rFonts w:ascii="Times New Roman" w:eastAsia="Times New Roman" w:hAnsi="Times New Roman" w:cs="Calibri"/>
          <w:b/>
          <w:kern w:val="0"/>
          <w:sz w:val="20"/>
          <w:szCs w:val="20"/>
          <w:lang w:eastAsia="ar-SA"/>
        </w:rPr>
      </w:pPr>
      <w:r w:rsidRPr="0047513F">
        <w:rPr>
          <w:rFonts w:ascii="Times New Roman" w:eastAsia="Times New Roman" w:hAnsi="Times New Roman" w:cs="Calibri"/>
          <w:b/>
          <w:kern w:val="0"/>
          <w:sz w:val="20"/>
          <w:szCs w:val="20"/>
          <w:lang w:eastAsia="ar-SA"/>
        </w:rPr>
        <w:lastRenderedPageBreak/>
        <w:t>Критерии оценки:</w:t>
      </w:r>
    </w:p>
    <w:p w:rsidR="002F7915" w:rsidRPr="0047513F" w:rsidRDefault="002F7915" w:rsidP="002F7915">
      <w:pPr>
        <w:widowControl/>
        <w:autoSpaceDN/>
        <w:spacing w:after="0" w:line="240" w:lineRule="auto"/>
        <w:ind w:right="72"/>
        <w:jc w:val="center"/>
        <w:textAlignment w:val="auto"/>
        <w:rPr>
          <w:rFonts w:ascii="Times New Roman" w:eastAsia="Times New Roman" w:hAnsi="Times New Roman" w:cs="Calibri"/>
          <w:kern w:val="0"/>
          <w:sz w:val="20"/>
          <w:szCs w:val="20"/>
          <w:lang w:eastAsia="ar-SA"/>
        </w:rPr>
      </w:pPr>
      <w:r w:rsidRPr="0047513F">
        <w:rPr>
          <w:rFonts w:ascii="Times New Roman" w:eastAsia="Times New Roman" w:hAnsi="Times New Roman" w:cs="Calibri"/>
          <w:kern w:val="0"/>
          <w:sz w:val="20"/>
          <w:szCs w:val="20"/>
          <w:lang w:eastAsia="ar-SA"/>
        </w:rPr>
        <w:t>(</w:t>
      </w:r>
      <w:r w:rsidRPr="0047513F">
        <w:rPr>
          <w:rFonts w:ascii="Times New Roman" w:eastAsia="Times New Roman" w:hAnsi="Times New Roman" w:cs="Calibri"/>
          <w:spacing w:val="-1"/>
          <w:kern w:val="0"/>
          <w:sz w:val="20"/>
          <w:szCs w:val="20"/>
          <w:lang w:eastAsia="ar-SA"/>
        </w:rPr>
        <w:t>к</w:t>
      </w:r>
      <w:r w:rsidRPr="0047513F">
        <w:rPr>
          <w:rFonts w:ascii="Times New Roman" w:eastAsia="Times New Roman" w:hAnsi="Times New Roman" w:cs="Calibri"/>
          <w:kern w:val="0"/>
          <w:sz w:val="20"/>
          <w:szCs w:val="20"/>
          <w:lang w:eastAsia="ar-SA"/>
        </w:rPr>
        <w:t>ри</w:t>
      </w:r>
      <w:r w:rsidRPr="0047513F">
        <w:rPr>
          <w:rFonts w:ascii="Times New Roman" w:eastAsia="Times New Roman" w:hAnsi="Times New Roman" w:cs="Calibri"/>
          <w:spacing w:val="-1"/>
          <w:kern w:val="0"/>
          <w:sz w:val="20"/>
          <w:szCs w:val="20"/>
          <w:lang w:eastAsia="ar-SA"/>
        </w:rPr>
        <w:t>т</w:t>
      </w:r>
      <w:r w:rsidRPr="0047513F">
        <w:rPr>
          <w:rFonts w:ascii="Times New Roman" w:eastAsia="Times New Roman" w:hAnsi="Times New Roman" w:cs="Calibri"/>
          <w:spacing w:val="6"/>
          <w:kern w:val="0"/>
          <w:sz w:val="20"/>
          <w:szCs w:val="20"/>
          <w:lang w:eastAsia="ar-SA"/>
        </w:rPr>
        <w:t>е</w:t>
      </w:r>
      <w:r w:rsidRPr="0047513F">
        <w:rPr>
          <w:rFonts w:ascii="Times New Roman" w:eastAsia="Times New Roman" w:hAnsi="Times New Roman" w:cs="Calibri"/>
          <w:kern w:val="0"/>
          <w:sz w:val="20"/>
          <w:szCs w:val="20"/>
          <w:lang w:eastAsia="ar-SA"/>
        </w:rPr>
        <w:t>рии</w:t>
      </w:r>
      <w:r w:rsidRPr="0047513F">
        <w:rPr>
          <w:rFonts w:ascii="Times New Roman" w:eastAsia="Times New Roman" w:hAnsi="Times New Roman" w:cs="Calibri"/>
          <w:spacing w:val="14"/>
          <w:kern w:val="0"/>
          <w:sz w:val="20"/>
          <w:szCs w:val="20"/>
          <w:lang w:eastAsia="ar-SA"/>
        </w:rPr>
        <w:t xml:space="preserve"> </w:t>
      </w:r>
      <w:r w:rsidRPr="0047513F">
        <w:rPr>
          <w:rFonts w:ascii="Times New Roman" w:eastAsia="Times New Roman" w:hAnsi="Times New Roman" w:cs="Calibri"/>
          <w:kern w:val="0"/>
          <w:sz w:val="20"/>
          <w:szCs w:val="20"/>
          <w:lang w:eastAsia="ar-SA"/>
        </w:rPr>
        <w:t>и</w:t>
      </w:r>
      <w:r w:rsidRPr="0047513F">
        <w:rPr>
          <w:rFonts w:ascii="Times New Roman" w:eastAsia="Times New Roman" w:hAnsi="Times New Roman" w:cs="Calibri"/>
          <w:spacing w:val="21"/>
          <w:kern w:val="0"/>
          <w:sz w:val="20"/>
          <w:szCs w:val="20"/>
          <w:lang w:eastAsia="ar-SA"/>
        </w:rPr>
        <w:t xml:space="preserve"> </w:t>
      </w:r>
      <w:r w:rsidRPr="0047513F">
        <w:rPr>
          <w:rFonts w:ascii="Times New Roman" w:eastAsia="Times New Roman" w:hAnsi="Times New Roman" w:cs="Calibri"/>
          <w:kern w:val="0"/>
          <w:sz w:val="20"/>
          <w:szCs w:val="20"/>
          <w:lang w:eastAsia="ar-SA"/>
        </w:rPr>
        <w:t>по</w:t>
      </w:r>
      <w:r w:rsidRPr="0047513F">
        <w:rPr>
          <w:rFonts w:ascii="Times New Roman" w:eastAsia="Times New Roman" w:hAnsi="Times New Roman" w:cs="Calibri"/>
          <w:spacing w:val="-1"/>
          <w:kern w:val="0"/>
          <w:sz w:val="20"/>
          <w:szCs w:val="20"/>
          <w:lang w:eastAsia="ar-SA"/>
        </w:rPr>
        <w:t>к</w:t>
      </w:r>
      <w:r w:rsidRPr="0047513F">
        <w:rPr>
          <w:rFonts w:ascii="Times New Roman" w:eastAsia="Times New Roman" w:hAnsi="Times New Roman" w:cs="Calibri"/>
          <w:spacing w:val="1"/>
          <w:kern w:val="0"/>
          <w:sz w:val="20"/>
          <w:szCs w:val="20"/>
          <w:lang w:eastAsia="ar-SA"/>
        </w:rPr>
        <w:t>а</w:t>
      </w:r>
      <w:r w:rsidRPr="0047513F">
        <w:rPr>
          <w:rFonts w:ascii="Times New Roman" w:eastAsia="Times New Roman" w:hAnsi="Times New Roman" w:cs="Calibri"/>
          <w:kern w:val="0"/>
          <w:sz w:val="20"/>
          <w:szCs w:val="20"/>
          <w:lang w:eastAsia="ar-SA"/>
        </w:rPr>
        <w:t>з</w:t>
      </w:r>
      <w:r w:rsidRPr="0047513F">
        <w:rPr>
          <w:rFonts w:ascii="Times New Roman" w:eastAsia="Times New Roman" w:hAnsi="Times New Roman" w:cs="Calibri"/>
          <w:spacing w:val="6"/>
          <w:kern w:val="0"/>
          <w:sz w:val="20"/>
          <w:szCs w:val="20"/>
          <w:lang w:eastAsia="ar-SA"/>
        </w:rPr>
        <w:t>а</w:t>
      </w:r>
      <w:r w:rsidRPr="0047513F">
        <w:rPr>
          <w:rFonts w:ascii="Times New Roman" w:eastAsia="Times New Roman" w:hAnsi="Times New Roman" w:cs="Calibri"/>
          <w:spacing w:val="-1"/>
          <w:kern w:val="0"/>
          <w:sz w:val="20"/>
          <w:szCs w:val="20"/>
          <w:lang w:eastAsia="ar-SA"/>
        </w:rPr>
        <w:t>т</w:t>
      </w:r>
      <w:r w:rsidRPr="0047513F">
        <w:rPr>
          <w:rFonts w:ascii="Times New Roman" w:eastAsia="Times New Roman" w:hAnsi="Times New Roman" w:cs="Calibri"/>
          <w:spacing w:val="1"/>
          <w:kern w:val="0"/>
          <w:sz w:val="20"/>
          <w:szCs w:val="20"/>
          <w:lang w:eastAsia="ar-SA"/>
        </w:rPr>
        <w:t>е</w:t>
      </w:r>
      <w:r w:rsidRPr="0047513F">
        <w:rPr>
          <w:rFonts w:ascii="Times New Roman" w:eastAsia="Times New Roman" w:hAnsi="Times New Roman" w:cs="Calibri"/>
          <w:kern w:val="0"/>
          <w:sz w:val="20"/>
          <w:szCs w:val="20"/>
          <w:lang w:eastAsia="ar-SA"/>
        </w:rPr>
        <w:t>л</w:t>
      </w:r>
      <w:r w:rsidRPr="0047513F">
        <w:rPr>
          <w:rFonts w:ascii="Times New Roman" w:eastAsia="Times New Roman" w:hAnsi="Times New Roman" w:cs="Calibri"/>
          <w:spacing w:val="1"/>
          <w:kern w:val="0"/>
          <w:sz w:val="20"/>
          <w:szCs w:val="20"/>
          <w:lang w:eastAsia="ar-SA"/>
        </w:rPr>
        <w:t>е</w:t>
      </w:r>
      <w:r w:rsidRPr="0047513F">
        <w:rPr>
          <w:rFonts w:ascii="Times New Roman" w:eastAsia="Times New Roman" w:hAnsi="Times New Roman" w:cs="Calibri"/>
          <w:kern w:val="0"/>
          <w:sz w:val="20"/>
          <w:szCs w:val="20"/>
          <w:lang w:eastAsia="ar-SA"/>
        </w:rPr>
        <w:t>й</w:t>
      </w:r>
      <w:r w:rsidRPr="0047513F">
        <w:rPr>
          <w:rFonts w:ascii="Times New Roman" w:eastAsia="Times New Roman" w:hAnsi="Times New Roman" w:cs="Calibri"/>
          <w:spacing w:val="8"/>
          <w:kern w:val="0"/>
          <w:sz w:val="20"/>
          <w:szCs w:val="20"/>
          <w:lang w:eastAsia="ar-SA"/>
        </w:rPr>
        <w:t xml:space="preserve"> </w:t>
      </w:r>
      <w:r w:rsidRPr="0047513F">
        <w:rPr>
          <w:rFonts w:ascii="Times New Roman" w:eastAsia="Times New Roman" w:hAnsi="Times New Roman" w:cs="Calibri"/>
          <w:kern w:val="0"/>
          <w:sz w:val="20"/>
          <w:szCs w:val="20"/>
          <w:lang w:eastAsia="ar-SA"/>
        </w:rPr>
        <w:t>оц</w:t>
      </w:r>
      <w:r w:rsidRPr="0047513F">
        <w:rPr>
          <w:rFonts w:ascii="Times New Roman" w:eastAsia="Times New Roman" w:hAnsi="Times New Roman" w:cs="Calibri"/>
          <w:spacing w:val="1"/>
          <w:kern w:val="0"/>
          <w:sz w:val="20"/>
          <w:szCs w:val="20"/>
          <w:lang w:eastAsia="ar-SA"/>
        </w:rPr>
        <w:t>е</w:t>
      </w:r>
      <w:r w:rsidRPr="0047513F">
        <w:rPr>
          <w:rFonts w:ascii="Times New Roman" w:eastAsia="Times New Roman" w:hAnsi="Times New Roman" w:cs="Calibri"/>
          <w:spacing w:val="4"/>
          <w:kern w:val="0"/>
          <w:sz w:val="20"/>
          <w:szCs w:val="20"/>
          <w:lang w:eastAsia="ar-SA"/>
        </w:rPr>
        <w:t>н</w:t>
      </w:r>
      <w:r w:rsidRPr="0047513F">
        <w:rPr>
          <w:rFonts w:ascii="Times New Roman" w:eastAsia="Times New Roman" w:hAnsi="Times New Roman" w:cs="Calibri"/>
          <w:spacing w:val="-1"/>
          <w:kern w:val="0"/>
          <w:sz w:val="20"/>
          <w:szCs w:val="20"/>
          <w:lang w:eastAsia="ar-SA"/>
        </w:rPr>
        <w:t>к</w:t>
      </w:r>
      <w:r w:rsidRPr="0047513F">
        <w:rPr>
          <w:rFonts w:ascii="Times New Roman" w:eastAsia="Times New Roman" w:hAnsi="Times New Roman" w:cs="Calibri"/>
          <w:kern w:val="0"/>
          <w:sz w:val="20"/>
          <w:szCs w:val="20"/>
          <w:lang w:eastAsia="ar-SA"/>
        </w:rPr>
        <w:t>и</w:t>
      </w:r>
      <w:r w:rsidRPr="0047513F">
        <w:rPr>
          <w:rFonts w:ascii="Times New Roman" w:eastAsia="Times New Roman" w:hAnsi="Times New Roman" w:cs="Calibri"/>
          <w:spacing w:val="14"/>
          <w:kern w:val="0"/>
          <w:sz w:val="20"/>
          <w:szCs w:val="20"/>
          <w:lang w:eastAsia="ar-SA"/>
        </w:rPr>
        <w:t xml:space="preserve"> </w:t>
      </w:r>
      <w:r w:rsidRPr="0047513F">
        <w:rPr>
          <w:rFonts w:ascii="Times New Roman" w:eastAsia="Times New Roman" w:hAnsi="Times New Roman" w:cs="Calibri"/>
          <w:spacing w:val="1"/>
          <w:kern w:val="0"/>
          <w:sz w:val="20"/>
          <w:szCs w:val="20"/>
          <w:lang w:eastAsia="ar-SA"/>
        </w:rPr>
        <w:t>с</w:t>
      </w:r>
      <w:r w:rsidRPr="0047513F">
        <w:rPr>
          <w:rFonts w:ascii="Times New Roman" w:eastAsia="Times New Roman" w:hAnsi="Times New Roman" w:cs="Calibri"/>
          <w:spacing w:val="2"/>
          <w:kern w:val="0"/>
          <w:sz w:val="20"/>
          <w:szCs w:val="20"/>
          <w:lang w:eastAsia="ar-SA"/>
        </w:rPr>
        <w:t>ф</w:t>
      </w:r>
      <w:r w:rsidRPr="0047513F">
        <w:rPr>
          <w:rFonts w:ascii="Times New Roman" w:eastAsia="Times New Roman" w:hAnsi="Times New Roman" w:cs="Calibri"/>
          <w:kern w:val="0"/>
          <w:sz w:val="20"/>
          <w:szCs w:val="20"/>
          <w:lang w:eastAsia="ar-SA"/>
        </w:rPr>
        <w:t>ор</w:t>
      </w:r>
      <w:r w:rsidRPr="0047513F">
        <w:rPr>
          <w:rFonts w:ascii="Times New Roman" w:eastAsia="Times New Roman" w:hAnsi="Times New Roman" w:cs="Calibri"/>
          <w:spacing w:val="1"/>
          <w:kern w:val="0"/>
          <w:sz w:val="20"/>
          <w:szCs w:val="20"/>
          <w:lang w:eastAsia="ar-SA"/>
        </w:rPr>
        <w:t>м</w:t>
      </w:r>
      <w:r w:rsidRPr="0047513F">
        <w:rPr>
          <w:rFonts w:ascii="Times New Roman" w:eastAsia="Times New Roman" w:hAnsi="Times New Roman" w:cs="Calibri"/>
          <w:kern w:val="0"/>
          <w:sz w:val="20"/>
          <w:szCs w:val="20"/>
          <w:lang w:eastAsia="ar-SA"/>
        </w:rPr>
        <w:t>ир</w:t>
      </w:r>
      <w:r w:rsidRPr="0047513F">
        <w:rPr>
          <w:rFonts w:ascii="Times New Roman" w:eastAsia="Times New Roman" w:hAnsi="Times New Roman" w:cs="Calibri"/>
          <w:spacing w:val="5"/>
          <w:kern w:val="0"/>
          <w:sz w:val="20"/>
          <w:szCs w:val="20"/>
          <w:lang w:eastAsia="ar-SA"/>
        </w:rPr>
        <w:t>о</w:t>
      </w:r>
      <w:r w:rsidRPr="0047513F">
        <w:rPr>
          <w:rFonts w:ascii="Times New Roman" w:eastAsia="Times New Roman" w:hAnsi="Times New Roman" w:cs="Calibri"/>
          <w:spacing w:val="-2"/>
          <w:kern w:val="0"/>
          <w:sz w:val="20"/>
          <w:szCs w:val="20"/>
          <w:lang w:eastAsia="ar-SA"/>
        </w:rPr>
        <w:t>в</w:t>
      </w:r>
      <w:r w:rsidRPr="0047513F">
        <w:rPr>
          <w:rFonts w:ascii="Times New Roman" w:eastAsia="Times New Roman" w:hAnsi="Times New Roman" w:cs="Calibri"/>
          <w:spacing w:val="1"/>
          <w:kern w:val="0"/>
          <w:sz w:val="20"/>
          <w:szCs w:val="20"/>
          <w:lang w:eastAsia="ar-SA"/>
        </w:rPr>
        <w:t>а</w:t>
      </w:r>
      <w:r w:rsidRPr="0047513F">
        <w:rPr>
          <w:rFonts w:ascii="Times New Roman" w:eastAsia="Times New Roman" w:hAnsi="Times New Roman" w:cs="Calibri"/>
          <w:kern w:val="0"/>
          <w:sz w:val="20"/>
          <w:szCs w:val="20"/>
          <w:lang w:eastAsia="ar-SA"/>
        </w:rPr>
        <w:t>нно</w:t>
      </w:r>
      <w:r w:rsidRPr="0047513F">
        <w:rPr>
          <w:rFonts w:ascii="Times New Roman" w:eastAsia="Times New Roman" w:hAnsi="Times New Roman" w:cs="Calibri"/>
          <w:spacing w:val="6"/>
          <w:kern w:val="0"/>
          <w:sz w:val="20"/>
          <w:szCs w:val="20"/>
          <w:lang w:eastAsia="ar-SA"/>
        </w:rPr>
        <w:t>с</w:t>
      </w:r>
      <w:r w:rsidRPr="0047513F">
        <w:rPr>
          <w:rFonts w:ascii="Times New Roman" w:eastAsia="Times New Roman" w:hAnsi="Times New Roman" w:cs="Calibri"/>
          <w:spacing w:val="-1"/>
          <w:kern w:val="0"/>
          <w:sz w:val="20"/>
          <w:szCs w:val="20"/>
          <w:lang w:eastAsia="ar-SA"/>
        </w:rPr>
        <w:t>т</w:t>
      </w:r>
      <w:r w:rsidRPr="0047513F">
        <w:rPr>
          <w:rFonts w:ascii="Times New Roman" w:eastAsia="Times New Roman" w:hAnsi="Times New Roman" w:cs="Calibri"/>
          <w:kern w:val="0"/>
          <w:sz w:val="20"/>
          <w:szCs w:val="20"/>
          <w:lang w:eastAsia="ar-SA"/>
        </w:rPr>
        <w:t>и планируемых результатов обучения)</w:t>
      </w:r>
    </w:p>
    <w:p w:rsidR="002F7915" w:rsidRPr="0047513F" w:rsidRDefault="002F7915" w:rsidP="002F7915">
      <w:pPr>
        <w:widowControl/>
        <w:tabs>
          <w:tab w:val="left" w:pos="-2268"/>
        </w:tabs>
        <w:autoSpaceDN/>
        <w:spacing w:after="0" w:line="240" w:lineRule="auto"/>
        <w:ind w:right="72"/>
        <w:jc w:val="center"/>
        <w:textAlignment w:val="auto"/>
        <w:rPr>
          <w:rFonts w:ascii="Times New Roman" w:eastAsia="Times New Roman" w:hAnsi="Times New Roman" w:cs="Calibri"/>
          <w:kern w:val="0"/>
          <w:sz w:val="20"/>
          <w:szCs w:val="20"/>
          <w:lang w:eastAsia="ar-SA"/>
        </w:rPr>
      </w:pPr>
    </w:p>
    <w:tbl>
      <w:tblPr>
        <w:tblW w:w="4659" w:type="pct"/>
        <w:tblCellMar>
          <w:left w:w="0" w:type="dxa"/>
          <w:right w:w="0" w:type="dxa"/>
        </w:tblCellMar>
        <w:tblLook w:val="0600"/>
      </w:tblPr>
      <w:tblGrid>
        <w:gridCol w:w="2133"/>
        <w:gridCol w:w="3687"/>
        <w:gridCol w:w="2958"/>
      </w:tblGrid>
      <w:tr w:rsidR="002F7915" w:rsidRPr="0047513F" w:rsidTr="002B517F">
        <w:trPr>
          <w:gridAfter w:val="2"/>
          <w:wAfter w:w="3785" w:type="pct"/>
          <w:trHeight w:val="430"/>
        </w:trPr>
        <w:tc>
          <w:tcPr>
            <w:tcW w:w="121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2F7915" w:rsidRPr="0047513F" w:rsidRDefault="002F7915" w:rsidP="002B517F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</w:rPr>
            </w:pPr>
            <w:r w:rsidRPr="0047513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</w:rPr>
              <w:t>Планируемые результаты обучения</w:t>
            </w:r>
          </w:p>
        </w:tc>
      </w:tr>
      <w:tr w:rsidR="002F7915" w:rsidRPr="0047513F" w:rsidTr="002B517F">
        <w:trPr>
          <w:trHeight w:val="655"/>
        </w:trPr>
        <w:tc>
          <w:tcPr>
            <w:tcW w:w="121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F7915" w:rsidRPr="0047513F" w:rsidRDefault="002F7915" w:rsidP="002B517F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2F7915" w:rsidRPr="0047513F" w:rsidRDefault="002F7915" w:rsidP="002B517F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b/>
                <w:kern w:val="0"/>
                <w:sz w:val="20"/>
                <w:szCs w:val="20"/>
              </w:rPr>
            </w:pPr>
            <w:r w:rsidRPr="0047513F">
              <w:rPr>
                <w:rFonts w:ascii="Times New Roman" w:eastAsiaTheme="minorEastAsia" w:hAnsi="Times New Roman" w:cs="Times New Roman"/>
                <w:b/>
                <w:kern w:val="0"/>
                <w:sz w:val="20"/>
                <w:szCs w:val="20"/>
              </w:rPr>
              <w:t>Не зачтено</w:t>
            </w:r>
          </w:p>
        </w:tc>
        <w:tc>
          <w:tcPr>
            <w:tcW w:w="16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2F7915" w:rsidRPr="0047513F" w:rsidRDefault="002F7915" w:rsidP="002B517F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b/>
                <w:kern w:val="0"/>
                <w:sz w:val="20"/>
                <w:szCs w:val="20"/>
              </w:rPr>
            </w:pPr>
            <w:r w:rsidRPr="0047513F">
              <w:rPr>
                <w:rFonts w:ascii="Times New Roman" w:eastAsiaTheme="minorEastAsia" w:hAnsi="Times New Roman" w:cs="Times New Roman"/>
                <w:b/>
                <w:kern w:val="0"/>
                <w:sz w:val="20"/>
                <w:szCs w:val="20"/>
              </w:rPr>
              <w:t>зачтено</w:t>
            </w:r>
          </w:p>
        </w:tc>
      </w:tr>
      <w:tr w:rsidR="002F7915" w:rsidRPr="0047513F" w:rsidTr="002B517F">
        <w:trPr>
          <w:trHeight w:val="1240"/>
        </w:trPr>
        <w:tc>
          <w:tcPr>
            <w:tcW w:w="1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2F7915" w:rsidRPr="0047513F" w:rsidRDefault="002F7915" w:rsidP="002B517F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b/>
                <w:kern w:val="0"/>
                <w:sz w:val="20"/>
                <w:szCs w:val="20"/>
              </w:rPr>
            </w:pPr>
            <w:r w:rsidRPr="0047513F">
              <w:rPr>
                <w:rFonts w:ascii="Times New Roman" w:eastAsiaTheme="minorEastAsia" w:hAnsi="Times New Roman" w:cs="Times New Roman"/>
                <w:b/>
                <w:kern w:val="0"/>
                <w:sz w:val="20"/>
                <w:szCs w:val="20"/>
              </w:rPr>
              <w:t>ЗНАТЬ:</w:t>
            </w:r>
          </w:p>
          <w:p w:rsidR="002F7915" w:rsidRPr="0047513F" w:rsidRDefault="002F7915" w:rsidP="002B517F">
            <w:pPr>
              <w:widowControl/>
              <w:suppressAutoHyphens w:val="0"/>
              <w:autoSpaceDN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47513F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знать как осуществлять поиск информации при оценке этноисторические событий и процессов, приведших к формированию этнических меньшинств (немцев, евреев, цыган, греков и др. этнических групп) на территории РФ;</w:t>
            </w:r>
          </w:p>
          <w:p w:rsidR="002F7915" w:rsidRPr="0047513F" w:rsidRDefault="002F7915" w:rsidP="002B517F">
            <w:pPr>
              <w:widowControl/>
              <w:suppressAutoHyphens w:val="0"/>
              <w:autoSpaceDN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47513F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знать методы нахождения и использования информации о культурных особенностях и традициях изучаемых этнических групп;</w:t>
            </w:r>
          </w:p>
          <w:p w:rsidR="002F7915" w:rsidRPr="0047513F" w:rsidRDefault="002F7915" w:rsidP="002B517F">
            <w:pPr>
              <w:widowControl/>
              <w:suppressAutoHyphens w:val="0"/>
              <w:autoSpaceDN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</w:rPr>
            </w:pPr>
            <w:r w:rsidRPr="0047513F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знать различные источники, а также современные методы и технологии в области преподавания этноисторической и этносоциальной информации.</w:t>
            </w:r>
            <w:r w:rsidRPr="0047513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1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2F7915" w:rsidRPr="0047513F" w:rsidRDefault="002F7915" w:rsidP="002B517F">
            <w:pPr>
              <w:widowControl/>
              <w:suppressAutoHyphens w:val="0"/>
              <w:autoSpaceDN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47513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</w:rPr>
              <w:t>Отсутствие или наличие  крайне фрагментарных знаний о</w:t>
            </w:r>
            <w:r w:rsidRPr="0047513F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 xml:space="preserve"> поиске информации при оценке этноисторические событий и процессов, приведших к формированию этнических меньшинств (немцев, евреев, цыган, греков и др. этнических групп) на территории</w:t>
            </w:r>
            <w:r w:rsidRPr="0047513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47513F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 xml:space="preserve">; </w:t>
            </w:r>
          </w:p>
          <w:p w:rsidR="002F7915" w:rsidRPr="0047513F" w:rsidRDefault="002F7915" w:rsidP="002B517F">
            <w:pPr>
              <w:widowControl/>
              <w:suppressAutoHyphens w:val="0"/>
              <w:autoSpaceDN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47513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</w:rPr>
              <w:t xml:space="preserve">Отсутствие или наличие  крайне фрагментарных знаний </w:t>
            </w:r>
            <w:r w:rsidRPr="0047513F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о методах нахождения и использования информации о культурных особенностях и традициях изучаемых этнических групп;</w:t>
            </w:r>
          </w:p>
          <w:p w:rsidR="002F7915" w:rsidRPr="0047513F" w:rsidRDefault="002F7915" w:rsidP="002B517F">
            <w:pPr>
              <w:widowControl/>
              <w:suppressAutoHyphens w:val="0"/>
              <w:autoSpaceDN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47513F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 xml:space="preserve"> ;</w:t>
            </w:r>
          </w:p>
          <w:p w:rsidR="002F7915" w:rsidRPr="0047513F" w:rsidRDefault="002F7915" w:rsidP="002B517F">
            <w:pPr>
              <w:widowControl/>
              <w:suppressAutoHyphens w:val="0"/>
              <w:autoSpaceDN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47513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</w:rPr>
              <w:t xml:space="preserve">Отсутствие или наличие  крайне фрагментарных знаний </w:t>
            </w:r>
            <w:r w:rsidRPr="0047513F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о различных источниках, а также современных методах и технологиях в области преподавания этноисторической и этносоциальной информации.</w:t>
            </w:r>
          </w:p>
          <w:p w:rsidR="002F7915" w:rsidRPr="0047513F" w:rsidRDefault="002F7915" w:rsidP="002B517F">
            <w:pPr>
              <w:widowControl/>
              <w:suppressAutoHyphens w:val="0"/>
              <w:autoSpaceDN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47513F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 xml:space="preserve"> ; </w:t>
            </w:r>
          </w:p>
          <w:p w:rsidR="002F7915" w:rsidRPr="0047513F" w:rsidRDefault="002F7915" w:rsidP="002B517F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2F7915" w:rsidRPr="0047513F" w:rsidRDefault="002F7915" w:rsidP="002B517F">
            <w:pPr>
              <w:widowControl/>
              <w:suppressAutoHyphens w:val="0"/>
              <w:autoSpaceDN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47513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</w:rPr>
              <w:t xml:space="preserve">Сформированны систематические знания о </w:t>
            </w:r>
            <w:r w:rsidRPr="0047513F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поиске информации при оценке этноисторические событий и процессов, приведших к формированию этнических меньшинств (немцев, евреев, цыган, греков и др. этнических групп) на территории</w:t>
            </w:r>
            <w:r w:rsidRPr="0047513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47513F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 xml:space="preserve">; </w:t>
            </w:r>
          </w:p>
          <w:p w:rsidR="002F7915" w:rsidRPr="0047513F" w:rsidRDefault="002F7915" w:rsidP="002B517F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</w:rPr>
            </w:pPr>
          </w:p>
          <w:p w:rsidR="002F7915" w:rsidRPr="0047513F" w:rsidRDefault="002F7915" w:rsidP="002B517F">
            <w:pPr>
              <w:widowControl/>
              <w:suppressAutoHyphens w:val="0"/>
              <w:autoSpaceDN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47513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</w:rPr>
              <w:t xml:space="preserve"> Сформированны систематические знания </w:t>
            </w:r>
            <w:r w:rsidRPr="0047513F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о о методах нахождения и использования информации о культурных особенностях и традициях изучаемых этнических групп;</w:t>
            </w:r>
          </w:p>
          <w:p w:rsidR="002F7915" w:rsidRPr="0047513F" w:rsidRDefault="002F7915" w:rsidP="002B517F">
            <w:pPr>
              <w:widowControl/>
              <w:suppressAutoHyphens w:val="0"/>
              <w:autoSpaceDN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47513F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 xml:space="preserve"> </w:t>
            </w:r>
          </w:p>
          <w:p w:rsidR="002F7915" w:rsidRPr="0047513F" w:rsidRDefault="002F7915" w:rsidP="002B517F">
            <w:pPr>
              <w:widowControl/>
              <w:suppressAutoHyphens w:val="0"/>
              <w:autoSpaceDN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</w:rPr>
            </w:pPr>
            <w:r w:rsidRPr="0047513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</w:rPr>
              <w:t xml:space="preserve">Сформированны систематические знания </w:t>
            </w:r>
            <w:r w:rsidRPr="0047513F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о различных источниках, а также современных методах и технологиях в области преподавания этноисторической и этносоциальной информации.</w:t>
            </w:r>
          </w:p>
        </w:tc>
      </w:tr>
      <w:tr w:rsidR="002F7915" w:rsidRPr="0047513F" w:rsidTr="002B517F">
        <w:trPr>
          <w:trHeight w:val="1525"/>
        </w:trPr>
        <w:tc>
          <w:tcPr>
            <w:tcW w:w="1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2F7915" w:rsidRPr="0047513F" w:rsidRDefault="002F7915" w:rsidP="002B517F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b/>
                <w:kern w:val="0"/>
                <w:sz w:val="20"/>
                <w:szCs w:val="20"/>
              </w:rPr>
            </w:pPr>
            <w:r w:rsidRPr="0047513F">
              <w:rPr>
                <w:rFonts w:ascii="Times New Roman" w:eastAsiaTheme="minorEastAsia" w:hAnsi="Times New Roman" w:cs="Times New Roman"/>
                <w:b/>
                <w:kern w:val="0"/>
                <w:sz w:val="20"/>
                <w:szCs w:val="20"/>
              </w:rPr>
              <w:t>УМЕТЬ:</w:t>
            </w:r>
          </w:p>
          <w:p w:rsidR="002F7915" w:rsidRPr="0047513F" w:rsidRDefault="002F7915" w:rsidP="002B517F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513F">
              <w:rPr>
                <w:rFonts w:ascii="Times New Roman" w:hAnsi="Times New Roman" w:cs="Times New Roman"/>
                <w:sz w:val="20"/>
                <w:szCs w:val="20"/>
              </w:rPr>
              <w:t>уметь осуществлять поиск этноисторической и этносоциальной информации для решения задач по различным типам запросов;</w:t>
            </w:r>
          </w:p>
          <w:p w:rsidR="002F7915" w:rsidRPr="0047513F" w:rsidRDefault="002F7915" w:rsidP="002B517F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513F">
              <w:rPr>
                <w:rFonts w:ascii="Times New Roman" w:hAnsi="Times New Roman" w:cs="Times New Roman"/>
                <w:sz w:val="20"/>
                <w:szCs w:val="20"/>
              </w:rPr>
              <w:t>уметь адекватно воспринимать межкультурное разнообразие общества;</w:t>
            </w:r>
          </w:p>
          <w:p w:rsidR="002F7915" w:rsidRPr="0047513F" w:rsidRDefault="002F7915" w:rsidP="002B517F">
            <w:pPr>
              <w:widowControl/>
              <w:suppressAutoHyphens w:val="0"/>
              <w:autoSpaceDN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</w:rPr>
            </w:pPr>
            <w:r w:rsidRPr="0047513F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 xml:space="preserve"> уметь применять в </w:t>
            </w:r>
            <w:r w:rsidRPr="0047513F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lastRenderedPageBreak/>
              <w:t>практической деятельности специальные знания этнокультурного и этносоциального характера;</w:t>
            </w:r>
          </w:p>
        </w:tc>
        <w:tc>
          <w:tcPr>
            <w:tcW w:w="21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2F7915" w:rsidRPr="0047513F" w:rsidRDefault="002F7915" w:rsidP="002B517F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</w:rPr>
            </w:pPr>
            <w:r w:rsidRPr="0047513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</w:rPr>
              <w:lastRenderedPageBreak/>
              <w:t xml:space="preserve">Отсутствие или минимальное наличие умений </w:t>
            </w:r>
          </w:p>
          <w:p w:rsidR="002F7915" w:rsidRPr="0047513F" w:rsidRDefault="002F7915" w:rsidP="002B517F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513F">
              <w:rPr>
                <w:rFonts w:ascii="Times New Roman" w:hAnsi="Times New Roman" w:cs="Times New Roman"/>
                <w:sz w:val="20"/>
                <w:szCs w:val="20"/>
              </w:rPr>
              <w:t>осуществлять поиск этноисторической и этносоциальной информации для решения задач по различным типам запросов;</w:t>
            </w:r>
          </w:p>
          <w:p w:rsidR="002F7915" w:rsidRPr="0047513F" w:rsidRDefault="002F7915" w:rsidP="002B517F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513F">
              <w:rPr>
                <w:rFonts w:ascii="Times New Roman" w:hAnsi="Times New Roman" w:cs="Times New Roman"/>
                <w:sz w:val="20"/>
                <w:szCs w:val="20"/>
              </w:rPr>
              <w:t>адекватно воспринимать межкультурное разнообразие общества;</w:t>
            </w:r>
          </w:p>
          <w:p w:rsidR="002F7915" w:rsidRPr="0047513F" w:rsidRDefault="002F7915" w:rsidP="002B517F">
            <w:pPr>
              <w:widowControl/>
              <w:suppressAutoHyphens w:val="0"/>
              <w:autoSpaceDN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47513F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 xml:space="preserve"> применять в практической деятельности специальные знания этнокультурного и этносоциального характера;</w:t>
            </w:r>
          </w:p>
          <w:p w:rsidR="002F7915" w:rsidRPr="0047513F" w:rsidRDefault="002F7915" w:rsidP="002B517F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2F7915" w:rsidRPr="0047513F" w:rsidRDefault="002F7915" w:rsidP="002B517F">
            <w:pPr>
              <w:widowControl/>
              <w:suppressAutoHyphens w:val="0"/>
              <w:autoSpaceDN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</w:rPr>
            </w:pPr>
            <w:r w:rsidRPr="0047513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</w:rPr>
              <w:t xml:space="preserve">Сформированное  умение </w:t>
            </w:r>
          </w:p>
          <w:p w:rsidR="002F7915" w:rsidRPr="0047513F" w:rsidRDefault="002F7915" w:rsidP="002B517F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513F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осуществлять поиск этноисторической и этносоциальной информации для решения задач по различным типам запросов;</w:t>
            </w:r>
          </w:p>
          <w:p w:rsidR="002F7915" w:rsidRPr="0047513F" w:rsidRDefault="002F7915" w:rsidP="002B517F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513F">
              <w:rPr>
                <w:rFonts w:ascii="Times New Roman" w:hAnsi="Times New Roman" w:cs="Times New Roman"/>
                <w:sz w:val="20"/>
                <w:szCs w:val="20"/>
              </w:rPr>
              <w:t>адекватно воспринимать межкультурное разнообразие общества;</w:t>
            </w:r>
          </w:p>
          <w:p w:rsidR="002F7915" w:rsidRPr="0047513F" w:rsidRDefault="002F7915" w:rsidP="002B517F">
            <w:pPr>
              <w:widowControl/>
              <w:suppressAutoHyphens w:val="0"/>
              <w:autoSpaceDN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47513F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применять в практической деятельности специальные знания этнокультурного и этносоциального характера;</w:t>
            </w:r>
          </w:p>
          <w:p w:rsidR="002F7915" w:rsidRPr="0047513F" w:rsidRDefault="002F7915" w:rsidP="002B517F">
            <w:pPr>
              <w:widowControl/>
              <w:suppressAutoHyphens w:val="0"/>
              <w:autoSpaceDN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</w:p>
          <w:p w:rsidR="002F7915" w:rsidRPr="0047513F" w:rsidRDefault="002F7915" w:rsidP="002B517F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</w:rPr>
            </w:pPr>
          </w:p>
          <w:p w:rsidR="002F7915" w:rsidRPr="0047513F" w:rsidRDefault="002F7915" w:rsidP="002B517F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</w:rPr>
            </w:pPr>
          </w:p>
        </w:tc>
      </w:tr>
      <w:tr w:rsidR="002F7915" w:rsidRPr="0047513F" w:rsidTr="002B517F">
        <w:trPr>
          <w:trHeight w:val="1665"/>
        </w:trPr>
        <w:tc>
          <w:tcPr>
            <w:tcW w:w="1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2F7915" w:rsidRPr="0047513F" w:rsidRDefault="002F7915" w:rsidP="002B517F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Theme="minorEastAsia" w:hAnsi="Times New Roman" w:cs="Times New Roman"/>
                <w:b/>
                <w:kern w:val="0"/>
                <w:sz w:val="20"/>
                <w:szCs w:val="20"/>
              </w:rPr>
            </w:pPr>
            <w:r w:rsidRPr="0047513F">
              <w:rPr>
                <w:rFonts w:ascii="Times New Roman" w:eastAsiaTheme="minorEastAsia" w:hAnsi="Times New Roman" w:cs="Times New Roman"/>
                <w:b/>
                <w:kern w:val="0"/>
                <w:sz w:val="20"/>
                <w:szCs w:val="20"/>
              </w:rPr>
              <w:lastRenderedPageBreak/>
              <w:t xml:space="preserve">ВЛАДЕТЬ: </w:t>
            </w:r>
          </w:p>
          <w:p w:rsidR="002F7915" w:rsidRPr="0047513F" w:rsidRDefault="002F7915" w:rsidP="002B517F">
            <w:pPr>
              <w:widowControl/>
              <w:suppressAutoHyphens w:val="0"/>
              <w:autoSpaceDN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47513F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 xml:space="preserve">владеть навыками применения системного подхода при решении этноисторических проблем и оценке этнокультурной ситуации; </w:t>
            </w:r>
          </w:p>
          <w:p w:rsidR="002F7915" w:rsidRPr="0047513F" w:rsidRDefault="002F7915" w:rsidP="002B517F">
            <w:pPr>
              <w:widowControl/>
              <w:suppressAutoHyphens w:val="0"/>
              <w:autoSpaceDN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47513F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 xml:space="preserve"> владеть навыками межкультурного взаимодействия и сформировать уважительное отношение к историческому наследию и культурным традициям изучаемых этнических групп;</w:t>
            </w:r>
          </w:p>
          <w:p w:rsidR="002F7915" w:rsidRPr="0047513F" w:rsidRDefault="002F7915" w:rsidP="002B517F">
            <w:pPr>
              <w:widowControl/>
              <w:suppressAutoHyphens w:val="0"/>
              <w:autoSpaceDN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47513F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владеть навыками использования специальных знаний этноисторического характера при решении педагогических  задач;</w:t>
            </w:r>
          </w:p>
          <w:p w:rsidR="002F7915" w:rsidRPr="0047513F" w:rsidRDefault="002F7915" w:rsidP="002B517F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2F7915" w:rsidRPr="0047513F" w:rsidRDefault="002F7915" w:rsidP="002B517F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b/>
                <w:kern w:val="0"/>
                <w:sz w:val="20"/>
                <w:szCs w:val="20"/>
              </w:rPr>
            </w:pPr>
            <w:r w:rsidRPr="0047513F">
              <w:rPr>
                <w:rFonts w:ascii="Times New Roman" w:eastAsiaTheme="minorEastAsia" w:hAnsi="Times New Roman" w:cs="Times New Roman"/>
                <w:b/>
                <w:kern w:val="0"/>
                <w:sz w:val="20"/>
                <w:szCs w:val="20"/>
              </w:rPr>
              <w:t xml:space="preserve">Отсутствие навыков </w:t>
            </w:r>
          </w:p>
          <w:p w:rsidR="002F7915" w:rsidRPr="0047513F" w:rsidRDefault="002F7915" w:rsidP="002B517F">
            <w:pPr>
              <w:widowControl/>
              <w:suppressAutoHyphens w:val="0"/>
              <w:autoSpaceDN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47513F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47513F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 xml:space="preserve">применения системного подхода при решении этноисторических проблем и оценке этнокультурной ситуации; </w:t>
            </w:r>
          </w:p>
          <w:p w:rsidR="002F7915" w:rsidRPr="0047513F" w:rsidRDefault="002F7915" w:rsidP="002B517F">
            <w:pPr>
              <w:widowControl/>
              <w:suppressAutoHyphens w:val="0"/>
              <w:autoSpaceDN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47513F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 xml:space="preserve"> межкультурного взаимодействия и сформировать уважительное отношение к историческому наследию и культурным традициям изучаемых этнических групп;</w:t>
            </w:r>
          </w:p>
          <w:p w:rsidR="002F7915" w:rsidRPr="0047513F" w:rsidRDefault="002F7915" w:rsidP="002B517F">
            <w:pPr>
              <w:widowControl/>
              <w:suppressAutoHyphens w:val="0"/>
              <w:autoSpaceDN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47513F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использования специальных знаний этноисторического характера при решении педагогических  задач;</w:t>
            </w:r>
          </w:p>
          <w:p w:rsidR="002F7915" w:rsidRPr="0047513F" w:rsidRDefault="002F7915" w:rsidP="002B517F">
            <w:pPr>
              <w:widowControl/>
              <w:suppressAutoHyphens w:val="0"/>
              <w:autoSpaceDN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</w:p>
          <w:p w:rsidR="002F7915" w:rsidRPr="0047513F" w:rsidRDefault="002F7915" w:rsidP="002B517F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:rsidR="002F7915" w:rsidRPr="0047513F" w:rsidRDefault="002F7915" w:rsidP="002B517F">
            <w:pPr>
              <w:widowControl/>
              <w:suppressAutoHyphens w:val="0"/>
              <w:autoSpaceDN/>
              <w:spacing w:line="240" w:lineRule="auto"/>
              <w:textAlignment w:val="auto"/>
              <w:rPr>
                <w:rFonts w:ascii="Times New Roman" w:eastAsiaTheme="minorEastAsia" w:hAnsi="Times New Roman" w:cs="Times New Roman"/>
                <w:b/>
                <w:kern w:val="0"/>
                <w:sz w:val="20"/>
                <w:szCs w:val="20"/>
              </w:rPr>
            </w:pPr>
            <w:r w:rsidRPr="0047513F">
              <w:rPr>
                <w:rFonts w:ascii="Times New Roman" w:eastAsiaTheme="minorEastAsia" w:hAnsi="Times New Roman" w:cs="Times New Roman"/>
                <w:b/>
                <w:kern w:val="0"/>
                <w:sz w:val="20"/>
                <w:szCs w:val="20"/>
              </w:rPr>
              <w:t xml:space="preserve">Успешное и систематическое владение навыками </w:t>
            </w:r>
          </w:p>
          <w:p w:rsidR="002F7915" w:rsidRPr="0047513F" w:rsidRDefault="002F7915" w:rsidP="002B517F">
            <w:pPr>
              <w:widowControl/>
              <w:suppressAutoHyphens w:val="0"/>
              <w:autoSpaceDN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47513F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 xml:space="preserve">применения системного подхода при решении этноисторических проблем и оценке этнокультурной ситуации; </w:t>
            </w:r>
          </w:p>
          <w:p w:rsidR="002F7915" w:rsidRPr="0047513F" w:rsidRDefault="002F7915" w:rsidP="002B517F">
            <w:pPr>
              <w:widowControl/>
              <w:suppressAutoHyphens w:val="0"/>
              <w:autoSpaceDN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47513F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 xml:space="preserve"> межкультурного взаимодействия и сформировать уважительное отношение к историческому наследию и культурным традициям изучаемых этнических групп;</w:t>
            </w:r>
          </w:p>
          <w:p w:rsidR="002F7915" w:rsidRPr="0047513F" w:rsidRDefault="002F7915" w:rsidP="002B517F">
            <w:pPr>
              <w:widowControl/>
              <w:suppressAutoHyphens w:val="0"/>
              <w:autoSpaceDN/>
              <w:textAlignment w:val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</w:pPr>
            <w:r w:rsidRPr="0047513F"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</w:rPr>
              <w:t>использования специальных знаний этноисторического характера при решении педагогических  задач;</w:t>
            </w:r>
          </w:p>
          <w:p w:rsidR="002F7915" w:rsidRPr="0047513F" w:rsidRDefault="002F7915" w:rsidP="002B517F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2F7915" w:rsidRPr="0047513F" w:rsidRDefault="002F7915" w:rsidP="002F7915">
      <w:pPr>
        <w:widowControl/>
        <w:suppressAutoHyphens w:val="0"/>
        <w:autoSpaceDN/>
        <w:spacing w:line="240" w:lineRule="auto"/>
        <w:textAlignment w:val="auto"/>
        <w:rPr>
          <w:rFonts w:ascii="Times New Roman" w:eastAsiaTheme="minorEastAsia" w:hAnsi="Times New Roman" w:cs="Times New Roman"/>
          <w:kern w:val="0"/>
          <w:sz w:val="20"/>
          <w:szCs w:val="20"/>
        </w:rPr>
      </w:pPr>
    </w:p>
    <w:p w:rsidR="002F7915" w:rsidRPr="0047513F" w:rsidRDefault="002F7915" w:rsidP="002F7915">
      <w:pPr>
        <w:widowControl/>
        <w:tabs>
          <w:tab w:val="left" w:pos="-2268"/>
        </w:tabs>
        <w:autoSpaceDN/>
        <w:spacing w:after="0" w:line="240" w:lineRule="auto"/>
        <w:jc w:val="center"/>
        <w:textAlignment w:val="auto"/>
        <w:rPr>
          <w:rFonts w:ascii="Times New Roman" w:eastAsia="Times New Roman" w:hAnsi="Times New Roman" w:cs="Calibri"/>
          <w:b/>
          <w:kern w:val="0"/>
          <w:sz w:val="20"/>
          <w:szCs w:val="20"/>
          <w:lang w:eastAsia="ar-SA"/>
        </w:rPr>
      </w:pPr>
      <w:r w:rsidRPr="0047513F">
        <w:rPr>
          <w:rFonts w:ascii="Times New Roman" w:eastAsia="Times New Roman" w:hAnsi="Times New Roman" w:cs="Calibri"/>
          <w:b/>
          <w:kern w:val="0"/>
          <w:sz w:val="20"/>
          <w:szCs w:val="20"/>
          <w:lang w:eastAsia="ar-SA"/>
        </w:rPr>
        <w:t xml:space="preserve">Шкала оценивания сформированности планируемых результатов обучения </w:t>
      </w:r>
    </w:p>
    <w:p w:rsidR="002F7915" w:rsidRPr="0047513F" w:rsidRDefault="002F7915" w:rsidP="002F7915">
      <w:pPr>
        <w:widowControl/>
        <w:tabs>
          <w:tab w:val="left" w:pos="-2268"/>
        </w:tabs>
        <w:autoSpaceDN/>
        <w:spacing w:after="0" w:line="240" w:lineRule="auto"/>
        <w:jc w:val="center"/>
        <w:textAlignment w:val="auto"/>
        <w:rPr>
          <w:rFonts w:ascii="Times New Roman" w:eastAsia="Times New Roman" w:hAnsi="Times New Roman" w:cs="Calibri"/>
          <w:b/>
          <w:kern w:val="0"/>
          <w:sz w:val="20"/>
          <w:szCs w:val="20"/>
          <w:lang w:eastAsia="ar-SA"/>
        </w:rPr>
      </w:pPr>
      <w:r w:rsidRPr="0047513F">
        <w:rPr>
          <w:rFonts w:ascii="Times New Roman" w:eastAsia="Times New Roman" w:hAnsi="Times New Roman" w:cs="Calibri"/>
          <w:b/>
          <w:kern w:val="0"/>
          <w:sz w:val="20"/>
          <w:szCs w:val="20"/>
          <w:lang w:eastAsia="ar-SA"/>
        </w:rPr>
        <w:t>по дисциплине (зачет)</w:t>
      </w:r>
    </w:p>
    <w:p w:rsidR="002F7915" w:rsidRPr="0047513F" w:rsidRDefault="002F7915" w:rsidP="002F7915">
      <w:pPr>
        <w:widowControl/>
        <w:tabs>
          <w:tab w:val="left" w:pos="-2268"/>
        </w:tabs>
        <w:autoSpaceDN/>
        <w:spacing w:after="0" w:line="240" w:lineRule="auto"/>
        <w:jc w:val="center"/>
        <w:textAlignment w:val="auto"/>
        <w:rPr>
          <w:rFonts w:ascii="Times New Roman" w:eastAsia="Times New Roman" w:hAnsi="Times New Roman" w:cs="Calibri"/>
          <w:b/>
          <w:kern w:val="0"/>
          <w:sz w:val="20"/>
          <w:szCs w:val="20"/>
          <w:lang w:eastAsia="ar-SA"/>
        </w:rPr>
      </w:pPr>
    </w:p>
    <w:tbl>
      <w:tblPr>
        <w:tblW w:w="0" w:type="auto"/>
        <w:jc w:val="center"/>
        <w:tblInd w:w="-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42"/>
        <w:gridCol w:w="3440"/>
        <w:gridCol w:w="3314"/>
      </w:tblGrid>
      <w:tr w:rsidR="002F7915" w:rsidRPr="0047513F" w:rsidTr="002B517F">
        <w:trPr>
          <w:jc w:val="center"/>
        </w:trPr>
        <w:tc>
          <w:tcPr>
            <w:tcW w:w="2842" w:type="dxa"/>
            <w:vAlign w:val="center"/>
          </w:tcPr>
          <w:p w:rsidR="002F7915" w:rsidRPr="0047513F" w:rsidRDefault="002F7915" w:rsidP="002B517F">
            <w:pPr>
              <w:widowControl/>
              <w:tabs>
                <w:tab w:val="left" w:pos="1760"/>
              </w:tabs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</w:pPr>
            <w:r w:rsidRPr="0047513F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  <w:t>Сумма баллов</w:t>
            </w:r>
          </w:p>
        </w:tc>
        <w:tc>
          <w:tcPr>
            <w:tcW w:w="3440" w:type="dxa"/>
            <w:vAlign w:val="center"/>
          </w:tcPr>
          <w:p w:rsidR="002F7915" w:rsidRPr="0047513F" w:rsidRDefault="002F7915" w:rsidP="002B517F">
            <w:pPr>
              <w:widowControl/>
              <w:tabs>
                <w:tab w:val="left" w:pos="1760"/>
              </w:tabs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</w:pPr>
            <w:r w:rsidRPr="0047513F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  <w:t>Уровень</w:t>
            </w:r>
          </w:p>
        </w:tc>
        <w:tc>
          <w:tcPr>
            <w:tcW w:w="3314" w:type="dxa"/>
            <w:vAlign w:val="center"/>
          </w:tcPr>
          <w:p w:rsidR="002F7915" w:rsidRPr="0047513F" w:rsidRDefault="002F7915" w:rsidP="002B517F">
            <w:pPr>
              <w:widowControl/>
              <w:tabs>
                <w:tab w:val="left" w:pos="1760"/>
              </w:tabs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</w:pPr>
            <w:r w:rsidRPr="0047513F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  <w:t>Оценка</w:t>
            </w:r>
          </w:p>
        </w:tc>
      </w:tr>
      <w:tr w:rsidR="002F7915" w:rsidRPr="0047513F" w:rsidTr="002B517F">
        <w:trPr>
          <w:jc w:val="center"/>
        </w:trPr>
        <w:tc>
          <w:tcPr>
            <w:tcW w:w="2842" w:type="dxa"/>
            <w:vAlign w:val="center"/>
          </w:tcPr>
          <w:p w:rsidR="002F7915" w:rsidRPr="0047513F" w:rsidRDefault="002F7915" w:rsidP="002B517F">
            <w:pPr>
              <w:widowControl/>
              <w:tabs>
                <w:tab w:val="left" w:pos="1760"/>
              </w:tabs>
              <w:autoSpaceDN/>
              <w:spacing w:after="0" w:line="240" w:lineRule="auto"/>
              <w:jc w:val="center"/>
              <w:textAlignment w:val="auto"/>
              <w:rPr>
                <w:rFonts w:ascii="Times New Roman" w:eastAsia="Calibri" w:hAnsi="Times New Roman" w:cs="Calibri"/>
                <w:kern w:val="0"/>
                <w:sz w:val="20"/>
                <w:szCs w:val="20"/>
                <w:lang w:eastAsia="ar-SA"/>
              </w:rPr>
            </w:pPr>
            <w:r w:rsidRPr="0047513F">
              <w:rPr>
                <w:rFonts w:ascii="Times New Roman" w:eastAsia="Calibri" w:hAnsi="Times New Roman" w:cs="Calibri"/>
                <w:kern w:val="0"/>
                <w:sz w:val="20"/>
                <w:szCs w:val="20"/>
                <w:lang w:eastAsia="ar-SA"/>
              </w:rPr>
              <w:t>14-15</w:t>
            </w:r>
          </w:p>
        </w:tc>
        <w:tc>
          <w:tcPr>
            <w:tcW w:w="3440" w:type="dxa"/>
            <w:vAlign w:val="center"/>
          </w:tcPr>
          <w:p w:rsidR="002F7915" w:rsidRPr="0047513F" w:rsidRDefault="002F7915" w:rsidP="002B517F">
            <w:pPr>
              <w:widowControl/>
              <w:tabs>
                <w:tab w:val="left" w:pos="1760"/>
              </w:tabs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</w:pPr>
            <w:r w:rsidRPr="0047513F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  <w:t>высокий</w:t>
            </w:r>
          </w:p>
        </w:tc>
        <w:tc>
          <w:tcPr>
            <w:tcW w:w="3314" w:type="dxa"/>
            <w:vAlign w:val="center"/>
          </w:tcPr>
          <w:p w:rsidR="002F7915" w:rsidRPr="0047513F" w:rsidRDefault="002F7915" w:rsidP="002B517F">
            <w:pPr>
              <w:widowControl/>
              <w:tabs>
                <w:tab w:val="left" w:pos="1760"/>
              </w:tabs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</w:pPr>
            <w:r w:rsidRPr="0047513F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  <w:t>зачтено</w:t>
            </w:r>
          </w:p>
        </w:tc>
      </w:tr>
      <w:tr w:rsidR="002F7915" w:rsidRPr="0047513F" w:rsidTr="002B517F">
        <w:trPr>
          <w:jc w:val="center"/>
        </w:trPr>
        <w:tc>
          <w:tcPr>
            <w:tcW w:w="2842" w:type="dxa"/>
            <w:vAlign w:val="center"/>
          </w:tcPr>
          <w:p w:rsidR="002F7915" w:rsidRPr="0047513F" w:rsidRDefault="002F7915" w:rsidP="002B517F">
            <w:pPr>
              <w:widowControl/>
              <w:tabs>
                <w:tab w:val="left" w:pos="1760"/>
              </w:tabs>
              <w:autoSpaceDN/>
              <w:spacing w:after="0" w:line="240" w:lineRule="auto"/>
              <w:jc w:val="center"/>
              <w:textAlignment w:val="auto"/>
              <w:rPr>
                <w:rFonts w:ascii="Times New Roman" w:eastAsia="Calibri" w:hAnsi="Times New Roman" w:cs="Calibri"/>
                <w:kern w:val="0"/>
                <w:sz w:val="20"/>
                <w:szCs w:val="20"/>
                <w:lang w:eastAsia="ar-SA"/>
              </w:rPr>
            </w:pPr>
            <w:r w:rsidRPr="0047513F">
              <w:rPr>
                <w:rFonts w:ascii="Times New Roman" w:eastAsia="Calibri" w:hAnsi="Times New Roman" w:cs="Calibri"/>
                <w:kern w:val="0"/>
                <w:sz w:val="20"/>
                <w:szCs w:val="20"/>
                <w:lang w:eastAsia="ar-SA"/>
              </w:rPr>
              <w:t>11-13</w:t>
            </w:r>
          </w:p>
        </w:tc>
        <w:tc>
          <w:tcPr>
            <w:tcW w:w="3440" w:type="dxa"/>
            <w:vAlign w:val="center"/>
          </w:tcPr>
          <w:p w:rsidR="002F7915" w:rsidRPr="0047513F" w:rsidRDefault="002F7915" w:rsidP="002B517F">
            <w:pPr>
              <w:widowControl/>
              <w:tabs>
                <w:tab w:val="left" w:pos="1760"/>
              </w:tabs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</w:pPr>
            <w:r w:rsidRPr="0047513F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  <w:t>выше среднего</w:t>
            </w:r>
          </w:p>
        </w:tc>
        <w:tc>
          <w:tcPr>
            <w:tcW w:w="3314" w:type="dxa"/>
            <w:vAlign w:val="center"/>
          </w:tcPr>
          <w:p w:rsidR="002F7915" w:rsidRPr="0047513F" w:rsidRDefault="002F7915" w:rsidP="002B517F">
            <w:pPr>
              <w:widowControl/>
              <w:tabs>
                <w:tab w:val="left" w:pos="1760"/>
              </w:tabs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</w:pPr>
            <w:r w:rsidRPr="0047513F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  <w:t>зачтено</w:t>
            </w:r>
          </w:p>
        </w:tc>
      </w:tr>
      <w:tr w:rsidR="002F7915" w:rsidRPr="0047513F" w:rsidTr="002B517F">
        <w:trPr>
          <w:jc w:val="center"/>
        </w:trPr>
        <w:tc>
          <w:tcPr>
            <w:tcW w:w="2842" w:type="dxa"/>
            <w:vAlign w:val="center"/>
          </w:tcPr>
          <w:p w:rsidR="002F7915" w:rsidRPr="0047513F" w:rsidRDefault="002F7915" w:rsidP="002B517F">
            <w:pPr>
              <w:widowControl/>
              <w:tabs>
                <w:tab w:val="left" w:pos="1760"/>
              </w:tabs>
              <w:autoSpaceDN/>
              <w:spacing w:after="0" w:line="240" w:lineRule="auto"/>
              <w:jc w:val="center"/>
              <w:textAlignment w:val="auto"/>
              <w:rPr>
                <w:rFonts w:ascii="Times New Roman" w:eastAsia="Calibri" w:hAnsi="Times New Roman" w:cs="Calibri"/>
                <w:kern w:val="0"/>
                <w:sz w:val="20"/>
                <w:szCs w:val="20"/>
                <w:lang w:eastAsia="ar-SA"/>
              </w:rPr>
            </w:pPr>
            <w:r w:rsidRPr="0047513F">
              <w:rPr>
                <w:rFonts w:ascii="Times New Roman" w:eastAsia="Calibri" w:hAnsi="Times New Roman" w:cs="Calibri"/>
                <w:kern w:val="0"/>
                <w:sz w:val="20"/>
                <w:szCs w:val="20"/>
                <w:lang w:eastAsia="ar-SA"/>
              </w:rPr>
              <w:t>8-10</w:t>
            </w:r>
          </w:p>
        </w:tc>
        <w:tc>
          <w:tcPr>
            <w:tcW w:w="3440" w:type="dxa"/>
            <w:vAlign w:val="center"/>
          </w:tcPr>
          <w:p w:rsidR="002F7915" w:rsidRPr="0047513F" w:rsidRDefault="002F7915" w:rsidP="002B517F">
            <w:pPr>
              <w:widowControl/>
              <w:tabs>
                <w:tab w:val="left" w:pos="1760"/>
              </w:tabs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</w:pPr>
            <w:r w:rsidRPr="0047513F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  <w:t>средний</w:t>
            </w:r>
          </w:p>
        </w:tc>
        <w:tc>
          <w:tcPr>
            <w:tcW w:w="3314" w:type="dxa"/>
            <w:vAlign w:val="center"/>
          </w:tcPr>
          <w:p w:rsidR="002F7915" w:rsidRPr="0047513F" w:rsidRDefault="002F7915" w:rsidP="002B517F">
            <w:pPr>
              <w:widowControl/>
              <w:tabs>
                <w:tab w:val="left" w:pos="1760"/>
              </w:tabs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</w:pPr>
            <w:r w:rsidRPr="0047513F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  <w:t>зачтено</w:t>
            </w:r>
          </w:p>
        </w:tc>
      </w:tr>
      <w:tr w:rsidR="002F7915" w:rsidRPr="0047513F" w:rsidTr="002B517F">
        <w:trPr>
          <w:jc w:val="center"/>
        </w:trPr>
        <w:tc>
          <w:tcPr>
            <w:tcW w:w="2842" w:type="dxa"/>
            <w:vAlign w:val="center"/>
          </w:tcPr>
          <w:p w:rsidR="002F7915" w:rsidRPr="0047513F" w:rsidRDefault="002F7915" w:rsidP="002B517F">
            <w:pPr>
              <w:widowControl/>
              <w:tabs>
                <w:tab w:val="left" w:pos="1760"/>
              </w:tabs>
              <w:autoSpaceDN/>
              <w:spacing w:after="0" w:line="240" w:lineRule="auto"/>
              <w:jc w:val="center"/>
              <w:textAlignment w:val="auto"/>
              <w:rPr>
                <w:rFonts w:ascii="Times New Roman" w:eastAsia="Calibri" w:hAnsi="Times New Roman" w:cs="Calibri"/>
                <w:kern w:val="0"/>
                <w:sz w:val="20"/>
                <w:szCs w:val="20"/>
                <w:lang w:eastAsia="ar-SA"/>
              </w:rPr>
            </w:pPr>
            <w:r w:rsidRPr="0047513F">
              <w:rPr>
                <w:rFonts w:ascii="Times New Roman" w:eastAsia="Calibri" w:hAnsi="Times New Roman" w:cs="Calibri"/>
                <w:kern w:val="0"/>
                <w:sz w:val="20"/>
                <w:szCs w:val="20"/>
                <w:lang w:eastAsia="ar-SA"/>
              </w:rPr>
              <w:t>менее 8</w:t>
            </w:r>
          </w:p>
        </w:tc>
        <w:tc>
          <w:tcPr>
            <w:tcW w:w="3440" w:type="dxa"/>
            <w:vAlign w:val="center"/>
          </w:tcPr>
          <w:p w:rsidR="002F7915" w:rsidRPr="0047513F" w:rsidRDefault="002F7915" w:rsidP="002B517F">
            <w:pPr>
              <w:widowControl/>
              <w:tabs>
                <w:tab w:val="left" w:pos="1760"/>
              </w:tabs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</w:pPr>
            <w:r w:rsidRPr="0047513F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  <w:t>низкий</w:t>
            </w:r>
          </w:p>
        </w:tc>
        <w:tc>
          <w:tcPr>
            <w:tcW w:w="3314" w:type="dxa"/>
            <w:vAlign w:val="center"/>
          </w:tcPr>
          <w:p w:rsidR="002F7915" w:rsidRPr="0047513F" w:rsidRDefault="002F7915" w:rsidP="002B517F">
            <w:pPr>
              <w:widowControl/>
              <w:tabs>
                <w:tab w:val="left" w:pos="1760"/>
              </w:tabs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</w:pPr>
            <w:r w:rsidRPr="0047513F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  <w:t>не зачтено</w:t>
            </w:r>
          </w:p>
        </w:tc>
      </w:tr>
    </w:tbl>
    <w:p w:rsidR="002F7915" w:rsidRPr="0047513F" w:rsidRDefault="002F7915" w:rsidP="002F7915">
      <w:pPr>
        <w:widowControl/>
        <w:tabs>
          <w:tab w:val="left" w:pos="-2268"/>
        </w:tabs>
        <w:autoSpaceDN/>
        <w:spacing w:after="0" w:line="240" w:lineRule="auto"/>
        <w:jc w:val="center"/>
        <w:textAlignment w:val="auto"/>
        <w:rPr>
          <w:rFonts w:ascii="Times New Roman" w:eastAsia="Times New Roman" w:hAnsi="Times New Roman" w:cs="Calibri"/>
          <w:kern w:val="0"/>
          <w:sz w:val="20"/>
          <w:szCs w:val="20"/>
          <w:lang w:eastAsia="ar-SA"/>
        </w:rPr>
      </w:pPr>
    </w:p>
    <w:p w:rsidR="002F7915" w:rsidRPr="0047513F" w:rsidRDefault="002F7915" w:rsidP="002F7915">
      <w:pPr>
        <w:widowControl/>
        <w:tabs>
          <w:tab w:val="left" w:pos="-2268"/>
        </w:tabs>
        <w:autoSpaceDN/>
        <w:spacing w:after="0" w:line="240" w:lineRule="auto"/>
        <w:jc w:val="center"/>
        <w:textAlignment w:val="auto"/>
        <w:rPr>
          <w:rFonts w:ascii="Times New Roman" w:eastAsia="Times New Roman" w:hAnsi="Times New Roman" w:cs="Calibri"/>
          <w:b/>
          <w:kern w:val="0"/>
          <w:sz w:val="20"/>
          <w:szCs w:val="20"/>
          <w:lang w:eastAsia="ar-SA"/>
        </w:rPr>
      </w:pPr>
      <w:r w:rsidRPr="0047513F">
        <w:rPr>
          <w:rFonts w:ascii="Times New Roman" w:eastAsia="Times New Roman" w:hAnsi="Times New Roman" w:cs="Calibri"/>
          <w:b/>
          <w:kern w:val="0"/>
          <w:sz w:val="20"/>
          <w:szCs w:val="20"/>
          <w:lang w:eastAsia="ar-SA"/>
        </w:rPr>
        <w:t>Шкала оценивания сформированности компетенции</w:t>
      </w:r>
    </w:p>
    <w:p w:rsidR="002F7915" w:rsidRPr="0047513F" w:rsidRDefault="002F7915" w:rsidP="002F7915">
      <w:pPr>
        <w:widowControl/>
        <w:tabs>
          <w:tab w:val="left" w:pos="-2268"/>
        </w:tabs>
        <w:autoSpaceDN/>
        <w:spacing w:after="0" w:line="240" w:lineRule="auto"/>
        <w:jc w:val="center"/>
        <w:textAlignment w:val="auto"/>
        <w:rPr>
          <w:rFonts w:ascii="Times New Roman" w:eastAsia="Times New Roman" w:hAnsi="Times New Roman" w:cs="Calibri"/>
          <w:b/>
          <w:kern w:val="0"/>
          <w:sz w:val="20"/>
          <w:szCs w:val="20"/>
          <w:lang w:eastAsia="ar-SA"/>
        </w:rPr>
      </w:pPr>
    </w:p>
    <w:tbl>
      <w:tblPr>
        <w:tblW w:w="0" w:type="auto"/>
        <w:jc w:val="center"/>
        <w:tblInd w:w="-19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84"/>
        <w:gridCol w:w="6750"/>
      </w:tblGrid>
      <w:tr w:rsidR="002F7915" w:rsidRPr="0047513F" w:rsidTr="002B517F">
        <w:trPr>
          <w:trHeight w:val="409"/>
          <w:jc w:val="center"/>
        </w:trPr>
        <w:tc>
          <w:tcPr>
            <w:tcW w:w="2784" w:type="dxa"/>
            <w:vAlign w:val="center"/>
          </w:tcPr>
          <w:p w:rsidR="002F7915" w:rsidRPr="0047513F" w:rsidRDefault="002F7915" w:rsidP="002B517F">
            <w:pPr>
              <w:widowControl/>
              <w:tabs>
                <w:tab w:val="left" w:pos="1760"/>
              </w:tabs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</w:pPr>
            <w:r w:rsidRPr="0047513F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  <w:t>Уровень</w:t>
            </w:r>
          </w:p>
        </w:tc>
        <w:tc>
          <w:tcPr>
            <w:tcW w:w="6750" w:type="dxa"/>
          </w:tcPr>
          <w:p w:rsidR="002F7915" w:rsidRPr="0047513F" w:rsidRDefault="002F7915" w:rsidP="002B517F">
            <w:pPr>
              <w:widowControl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</w:pPr>
            <w:r w:rsidRPr="0047513F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  <w:t>Характеристика сформированности компетенции</w:t>
            </w:r>
          </w:p>
        </w:tc>
      </w:tr>
      <w:tr w:rsidR="002F7915" w:rsidRPr="0047513F" w:rsidTr="002B517F">
        <w:trPr>
          <w:jc w:val="center"/>
        </w:trPr>
        <w:tc>
          <w:tcPr>
            <w:tcW w:w="2784" w:type="dxa"/>
            <w:vAlign w:val="center"/>
          </w:tcPr>
          <w:p w:rsidR="002F7915" w:rsidRPr="0047513F" w:rsidRDefault="002F7915" w:rsidP="002B517F">
            <w:pPr>
              <w:widowControl/>
              <w:tabs>
                <w:tab w:val="left" w:pos="1760"/>
              </w:tabs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</w:pPr>
            <w:r w:rsidRPr="0047513F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  <w:t>высокий</w:t>
            </w:r>
          </w:p>
        </w:tc>
        <w:tc>
          <w:tcPr>
            <w:tcW w:w="6750" w:type="dxa"/>
          </w:tcPr>
          <w:p w:rsidR="002F7915" w:rsidRPr="0047513F" w:rsidRDefault="002F7915" w:rsidP="002B517F">
            <w:pPr>
              <w:widowControl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</w:pPr>
            <w:r w:rsidRPr="0047513F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учебной дисциплины полностью достигнуты. Компетенция сформирована.</w:t>
            </w:r>
          </w:p>
        </w:tc>
      </w:tr>
      <w:tr w:rsidR="002F7915" w:rsidRPr="0047513F" w:rsidTr="002B517F">
        <w:trPr>
          <w:jc w:val="center"/>
        </w:trPr>
        <w:tc>
          <w:tcPr>
            <w:tcW w:w="2784" w:type="dxa"/>
            <w:vAlign w:val="center"/>
          </w:tcPr>
          <w:p w:rsidR="002F7915" w:rsidRPr="0047513F" w:rsidRDefault="002F7915" w:rsidP="002B517F">
            <w:pPr>
              <w:widowControl/>
              <w:tabs>
                <w:tab w:val="left" w:pos="1760"/>
              </w:tabs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</w:pPr>
            <w:r w:rsidRPr="0047513F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  <w:t>выше среднего</w:t>
            </w:r>
          </w:p>
        </w:tc>
        <w:tc>
          <w:tcPr>
            <w:tcW w:w="6750" w:type="dxa"/>
          </w:tcPr>
          <w:p w:rsidR="002F7915" w:rsidRPr="0047513F" w:rsidRDefault="002F7915" w:rsidP="002B517F">
            <w:pPr>
              <w:widowControl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</w:pPr>
            <w:r w:rsidRPr="0047513F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  <w:t xml:space="preserve"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учебной дисциплины в значительной степени </w:t>
            </w:r>
            <w:r w:rsidRPr="0047513F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  <w:lastRenderedPageBreak/>
              <w:t>достигнуты. Сформированность компетенции в целом соответствует требованиям.</w:t>
            </w:r>
          </w:p>
        </w:tc>
      </w:tr>
      <w:tr w:rsidR="002F7915" w:rsidRPr="0047513F" w:rsidTr="002B517F">
        <w:trPr>
          <w:jc w:val="center"/>
        </w:trPr>
        <w:tc>
          <w:tcPr>
            <w:tcW w:w="2784" w:type="dxa"/>
            <w:vAlign w:val="center"/>
          </w:tcPr>
          <w:p w:rsidR="002F7915" w:rsidRPr="0047513F" w:rsidRDefault="002F7915" w:rsidP="002B517F">
            <w:pPr>
              <w:widowControl/>
              <w:tabs>
                <w:tab w:val="left" w:pos="1760"/>
              </w:tabs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</w:pPr>
            <w:r w:rsidRPr="0047513F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  <w:lastRenderedPageBreak/>
              <w:t>средний</w:t>
            </w:r>
          </w:p>
        </w:tc>
        <w:tc>
          <w:tcPr>
            <w:tcW w:w="6750" w:type="dxa"/>
          </w:tcPr>
          <w:p w:rsidR="002F7915" w:rsidRPr="0047513F" w:rsidRDefault="002F7915" w:rsidP="002B517F">
            <w:pPr>
              <w:widowControl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</w:pPr>
            <w:r w:rsidRPr="0047513F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  <w:t>Уровень выявленных результатов обучения  в целом достаточен для решения несложных практических (профессиональных) задач.</w:t>
            </w:r>
          </w:p>
          <w:p w:rsidR="002F7915" w:rsidRPr="0047513F" w:rsidRDefault="002F7915" w:rsidP="002B517F">
            <w:pPr>
              <w:widowControl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</w:pPr>
            <w:r w:rsidRPr="0047513F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  <w:t xml:space="preserve">Большинство индикаторов компетенции средствами учебной дисциплины достигнуты. Сформированность компетенции соответствует минимальным требованиям.  </w:t>
            </w:r>
          </w:p>
        </w:tc>
      </w:tr>
      <w:tr w:rsidR="002F7915" w:rsidRPr="0047513F" w:rsidTr="002B517F">
        <w:trPr>
          <w:jc w:val="center"/>
        </w:trPr>
        <w:tc>
          <w:tcPr>
            <w:tcW w:w="2784" w:type="dxa"/>
            <w:vAlign w:val="center"/>
          </w:tcPr>
          <w:p w:rsidR="002F7915" w:rsidRPr="0047513F" w:rsidRDefault="002F7915" w:rsidP="002B517F">
            <w:pPr>
              <w:widowControl/>
              <w:tabs>
                <w:tab w:val="left" w:pos="1760"/>
              </w:tabs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</w:pPr>
            <w:r w:rsidRPr="0047513F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  <w:t>низкий</w:t>
            </w:r>
          </w:p>
        </w:tc>
        <w:tc>
          <w:tcPr>
            <w:tcW w:w="6750" w:type="dxa"/>
          </w:tcPr>
          <w:p w:rsidR="002F7915" w:rsidRPr="0047513F" w:rsidRDefault="002F7915" w:rsidP="002B517F">
            <w:pPr>
              <w:widowControl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</w:pPr>
            <w:r w:rsidRPr="0047513F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ar-SA"/>
              </w:rPr>
              <w:t xml:space="preserve">Уровень выявленных результатов обучения  недостаточен для решения практических (профессиональных) задач. Индикаторы компетенции средствами учебной дисциплины достигнуты частично. Компетенция в полной мере не сформирована. </w:t>
            </w:r>
          </w:p>
        </w:tc>
        <w:bookmarkStart w:id="0" w:name="_GoBack"/>
        <w:bookmarkEnd w:id="0"/>
      </w:tr>
    </w:tbl>
    <w:p w:rsidR="002F7915" w:rsidRPr="0047513F" w:rsidRDefault="002F7915" w:rsidP="002F791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F7915" w:rsidRPr="0047513F" w:rsidRDefault="002F7915" w:rsidP="002F791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513F">
        <w:rPr>
          <w:rFonts w:ascii="Times New Roman" w:hAnsi="Times New Roman" w:cs="Times New Roman"/>
          <w:sz w:val="20"/>
          <w:szCs w:val="20"/>
        </w:rPr>
        <w:t>Оценочные и методические материалы</w:t>
      </w:r>
      <w:r w:rsidR="001A384C">
        <w:rPr>
          <w:rFonts w:ascii="Times New Roman" w:hAnsi="Times New Roman" w:cs="Times New Roman"/>
          <w:sz w:val="20"/>
          <w:szCs w:val="20"/>
        </w:rPr>
        <w:t xml:space="preserve"> учебной дисциплины составлены д</w:t>
      </w:r>
      <w:r w:rsidRPr="0047513F">
        <w:rPr>
          <w:rFonts w:ascii="Times New Roman" w:hAnsi="Times New Roman" w:cs="Times New Roman"/>
          <w:sz w:val="20"/>
          <w:szCs w:val="20"/>
        </w:rPr>
        <w:t xml:space="preserve">.и.н., </w:t>
      </w:r>
      <w:r w:rsidR="001A384C">
        <w:rPr>
          <w:rFonts w:ascii="Times New Roman" w:hAnsi="Times New Roman" w:cs="Times New Roman"/>
          <w:sz w:val="20"/>
          <w:szCs w:val="20"/>
        </w:rPr>
        <w:t>проф.</w:t>
      </w:r>
      <w:r w:rsidRPr="0047513F">
        <w:rPr>
          <w:rFonts w:ascii="Times New Roman" w:hAnsi="Times New Roman" w:cs="Times New Roman"/>
          <w:sz w:val="20"/>
          <w:szCs w:val="20"/>
        </w:rPr>
        <w:t xml:space="preserve"> кафедры </w:t>
      </w:r>
      <w:r w:rsidR="001A384C">
        <w:rPr>
          <w:rFonts w:ascii="Times New Roman" w:hAnsi="Times New Roman" w:cs="Times New Roman"/>
          <w:sz w:val="20"/>
          <w:szCs w:val="20"/>
        </w:rPr>
        <w:t xml:space="preserve">всеобщей истории, </w:t>
      </w:r>
      <w:r w:rsidRPr="0047513F">
        <w:rPr>
          <w:rFonts w:ascii="Times New Roman" w:hAnsi="Times New Roman" w:cs="Times New Roman"/>
          <w:sz w:val="20"/>
          <w:szCs w:val="20"/>
        </w:rPr>
        <w:t>археологии и этнологии Н.А. Тучковой.</w:t>
      </w:r>
    </w:p>
    <w:p w:rsidR="002F7915" w:rsidRPr="0047513F" w:rsidRDefault="002F7915" w:rsidP="002F791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F7915" w:rsidRPr="0047513F" w:rsidRDefault="002F7915" w:rsidP="002F791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84CAA" w:rsidRDefault="00684CAA"/>
    <w:sectPr w:rsidR="00684CAA" w:rsidSect="00684C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Calibri"/>
    <w:charset w:val="00"/>
    <w:family w:val="auto"/>
    <w:pitch w:val="variable"/>
    <w:sig w:usb0="00000000" w:usb1="00000000" w:usb2="00000000" w:usb3="00000000" w:csb0="0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31D13"/>
    <w:multiLevelType w:val="hybridMultilevel"/>
    <w:tmpl w:val="1E423C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F7915"/>
    <w:rsid w:val="001551C9"/>
    <w:rsid w:val="001A384C"/>
    <w:rsid w:val="00290E77"/>
    <w:rsid w:val="002F7915"/>
    <w:rsid w:val="003B33D5"/>
    <w:rsid w:val="0040633B"/>
    <w:rsid w:val="00427289"/>
    <w:rsid w:val="00684CAA"/>
    <w:rsid w:val="00CA7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915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F791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2F7915"/>
    <w:pPr>
      <w:spacing w:after="120"/>
    </w:pPr>
  </w:style>
  <w:style w:type="paragraph" w:customStyle="1" w:styleId="Textbodyindent">
    <w:name w:val="Text body indent"/>
    <w:basedOn w:val="Standard"/>
    <w:rsid w:val="002F7915"/>
    <w:pPr>
      <w:spacing w:after="120"/>
      <w:ind w:left="283"/>
    </w:pPr>
    <w:rPr>
      <w:rFonts w:eastAsia="Times New Roman" w:cs="Times New Roman"/>
      <w:sz w:val="20"/>
      <w:szCs w:val="20"/>
    </w:rPr>
  </w:style>
  <w:style w:type="paragraph" w:styleId="a3">
    <w:name w:val="List Paragraph"/>
    <w:basedOn w:val="Standard"/>
    <w:rsid w:val="002F7915"/>
    <w:pPr>
      <w:ind w:left="720"/>
    </w:pPr>
  </w:style>
  <w:style w:type="character" w:customStyle="1" w:styleId="9pt">
    <w:name w:val="Основной текст + 9 pt"/>
    <w:basedOn w:val="a0"/>
    <w:rsid w:val="002F7915"/>
    <w:rPr>
      <w:b/>
      <w:bCs/>
      <w:sz w:val="18"/>
      <w:szCs w:val="18"/>
      <w:lang w:val="ru-RU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2461</Words>
  <Characters>14031</Characters>
  <Application>Microsoft Office Word</Application>
  <DocSecurity>0</DocSecurity>
  <Lines>116</Lines>
  <Paragraphs>32</Paragraphs>
  <ScaleCrop>false</ScaleCrop>
  <Company/>
  <LinksUpToDate>false</LinksUpToDate>
  <CharactersWithSpaces>16460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k8-435</dc:creator>
  <cp:keywords/>
  <dc:description/>
  <cp:lastModifiedBy>k8-435</cp:lastModifiedBy>
  <cp:revision>2</cp:revision>
  <dcterms:created xsi:type="dcterms:W3CDTF">2021-06-03T07:31:00Z</dcterms:created>
  <dcterms:modified xsi:type="dcterms:W3CDTF">2021-06-03T07:31:00Z</dcterms:modified>
</cp:coreProperties>
</file>