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2C7" w:rsidRDefault="001B5D21" w:rsidP="004842C7">
      <w:pPr>
        <w:tabs>
          <w:tab w:val="left" w:pos="0"/>
        </w:tabs>
        <w:spacing w:after="0" w:line="240" w:lineRule="auto"/>
        <w:ind w:firstLine="709"/>
        <w:jc w:val="both"/>
        <w:rPr>
          <w:rFonts w:ascii="Times New Roman" w:hAnsi="Times New Roman"/>
        </w:rPr>
      </w:pPr>
      <w:r>
        <w:rPr>
          <w:rFonts w:ascii="Times New Roman" w:hAnsi="Times New Roman"/>
          <w:b/>
          <w:sz w:val="24"/>
          <w:szCs w:val="24"/>
        </w:rPr>
        <w:t>Наименование оценочных и методических материалов по контролируе</w:t>
      </w:r>
      <w:r w:rsidR="00242C8C">
        <w:rPr>
          <w:rFonts w:ascii="Times New Roman" w:hAnsi="Times New Roman"/>
          <w:b/>
          <w:sz w:val="24"/>
          <w:szCs w:val="24"/>
        </w:rPr>
        <w:t>мым разделам дисциплины</w:t>
      </w:r>
      <w:r>
        <w:rPr>
          <w:rFonts w:ascii="Times New Roman" w:hAnsi="Times New Roman"/>
          <w:b/>
          <w:sz w:val="24"/>
          <w:szCs w:val="24"/>
        </w:rPr>
        <w:t xml:space="preserve"> </w:t>
      </w:r>
      <w:r w:rsidR="00AD27AE">
        <w:rPr>
          <w:rFonts w:ascii="Times New Roman" w:hAnsi="Times New Roman"/>
          <w:b/>
          <w:sz w:val="24"/>
          <w:szCs w:val="24"/>
        </w:rPr>
        <w:t xml:space="preserve">Грамматика современного русского языка </w:t>
      </w:r>
    </w:p>
    <w:tbl>
      <w:tblPr>
        <w:tblW w:w="0" w:type="auto"/>
        <w:tblInd w:w="-5" w:type="dxa"/>
        <w:tblLayout w:type="fixed"/>
        <w:tblLook w:val="04A0" w:firstRow="1" w:lastRow="0" w:firstColumn="1" w:lastColumn="0" w:noHBand="0" w:noVBand="1"/>
      </w:tblPr>
      <w:tblGrid>
        <w:gridCol w:w="964"/>
        <w:gridCol w:w="3190"/>
        <w:gridCol w:w="3118"/>
        <w:gridCol w:w="2609"/>
      </w:tblGrid>
      <w:tr w:rsidR="001B5D21" w:rsidTr="00F473F0">
        <w:tc>
          <w:tcPr>
            <w:tcW w:w="964" w:type="dxa"/>
            <w:tcBorders>
              <w:top w:val="single" w:sz="4" w:space="0" w:color="000000"/>
              <w:left w:val="single" w:sz="4" w:space="0" w:color="000000"/>
              <w:bottom w:val="single" w:sz="4" w:space="0" w:color="000000"/>
              <w:right w:val="nil"/>
            </w:tcBorders>
            <w:hideMark/>
          </w:tcPr>
          <w:p w:rsidR="001B5D21" w:rsidRDefault="001B5D21">
            <w:pPr>
              <w:spacing w:after="0" w:line="240" w:lineRule="auto"/>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3190" w:type="dxa"/>
            <w:tcBorders>
              <w:top w:val="single" w:sz="4" w:space="0" w:color="000000"/>
              <w:left w:val="single" w:sz="4" w:space="0" w:color="000000"/>
              <w:bottom w:val="single" w:sz="4" w:space="0" w:color="000000"/>
              <w:right w:val="nil"/>
            </w:tcBorders>
            <w:hideMark/>
          </w:tcPr>
          <w:p w:rsidR="001B5D21" w:rsidRDefault="001B5D21">
            <w:pPr>
              <w:spacing w:after="0" w:line="240" w:lineRule="auto"/>
              <w:jc w:val="center"/>
              <w:rPr>
                <w:rFonts w:ascii="Times New Roman" w:hAnsi="Times New Roman"/>
                <w:sz w:val="24"/>
                <w:szCs w:val="24"/>
              </w:rPr>
            </w:pPr>
            <w:r>
              <w:rPr>
                <w:rFonts w:ascii="Times New Roman" w:hAnsi="Times New Roman"/>
                <w:sz w:val="24"/>
                <w:szCs w:val="24"/>
              </w:rPr>
              <w:t>Контролируемые темы (разделы) дисциплины</w:t>
            </w:r>
          </w:p>
        </w:tc>
        <w:tc>
          <w:tcPr>
            <w:tcW w:w="3118" w:type="dxa"/>
            <w:tcBorders>
              <w:top w:val="single" w:sz="4" w:space="0" w:color="000000"/>
              <w:left w:val="single" w:sz="4" w:space="0" w:color="000000"/>
              <w:bottom w:val="single" w:sz="4" w:space="0" w:color="000000"/>
              <w:right w:val="nil"/>
            </w:tcBorders>
            <w:hideMark/>
          </w:tcPr>
          <w:p w:rsidR="001B5D21" w:rsidRDefault="003C737E" w:rsidP="004842C7">
            <w:pPr>
              <w:spacing w:after="0" w:line="240" w:lineRule="auto"/>
              <w:jc w:val="center"/>
              <w:rPr>
                <w:rFonts w:ascii="Times New Roman" w:hAnsi="Times New Roman"/>
                <w:sz w:val="24"/>
                <w:szCs w:val="24"/>
              </w:rPr>
            </w:pPr>
            <w:r>
              <w:rPr>
                <w:rFonts w:ascii="Times New Roman" w:hAnsi="Times New Roman"/>
                <w:sz w:val="24"/>
                <w:szCs w:val="24"/>
              </w:rPr>
              <w:t>Контролируемые результаты обучения</w:t>
            </w:r>
          </w:p>
        </w:tc>
        <w:tc>
          <w:tcPr>
            <w:tcW w:w="2609" w:type="dxa"/>
            <w:tcBorders>
              <w:top w:val="single" w:sz="4" w:space="0" w:color="000000"/>
              <w:left w:val="single" w:sz="4" w:space="0" w:color="000000"/>
              <w:bottom w:val="single" w:sz="4" w:space="0" w:color="000000"/>
              <w:right w:val="single" w:sz="4" w:space="0" w:color="000000"/>
            </w:tcBorders>
            <w:hideMark/>
          </w:tcPr>
          <w:p w:rsidR="001B5D21" w:rsidRDefault="001B5D21">
            <w:pPr>
              <w:spacing w:after="0" w:line="240" w:lineRule="auto"/>
              <w:jc w:val="center"/>
              <w:rPr>
                <w:rFonts w:ascii="Times New Roman" w:hAnsi="Times New Roman"/>
                <w:sz w:val="24"/>
                <w:szCs w:val="24"/>
              </w:rPr>
            </w:pPr>
            <w:r>
              <w:rPr>
                <w:rFonts w:ascii="Times New Roman" w:hAnsi="Times New Roman"/>
                <w:sz w:val="24"/>
                <w:szCs w:val="24"/>
              </w:rPr>
              <w:t>Наименование</w:t>
            </w:r>
          </w:p>
          <w:p w:rsidR="001B5D21" w:rsidRDefault="001B5D21">
            <w:pPr>
              <w:spacing w:after="0" w:line="240" w:lineRule="auto"/>
              <w:jc w:val="center"/>
              <w:rPr>
                <w:rFonts w:ascii="Times New Roman" w:hAnsi="Times New Roman"/>
                <w:sz w:val="24"/>
                <w:szCs w:val="24"/>
              </w:rPr>
            </w:pPr>
            <w:r>
              <w:rPr>
                <w:rFonts w:ascii="Times New Roman" w:hAnsi="Times New Roman"/>
                <w:sz w:val="24"/>
                <w:szCs w:val="24"/>
              </w:rPr>
              <w:t>оценочного средства</w:t>
            </w:r>
          </w:p>
        </w:tc>
      </w:tr>
      <w:tr w:rsidR="001B5D21" w:rsidTr="00F473F0">
        <w:trPr>
          <w:trHeight w:val="733"/>
        </w:trPr>
        <w:tc>
          <w:tcPr>
            <w:tcW w:w="964" w:type="dxa"/>
            <w:tcBorders>
              <w:top w:val="single" w:sz="4" w:space="0" w:color="000000"/>
              <w:left w:val="single" w:sz="4" w:space="0" w:color="000000"/>
              <w:bottom w:val="single" w:sz="4" w:space="0" w:color="000000"/>
              <w:right w:val="nil"/>
            </w:tcBorders>
          </w:tcPr>
          <w:p w:rsidR="001B5D21" w:rsidRDefault="001B5D21">
            <w:pPr>
              <w:numPr>
                <w:ilvl w:val="0"/>
                <w:numId w:val="2"/>
              </w:numPr>
              <w:suppressAutoHyphens/>
              <w:snapToGrid w:val="0"/>
              <w:spacing w:after="0" w:line="240" w:lineRule="auto"/>
              <w:ind w:left="0"/>
              <w:jc w:val="center"/>
              <w:rPr>
                <w:rFonts w:ascii="Times New Roman" w:hAnsi="Times New Roman"/>
                <w:sz w:val="24"/>
                <w:szCs w:val="24"/>
              </w:rPr>
            </w:pPr>
          </w:p>
        </w:tc>
        <w:tc>
          <w:tcPr>
            <w:tcW w:w="3190" w:type="dxa"/>
            <w:tcBorders>
              <w:top w:val="single" w:sz="4" w:space="0" w:color="000000"/>
              <w:left w:val="single" w:sz="4" w:space="0" w:color="000000"/>
              <w:bottom w:val="single" w:sz="4" w:space="0" w:color="000000"/>
              <w:right w:val="nil"/>
            </w:tcBorders>
            <w:hideMark/>
          </w:tcPr>
          <w:p w:rsidR="001B5D21" w:rsidRPr="001B5D21" w:rsidRDefault="00AD27AE" w:rsidP="00CB663D">
            <w:pPr>
              <w:tabs>
                <w:tab w:val="left" w:pos="1080"/>
              </w:tabs>
              <w:spacing w:after="0" w:line="240" w:lineRule="auto"/>
              <w:jc w:val="both"/>
              <w:rPr>
                <w:rFonts w:ascii="Times New Roman" w:hAnsi="Times New Roman"/>
                <w:sz w:val="24"/>
                <w:szCs w:val="24"/>
                <w:lang w:eastAsia="ar-SA"/>
              </w:rPr>
            </w:pPr>
            <w:r w:rsidRPr="00080DCA">
              <w:rPr>
                <w:rFonts w:ascii="Times New Roman" w:hAnsi="Times New Roman"/>
                <w:sz w:val="24"/>
                <w:szCs w:val="24"/>
              </w:rPr>
              <w:t xml:space="preserve">Грамматические нормы: существительные, местоимения, числительные, прилагательные, наречия      </w:t>
            </w:r>
          </w:p>
        </w:tc>
        <w:tc>
          <w:tcPr>
            <w:tcW w:w="3118" w:type="dxa"/>
            <w:tcBorders>
              <w:top w:val="single" w:sz="4" w:space="0" w:color="000000"/>
              <w:left w:val="single" w:sz="4" w:space="0" w:color="000000"/>
              <w:bottom w:val="single" w:sz="4" w:space="0" w:color="000000"/>
              <w:right w:val="nil"/>
            </w:tcBorders>
            <w:hideMark/>
          </w:tcPr>
          <w:p w:rsidR="001B5D21" w:rsidRDefault="00F473F0" w:rsidP="00AD27AE">
            <w:pPr>
              <w:spacing w:after="0" w:line="240" w:lineRule="auto"/>
              <w:jc w:val="both"/>
              <w:rPr>
                <w:rFonts w:ascii="Times New Roman" w:hAnsi="Times New Roman"/>
                <w:sz w:val="24"/>
                <w:szCs w:val="24"/>
              </w:rPr>
            </w:pPr>
            <w:r>
              <w:rPr>
                <w:rFonts w:ascii="Times New Roman" w:hAnsi="Times New Roman"/>
                <w:sz w:val="24"/>
                <w:szCs w:val="24"/>
              </w:rPr>
              <w:t>ПК-1</w:t>
            </w:r>
          </w:p>
        </w:tc>
        <w:tc>
          <w:tcPr>
            <w:tcW w:w="2609" w:type="dxa"/>
            <w:tcBorders>
              <w:top w:val="single" w:sz="4" w:space="0" w:color="000000"/>
              <w:left w:val="single" w:sz="4" w:space="0" w:color="000000"/>
              <w:bottom w:val="single" w:sz="4" w:space="0" w:color="000000"/>
              <w:right w:val="single" w:sz="4" w:space="0" w:color="000000"/>
            </w:tcBorders>
          </w:tcPr>
          <w:p w:rsidR="001B5D21" w:rsidRDefault="00810F9F">
            <w:pPr>
              <w:spacing w:after="0" w:line="240" w:lineRule="auto"/>
              <w:jc w:val="both"/>
              <w:rPr>
                <w:rFonts w:ascii="Times New Roman" w:hAnsi="Times New Roman"/>
                <w:sz w:val="24"/>
                <w:szCs w:val="24"/>
              </w:rPr>
            </w:pPr>
            <w:r>
              <w:rPr>
                <w:rFonts w:ascii="Times New Roman" w:hAnsi="Times New Roman"/>
                <w:sz w:val="24"/>
                <w:szCs w:val="24"/>
              </w:rPr>
              <w:t>Контрольные</w:t>
            </w:r>
            <w:r w:rsidR="001B5D21">
              <w:rPr>
                <w:rFonts w:ascii="Times New Roman" w:hAnsi="Times New Roman"/>
                <w:sz w:val="24"/>
                <w:szCs w:val="24"/>
              </w:rPr>
              <w:t xml:space="preserve"> задания </w:t>
            </w:r>
          </w:p>
          <w:p w:rsidR="001B5D21" w:rsidRDefault="0083358E">
            <w:pPr>
              <w:spacing w:after="0" w:line="240" w:lineRule="auto"/>
              <w:jc w:val="both"/>
              <w:rPr>
                <w:rFonts w:ascii="Times New Roman" w:hAnsi="Times New Roman"/>
                <w:sz w:val="24"/>
                <w:szCs w:val="24"/>
              </w:rPr>
            </w:pPr>
            <w:r>
              <w:rPr>
                <w:rFonts w:ascii="Times New Roman" w:hAnsi="Times New Roman"/>
                <w:sz w:val="24"/>
                <w:szCs w:val="24"/>
              </w:rPr>
              <w:t xml:space="preserve">Вопросы к </w:t>
            </w:r>
            <w:r w:rsidR="006A1DE0">
              <w:rPr>
                <w:rFonts w:ascii="Times New Roman" w:hAnsi="Times New Roman"/>
                <w:sz w:val="24"/>
                <w:szCs w:val="24"/>
              </w:rPr>
              <w:t xml:space="preserve">зачету/ </w:t>
            </w:r>
            <w:r>
              <w:rPr>
                <w:rFonts w:ascii="Times New Roman" w:hAnsi="Times New Roman"/>
                <w:sz w:val="24"/>
                <w:szCs w:val="24"/>
              </w:rPr>
              <w:t>экзамену</w:t>
            </w:r>
          </w:p>
          <w:p w:rsidR="001B5D21" w:rsidRDefault="001B5D21">
            <w:pPr>
              <w:spacing w:after="0" w:line="240" w:lineRule="auto"/>
              <w:jc w:val="both"/>
              <w:rPr>
                <w:rFonts w:ascii="Times New Roman" w:hAnsi="Times New Roman"/>
                <w:sz w:val="24"/>
                <w:szCs w:val="24"/>
              </w:rPr>
            </w:pPr>
          </w:p>
        </w:tc>
      </w:tr>
      <w:tr w:rsidR="001B5D21" w:rsidTr="00F473F0">
        <w:trPr>
          <w:trHeight w:val="860"/>
        </w:trPr>
        <w:tc>
          <w:tcPr>
            <w:tcW w:w="964" w:type="dxa"/>
            <w:tcBorders>
              <w:top w:val="single" w:sz="4" w:space="0" w:color="000000"/>
              <w:left w:val="single" w:sz="4" w:space="0" w:color="000000"/>
              <w:bottom w:val="single" w:sz="4" w:space="0" w:color="000000"/>
              <w:right w:val="nil"/>
            </w:tcBorders>
          </w:tcPr>
          <w:p w:rsidR="001B5D21" w:rsidRDefault="001B5D21">
            <w:pPr>
              <w:numPr>
                <w:ilvl w:val="0"/>
                <w:numId w:val="2"/>
              </w:numPr>
              <w:suppressAutoHyphens/>
              <w:snapToGrid w:val="0"/>
              <w:spacing w:after="0" w:line="240" w:lineRule="auto"/>
              <w:ind w:left="0"/>
              <w:jc w:val="center"/>
              <w:rPr>
                <w:rFonts w:ascii="Times New Roman" w:hAnsi="Times New Roman"/>
                <w:sz w:val="24"/>
                <w:szCs w:val="24"/>
              </w:rPr>
            </w:pPr>
          </w:p>
        </w:tc>
        <w:tc>
          <w:tcPr>
            <w:tcW w:w="3190" w:type="dxa"/>
            <w:tcBorders>
              <w:top w:val="single" w:sz="4" w:space="0" w:color="000000"/>
              <w:left w:val="single" w:sz="4" w:space="0" w:color="000000"/>
              <w:bottom w:val="single" w:sz="4" w:space="0" w:color="000000"/>
              <w:right w:val="nil"/>
            </w:tcBorders>
            <w:hideMark/>
          </w:tcPr>
          <w:p w:rsidR="0083358E" w:rsidRPr="00080DCA" w:rsidRDefault="0083358E" w:rsidP="0083358E">
            <w:pPr>
              <w:rPr>
                <w:rFonts w:ascii="Times New Roman" w:hAnsi="Times New Roman"/>
                <w:sz w:val="24"/>
                <w:szCs w:val="24"/>
              </w:rPr>
            </w:pPr>
            <w:r w:rsidRPr="00080DCA">
              <w:rPr>
                <w:rFonts w:ascii="Times New Roman" w:hAnsi="Times New Roman"/>
                <w:sz w:val="24"/>
                <w:szCs w:val="24"/>
              </w:rPr>
              <w:t xml:space="preserve">Грамматические нормы: глагол, причастие, деепричастия и служебные части речи   </w:t>
            </w:r>
          </w:p>
          <w:p w:rsidR="001B5D21" w:rsidRPr="001B5D21" w:rsidRDefault="001B5D21">
            <w:pPr>
              <w:tabs>
                <w:tab w:val="left" w:pos="1080"/>
              </w:tabs>
              <w:spacing w:after="0" w:line="240" w:lineRule="auto"/>
              <w:jc w:val="both"/>
              <w:rPr>
                <w:rFonts w:ascii="Times New Roman" w:hAnsi="Times New Roman"/>
                <w:sz w:val="24"/>
                <w:szCs w:val="24"/>
                <w:lang w:eastAsia="ar-SA"/>
              </w:rPr>
            </w:pPr>
          </w:p>
        </w:tc>
        <w:tc>
          <w:tcPr>
            <w:tcW w:w="3118" w:type="dxa"/>
            <w:tcBorders>
              <w:top w:val="single" w:sz="4" w:space="0" w:color="000000"/>
              <w:left w:val="single" w:sz="4" w:space="0" w:color="000000"/>
              <w:bottom w:val="single" w:sz="4" w:space="0" w:color="000000"/>
              <w:right w:val="nil"/>
            </w:tcBorders>
            <w:hideMark/>
          </w:tcPr>
          <w:p w:rsidR="001B5D21" w:rsidRDefault="00CB663D" w:rsidP="00AD27AE">
            <w:pPr>
              <w:spacing w:after="0" w:line="240" w:lineRule="auto"/>
              <w:jc w:val="both"/>
              <w:rPr>
                <w:rFonts w:ascii="Times New Roman" w:hAnsi="Times New Roman"/>
                <w:sz w:val="24"/>
                <w:szCs w:val="24"/>
              </w:rPr>
            </w:pPr>
            <w:r>
              <w:rPr>
                <w:rFonts w:ascii="Times New Roman" w:hAnsi="Times New Roman"/>
                <w:sz w:val="24"/>
                <w:szCs w:val="24"/>
              </w:rPr>
              <w:t>ПК-1</w:t>
            </w:r>
          </w:p>
        </w:tc>
        <w:tc>
          <w:tcPr>
            <w:tcW w:w="2609" w:type="dxa"/>
            <w:tcBorders>
              <w:top w:val="single" w:sz="4" w:space="0" w:color="000000"/>
              <w:left w:val="single" w:sz="4" w:space="0" w:color="000000"/>
              <w:bottom w:val="single" w:sz="4" w:space="0" w:color="000000"/>
              <w:right w:val="single" w:sz="4" w:space="0" w:color="000000"/>
            </w:tcBorders>
            <w:hideMark/>
          </w:tcPr>
          <w:p w:rsidR="001B5D21" w:rsidRDefault="00810F9F" w:rsidP="00810F9F">
            <w:pPr>
              <w:spacing w:after="0" w:line="240" w:lineRule="auto"/>
              <w:jc w:val="both"/>
              <w:rPr>
                <w:rFonts w:ascii="Times New Roman" w:hAnsi="Times New Roman"/>
                <w:sz w:val="24"/>
                <w:szCs w:val="24"/>
              </w:rPr>
            </w:pPr>
            <w:r>
              <w:rPr>
                <w:rFonts w:ascii="Times New Roman" w:hAnsi="Times New Roman"/>
                <w:sz w:val="24"/>
                <w:szCs w:val="24"/>
              </w:rPr>
              <w:t xml:space="preserve">Контрольные </w:t>
            </w:r>
            <w:r w:rsidR="004842C7">
              <w:rPr>
                <w:rFonts w:ascii="Times New Roman" w:hAnsi="Times New Roman"/>
                <w:sz w:val="24"/>
                <w:szCs w:val="24"/>
              </w:rPr>
              <w:t xml:space="preserve"> задания</w:t>
            </w:r>
          </w:p>
          <w:p w:rsidR="0083358E" w:rsidRDefault="0083358E" w:rsidP="00810F9F">
            <w:pPr>
              <w:spacing w:after="0" w:line="240" w:lineRule="auto"/>
              <w:jc w:val="both"/>
              <w:rPr>
                <w:rFonts w:ascii="Times New Roman" w:hAnsi="Times New Roman"/>
                <w:sz w:val="24"/>
                <w:szCs w:val="24"/>
              </w:rPr>
            </w:pPr>
            <w:r>
              <w:rPr>
                <w:rFonts w:ascii="Times New Roman" w:hAnsi="Times New Roman"/>
                <w:sz w:val="24"/>
                <w:szCs w:val="24"/>
              </w:rPr>
              <w:t xml:space="preserve">Вопросы к </w:t>
            </w:r>
            <w:r w:rsidR="006A1DE0">
              <w:rPr>
                <w:rFonts w:ascii="Times New Roman" w:hAnsi="Times New Roman"/>
                <w:sz w:val="24"/>
                <w:szCs w:val="24"/>
              </w:rPr>
              <w:t xml:space="preserve">зачету/ </w:t>
            </w:r>
            <w:r>
              <w:rPr>
                <w:rFonts w:ascii="Times New Roman" w:hAnsi="Times New Roman"/>
                <w:sz w:val="24"/>
                <w:szCs w:val="24"/>
              </w:rPr>
              <w:t>экзамену</w:t>
            </w:r>
          </w:p>
        </w:tc>
      </w:tr>
      <w:tr w:rsidR="00CB663D" w:rsidTr="00F473F0">
        <w:trPr>
          <w:trHeight w:val="860"/>
        </w:trPr>
        <w:tc>
          <w:tcPr>
            <w:tcW w:w="964" w:type="dxa"/>
            <w:tcBorders>
              <w:top w:val="single" w:sz="4" w:space="0" w:color="000000"/>
              <w:left w:val="single" w:sz="4" w:space="0" w:color="000000"/>
              <w:bottom w:val="single" w:sz="4" w:space="0" w:color="000000"/>
              <w:right w:val="nil"/>
            </w:tcBorders>
          </w:tcPr>
          <w:p w:rsidR="00CB663D" w:rsidRDefault="00CB663D">
            <w:pPr>
              <w:numPr>
                <w:ilvl w:val="0"/>
                <w:numId w:val="2"/>
              </w:numPr>
              <w:suppressAutoHyphens/>
              <w:snapToGrid w:val="0"/>
              <w:spacing w:after="0" w:line="240" w:lineRule="auto"/>
              <w:ind w:left="0"/>
              <w:jc w:val="center"/>
              <w:rPr>
                <w:rFonts w:ascii="Times New Roman" w:hAnsi="Times New Roman"/>
                <w:sz w:val="24"/>
                <w:szCs w:val="24"/>
              </w:rPr>
            </w:pPr>
          </w:p>
        </w:tc>
        <w:tc>
          <w:tcPr>
            <w:tcW w:w="3190" w:type="dxa"/>
            <w:tcBorders>
              <w:top w:val="single" w:sz="4" w:space="0" w:color="000000"/>
              <w:left w:val="single" w:sz="4" w:space="0" w:color="000000"/>
              <w:bottom w:val="single" w:sz="4" w:space="0" w:color="000000"/>
              <w:right w:val="nil"/>
            </w:tcBorders>
            <w:hideMark/>
          </w:tcPr>
          <w:p w:rsidR="0083358E" w:rsidRPr="00080DCA" w:rsidRDefault="0083358E" w:rsidP="0083358E">
            <w:pPr>
              <w:spacing w:after="0" w:line="360" w:lineRule="auto"/>
              <w:jc w:val="both"/>
              <w:rPr>
                <w:rFonts w:ascii="Times New Roman" w:hAnsi="Times New Roman"/>
                <w:color w:val="000000"/>
                <w:sz w:val="24"/>
                <w:szCs w:val="24"/>
              </w:rPr>
            </w:pPr>
            <w:r w:rsidRPr="00080DCA">
              <w:rPr>
                <w:rFonts w:ascii="Times New Roman" w:hAnsi="Times New Roman"/>
                <w:bCs/>
                <w:color w:val="000000"/>
                <w:sz w:val="24"/>
                <w:szCs w:val="24"/>
              </w:rPr>
              <w:t>Синтаксические нормы</w:t>
            </w:r>
          </w:p>
          <w:p w:rsidR="00CB663D" w:rsidRDefault="00CB663D">
            <w:pPr>
              <w:tabs>
                <w:tab w:val="left" w:pos="1080"/>
              </w:tabs>
              <w:spacing w:after="0" w:line="240" w:lineRule="auto"/>
              <w:jc w:val="both"/>
              <w:rPr>
                <w:rFonts w:ascii="Times New Roman" w:hAnsi="Times New Roman"/>
                <w:sz w:val="24"/>
                <w:szCs w:val="24"/>
                <w:lang w:eastAsia="ar-SA"/>
              </w:rPr>
            </w:pPr>
          </w:p>
        </w:tc>
        <w:tc>
          <w:tcPr>
            <w:tcW w:w="3118" w:type="dxa"/>
            <w:tcBorders>
              <w:top w:val="single" w:sz="4" w:space="0" w:color="000000"/>
              <w:left w:val="single" w:sz="4" w:space="0" w:color="000000"/>
              <w:bottom w:val="single" w:sz="4" w:space="0" w:color="000000"/>
              <w:right w:val="nil"/>
            </w:tcBorders>
            <w:hideMark/>
          </w:tcPr>
          <w:p w:rsidR="00CB663D" w:rsidRDefault="00CB663D" w:rsidP="00AD27AE">
            <w:pPr>
              <w:spacing w:after="0" w:line="240" w:lineRule="auto"/>
              <w:jc w:val="both"/>
              <w:rPr>
                <w:rFonts w:ascii="Times New Roman" w:hAnsi="Times New Roman"/>
                <w:sz w:val="24"/>
                <w:szCs w:val="24"/>
              </w:rPr>
            </w:pPr>
            <w:r>
              <w:rPr>
                <w:rFonts w:ascii="Times New Roman" w:hAnsi="Times New Roman"/>
                <w:sz w:val="24"/>
                <w:szCs w:val="24"/>
              </w:rPr>
              <w:t>ПК-1</w:t>
            </w:r>
          </w:p>
        </w:tc>
        <w:tc>
          <w:tcPr>
            <w:tcW w:w="2609" w:type="dxa"/>
            <w:tcBorders>
              <w:top w:val="single" w:sz="4" w:space="0" w:color="000000"/>
              <w:left w:val="single" w:sz="4" w:space="0" w:color="000000"/>
              <w:bottom w:val="single" w:sz="4" w:space="0" w:color="000000"/>
              <w:right w:val="single" w:sz="4" w:space="0" w:color="000000"/>
            </w:tcBorders>
            <w:hideMark/>
          </w:tcPr>
          <w:p w:rsidR="00AD27AE" w:rsidRDefault="00AD27AE" w:rsidP="00810F9F">
            <w:pPr>
              <w:spacing w:after="0" w:line="240" w:lineRule="auto"/>
              <w:jc w:val="both"/>
              <w:rPr>
                <w:rFonts w:ascii="Times New Roman" w:hAnsi="Times New Roman"/>
                <w:sz w:val="24"/>
                <w:szCs w:val="24"/>
              </w:rPr>
            </w:pPr>
            <w:r>
              <w:rPr>
                <w:rFonts w:ascii="Times New Roman" w:hAnsi="Times New Roman"/>
                <w:sz w:val="24"/>
                <w:szCs w:val="24"/>
              </w:rPr>
              <w:t>Контрольные задания</w:t>
            </w:r>
          </w:p>
          <w:p w:rsidR="00CB663D" w:rsidRDefault="00AD27AE" w:rsidP="00810F9F">
            <w:pPr>
              <w:spacing w:after="0" w:line="240" w:lineRule="auto"/>
              <w:jc w:val="both"/>
              <w:rPr>
                <w:rFonts w:ascii="Times New Roman" w:hAnsi="Times New Roman"/>
                <w:sz w:val="24"/>
                <w:szCs w:val="24"/>
              </w:rPr>
            </w:pPr>
            <w:r>
              <w:rPr>
                <w:rFonts w:ascii="Times New Roman" w:hAnsi="Times New Roman"/>
                <w:sz w:val="24"/>
                <w:szCs w:val="24"/>
              </w:rPr>
              <w:t xml:space="preserve">Вопросы к </w:t>
            </w:r>
            <w:r w:rsidR="006A1DE0">
              <w:rPr>
                <w:rFonts w:ascii="Times New Roman" w:hAnsi="Times New Roman"/>
                <w:sz w:val="24"/>
                <w:szCs w:val="24"/>
              </w:rPr>
              <w:t xml:space="preserve">зачету/ </w:t>
            </w:r>
            <w:r>
              <w:rPr>
                <w:rFonts w:ascii="Times New Roman" w:hAnsi="Times New Roman"/>
                <w:sz w:val="24"/>
                <w:szCs w:val="24"/>
              </w:rPr>
              <w:t xml:space="preserve">экзамену </w:t>
            </w:r>
          </w:p>
        </w:tc>
      </w:tr>
    </w:tbl>
    <w:p w:rsidR="001B5D21" w:rsidRDefault="001B5D21" w:rsidP="001B5D21">
      <w:pPr>
        <w:jc w:val="center"/>
        <w:rPr>
          <w:rFonts w:ascii="Times New Roman" w:hAnsi="Times New Roman"/>
          <w:b/>
        </w:rPr>
      </w:pPr>
    </w:p>
    <w:p w:rsidR="00C318DB" w:rsidRDefault="00C318DB" w:rsidP="001B5D21">
      <w:pPr>
        <w:jc w:val="center"/>
        <w:rPr>
          <w:rFonts w:ascii="Times New Roman" w:hAnsi="Times New Roman"/>
          <w:b/>
        </w:rPr>
      </w:pPr>
    </w:p>
    <w:p w:rsidR="001B5D21" w:rsidRPr="00E942AE" w:rsidRDefault="00E942AE" w:rsidP="00E942AE">
      <w:pPr>
        <w:pStyle w:val="Standard"/>
        <w:jc w:val="center"/>
        <w:rPr>
          <w:b/>
        </w:rPr>
      </w:pPr>
      <w:r>
        <w:rPr>
          <w:b/>
          <w:bCs/>
          <w:spacing w:val="-1"/>
        </w:rPr>
        <w:t xml:space="preserve">Критерии </w:t>
      </w:r>
      <w:r>
        <w:rPr>
          <w:b/>
          <w:bCs/>
        </w:rPr>
        <w:t xml:space="preserve">и </w:t>
      </w:r>
      <w:r w:rsidRPr="00E942AE">
        <w:rPr>
          <w:b/>
          <w:bCs/>
          <w:spacing w:val="-1"/>
        </w:rPr>
        <w:t xml:space="preserve">показатели, используемые </w:t>
      </w:r>
      <w:r w:rsidRPr="00E942AE">
        <w:rPr>
          <w:b/>
          <w:bCs/>
        </w:rPr>
        <w:t xml:space="preserve">при оценивании </w:t>
      </w:r>
      <w:r w:rsidRPr="00E942AE">
        <w:rPr>
          <w:b/>
        </w:rPr>
        <w:t xml:space="preserve">контролируемых результатов обучения </w:t>
      </w:r>
      <w:r w:rsidRPr="00E942AE">
        <w:rPr>
          <w:b/>
          <w:bCs/>
        </w:rPr>
        <w:t>и алгоритм</w:t>
      </w:r>
      <w:r w:rsidRPr="00E942AE">
        <w:rPr>
          <w:b/>
          <w:bCs/>
          <w:spacing w:val="-3"/>
        </w:rPr>
        <w:t xml:space="preserve"> </w:t>
      </w:r>
      <w:r w:rsidRPr="00E942AE">
        <w:rPr>
          <w:b/>
          <w:bCs/>
        </w:rPr>
        <w:t>оценивания</w:t>
      </w:r>
      <w:r>
        <w:rPr>
          <w:b/>
          <w:bCs/>
        </w:rPr>
        <w:t xml:space="preserve"> </w:t>
      </w:r>
      <w:r w:rsidR="001B5D21" w:rsidRPr="00E942AE">
        <w:rPr>
          <w:b/>
        </w:rPr>
        <w:t>по дисциплине</w:t>
      </w:r>
      <w:r w:rsidR="00E26325" w:rsidRPr="00E942AE">
        <w:rPr>
          <w:b/>
        </w:rPr>
        <w:t xml:space="preserve"> «</w:t>
      </w:r>
      <w:r w:rsidR="0083358E">
        <w:rPr>
          <w:b/>
        </w:rPr>
        <w:t>Грамматика современного русского языка</w:t>
      </w:r>
      <w:r w:rsidR="00E26325" w:rsidRPr="00E942AE">
        <w:rPr>
          <w:b/>
        </w:rPr>
        <w:t>»</w:t>
      </w:r>
    </w:p>
    <w:p w:rsidR="00242C8C" w:rsidRDefault="00242C8C" w:rsidP="001B5D21">
      <w:pPr>
        <w:spacing w:after="0" w:line="240" w:lineRule="auto"/>
        <w:contextualSpacing/>
        <w:jc w:val="center"/>
        <w:rPr>
          <w:rFonts w:ascii="Times New Roman" w:hAnsi="Times New Roman"/>
          <w:b/>
          <w:sz w:val="24"/>
          <w:szCs w:val="24"/>
        </w:rPr>
      </w:pPr>
    </w:p>
    <w:p w:rsidR="001B5D21" w:rsidRDefault="00810F9F" w:rsidP="001B5D21">
      <w:pPr>
        <w:spacing w:after="0" w:line="240" w:lineRule="auto"/>
        <w:contextualSpacing/>
        <w:jc w:val="center"/>
        <w:rPr>
          <w:rFonts w:ascii="Times New Roman" w:hAnsi="Times New Roman"/>
          <w:b/>
          <w:sz w:val="24"/>
          <w:szCs w:val="24"/>
        </w:rPr>
      </w:pPr>
      <w:r>
        <w:rPr>
          <w:rFonts w:ascii="Times New Roman" w:hAnsi="Times New Roman"/>
          <w:b/>
          <w:sz w:val="24"/>
          <w:szCs w:val="24"/>
        </w:rPr>
        <w:t>Контрольные</w:t>
      </w:r>
      <w:r w:rsidR="001B5D21">
        <w:rPr>
          <w:rFonts w:ascii="Times New Roman" w:hAnsi="Times New Roman"/>
          <w:b/>
          <w:sz w:val="24"/>
          <w:szCs w:val="24"/>
        </w:rPr>
        <w:t xml:space="preserve"> задания</w:t>
      </w:r>
    </w:p>
    <w:p w:rsidR="001B5D21" w:rsidRDefault="001B5D21" w:rsidP="005F3668">
      <w:pPr>
        <w:spacing w:after="0" w:line="240" w:lineRule="auto"/>
        <w:jc w:val="both"/>
        <w:rPr>
          <w:rFonts w:ascii="Times New Roman" w:hAnsi="Times New Roman"/>
          <w:b/>
          <w:sz w:val="24"/>
          <w:szCs w:val="24"/>
        </w:rPr>
      </w:pPr>
      <w:r w:rsidRPr="005F3668">
        <w:rPr>
          <w:rFonts w:ascii="Times New Roman" w:hAnsi="Times New Roman"/>
          <w:b/>
          <w:sz w:val="24"/>
          <w:szCs w:val="24"/>
        </w:rPr>
        <w:t>Пример</w:t>
      </w:r>
      <w:r w:rsidR="00393DC5">
        <w:rPr>
          <w:rFonts w:ascii="Times New Roman" w:hAnsi="Times New Roman"/>
          <w:b/>
          <w:sz w:val="24"/>
          <w:szCs w:val="24"/>
        </w:rPr>
        <w:t>ы</w:t>
      </w:r>
      <w:r w:rsidRPr="005F3668">
        <w:rPr>
          <w:rFonts w:ascii="Times New Roman" w:hAnsi="Times New Roman"/>
          <w:b/>
          <w:sz w:val="24"/>
          <w:szCs w:val="24"/>
        </w:rPr>
        <w:t xml:space="preserve"> </w:t>
      </w:r>
      <w:r w:rsidR="00810F9F">
        <w:rPr>
          <w:rFonts w:ascii="Times New Roman" w:hAnsi="Times New Roman"/>
          <w:b/>
          <w:sz w:val="24"/>
          <w:szCs w:val="24"/>
        </w:rPr>
        <w:t>контрольных</w:t>
      </w:r>
      <w:r w:rsidRPr="005F3668">
        <w:rPr>
          <w:rFonts w:ascii="Times New Roman" w:hAnsi="Times New Roman"/>
          <w:b/>
          <w:sz w:val="24"/>
          <w:szCs w:val="24"/>
        </w:rPr>
        <w:t xml:space="preserve"> заданий</w:t>
      </w:r>
    </w:p>
    <w:p w:rsidR="00810F9F" w:rsidRPr="005F3668" w:rsidRDefault="00810F9F" w:rsidP="005F3668">
      <w:pPr>
        <w:spacing w:after="0" w:line="240" w:lineRule="auto"/>
        <w:jc w:val="both"/>
        <w:rPr>
          <w:rFonts w:ascii="Times New Roman" w:hAnsi="Times New Roman"/>
          <w:b/>
          <w:sz w:val="24"/>
          <w:szCs w:val="24"/>
        </w:rPr>
      </w:pPr>
    </w:p>
    <w:p w:rsidR="006665D9" w:rsidRDefault="006665D9" w:rsidP="00393DC5">
      <w:pPr>
        <w:pStyle w:val="a4"/>
        <w:ind w:left="720"/>
        <w:jc w:val="both"/>
        <w:rPr>
          <w:lang w:val="ru-RU"/>
        </w:rPr>
      </w:pPr>
    </w:p>
    <w:p w:rsidR="006665D9" w:rsidRPr="006665D9" w:rsidRDefault="006665D9" w:rsidP="00393DC5">
      <w:pPr>
        <w:pStyle w:val="a4"/>
        <w:ind w:left="720"/>
        <w:jc w:val="both"/>
        <w:rPr>
          <w:i/>
          <w:lang w:val="ru-RU"/>
        </w:rPr>
      </w:pPr>
      <w:r w:rsidRPr="006665D9">
        <w:rPr>
          <w:i/>
          <w:lang w:val="ru-RU"/>
        </w:rPr>
        <w:t xml:space="preserve">Задание </w:t>
      </w:r>
      <w:r w:rsidR="0083358E">
        <w:rPr>
          <w:i/>
          <w:lang w:val="ru-RU"/>
        </w:rPr>
        <w:t>1</w:t>
      </w:r>
      <w:r w:rsidRPr="006665D9">
        <w:rPr>
          <w:i/>
          <w:lang w:val="ru-RU"/>
        </w:rPr>
        <w:t xml:space="preserve">. ИДТИ – ХОДИТЬ, ЕХАТЬ – ЕЗДИТЬ </w:t>
      </w:r>
    </w:p>
    <w:p w:rsidR="006665D9" w:rsidRDefault="006665D9" w:rsidP="00393DC5">
      <w:pPr>
        <w:pStyle w:val="a4"/>
        <w:ind w:left="720"/>
        <w:jc w:val="both"/>
        <w:rPr>
          <w:lang w:val="ru-RU"/>
        </w:rPr>
      </w:pPr>
      <w:r w:rsidRPr="006665D9">
        <w:rPr>
          <w:lang w:val="ru-RU"/>
        </w:rPr>
        <w:t>1) В прошлом году мы</w:t>
      </w:r>
      <w:proofErr w:type="gramStart"/>
      <w:r w:rsidRPr="006665D9">
        <w:rPr>
          <w:lang w:val="ru-RU"/>
        </w:rPr>
        <w:t xml:space="preserve"> ..............................................................................</w:t>
      </w:r>
      <w:proofErr w:type="gramEnd"/>
      <w:r w:rsidRPr="006665D9">
        <w:rPr>
          <w:lang w:val="ru-RU"/>
        </w:rPr>
        <w:t xml:space="preserve">в Швейцарию. </w:t>
      </w:r>
    </w:p>
    <w:p w:rsidR="006665D9" w:rsidRDefault="006665D9" w:rsidP="00393DC5">
      <w:pPr>
        <w:pStyle w:val="a4"/>
        <w:ind w:left="720"/>
        <w:jc w:val="both"/>
        <w:rPr>
          <w:lang w:val="ru-RU"/>
        </w:rPr>
      </w:pPr>
      <w:r w:rsidRPr="006665D9">
        <w:rPr>
          <w:lang w:val="ru-RU"/>
        </w:rPr>
        <w:t>2) Вы любите</w:t>
      </w:r>
      <w:proofErr w:type="gramStart"/>
      <w:r w:rsidRPr="006665D9">
        <w:rPr>
          <w:lang w:val="ru-RU"/>
        </w:rPr>
        <w:t xml:space="preserve">........................................................................................................ </w:t>
      </w:r>
      <w:proofErr w:type="gramEnd"/>
      <w:r w:rsidRPr="006665D9">
        <w:rPr>
          <w:lang w:val="ru-RU"/>
        </w:rPr>
        <w:t xml:space="preserve">в кино? </w:t>
      </w:r>
    </w:p>
    <w:p w:rsidR="006665D9" w:rsidRDefault="006665D9" w:rsidP="00393DC5">
      <w:pPr>
        <w:pStyle w:val="a4"/>
        <w:ind w:left="720"/>
        <w:jc w:val="both"/>
        <w:rPr>
          <w:lang w:val="ru-RU"/>
        </w:rPr>
      </w:pPr>
      <w:r w:rsidRPr="006665D9">
        <w:rPr>
          <w:lang w:val="ru-RU"/>
        </w:rPr>
        <w:t>3) Сегодня вечером я</w:t>
      </w:r>
      <w:proofErr w:type="gramStart"/>
      <w:r w:rsidRPr="006665D9">
        <w:rPr>
          <w:lang w:val="ru-RU"/>
        </w:rPr>
        <w:t>............................................................................................</w:t>
      </w:r>
      <w:proofErr w:type="gramEnd"/>
      <w:r w:rsidRPr="006665D9">
        <w:rPr>
          <w:lang w:val="ru-RU"/>
        </w:rPr>
        <w:t xml:space="preserve">в гости. </w:t>
      </w:r>
    </w:p>
    <w:p w:rsidR="006665D9" w:rsidRDefault="006665D9" w:rsidP="00393DC5">
      <w:pPr>
        <w:pStyle w:val="a4"/>
        <w:ind w:left="720"/>
        <w:jc w:val="both"/>
        <w:rPr>
          <w:lang w:val="ru-RU"/>
        </w:rPr>
      </w:pPr>
      <w:r w:rsidRPr="006665D9">
        <w:rPr>
          <w:lang w:val="ru-RU"/>
        </w:rPr>
        <w:t>4) Уже восемь часов? Я</w:t>
      </w:r>
      <w:proofErr w:type="gramStart"/>
      <w:r w:rsidRPr="006665D9">
        <w:rPr>
          <w:lang w:val="ru-RU"/>
        </w:rPr>
        <w:t xml:space="preserve"> .................................................................................. </w:t>
      </w:r>
      <w:proofErr w:type="gramEnd"/>
      <w:r w:rsidRPr="006665D9">
        <w:rPr>
          <w:lang w:val="ru-RU"/>
        </w:rPr>
        <w:t xml:space="preserve">на работу! </w:t>
      </w:r>
    </w:p>
    <w:p w:rsidR="006665D9" w:rsidRDefault="006665D9" w:rsidP="00393DC5">
      <w:pPr>
        <w:pStyle w:val="a4"/>
        <w:ind w:left="720"/>
        <w:jc w:val="both"/>
        <w:rPr>
          <w:lang w:val="ru-RU"/>
        </w:rPr>
      </w:pPr>
      <w:r w:rsidRPr="006665D9">
        <w:rPr>
          <w:lang w:val="ru-RU"/>
        </w:rPr>
        <w:t>5) А куда мы</w:t>
      </w:r>
      <w:proofErr w:type="gramStart"/>
      <w:r w:rsidRPr="006665D9">
        <w:rPr>
          <w:lang w:val="ru-RU"/>
        </w:rPr>
        <w:t>.........................................................................................................</w:t>
      </w:r>
      <w:proofErr w:type="gramEnd"/>
      <w:r w:rsidRPr="006665D9">
        <w:rPr>
          <w:lang w:val="ru-RU"/>
        </w:rPr>
        <w:t xml:space="preserve">вечером? </w:t>
      </w:r>
    </w:p>
    <w:p w:rsidR="006665D9" w:rsidRDefault="006665D9" w:rsidP="00393DC5">
      <w:pPr>
        <w:pStyle w:val="a4"/>
        <w:ind w:left="720"/>
        <w:jc w:val="both"/>
        <w:rPr>
          <w:lang w:val="ru-RU"/>
        </w:rPr>
      </w:pPr>
      <w:r w:rsidRPr="006665D9">
        <w:rPr>
          <w:lang w:val="ru-RU"/>
        </w:rPr>
        <w:t>6) Кто</w:t>
      </w:r>
      <w:proofErr w:type="gramStart"/>
      <w:r w:rsidRPr="006665D9">
        <w:rPr>
          <w:lang w:val="ru-RU"/>
        </w:rPr>
        <w:t xml:space="preserve">...................................................................................................................... </w:t>
      </w:r>
      <w:proofErr w:type="gramEnd"/>
      <w:r w:rsidRPr="006665D9">
        <w:rPr>
          <w:lang w:val="ru-RU"/>
        </w:rPr>
        <w:t xml:space="preserve">в кафе? </w:t>
      </w:r>
    </w:p>
    <w:p w:rsidR="006665D9" w:rsidRDefault="006665D9" w:rsidP="00393DC5">
      <w:pPr>
        <w:pStyle w:val="a4"/>
        <w:ind w:left="720"/>
        <w:jc w:val="both"/>
        <w:rPr>
          <w:lang w:val="ru-RU"/>
        </w:rPr>
      </w:pPr>
      <w:r w:rsidRPr="006665D9">
        <w:rPr>
          <w:lang w:val="ru-RU"/>
        </w:rPr>
        <w:t>7) В Петербурге часто</w:t>
      </w:r>
      <w:proofErr w:type="gramStart"/>
      <w:r w:rsidRPr="006665D9">
        <w:rPr>
          <w:lang w:val="ru-RU"/>
        </w:rPr>
        <w:t xml:space="preserve">........................................................................................... </w:t>
      </w:r>
      <w:proofErr w:type="gramEnd"/>
      <w:r w:rsidRPr="006665D9">
        <w:rPr>
          <w:lang w:val="ru-RU"/>
        </w:rPr>
        <w:t xml:space="preserve">дожди? </w:t>
      </w:r>
    </w:p>
    <w:p w:rsidR="006665D9" w:rsidRDefault="006665D9" w:rsidP="00393DC5">
      <w:pPr>
        <w:pStyle w:val="a4"/>
        <w:ind w:left="720"/>
        <w:jc w:val="both"/>
        <w:rPr>
          <w:lang w:val="ru-RU"/>
        </w:rPr>
      </w:pPr>
      <w:r w:rsidRPr="006665D9">
        <w:rPr>
          <w:lang w:val="ru-RU"/>
        </w:rPr>
        <w:t>8) Вы часто</w:t>
      </w:r>
      <w:proofErr w:type="gramStart"/>
      <w:r w:rsidRPr="006665D9">
        <w:rPr>
          <w:lang w:val="ru-RU"/>
        </w:rPr>
        <w:t>..................................................................................................</w:t>
      </w:r>
      <w:proofErr w:type="gramEnd"/>
      <w:r w:rsidRPr="006665D9">
        <w:rPr>
          <w:lang w:val="ru-RU"/>
        </w:rPr>
        <w:t>в библиотеку?</w:t>
      </w:r>
    </w:p>
    <w:p w:rsidR="006665D9" w:rsidRDefault="006665D9" w:rsidP="00393DC5">
      <w:pPr>
        <w:pStyle w:val="a4"/>
        <w:ind w:left="720"/>
        <w:jc w:val="both"/>
        <w:rPr>
          <w:lang w:val="ru-RU"/>
        </w:rPr>
      </w:pPr>
      <w:r>
        <w:rPr>
          <w:lang w:val="ru-RU"/>
        </w:rPr>
        <w:t xml:space="preserve">9) мы зимой любим …………………………………………………………на лыжах. </w:t>
      </w:r>
      <w:r w:rsidRPr="006665D9">
        <w:rPr>
          <w:lang w:val="ru-RU"/>
        </w:rPr>
        <w:t xml:space="preserve"> </w:t>
      </w:r>
    </w:p>
    <w:p w:rsidR="006665D9" w:rsidRDefault="006665D9" w:rsidP="00393DC5">
      <w:pPr>
        <w:pStyle w:val="a4"/>
        <w:ind w:left="720"/>
        <w:jc w:val="both"/>
        <w:rPr>
          <w:lang w:val="ru-RU"/>
        </w:rPr>
      </w:pPr>
    </w:p>
    <w:p w:rsidR="006665D9" w:rsidRPr="006665D9" w:rsidRDefault="006665D9" w:rsidP="00393DC5">
      <w:pPr>
        <w:pStyle w:val="a4"/>
        <w:ind w:left="720"/>
        <w:jc w:val="both"/>
        <w:rPr>
          <w:i/>
          <w:lang w:val="ru-RU"/>
        </w:rPr>
      </w:pPr>
      <w:r w:rsidRPr="006665D9">
        <w:rPr>
          <w:i/>
          <w:lang w:val="ru-RU"/>
        </w:rPr>
        <w:t xml:space="preserve">Задание </w:t>
      </w:r>
      <w:r w:rsidR="0083358E">
        <w:rPr>
          <w:i/>
          <w:lang w:val="ru-RU"/>
        </w:rPr>
        <w:t>2</w:t>
      </w:r>
      <w:r w:rsidRPr="006665D9">
        <w:rPr>
          <w:i/>
          <w:lang w:val="ru-RU"/>
        </w:rPr>
        <w:t xml:space="preserve">. Ответьте на вопрос. Используйте конструкцию «у меня нет…». </w:t>
      </w:r>
    </w:p>
    <w:p w:rsidR="006665D9" w:rsidRDefault="006665D9" w:rsidP="00393DC5">
      <w:pPr>
        <w:pStyle w:val="a4"/>
        <w:ind w:left="720"/>
        <w:jc w:val="both"/>
        <w:rPr>
          <w:lang w:val="ru-RU"/>
        </w:rPr>
      </w:pPr>
      <w:r w:rsidRPr="006665D9">
        <w:rPr>
          <w:lang w:val="ru-RU"/>
        </w:rPr>
        <w:t>1) Почему ты не звонил</w:t>
      </w:r>
      <w:proofErr w:type="gramStart"/>
      <w:r w:rsidRPr="006665D9">
        <w:rPr>
          <w:lang w:val="ru-RU"/>
        </w:rPr>
        <w:t>? - .......................................................................................(</w:t>
      </w:r>
      <w:proofErr w:type="gramEnd"/>
      <w:r w:rsidRPr="006665D9">
        <w:rPr>
          <w:lang w:val="ru-RU"/>
        </w:rPr>
        <w:t xml:space="preserve">телефон) </w:t>
      </w:r>
    </w:p>
    <w:p w:rsidR="006665D9" w:rsidRDefault="006665D9" w:rsidP="00393DC5">
      <w:pPr>
        <w:pStyle w:val="a4"/>
        <w:ind w:left="720"/>
        <w:jc w:val="both"/>
        <w:rPr>
          <w:lang w:val="ru-RU"/>
        </w:rPr>
      </w:pPr>
      <w:r w:rsidRPr="006665D9">
        <w:rPr>
          <w:lang w:val="ru-RU"/>
        </w:rPr>
        <w:t>2) Почему ты не играешь в теннис</w:t>
      </w:r>
      <w:proofErr w:type="gramStart"/>
      <w:r w:rsidRPr="006665D9">
        <w:rPr>
          <w:lang w:val="ru-RU"/>
        </w:rPr>
        <w:t>? -.........................................................................(</w:t>
      </w:r>
      <w:proofErr w:type="gramEnd"/>
      <w:r w:rsidRPr="006665D9">
        <w:rPr>
          <w:lang w:val="ru-RU"/>
        </w:rPr>
        <w:t>время)</w:t>
      </w:r>
    </w:p>
    <w:p w:rsidR="006665D9" w:rsidRDefault="006665D9" w:rsidP="00393DC5">
      <w:pPr>
        <w:pStyle w:val="a4"/>
        <w:ind w:left="720"/>
        <w:jc w:val="both"/>
        <w:rPr>
          <w:lang w:val="ru-RU"/>
        </w:rPr>
      </w:pPr>
      <w:r w:rsidRPr="006665D9">
        <w:rPr>
          <w:lang w:val="ru-RU"/>
        </w:rPr>
        <w:t>3) Почему вы не ходили на балет</w:t>
      </w:r>
      <w:proofErr w:type="gramStart"/>
      <w:r w:rsidRPr="006665D9">
        <w:rPr>
          <w:lang w:val="ru-RU"/>
        </w:rPr>
        <w:t>? -.................................................................... (</w:t>
      </w:r>
      <w:proofErr w:type="gramEnd"/>
      <w:r w:rsidRPr="006665D9">
        <w:rPr>
          <w:lang w:val="ru-RU"/>
        </w:rPr>
        <w:t xml:space="preserve">билет) </w:t>
      </w:r>
    </w:p>
    <w:p w:rsidR="006665D9" w:rsidRDefault="006665D9" w:rsidP="00393DC5">
      <w:pPr>
        <w:pStyle w:val="a4"/>
        <w:ind w:left="720"/>
        <w:jc w:val="both"/>
        <w:rPr>
          <w:lang w:val="ru-RU"/>
        </w:rPr>
      </w:pPr>
      <w:r w:rsidRPr="006665D9">
        <w:rPr>
          <w:lang w:val="ru-RU"/>
        </w:rPr>
        <w:t>4) Почему вы не ездили в отпуск</w:t>
      </w:r>
      <w:proofErr w:type="gramStart"/>
      <w:r w:rsidRPr="006665D9">
        <w:rPr>
          <w:lang w:val="ru-RU"/>
        </w:rPr>
        <w:t>? -.....................................................................(</w:t>
      </w:r>
      <w:proofErr w:type="gramEnd"/>
      <w:r w:rsidRPr="006665D9">
        <w:rPr>
          <w:lang w:val="ru-RU"/>
        </w:rPr>
        <w:t xml:space="preserve">деньги) </w:t>
      </w:r>
    </w:p>
    <w:p w:rsidR="006665D9" w:rsidRDefault="006665D9" w:rsidP="00393DC5">
      <w:pPr>
        <w:pStyle w:val="a4"/>
        <w:ind w:left="720"/>
        <w:jc w:val="both"/>
        <w:rPr>
          <w:lang w:val="ru-RU"/>
        </w:rPr>
      </w:pPr>
      <w:r w:rsidRPr="006665D9">
        <w:rPr>
          <w:lang w:val="ru-RU"/>
        </w:rPr>
        <w:t xml:space="preserve">5) Почему вы не были в </w:t>
      </w:r>
      <w:r>
        <w:rPr>
          <w:lang w:val="ru-RU"/>
        </w:rPr>
        <w:t>Швейцарии</w:t>
      </w:r>
      <w:proofErr w:type="gramStart"/>
      <w:r w:rsidRPr="006665D9">
        <w:rPr>
          <w:lang w:val="ru-RU"/>
        </w:rPr>
        <w:t>? -...................................................................(</w:t>
      </w:r>
      <w:proofErr w:type="gramEnd"/>
      <w:r w:rsidRPr="006665D9">
        <w:rPr>
          <w:lang w:val="ru-RU"/>
        </w:rPr>
        <w:t xml:space="preserve">виза) </w:t>
      </w:r>
    </w:p>
    <w:p w:rsidR="006665D9" w:rsidRDefault="006665D9" w:rsidP="00393DC5">
      <w:pPr>
        <w:pStyle w:val="a4"/>
        <w:ind w:left="720"/>
        <w:jc w:val="both"/>
        <w:rPr>
          <w:lang w:val="ru-RU"/>
        </w:rPr>
      </w:pPr>
      <w:r w:rsidRPr="006665D9">
        <w:rPr>
          <w:lang w:val="ru-RU"/>
        </w:rPr>
        <w:t>6) Почему вы не решали проблему</w:t>
      </w:r>
      <w:proofErr w:type="gramStart"/>
      <w:r w:rsidRPr="006665D9">
        <w:rPr>
          <w:lang w:val="ru-RU"/>
        </w:rPr>
        <w:t>? -...................................................................(</w:t>
      </w:r>
      <w:proofErr w:type="gramEnd"/>
      <w:r w:rsidRPr="006665D9">
        <w:rPr>
          <w:lang w:val="ru-RU"/>
        </w:rPr>
        <w:t xml:space="preserve">решение) </w:t>
      </w:r>
    </w:p>
    <w:p w:rsidR="006665D9" w:rsidRDefault="006665D9" w:rsidP="00393DC5">
      <w:pPr>
        <w:pStyle w:val="a4"/>
        <w:ind w:left="720"/>
        <w:jc w:val="both"/>
        <w:rPr>
          <w:lang w:val="ru-RU"/>
        </w:rPr>
      </w:pPr>
      <w:r w:rsidRPr="006665D9">
        <w:rPr>
          <w:lang w:val="ru-RU"/>
        </w:rPr>
        <w:t>7) Почему вы не написали работу</w:t>
      </w:r>
      <w:proofErr w:type="gramStart"/>
      <w:r w:rsidRPr="006665D9">
        <w:rPr>
          <w:lang w:val="ru-RU"/>
        </w:rPr>
        <w:t>? ..........................................................................(</w:t>
      </w:r>
      <w:proofErr w:type="gramEnd"/>
      <w:r w:rsidRPr="006665D9">
        <w:rPr>
          <w:lang w:val="ru-RU"/>
        </w:rPr>
        <w:t>бумага)</w:t>
      </w:r>
    </w:p>
    <w:p w:rsidR="006665D9" w:rsidRDefault="006665D9" w:rsidP="00393DC5">
      <w:pPr>
        <w:pStyle w:val="a4"/>
        <w:ind w:left="720"/>
        <w:jc w:val="both"/>
        <w:rPr>
          <w:lang w:val="ru-RU"/>
        </w:rPr>
      </w:pPr>
    </w:p>
    <w:p w:rsidR="00632ABE" w:rsidRPr="00632ABE" w:rsidRDefault="00632ABE" w:rsidP="00393DC5">
      <w:pPr>
        <w:pStyle w:val="a4"/>
        <w:ind w:left="720"/>
        <w:jc w:val="both"/>
        <w:rPr>
          <w:i/>
          <w:lang w:val="ru-RU"/>
        </w:rPr>
      </w:pPr>
      <w:r w:rsidRPr="00632ABE">
        <w:rPr>
          <w:i/>
          <w:lang w:val="ru-RU"/>
        </w:rPr>
        <w:t>Задание</w:t>
      </w:r>
      <w:r w:rsidR="0083358E">
        <w:rPr>
          <w:i/>
          <w:lang w:val="ru-RU"/>
        </w:rPr>
        <w:t xml:space="preserve"> 3</w:t>
      </w:r>
      <w:r w:rsidRPr="00632ABE">
        <w:rPr>
          <w:i/>
          <w:lang w:val="ru-RU"/>
        </w:rPr>
        <w:t xml:space="preserve">. Выберите правильную форму. </w:t>
      </w:r>
    </w:p>
    <w:p w:rsidR="00632ABE" w:rsidRDefault="00632ABE" w:rsidP="00393DC5">
      <w:pPr>
        <w:pStyle w:val="a4"/>
        <w:ind w:left="720"/>
        <w:jc w:val="both"/>
        <w:rPr>
          <w:lang w:val="ru-RU"/>
        </w:rPr>
      </w:pPr>
      <w:r w:rsidRPr="00632ABE">
        <w:rPr>
          <w:lang w:val="ru-RU"/>
        </w:rPr>
        <w:t>1) Что вы делали вчера вечером? – Я</w:t>
      </w:r>
      <w:proofErr w:type="gramStart"/>
      <w:r w:rsidRPr="00632ABE">
        <w:rPr>
          <w:lang w:val="ru-RU"/>
        </w:rPr>
        <w:t xml:space="preserve"> .........................................</w:t>
      </w:r>
      <w:proofErr w:type="gramEnd"/>
      <w:r w:rsidRPr="00632ABE">
        <w:rPr>
          <w:lang w:val="ru-RU"/>
        </w:rPr>
        <w:t>письма. Я........................................три письма</w:t>
      </w:r>
      <w:proofErr w:type="gramStart"/>
      <w:r w:rsidRPr="00632ABE">
        <w:rPr>
          <w:lang w:val="ru-RU"/>
        </w:rPr>
        <w:t>.</w:t>
      </w:r>
      <w:proofErr w:type="gramEnd"/>
      <w:r w:rsidRPr="00632ABE">
        <w:rPr>
          <w:lang w:val="ru-RU"/>
        </w:rPr>
        <w:t xml:space="preserve"> (</w:t>
      </w:r>
      <w:proofErr w:type="gramStart"/>
      <w:r w:rsidRPr="00632ABE">
        <w:rPr>
          <w:lang w:val="ru-RU"/>
        </w:rPr>
        <w:t>п</w:t>
      </w:r>
      <w:proofErr w:type="gramEnd"/>
      <w:r w:rsidRPr="00632ABE">
        <w:rPr>
          <w:lang w:val="ru-RU"/>
        </w:rPr>
        <w:t xml:space="preserve">исать – написать) </w:t>
      </w:r>
    </w:p>
    <w:p w:rsidR="00632ABE" w:rsidRDefault="00632ABE" w:rsidP="00393DC5">
      <w:pPr>
        <w:pStyle w:val="a4"/>
        <w:ind w:left="720"/>
        <w:jc w:val="both"/>
        <w:rPr>
          <w:lang w:val="ru-RU"/>
        </w:rPr>
      </w:pPr>
      <w:r w:rsidRPr="00632ABE">
        <w:rPr>
          <w:lang w:val="ru-RU"/>
        </w:rPr>
        <w:t>2) Что вы делали вчера у Бориса? – Говорили</w:t>
      </w:r>
      <w:proofErr w:type="gramStart"/>
      <w:r w:rsidRPr="00632ABE">
        <w:rPr>
          <w:lang w:val="ru-RU"/>
        </w:rPr>
        <w:t xml:space="preserve">, ............................................... </w:t>
      </w:r>
      <w:proofErr w:type="gramEnd"/>
      <w:r w:rsidRPr="00632ABE">
        <w:rPr>
          <w:lang w:val="ru-RU"/>
        </w:rPr>
        <w:t>блины. Я ......................................................................... очень много блинов</w:t>
      </w:r>
      <w:proofErr w:type="gramStart"/>
      <w:r w:rsidRPr="00632ABE">
        <w:rPr>
          <w:lang w:val="ru-RU"/>
        </w:rPr>
        <w:t>.</w:t>
      </w:r>
      <w:proofErr w:type="gramEnd"/>
      <w:r w:rsidRPr="00632ABE">
        <w:rPr>
          <w:lang w:val="ru-RU"/>
        </w:rPr>
        <w:t xml:space="preserve"> (</w:t>
      </w:r>
      <w:proofErr w:type="gramStart"/>
      <w:r w:rsidRPr="00632ABE">
        <w:rPr>
          <w:lang w:val="ru-RU"/>
        </w:rPr>
        <w:t>е</w:t>
      </w:r>
      <w:proofErr w:type="gramEnd"/>
      <w:r w:rsidRPr="00632ABE">
        <w:rPr>
          <w:lang w:val="ru-RU"/>
        </w:rPr>
        <w:t xml:space="preserve">сть – съесть) </w:t>
      </w:r>
    </w:p>
    <w:p w:rsidR="00632ABE" w:rsidRDefault="00632ABE" w:rsidP="00393DC5">
      <w:pPr>
        <w:pStyle w:val="a4"/>
        <w:ind w:left="720"/>
        <w:jc w:val="both"/>
        <w:rPr>
          <w:lang w:val="ru-RU"/>
        </w:rPr>
      </w:pPr>
      <w:r w:rsidRPr="00632ABE">
        <w:rPr>
          <w:lang w:val="ru-RU"/>
        </w:rPr>
        <w:t>3) Что вы делали вчера на экскурсии, - Ходили в музей</w:t>
      </w:r>
      <w:proofErr w:type="gramStart"/>
      <w:r w:rsidRPr="00632ABE">
        <w:rPr>
          <w:lang w:val="ru-RU"/>
        </w:rPr>
        <w:t xml:space="preserve">, ............................................. </w:t>
      </w:r>
      <w:proofErr w:type="gramEnd"/>
      <w:r w:rsidRPr="00632ABE">
        <w:rPr>
          <w:lang w:val="ru-RU"/>
        </w:rPr>
        <w:t>картины. Мы.................................................................... все картины</w:t>
      </w:r>
      <w:proofErr w:type="gramStart"/>
      <w:r w:rsidRPr="00632ABE">
        <w:rPr>
          <w:lang w:val="ru-RU"/>
        </w:rPr>
        <w:t>.</w:t>
      </w:r>
      <w:proofErr w:type="gramEnd"/>
      <w:r w:rsidRPr="00632ABE">
        <w:rPr>
          <w:lang w:val="ru-RU"/>
        </w:rPr>
        <w:t xml:space="preserve"> (</w:t>
      </w:r>
      <w:proofErr w:type="gramStart"/>
      <w:r w:rsidRPr="00632ABE">
        <w:rPr>
          <w:lang w:val="ru-RU"/>
        </w:rPr>
        <w:t>с</w:t>
      </w:r>
      <w:proofErr w:type="gramEnd"/>
      <w:r w:rsidRPr="00632ABE">
        <w:rPr>
          <w:lang w:val="ru-RU"/>
        </w:rPr>
        <w:t xml:space="preserve">мотреть – посмотреть) </w:t>
      </w:r>
    </w:p>
    <w:p w:rsidR="00632ABE" w:rsidRDefault="00632ABE" w:rsidP="00393DC5">
      <w:pPr>
        <w:pStyle w:val="a4"/>
        <w:ind w:left="720"/>
        <w:jc w:val="both"/>
        <w:rPr>
          <w:lang w:val="ru-RU"/>
        </w:rPr>
      </w:pPr>
      <w:r w:rsidRPr="00632ABE">
        <w:rPr>
          <w:lang w:val="ru-RU"/>
        </w:rPr>
        <w:lastRenderedPageBreak/>
        <w:t>4) Что ты делал после работы</w:t>
      </w:r>
      <w:proofErr w:type="gramStart"/>
      <w:r w:rsidRPr="00632ABE">
        <w:rPr>
          <w:lang w:val="ru-RU"/>
        </w:rPr>
        <w:t xml:space="preserve">, - ................................... </w:t>
      </w:r>
      <w:proofErr w:type="gramEnd"/>
      <w:r w:rsidRPr="00632ABE">
        <w:rPr>
          <w:lang w:val="ru-RU"/>
        </w:rPr>
        <w:t>продукты. Я ..................... картошку, помидоры, мясо и салат</w:t>
      </w:r>
      <w:proofErr w:type="gramStart"/>
      <w:r w:rsidRPr="00632ABE">
        <w:rPr>
          <w:lang w:val="ru-RU"/>
        </w:rPr>
        <w:t>.</w:t>
      </w:r>
      <w:proofErr w:type="gramEnd"/>
      <w:r w:rsidRPr="00632ABE">
        <w:rPr>
          <w:lang w:val="ru-RU"/>
        </w:rPr>
        <w:t xml:space="preserve"> (</w:t>
      </w:r>
      <w:proofErr w:type="gramStart"/>
      <w:r w:rsidRPr="00632ABE">
        <w:rPr>
          <w:lang w:val="ru-RU"/>
        </w:rPr>
        <w:t>п</w:t>
      </w:r>
      <w:proofErr w:type="gramEnd"/>
      <w:r w:rsidRPr="00632ABE">
        <w:rPr>
          <w:lang w:val="ru-RU"/>
        </w:rPr>
        <w:t>окупать – купить)</w:t>
      </w:r>
    </w:p>
    <w:p w:rsidR="00632ABE" w:rsidRDefault="00632ABE" w:rsidP="00393DC5">
      <w:pPr>
        <w:pStyle w:val="a4"/>
        <w:ind w:left="720"/>
        <w:jc w:val="both"/>
        <w:rPr>
          <w:lang w:val="ru-RU"/>
        </w:rPr>
      </w:pPr>
    </w:p>
    <w:p w:rsidR="00632ABE" w:rsidRDefault="00632ABE" w:rsidP="00393DC5">
      <w:pPr>
        <w:pStyle w:val="a4"/>
        <w:ind w:left="720"/>
        <w:jc w:val="both"/>
        <w:rPr>
          <w:i/>
          <w:lang w:val="ru-RU"/>
        </w:rPr>
      </w:pPr>
      <w:r w:rsidRPr="00632ABE">
        <w:rPr>
          <w:i/>
          <w:lang w:val="ru-RU"/>
        </w:rPr>
        <w:t xml:space="preserve">Задание </w:t>
      </w:r>
      <w:r w:rsidR="0083358E">
        <w:rPr>
          <w:i/>
          <w:lang w:val="ru-RU"/>
        </w:rPr>
        <w:t>4</w:t>
      </w:r>
      <w:r w:rsidRPr="00632ABE">
        <w:rPr>
          <w:i/>
          <w:lang w:val="ru-RU"/>
        </w:rPr>
        <w:t xml:space="preserve">. Напишите словами, </w:t>
      </w:r>
      <w:r w:rsidR="00CA60E2">
        <w:rPr>
          <w:i/>
          <w:lang w:val="ru-RU"/>
        </w:rPr>
        <w:t>который час</w:t>
      </w:r>
    </w:p>
    <w:p w:rsidR="00632ABE" w:rsidRDefault="0083358E" w:rsidP="00393DC5">
      <w:pPr>
        <w:pStyle w:val="a4"/>
        <w:ind w:left="720"/>
        <w:jc w:val="both"/>
        <w:rPr>
          <w:lang w:val="ru-RU"/>
        </w:rPr>
      </w:pPr>
      <w:r>
        <w:rPr>
          <w:lang w:val="ru-RU"/>
        </w:rPr>
        <w:t>18</w:t>
      </w:r>
      <w:r w:rsidR="00632ABE" w:rsidRPr="001B6CEE">
        <w:rPr>
          <w:lang w:val="ru-RU"/>
        </w:rPr>
        <w:t xml:space="preserve">.00_____________________________________________________________________ </w:t>
      </w:r>
    </w:p>
    <w:p w:rsidR="00632ABE" w:rsidRDefault="0083358E" w:rsidP="00393DC5">
      <w:pPr>
        <w:pStyle w:val="a4"/>
        <w:ind w:left="720"/>
        <w:jc w:val="both"/>
        <w:rPr>
          <w:lang w:val="ru-RU"/>
        </w:rPr>
      </w:pPr>
      <w:r>
        <w:rPr>
          <w:lang w:val="ru-RU"/>
        </w:rPr>
        <w:t>04</w:t>
      </w:r>
      <w:r w:rsidR="00632ABE" w:rsidRPr="001B6CEE">
        <w:rPr>
          <w:lang w:val="ru-RU"/>
        </w:rPr>
        <w:t xml:space="preserve">.20_____________________________________________________________________ 9.45_______________________________________________________________________ </w:t>
      </w:r>
    </w:p>
    <w:p w:rsidR="00632ABE" w:rsidRDefault="00632ABE" w:rsidP="00393DC5">
      <w:pPr>
        <w:pStyle w:val="a4"/>
        <w:ind w:left="720"/>
        <w:jc w:val="both"/>
        <w:rPr>
          <w:lang w:val="ru-RU"/>
        </w:rPr>
      </w:pPr>
      <w:r w:rsidRPr="001B6CEE">
        <w:rPr>
          <w:lang w:val="ru-RU"/>
        </w:rPr>
        <w:t>11.30______________________________________________________________________ 12.55_______________________________________________________________________ 19.</w:t>
      </w:r>
      <w:r w:rsidR="00CA60E2">
        <w:rPr>
          <w:lang w:val="ru-RU"/>
        </w:rPr>
        <w:t>47</w:t>
      </w:r>
      <w:r w:rsidRPr="001B6CEE">
        <w:rPr>
          <w:lang w:val="ru-RU"/>
        </w:rPr>
        <w:t>_______________________________________________________________________</w:t>
      </w:r>
    </w:p>
    <w:p w:rsidR="00CA60E2" w:rsidRDefault="00CA60E2" w:rsidP="00393DC5">
      <w:pPr>
        <w:pStyle w:val="a4"/>
        <w:ind w:left="720"/>
        <w:jc w:val="both"/>
        <w:rPr>
          <w:lang w:val="ru-RU"/>
        </w:rPr>
      </w:pPr>
    </w:p>
    <w:p w:rsidR="00CA60E2" w:rsidRPr="00CA60E2" w:rsidRDefault="00CA60E2" w:rsidP="00393DC5">
      <w:pPr>
        <w:pStyle w:val="a4"/>
        <w:ind w:left="720"/>
        <w:jc w:val="both"/>
        <w:rPr>
          <w:i/>
          <w:lang w:val="ru-RU"/>
        </w:rPr>
      </w:pPr>
      <w:r w:rsidRPr="00CA60E2">
        <w:rPr>
          <w:i/>
          <w:lang w:val="ru-RU"/>
        </w:rPr>
        <w:t xml:space="preserve">Задание 5. Вместо точек поставьте </w:t>
      </w:r>
      <w:proofErr w:type="gramStart"/>
      <w:r w:rsidRPr="00CA60E2">
        <w:rPr>
          <w:i/>
          <w:lang w:val="ru-RU"/>
        </w:rPr>
        <w:t>союзы</w:t>
      </w:r>
      <w:proofErr w:type="gramEnd"/>
      <w:r w:rsidRPr="00CA60E2">
        <w:rPr>
          <w:i/>
          <w:lang w:val="ru-RU"/>
        </w:rPr>
        <w:t xml:space="preserve"> </w:t>
      </w:r>
      <w:r w:rsidRPr="00CA60E2">
        <w:rPr>
          <w:b/>
          <w:i/>
          <w:lang w:val="ru-RU"/>
        </w:rPr>
        <w:t>что</w:t>
      </w:r>
      <w:r w:rsidRPr="00CA60E2">
        <w:rPr>
          <w:i/>
          <w:lang w:val="ru-RU"/>
        </w:rPr>
        <w:t xml:space="preserve"> или </w:t>
      </w:r>
      <w:r w:rsidRPr="00CA60E2">
        <w:rPr>
          <w:b/>
          <w:i/>
          <w:lang w:val="ru-RU"/>
        </w:rPr>
        <w:t>чтобы</w:t>
      </w:r>
      <w:r w:rsidRPr="00CA60E2">
        <w:rPr>
          <w:i/>
          <w:lang w:val="ru-RU"/>
        </w:rPr>
        <w:t>.</w:t>
      </w:r>
    </w:p>
    <w:p w:rsidR="00CA60E2" w:rsidRDefault="00CA60E2" w:rsidP="00393DC5">
      <w:pPr>
        <w:pStyle w:val="a4"/>
        <w:ind w:left="720"/>
        <w:jc w:val="both"/>
        <w:rPr>
          <w:lang w:val="ru-RU"/>
        </w:rPr>
      </w:pPr>
      <w:proofErr w:type="gramStart"/>
      <w:r>
        <w:t>l</w:t>
      </w:r>
      <w:proofErr w:type="gramEnd"/>
      <w:r w:rsidRPr="00CA60E2">
        <w:rPr>
          <w:lang w:val="ru-RU"/>
        </w:rPr>
        <w:t xml:space="preserve">. Преподаватель сказал нам, ... мы прочитали эту книгу. Он сказал, ... эта книга очень интересная. 2. Врач сказал больному, ... у него неопасная болезнь. Он сказал, ... больной принимал лекарство. 3. Отец написал мне, ... летом я приехал домой. Он написал, ... они с мамой очень хотят видеть меня. Я написал родителям, ... летом я обязательно приеду к ним. 4. Я сказал товарищу, ... я куплю билет в кино. Товарищ сказал мне, ... я купил ему два билета. 5. Преподаватель сказал, ... сегодня мы будем писать сочинение. Он сказал, ... мы писали внимательно. 6. Мой друг сказал мне, ... я посмотрел балет «Лебединое озеро». </w:t>
      </w:r>
      <w:r w:rsidRPr="006A1DE0">
        <w:rPr>
          <w:lang w:val="ru-RU"/>
        </w:rPr>
        <w:t>Он сказал, ... он смотрел этот балет в Большом театре.</w:t>
      </w:r>
    </w:p>
    <w:p w:rsidR="00CA60E2" w:rsidRDefault="00CA60E2" w:rsidP="00393DC5">
      <w:pPr>
        <w:pStyle w:val="a4"/>
        <w:ind w:left="720"/>
        <w:jc w:val="both"/>
        <w:rPr>
          <w:lang w:val="ru-RU"/>
        </w:rPr>
      </w:pPr>
    </w:p>
    <w:p w:rsidR="00CA60E2" w:rsidRPr="00CA60E2" w:rsidRDefault="00CA60E2" w:rsidP="00393DC5">
      <w:pPr>
        <w:pStyle w:val="a4"/>
        <w:ind w:left="720"/>
        <w:jc w:val="both"/>
        <w:rPr>
          <w:i/>
          <w:lang w:val="ru-RU"/>
        </w:rPr>
      </w:pPr>
      <w:r w:rsidRPr="00CA60E2">
        <w:rPr>
          <w:i/>
          <w:lang w:val="ru-RU"/>
        </w:rPr>
        <w:t xml:space="preserve">Задание 6. Трансформируйте данные словосочетания по образцу: Образец: для строительства — чтобы строить. </w:t>
      </w:r>
    </w:p>
    <w:p w:rsidR="00CA60E2" w:rsidRDefault="00CA60E2" w:rsidP="00393DC5">
      <w:pPr>
        <w:pStyle w:val="a4"/>
        <w:ind w:left="720"/>
        <w:jc w:val="both"/>
        <w:rPr>
          <w:lang w:val="ru-RU"/>
        </w:rPr>
      </w:pPr>
      <w:r w:rsidRPr="00CA60E2">
        <w:rPr>
          <w:lang w:val="ru-RU"/>
        </w:rPr>
        <w:t>Для участия в строительстве, для преобразования экономики, для освоения космоса, для победы, для подготовки специалистов, для знакомства со страной, для изучения опыта работы, для создания новой программы, для решения важных задач, для обсуждения важных вопросов промышленности, для укрепления международного сотрудничества, для установления международных связей, для сохранения мира.</w:t>
      </w:r>
    </w:p>
    <w:p w:rsidR="00D44975" w:rsidRDefault="00D44975" w:rsidP="00393DC5">
      <w:pPr>
        <w:pStyle w:val="a4"/>
        <w:ind w:left="720"/>
        <w:jc w:val="both"/>
        <w:rPr>
          <w:lang w:val="ru-RU"/>
        </w:rPr>
      </w:pPr>
    </w:p>
    <w:p w:rsidR="00D44975" w:rsidRPr="00D44975" w:rsidRDefault="00D44975" w:rsidP="00393DC5">
      <w:pPr>
        <w:pStyle w:val="a4"/>
        <w:ind w:left="720"/>
        <w:jc w:val="both"/>
        <w:rPr>
          <w:i/>
          <w:lang w:val="ru-RU"/>
        </w:rPr>
      </w:pPr>
      <w:r w:rsidRPr="00D44975">
        <w:rPr>
          <w:i/>
          <w:lang w:val="ru-RU"/>
        </w:rPr>
        <w:t xml:space="preserve">Задание 7. . а) Замените активные конструкции пассивными. Образец: решать проблему – проблема решается </w:t>
      </w:r>
    </w:p>
    <w:p w:rsidR="00D44975" w:rsidRDefault="00D44975" w:rsidP="00393DC5">
      <w:pPr>
        <w:pStyle w:val="a4"/>
        <w:ind w:left="720"/>
        <w:jc w:val="both"/>
        <w:rPr>
          <w:lang w:val="ru-RU"/>
        </w:rPr>
      </w:pPr>
      <w:proofErr w:type="gramStart"/>
      <w:r w:rsidRPr="00D44975">
        <w:rPr>
          <w:lang w:val="ru-RU"/>
        </w:rPr>
        <w:t xml:space="preserve">Читать лекцию, проводить эксперимент, давать анализ, создавать космические корабли, исследовать явления, делать операции, объяснять грамматику, проверять результаты эксперимента, строить школу, изучать химические процессы, использовать новую технику, выполнять научные программы, разрабатывать современные теории, решать вопросы. </w:t>
      </w:r>
      <w:proofErr w:type="gramEnd"/>
    </w:p>
    <w:p w:rsidR="00D44975" w:rsidRDefault="00D44975" w:rsidP="00393DC5">
      <w:pPr>
        <w:pStyle w:val="a4"/>
        <w:ind w:left="720"/>
        <w:jc w:val="both"/>
        <w:rPr>
          <w:i/>
          <w:lang w:val="ru-RU"/>
        </w:rPr>
      </w:pPr>
      <w:r w:rsidRPr="00D44975">
        <w:rPr>
          <w:i/>
          <w:lang w:val="ru-RU"/>
        </w:rPr>
        <w:t>б) Представьте себе, что эти действия происходили в прошлом или будут происходить в будущем. Приведите примеры.</w:t>
      </w:r>
    </w:p>
    <w:p w:rsidR="00D44975" w:rsidRDefault="00D44975" w:rsidP="00393DC5">
      <w:pPr>
        <w:pStyle w:val="a4"/>
        <w:ind w:left="720"/>
        <w:jc w:val="both"/>
        <w:rPr>
          <w:i/>
          <w:lang w:val="ru-RU"/>
        </w:rPr>
      </w:pPr>
    </w:p>
    <w:p w:rsidR="00D44975" w:rsidRDefault="00310928" w:rsidP="00393DC5">
      <w:pPr>
        <w:pStyle w:val="a4"/>
        <w:ind w:left="720"/>
        <w:jc w:val="both"/>
        <w:rPr>
          <w:lang w:val="ru-RU"/>
        </w:rPr>
      </w:pPr>
      <w:r>
        <w:rPr>
          <w:i/>
          <w:lang w:val="ru-RU"/>
        </w:rPr>
        <w:t xml:space="preserve">Задание </w:t>
      </w:r>
      <w:r w:rsidR="00D44975" w:rsidRPr="00D44975">
        <w:rPr>
          <w:i/>
          <w:lang w:val="ru-RU"/>
        </w:rPr>
        <w:t>8. Прослушайте предложения и измените их, употребляя пассивные конструкции в прошедшем и будущем времени</w:t>
      </w:r>
      <w:r w:rsidR="00D44975" w:rsidRPr="00D44975">
        <w:rPr>
          <w:lang w:val="ru-RU"/>
        </w:rPr>
        <w:t xml:space="preserve">. </w:t>
      </w:r>
    </w:p>
    <w:p w:rsidR="00D44975" w:rsidRDefault="00D44975" w:rsidP="00393DC5">
      <w:pPr>
        <w:pStyle w:val="a4"/>
        <w:ind w:left="720"/>
        <w:jc w:val="both"/>
        <w:rPr>
          <w:i/>
          <w:lang w:val="ru-RU"/>
        </w:rPr>
      </w:pPr>
      <w:r w:rsidRPr="00D44975">
        <w:rPr>
          <w:lang w:val="ru-RU"/>
        </w:rPr>
        <w:t xml:space="preserve">1. Преподаватель объясняет грамматику. 2. Студенты выполняют домашнее задание. 3. Профессор читает лекцию. 4. В Москве открыли новый музей. 5. Ученые многих стран изучают космос. 6. Молодые писатели создают интересные произведения. 7. Этот завод выпускает новые автомашины. </w:t>
      </w:r>
      <w:r w:rsidRPr="006A1DE0">
        <w:rPr>
          <w:lang w:val="ru-RU"/>
        </w:rPr>
        <w:t>8. Ученый проводит эксперимент</w:t>
      </w:r>
      <w:r w:rsidRPr="00D44975">
        <w:rPr>
          <w:i/>
          <w:lang w:val="ru-RU"/>
        </w:rPr>
        <w:t>.</w:t>
      </w:r>
    </w:p>
    <w:p w:rsidR="00310928" w:rsidRDefault="00310928" w:rsidP="00393DC5">
      <w:pPr>
        <w:pStyle w:val="a4"/>
        <w:ind w:left="720"/>
        <w:jc w:val="both"/>
        <w:rPr>
          <w:i/>
          <w:lang w:val="ru-RU"/>
        </w:rPr>
      </w:pPr>
    </w:p>
    <w:p w:rsidR="00310928" w:rsidRDefault="00310928" w:rsidP="00393DC5">
      <w:pPr>
        <w:pStyle w:val="a4"/>
        <w:ind w:left="720"/>
        <w:jc w:val="both"/>
        <w:rPr>
          <w:lang w:val="ru-RU"/>
        </w:rPr>
      </w:pPr>
      <w:r w:rsidRPr="00310928">
        <w:rPr>
          <w:i/>
          <w:lang w:val="ru-RU"/>
        </w:rPr>
        <w:t>Задание 9.. Напишите вместо точек прилагательные в форме сравнительной степени</w:t>
      </w:r>
      <w:r w:rsidRPr="00310928">
        <w:rPr>
          <w:lang w:val="ru-RU"/>
        </w:rPr>
        <w:t xml:space="preserve">: </w:t>
      </w:r>
    </w:p>
    <w:p w:rsidR="00310928" w:rsidRDefault="00310928" w:rsidP="00393DC5">
      <w:pPr>
        <w:pStyle w:val="a4"/>
        <w:ind w:left="720"/>
        <w:jc w:val="both"/>
        <w:rPr>
          <w:lang w:val="ru-RU"/>
        </w:rPr>
      </w:pPr>
      <w:r w:rsidRPr="00310928">
        <w:rPr>
          <w:lang w:val="ru-RU"/>
        </w:rPr>
        <w:t>Этот город красивый, а тот</w:t>
      </w:r>
      <w:proofErr w:type="gramStart"/>
      <w:r w:rsidRPr="00310928">
        <w:rPr>
          <w:lang w:val="ru-RU"/>
        </w:rPr>
        <w:t xml:space="preserve"> .</w:t>
      </w:r>
      <w:proofErr w:type="gramEnd"/>
      <w:r w:rsidRPr="00310928">
        <w:rPr>
          <w:lang w:val="ru-RU"/>
        </w:rPr>
        <w:t>.. . Эта девушка красивая, а та .... Это здание красивое, а то .... Эти горы красивые, а те ... . Этот текст интересный, а тот ... . Эта книга интересная, а та ... . Это задание интересное, а то ... . Эти тексты интересные, а те .... Этот коридор длинный, а тот .... Эта река длинная, а та .... Это пальто длинное, а то .... Эти коридоры длинные, а те .... Этот дом высокий, а тат</w:t>
      </w:r>
      <w:proofErr w:type="gramStart"/>
      <w:r w:rsidRPr="00310928">
        <w:rPr>
          <w:lang w:val="ru-RU"/>
        </w:rPr>
        <w:t xml:space="preserve"> .</w:t>
      </w:r>
      <w:proofErr w:type="gramEnd"/>
      <w:r w:rsidRPr="00310928">
        <w:rPr>
          <w:lang w:val="ru-RU"/>
        </w:rPr>
        <w:t>.. . Эта комната высокая, а та ... , Это здание высокое, а то .... Эти дома высокие, а те .... Этот журнал хороший, а тот ... . Эта статья хорошая, а та ... . Это пальто хорошее, а то ... .</w:t>
      </w:r>
    </w:p>
    <w:p w:rsidR="00310928" w:rsidRDefault="00310928" w:rsidP="00393DC5">
      <w:pPr>
        <w:pStyle w:val="a4"/>
        <w:ind w:left="720"/>
        <w:jc w:val="both"/>
        <w:rPr>
          <w:lang w:val="ru-RU"/>
        </w:rPr>
      </w:pPr>
    </w:p>
    <w:p w:rsidR="00310928" w:rsidRDefault="00310928" w:rsidP="00393DC5">
      <w:pPr>
        <w:pStyle w:val="a4"/>
        <w:ind w:left="720"/>
        <w:jc w:val="both"/>
        <w:rPr>
          <w:i/>
          <w:lang w:val="ru-RU"/>
        </w:rPr>
      </w:pPr>
      <w:r w:rsidRPr="00310928">
        <w:rPr>
          <w:i/>
          <w:lang w:val="ru-RU"/>
        </w:rPr>
        <w:t xml:space="preserve">Задание 10. Назовите глаголы, от которых образованы следующие причастия: Образец: </w:t>
      </w:r>
      <w:r w:rsidRPr="00310928">
        <w:rPr>
          <w:i/>
          <w:lang w:val="ru-RU"/>
        </w:rPr>
        <w:lastRenderedPageBreak/>
        <w:t xml:space="preserve">читающий — читать </w:t>
      </w:r>
    </w:p>
    <w:p w:rsidR="00310928" w:rsidRDefault="00310928" w:rsidP="00393DC5">
      <w:pPr>
        <w:pStyle w:val="a4"/>
        <w:ind w:left="720"/>
        <w:jc w:val="both"/>
        <w:rPr>
          <w:lang w:val="ru-RU"/>
        </w:rPr>
      </w:pPr>
      <w:proofErr w:type="gramStart"/>
      <w:r w:rsidRPr="00310928">
        <w:rPr>
          <w:lang w:val="ru-RU"/>
        </w:rPr>
        <w:t>Рассказывающий, разговаривающий, сидящий, проверяющий, гуляющий, ждущий, беседующий, продающий; работающий, решающий, строящий, создающий, пишущий, живущий, интересующийся, участвующий, принимающий участие, любящий, рисующий, ждущий, верящий, играющий, мечтающий; производящий, преодолевающий, сооружающий, имеющий, выполняющий, являющийся, совершающий, развивающийся, преобразующий, осваивающий, добывающий.</w:t>
      </w:r>
      <w:proofErr w:type="gramEnd"/>
    </w:p>
    <w:p w:rsidR="00310928" w:rsidRDefault="00310928" w:rsidP="00393DC5">
      <w:pPr>
        <w:pStyle w:val="a4"/>
        <w:ind w:left="720"/>
        <w:jc w:val="both"/>
        <w:rPr>
          <w:lang w:val="ru-RU"/>
        </w:rPr>
      </w:pPr>
    </w:p>
    <w:p w:rsidR="00310928" w:rsidRDefault="00310928" w:rsidP="00393DC5">
      <w:pPr>
        <w:pStyle w:val="a4"/>
        <w:ind w:left="720"/>
        <w:jc w:val="both"/>
        <w:rPr>
          <w:lang w:val="ru-RU"/>
        </w:rPr>
      </w:pPr>
      <w:r w:rsidRPr="00310928">
        <w:rPr>
          <w:i/>
          <w:lang w:val="ru-RU"/>
        </w:rPr>
        <w:t>Задание 11. Поставьте причастия, согласую их с существительными, к которым они относятся.</w:t>
      </w:r>
      <w:r w:rsidRPr="00310928">
        <w:rPr>
          <w:lang w:val="ru-RU"/>
        </w:rPr>
        <w:t xml:space="preserve"> </w:t>
      </w:r>
    </w:p>
    <w:p w:rsidR="00310928" w:rsidRDefault="00310928" w:rsidP="00393DC5">
      <w:pPr>
        <w:pStyle w:val="a4"/>
        <w:ind w:left="720"/>
        <w:jc w:val="both"/>
        <w:rPr>
          <w:lang w:val="ru-RU"/>
        </w:rPr>
      </w:pPr>
      <w:r w:rsidRPr="00310928">
        <w:rPr>
          <w:lang w:val="ru-RU"/>
        </w:rPr>
        <w:t>1. Имя ученого Менделеева, (открывший) периодический закон элементов, знает весь мир. 2. Я с интересом прочитал книгу ученого, (изучивший) историю народов Африки. 3. В киоске, (</w:t>
      </w:r>
      <w:proofErr w:type="gramStart"/>
      <w:r w:rsidRPr="00310928">
        <w:rPr>
          <w:lang w:val="ru-RU"/>
        </w:rPr>
        <w:t>открывшийся</w:t>
      </w:r>
      <w:proofErr w:type="gramEnd"/>
      <w:r w:rsidRPr="00310928">
        <w:rPr>
          <w:lang w:val="ru-RU"/>
        </w:rPr>
        <w:t>) в университете, можно купить книги на иностранных языках. 4. Товарищ, (приехавший) с родины, рассказал нам о последних событиях, (происшедший) в стране. 5. Вчера я получил письмо от сестры, (уехавший) на Украину. 6. Самолеты долго искали геологов, (</w:t>
      </w:r>
      <w:proofErr w:type="gramStart"/>
      <w:r w:rsidRPr="00310928">
        <w:rPr>
          <w:lang w:val="ru-RU"/>
        </w:rPr>
        <w:t>потерявший</w:t>
      </w:r>
      <w:proofErr w:type="gramEnd"/>
      <w:r w:rsidRPr="00310928">
        <w:rPr>
          <w:lang w:val="ru-RU"/>
        </w:rPr>
        <w:t>) дорогу в пустыне.</w:t>
      </w:r>
    </w:p>
    <w:p w:rsidR="009C1259" w:rsidRPr="00310928" w:rsidRDefault="009C1259" w:rsidP="00393DC5">
      <w:pPr>
        <w:pStyle w:val="a4"/>
        <w:ind w:left="720"/>
        <w:jc w:val="both"/>
        <w:rPr>
          <w:i/>
          <w:lang w:val="ru-RU"/>
        </w:rPr>
      </w:pPr>
    </w:p>
    <w:p w:rsidR="009C1259" w:rsidRDefault="009C1259" w:rsidP="00393DC5">
      <w:pPr>
        <w:pStyle w:val="a4"/>
        <w:ind w:left="720"/>
        <w:jc w:val="both"/>
        <w:rPr>
          <w:lang w:val="ru-RU"/>
        </w:rPr>
      </w:pPr>
      <w:r w:rsidRPr="009C1259">
        <w:rPr>
          <w:i/>
          <w:lang w:val="ru-RU"/>
        </w:rPr>
        <w:t>Задание 12.  Поставьте причастия в нужной форме.</w:t>
      </w:r>
      <w:r w:rsidRPr="009C1259">
        <w:rPr>
          <w:lang w:val="ru-RU"/>
        </w:rPr>
        <w:t xml:space="preserve"> </w:t>
      </w:r>
    </w:p>
    <w:p w:rsidR="00310928" w:rsidRDefault="009C1259" w:rsidP="00393DC5">
      <w:pPr>
        <w:pStyle w:val="a4"/>
        <w:ind w:left="720"/>
        <w:jc w:val="both"/>
        <w:rPr>
          <w:lang w:val="ru-RU"/>
        </w:rPr>
      </w:pPr>
      <w:r w:rsidRPr="009C1259">
        <w:rPr>
          <w:lang w:val="ru-RU"/>
        </w:rPr>
        <w:t>1. Люди создали машины, (летают) в космос. 2. Я прочитал газеты, (лежали) на столе. 3. Преподаватель подошѐл к студенту, (сидит) у окна. 4. Мы познакомились со студентами, (приехали) из Гвинеи. 5. Мы вспоминали о 54 девушке, (летела) с нами в Москву. 6. Я переписываюсь с другом, (живѐт) в Гаване. 7. Инженера, (работает) па этом заводе, я встретил в Крыму. 8. Все знают замечательного русского учѐного М. В. Ломоносова, (сделал) многие научные открытия</w:t>
      </w:r>
    </w:p>
    <w:p w:rsidR="009C1259" w:rsidRDefault="009C1259" w:rsidP="00393DC5">
      <w:pPr>
        <w:pStyle w:val="a4"/>
        <w:ind w:left="720"/>
        <w:jc w:val="both"/>
        <w:rPr>
          <w:lang w:val="ru-RU"/>
        </w:rPr>
      </w:pPr>
    </w:p>
    <w:p w:rsidR="009C1259" w:rsidRDefault="009C1259" w:rsidP="00393DC5">
      <w:pPr>
        <w:pStyle w:val="a4"/>
        <w:ind w:left="720"/>
        <w:jc w:val="both"/>
        <w:rPr>
          <w:lang w:val="ru-RU"/>
        </w:rPr>
      </w:pPr>
      <w:r w:rsidRPr="009C1259">
        <w:rPr>
          <w:i/>
          <w:lang w:val="ru-RU"/>
        </w:rPr>
        <w:t>Задание 13. Замените простые предложения сложными, используя союз если.</w:t>
      </w:r>
      <w:r w:rsidRPr="009C1259">
        <w:rPr>
          <w:lang w:val="ru-RU"/>
        </w:rPr>
        <w:t xml:space="preserve"> </w:t>
      </w:r>
    </w:p>
    <w:p w:rsidR="009C1259" w:rsidRDefault="009C1259" w:rsidP="00393DC5">
      <w:pPr>
        <w:pStyle w:val="a4"/>
        <w:ind w:left="720"/>
        <w:jc w:val="both"/>
        <w:rPr>
          <w:lang w:val="ru-RU"/>
        </w:rPr>
      </w:pPr>
      <w:r w:rsidRPr="009C1259">
        <w:rPr>
          <w:lang w:val="ru-RU"/>
        </w:rPr>
        <w:t xml:space="preserve">1. При полном взаимопонимании </w:t>
      </w:r>
      <w:proofErr w:type="gramStart"/>
      <w:r w:rsidRPr="009C1259">
        <w:rPr>
          <w:lang w:val="ru-RU"/>
        </w:rPr>
        <w:t>они</w:t>
      </w:r>
      <w:proofErr w:type="gramEnd"/>
      <w:r w:rsidRPr="009C1259">
        <w:rPr>
          <w:lang w:val="ru-RU"/>
        </w:rPr>
        <w:t xml:space="preserve"> достигнут больших успехов. 2. При точном выполнении всех условий эксперимента он получит интересные результаты. 3. При нормальных условиях работы шахтеры не станут выступать на митинге протеста. 4. при внимательном чтении вы можете найти в статье нужную информацию. 5. При серьезном отношении к учебе он станет отличником. 6. При помощи друзей ты сдашь этот экзамен. 7.При ясной погоде комету можно увидеть своими глазами. 8. При общем потеплении климата на планете области с умеренным климатом превратятся в тропики.</w:t>
      </w:r>
    </w:p>
    <w:p w:rsidR="009C1259" w:rsidRDefault="009C1259" w:rsidP="00393DC5">
      <w:pPr>
        <w:pStyle w:val="a4"/>
        <w:ind w:left="720"/>
        <w:jc w:val="both"/>
        <w:rPr>
          <w:lang w:val="ru-RU"/>
        </w:rPr>
      </w:pPr>
    </w:p>
    <w:p w:rsidR="009C1259" w:rsidRDefault="009C1259" w:rsidP="00393DC5">
      <w:pPr>
        <w:pStyle w:val="a4"/>
        <w:ind w:left="720"/>
        <w:jc w:val="both"/>
        <w:rPr>
          <w:lang w:val="ru-RU"/>
        </w:rPr>
      </w:pPr>
      <w:r w:rsidRPr="009C1259">
        <w:rPr>
          <w:i/>
          <w:lang w:val="ru-RU"/>
        </w:rPr>
        <w:t>Задание 14. Прочитайте предложения, вставляя глаголы НСВ или глаголы СВ.</w:t>
      </w:r>
      <w:r w:rsidRPr="009C1259">
        <w:rPr>
          <w:lang w:val="ru-RU"/>
        </w:rPr>
        <w:t xml:space="preserve"> </w:t>
      </w:r>
    </w:p>
    <w:p w:rsidR="009C1259" w:rsidRPr="009C1259" w:rsidRDefault="009C1259" w:rsidP="00393DC5">
      <w:pPr>
        <w:pStyle w:val="a4"/>
        <w:ind w:left="720"/>
        <w:jc w:val="both"/>
        <w:rPr>
          <w:i/>
          <w:lang w:val="ru-RU"/>
        </w:rPr>
      </w:pPr>
      <w:r w:rsidRPr="009C1259">
        <w:rPr>
          <w:lang w:val="ru-RU"/>
        </w:rPr>
        <w:t>1. Я читал эту книгу, но у меня ее сейчас нет: я (брал – взял) ее у друга. 2. У меня есть эта книга, но сейчас я не могу ее вам дать, потому что ее (брал – взял) мой друг. 3. Врач сказал, что тебе нужно лежать. Почему ты стоишь у открытого окна? Почему ты (вставал – встал)? 4. Я вижу, что ты сам взял почту из почтового ящика. Зачем ты (вставал – встал)? Ведь врач сказал, что тебе надо лежать. 5. Почему ты (надевал – надел) новый костюм? Разве сегодня праздник? 6. Твой костюм висит не на месте. Ты его (надевал – надел)? 7. Мать вышла ненадолго из дома и (оставляла – оставила) мальчика у соседки. 8. Мальчика не было некоторое время дома: мать (оставляла – оставила) его у соседки. 9. Подойдя к дверям, я услышал музыку: это мой сын (включал – включил) радио. 10. Вчера мы посмотрели новый спектакль. Он всем нам очень (нравился – понравился). 11. Виктор был у тебя сегодня? – Да, он (заходил – зашел) ненадолго сегодня утром.</w:t>
      </w:r>
    </w:p>
    <w:p w:rsidR="00310928" w:rsidRDefault="00310928" w:rsidP="00393DC5">
      <w:pPr>
        <w:pStyle w:val="a4"/>
        <w:ind w:left="720"/>
        <w:jc w:val="both"/>
        <w:rPr>
          <w:i/>
          <w:lang w:val="ru-RU"/>
        </w:rPr>
      </w:pPr>
    </w:p>
    <w:p w:rsidR="00810F9F" w:rsidRPr="00CC7C0F" w:rsidRDefault="00810F9F" w:rsidP="005F3668">
      <w:pPr>
        <w:pStyle w:val="a4"/>
        <w:ind w:left="720"/>
        <w:rPr>
          <w:b/>
          <w:lang w:val="ru-RU"/>
        </w:rPr>
      </w:pPr>
    </w:p>
    <w:p w:rsidR="005F3668" w:rsidRPr="005F3668" w:rsidRDefault="000D04C8" w:rsidP="005F3668">
      <w:pPr>
        <w:spacing w:after="0" w:line="240" w:lineRule="auto"/>
        <w:jc w:val="both"/>
        <w:rPr>
          <w:rFonts w:ascii="Times New Roman" w:hAnsi="Times New Roman"/>
          <w:sz w:val="24"/>
          <w:szCs w:val="24"/>
        </w:rPr>
      </w:pPr>
      <w:r w:rsidRPr="00CC7C0F">
        <w:rPr>
          <w:rFonts w:ascii="Times New Roman" w:hAnsi="Times New Roman"/>
          <w:b/>
          <w:sz w:val="24"/>
          <w:szCs w:val="24"/>
        </w:rPr>
        <w:t xml:space="preserve">         </w:t>
      </w:r>
      <w:r w:rsidR="005F3668" w:rsidRPr="005F3668">
        <w:rPr>
          <w:rFonts w:ascii="Times New Roman" w:hAnsi="Times New Roman"/>
          <w:b/>
          <w:sz w:val="24"/>
          <w:szCs w:val="24"/>
        </w:rPr>
        <w:t xml:space="preserve">Критерии оценивания: </w:t>
      </w:r>
      <w:r w:rsidR="005F3668" w:rsidRPr="005F3668">
        <w:rPr>
          <w:rFonts w:ascii="Times New Roman" w:hAnsi="Times New Roman"/>
          <w:sz w:val="24"/>
          <w:szCs w:val="24"/>
        </w:rPr>
        <w:t>каждое правильно выполненное задание оценивается в 1 балл</w:t>
      </w:r>
    </w:p>
    <w:p w:rsidR="005F3668" w:rsidRPr="005F3668" w:rsidRDefault="005F3668" w:rsidP="005F3668">
      <w:pPr>
        <w:spacing w:after="0" w:line="240" w:lineRule="auto"/>
        <w:jc w:val="center"/>
        <w:rPr>
          <w:rFonts w:ascii="Times New Roman" w:hAnsi="Times New Roman"/>
          <w:b/>
          <w:sz w:val="24"/>
          <w:szCs w:val="24"/>
        </w:rPr>
      </w:pPr>
      <w:r w:rsidRPr="005F3668">
        <w:rPr>
          <w:rFonts w:ascii="Times New Roman" w:hAnsi="Times New Roman"/>
          <w:b/>
          <w:sz w:val="24"/>
          <w:szCs w:val="24"/>
        </w:rPr>
        <w:t>Шкала оценивания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91"/>
        <w:gridCol w:w="2887"/>
      </w:tblGrid>
      <w:tr w:rsidR="005F3668" w:rsidTr="00B806ED">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5F3668" w:rsidRDefault="005F3668" w:rsidP="00B806ED">
            <w:pPr>
              <w:tabs>
                <w:tab w:val="left" w:pos="2295"/>
              </w:tabs>
              <w:spacing w:after="0" w:line="240" w:lineRule="auto"/>
              <w:jc w:val="both"/>
              <w:rPr>
                <w:rFonts w:ascii="Times New Roman" w:eastAsia="Batang" w:hAnsi="Times New Roman"/>
                <w:sz w:val="24"/>
                <w:szCs w:val="24"/>
                <w:lang w:eastAsia="ko-KR"/>
              </w:rPr>
            </w:pPr>
            <w:r>
              <w:rPr>
                <w:rFonts w:ascii="Times New Roman" w:hAnsi="Times New Roman"/>
                <w:sz w:val="24"/>
                <w:szCs w:val="24"/>
              </w:rPr>
              <w:t>Выполненные задания</w:t>
            </w:r>
            <w:proofErr w:type="gramStart"/>
            <w:r>
              <w:rPr>
                <w:rFonts w:ascii="Times New Roman" w:hAnsi="Times New Roman"/>
                <w:sz w:val="24"/>
                <w:szCs w:val="24"/>
              </w:rPr>
              <w:t xml:space="preserve"> (%)</w:t>
            </w:r>
            <w:proofErr w:type="gramEnd"/>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5F3668" w:rsidRDefault="005F3668" w:rsidP="00B806ED">
            <w:pPr>
              <w:tabs>
                <w:tab w:val="left" w:pos="2295"/>
              </w:tabs>
              <w:spacing w:after="0" w:line="240" w:lineRule="auto"/>
              <w:ind w:firstLine="720"/>
              <w:jc w:val="both"/>
              <w:rPr>
                <w:rFonts w:ascii="Times New Roman" w:eastAsia="Batang" w:hAnsi="Times New Roman"/>
                <w:sz w:val="24"/>
                <w:szCs w:val="24"/>
                <w:lang w:eastAsia="ko-KR"/>
              </w:rPr>
            </w:pPr>
            <w:r>
              <w:rPr>
                <w:rFonts w:ascii="Times New Roman" w:eastAsia="Batang" w:hAnsi="Times New Roman"/>
                <w:sz w:val="24"/>
                <w:szCs w:val="24"/>
                <w:lang w:eastAsia="ko-KR"/>
              </w:rPr>
              <w:t>Уровень</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5F3668" w:rsidRDefault="005F3668" w:rsidP="00B806ED">
            <w:pPr>
              <w:tabs>
                <w:tab w:val="left" w:pos="2295"/>
              </w:tabs>
              <w:spacing w:after="0" w:line="240" w:lineRule="auto"/>
              <w:ind w:firstLine="720"/>
              <w:jc w:val="both"/>
              <w:rPr>
                <w:rFonts w:ascii="Times New Roman" w:eastAsia="Batang" w:hAnsi="Times New Roman"/>
                <w:sz w:val="24"/>
                <w:szCs w:val="24"/>
                <w:lang w:eastAsia="ko-KR"/>
              </w:rPr>
            </w:pPr>
            <w:r>
              <w:rPr>
                <w:rFonts w:ascii="Times New Roman" w:eastAsia="Batang" w:hAnsi="Times New Roman"/>
                <w:sz w:val="24"/>
                <w:szCs w:val="24"/>
                <w:lang w:eastAsia="ko-KR"/>
              </w:rPr>
              <w:t>Оценка</w:t>
            </w:r>
          </w:p>
        </w:tc>
      </w:tr>
      <w:tr w:rsidR="005F3668" w:rsidTr="00B806ED">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5F3668" w:rsidRDefault="005F3668" w:rsidP="00B806ED">
            <w:pPr>
              <w:spacing w:after="0" w:line="240" w:lineRule="auto"/>
              <w:jc w:val="center"/>
              <w:rPr>
                <w:rFonts w:ascii="Times New Roman" w:hAnsi="Times New Roman"/>
                <w:sz w:val="24"/>
                <w:szCs w:val="24"/>
              </w:rPr>
            </w:pPr>
            <w:r>
              <w:rPr>
                <w:rFonts w:ascii="Times New Roman" w:hAnsi="Times New Roman"/>
                <w:sz w:val="24"/>
                <w:szCs w:val="24"/>
              </w:rPr>
              <w:t>95 – 100</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5F3668" w:rsidRPr="001263AE" w:rsidRDefault="005F3668" w:rsidP="00B806ED">
            <w:pPr>
              <w:spacing w:after="0" w:line="240" w:lineRule="auto"/>
              <w:jc w:val="center"/>
              <w:rPr>
                <w:rFonts w:ascii="Times New Roman" w:hAnsi="Times New Roman"/>
              </w:rPr>
            </w:pPr>
            <w:r>
              <w:rPr>
                <w:rFonts w:ascii="Times New Roman" w:hAnsi="Times New Roman"/>
              </w:rPr>
              <w:t>высокий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5F3668" w:rsidRDefault="005F3668" w:rsidP="00B806ED">
            <w:pPr>
              <w:tabs>
                <w:tab w:val="left" w:pos="2295"/>
              </w:tabs>
              <w:spacing w:after="0" w:line="240" w:lineRule="auto"/>
              <w:jc w:val="center"/>
              <w:rPr>
                <w:rFonts w:ascii="Times New Roman" w:eastAsia="Batang" w:hAnsi="Times New Roman"/>
                <w:sz w:val="24"/>
                <w:szCs w:val="24"/>
                <w:lang w:eastAsia="ko-KR"/>
              </w:rPr>
            </w:pPr>
            <w:r>
              <w:rPr>
                <w:rFonts w:ascii="Times New Roman" w:eastAsia="Batang" w:hAnsi="Times New Roman"/>
                <w:sz w:val="24"/>
                <w:szCs w:val="24"/>
                <w:lang w:eastAsia="ko-KR"/>
              </w:rPr>
              <w:t>отлично</w:t>
            </w:r>
          </w:p>
        </w:tc>
      </w:tr>
      <w:tr w:rsidR="005F3668" w:rsidTr="00B806ED">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5F3668" w:rsidRDefault="005F3668" w:rsidP="00B806ED">
            <w:pPr>
              <w:spacing w:after="0" w:line="240" w:lineRule="auto"/>
              <w:jc w:val="center"/>
              <w:rPr>
                <w:rFonts w:ascii="Times New Roman" w:hAnsi="Times New Roman"/>
                <w:sz w:val="24"/>
                <w:szCs w:val="24"/>
              </w:rPr>
            </w:pPr>
            <w:r>
              <w:rPr>
                <w:rFonts w:ascii="Times New Roman" w:hAnsi="Times New Roman"/>
                <w:sz w:val="24"/>
                <w:szCs w:val="24"/>
              </w:rPr>
              <w:t>80 – 94</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5F3668" w:rsidRPr="001263AE" w:rsidRDefault="005F3668" w:rsidP="00B806ED">
            <w:pPr>
              <w:spacing w:after="0" w:line="240" w:lineRule="auto"/>
              <w:jc w:val="center"/>
              <w:rPr>
                <w:rFonts w:ascii="Times New Roman" w:hAnsi="Times New Roman"/>
              </w:rPr>
            </w:pPr>
            <w:r>
              <w:rPr>
                <w:rFonts w:ascii="Times New Roman" w:hAnsi="Times New Roman"/>
              </w:rPr>
              <w:t>выше среднего</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5F3668" w:rsidRDefault="005F3668" w:rsidP="00B806ED">
            <w:pPr>
              <w:tabs>
                <w:tab w:val="left" w:pos="2295"/>
              </w:tabs>
              <w:spacing w:after="0" w:line="240" w:lineRule="auto"/>
              <w:jc w:val="center"/>
              <w:rPr>
                <w:rFonts w:ascii="Times New Roman" w:eastAsia="Batang" w:hAnsi="Times New Roman"/>
                <w:sz w:val="24"/>
                <w:szCs w:val="24"/>
                <w:lang w:eastAsia="ko-KR"/>
              </w:rPr>
            </w:pPr>
            <w:r>
              <w:rPr>
                <w:rFonts w:ascii="Times New Roman" w:eastAsia="Batang" w:hAnsi="Times New Roman"/>
                <w:sz w:val="24"/>
                <w:szCs w:val="24"/>
                <w:lang w:eastAsia="ko-KR"/>
              </w:rPr>
              <w:t>хорошо</w:t>
            </w:r>
          </w:p>
        </w:tc>
      </w:tr>
      <w:tr w:rsidR="005F3668" w:rsidTr="00B806ED">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5F3668" w:rsidRDefault="005F3668" w:rsidP="00B806ED">
            <w:pPr>
              <w:spacing w:after="0" w:line="240" w:lineRule="auto"/>
              <w:jc w:val="center"/>
              <w:rPr>
                <w:rFonts w:ascii="Times New Roman" w:hAnsi="Times New Roman"/>
                <w:sz w:val="24"/>
                <w:szCs w:val="24"/>
              </w:rPr>
            </w:pPr>
            <w:r>
              <w:rPr>
                <w:rFonts w:ascii="Times New Roman" w:hAnsi="Times New Roman"/>
                <w:sz w:val="24"/>
                <w:szCs w:val="24"/>
              </w:rPr>
              <w:t>60 – 79</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5F3668" w:rsidRPr="001263AE" w:rsidRDefault="005F3668" w:rsidP="00B806ED">
            <w:pPr>
              <w:spacing w:after="0" w:line="240" w:lineRule="auto"/>
              <w:jc w:val="center"/>
              <w:rPr>
                <w:rFonts w:ascii="Times New Roman" w:hAnsi="Times New Roman"/>
              </w:rPr>
            </w:pPr>
            <w:r>
              <w:rPr>
                <w:rFonts w:ascii="Times New Roman" w:hAnsi="Times New Roman"/>
              </w:rPr>
              <w:t>средний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5F3668" w:rsidRDefault="005F3668" w:rsidP="00B806ED">
            <w:pPr>
              <w:tabs>
                <w:tab w:val="left" w:pos="2295"/>
              </w:tabs>
              <w:spacing w:after="0" w:line="240" w:lineRule="auto"/>
              <w:jc w:val="center"/>
              <w:rPr>
                <w:rFonts w:ascii="Times New Roman" w:eastAsia="Batang" w:hAnsi="Times New Roman"/>
                <w:sz w:val="24"/>
                <w:szCs w:val="24"/>
                <w:lang w:eastAsia="ko-KR"/>
              </w:rPr>
            </w:pPr>
            <w:r>
              <w:rPr>
                <w:rFonts w:ascii="Times New Roman" w:eastAsia="Batang" w:hAnsi="Times New Roman"/>
                <w:sz w:val="24"/>
                <w:szCs w:val="24"/>
                <w:lang w:eastAsia="ko-KR"/>
              </w:rPr>
              <w:t>удовлетворительно</w:t>
            </w:r>
          </w:p>
        </w:tc>
      </w:tr>
      <w:tr w:rsidR="005F3668" w:rsidTr="00B806ED">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5F3668" w:rsidRDefault="005F3668" w:rsidP="00B806ED">
            <w:pPr>
              <w:spacing w:after="0" w:line="240" w:lineRule="auto"/>
              <w:jc w:val="center"/>
              <w:rPr>
                <w:rFonts w:ascii="Times New Roman" w:hAnsi="Times New Roman"/>
              </w:rPr>
            </w:pPr>
            <w:r>
              <w:rPr>
                <w:rFonts w:ascii="Times New Roman" w:hAnsi="Times New Roman"/>
                <w:sz w:val="24"/>
                <w:szCs w:val="24"/>
              </w:rPr>
              <w:lastRenderedPageBreak/>
              <w:t>0 – 59</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5F3668" w:rsidRPr="001263AE" w:rsidRDefault="005F3668" w:rsidP="00B806ED">
            <w:pPr>
              <w:spacing w:after="0" w:line="240" w:lineRule="auto"/>
              <w:jc w:val="center"/>
              <w:rPr>
                <w:rFonts w:ascii="Times New Roman" w:hAnsi="Times New Roman"/>
              </w:rPr>
            </w:pPr>
            <w:r>
              <w:rPr>
                <w:rFonts w:ascii="Times New Roman" w:hAnsi="Times New Roman"/>
              </w:rPr>
              <w:t>низкий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5F3668" w:rsidRDefault="005F3668" w:rsidP="00B806ED">
            <w:pPr>
              <w:tabs>
                <w:tab w:val="left" w:pos="2295"/>
              </w:tabs>
              <w:spacing w:after="0" w:line="240" w:lineRule="auto"/>
              <w:jc w:val="center"/>
              <w:rPr>
                <w:rFonts w:ascii="Times New Roman" w:eastAsia="Batang" w:hAnsi="Times New Roman"/>
                <w:sz w:val="24"/>
                <w:szCs w:val="24"/>
                <w:lang w:eastAsia="ko-KR"/>
              </w:rPr>
            </w:pPr>
            <w:r>
              <w:rPr>
                <w:rFonts w:ascii="Times New Roman" w:eastAsia="Batang" w:hAnsi="Times New Roman"/>
                <w:sz w:val="24"/>
                <w:szCs w:val="24"/>
                <w:lang w:eastAsia="ko-KR"/>
              </w:rPr>
              <w:t>неудовлетворительно</w:t>
            </w:r>
          </w:p>
        </w:tc>
      </w:tr>
    </w:tbl>
    <w:p w:rsidR="005F3668" w:rsidRDefault="005F3668" w:rsidP="005F3668">
      <w:pPr>
        <w:spacing w:after="0" w:line="240" w:lineRule="auto"/>
        <w:ind w:firstLine="567"/>
        <w:jc w:val="center"/>
        <w:rPr>
          <w:rFonts w:ascii="Times New Roman" w:hAnsi="Times New Roman"/>
          <w:b/>
          <w:sz w:val="24"/>
          <w:szCs w:val="24"/>
        </w:rPr>
      </w:pPr>
    </w:p>
    <w:p w:rsidR="005F3668" w:rsidRDefault="005F3668" w:rsidP="005F3668">
      <w:pPr>
        <w:pStyle w:val="a4"/>
        <w:ind w:left="720"/>
        <w:rPr>
          <w:b/>
          <w:lang w:val="ru-RU"/>
        </w:rPr>
      </w:pPr>
    </w:p>
    <w:p w:rsidR="00991FA4" w:rsidRDefault="005F3668" w:rsidP="005F3668">
      <w:pPr>
        <w:pStyle w:val="a4"/>
        <w:ind w:left="720"/>
        <w:jc w:val="center"/>
        <w:rPr>
          <w:b/>
          <w:lang w:val="ru-RU"/>
        </w:rPr>
      </w:pPr>
      <w:r w:rsidRPr="00991FA4">
        <w:rPr>
          <w:b/>
          <w:lang w:val="ru-RU"/>
        </w:rPr>
        <w:t xml:space="preserve">Вопросы к </w:t>
      </w:r>
      <w:r w:rsidR="006A1DE0">
        <w:rPr>
          <w:b/>
          <w:lang w:val="ru-RU"/>
        </w:rPr>
        <w:t xml:space="preserve">зачету / </w:t>
      </w:r>
      <w:r w:rsidR="0083358E">
        <w:rPr>
          <w:b/>
          <w:lang w:val="ru-RU"/>
        </w:rPr>
        <w:t xml:space="preserve">экзамену </w:t>
      </w:r>
    </w:p>
    <w:p w:rsidR="0083358E" w:rsidRDefault="0083358E" w:rsidP="005F3668">
      <w:pPr>
        <w:pStyle w:val="a4"/>
        <w:ind w:left="720"/>
        <w:jc w:val="center"/>
        <w:rPr>
          <w:b/>
          <w:lang w:val="ru-RU"/>
        </w:rPr>
      </w:pP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 xml:space="preserve">Имя существительное в практической грамматике. Особенности значения и функционирования. Специфика субстантивной предметности. Лексико-грамматические разряды существительных в связи с реализацией морфологических категорий (считаемые / </w:t>
      </w:r>
      <w:proofErr w:type="spellStart"/>
      <w:r w:rsidRPr="00D77E25">
        <w:rPr>
          <w:color w:val="000000"/>
        </w:rPr>
        <w:t>несчитаемые</w:t>
      </w:r>
      <w:proofErr w:type="spellEnd"/>
      <w:r w:rsidRPr="00D77E25">
        <w:rPr>
          <w:color w:val="000000"/>
        </w:rPr>
        <w:t>, собственные / нарицательные, конкретно-вещественные / отвлеченные, собирательные и т.п.).</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Имя существительное и его морфологические категории: одушевленность / неодушевленность, род, число.</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Имя существительное. Категория падежа. Парадигма русской падежной системы. Беспредложные и предложно-падежные формы существительных. Система словоизменения имен существительных.</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Имя существительное. Основные значения падежей. Беспредложные и предложно-падежные формы. Предлоги и их распределение по падежам.</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 xml:space="preserve">Ономасиологический подход к описанию предложно-падежной системы. Предложно-падежные формы в ФСП </w:t>
      </w:r>
      <w:proofErr w:type="spellStart"/>
      <w:r w:rsidRPr="00D77E25">
        <w:rPr>
          <w:color w:val="000000"/>
        </w:rPr>
        <w:t>темпоральности</w:t>
      </w:r>
      <w:proofErr w:type="spellEnd"/>
      <w:r w:rsidRPr="00D77E25">
        <w:rPr>
          <w:color w:val="000000"/>
        </w:rPr>
        <w:t xml:space="preserve">, </w:t>
      </w:r>
      <w:proofErr w:type="spellStart"/>
      <w:r w:rsidRPr="00D77E25">
        <w:rPr>
          <w:color w:val="000000"/>
        </w:rPr>
        <w:t>локативности</w:t>
      </w:r>
      <w:proofErr w:type="spellEnd"/>
      <w:r w:rsidRPr="00D77E25">
        <w:rPr>
          <w:color w:val="000000"/>
        </w:rPr>
        <w:t>, каузальности.</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 xml:space="preserve">Имя прилагательное в практической грамматике. Особенности значения и функционирования. Формирование морфологических категорий рода, числа и падежа прилагательного. Родовые окончания прилагательных, твердый и мягкий варианты окончаний. Лексические группировки прилагательных на </w:t>
      </w:r>
      <w:proofErr w:type="gramStart"/>
      <w:r w:rsidRPr="00D77E25">
        <w:rPr>
          <w:color w:val="000000"/>
        </w:rPr>
        <w:t>-</w:t>
      </w:r>
      <w:proofErr w:type="spellStart"/>
      <w:r w:rsidRPr="00D77E25">
        <w:rPr>
          <w:i/>
          <w:iCs/>
          <w:color w:val="000000"/>
        </w:rPr>
        <w:t>и</w:t>
      </w:r>
      <w:proofErr w:type="gramEnd"/>
      <w:r w:rsidRPr="00D77E25">
        <w:rPr>
          <w:i/>
          <w:iCs/>
          <w:color w:val="000000"/>
        </w:rPr>
        <w:t>й</w:t>
      </w:r>
      <w:proofErr w:type="spellEnd"/>
      <w:r w:rsidRPr="00D77E25">
        <w:rPr>
          <w:color w:val="000000"/>
        </w:rPr>
        <w:t>, -</w:t>
      </w:r>
      <w:r w:rsidRPr="00D77E25">
        <w:rPr>
          <w:i/>
          <w:iCs/>
          <w:color w:val="000000"/>
        </w:rPr>
        <w:t>ой</w:t>
      </w:r>
      <w:r w:rsidRPr="00D77E25">
        <w:rPr>
          <w:color w:val="000000"/>
        </w:rPr>
        <w:t> как мнемонический способ представления (</w:t>
      </w:r>
      <w:r w:rsidRPr="00D77E25">
        <w:rPr>
          <w:i/>
          <w:iCs/>
          <w:color w:val="000000"/>
        </w:rPr>
        <w:t>здешний; лесной; утренний, ночной</w:t>
      </w:r>
      <w:r w:rsidRPr="00D77E25">
        <w:rPr>
          <w:color w:val="000000"/>
        </w:rPr>
        <w:t>). Особенности склонения прилагательных на </w:t>
      </w:r>
      <w:r w:rsidRPr="00D77E25">
        <w:rPr>
          <w:i/>
          <w:iCs/>
          <w:color w:val="000000"/>
        </w:rPr>
        <w:t>г, к</w:t>
      </w:r>
      <w:proofErr w:type="gramStart"/>
      <w:r w:rsidRPr="00D77E25">
        <w:rPr>
          <w:i/>
          <w:iCs/>
          <w:color w:val="000000"/>
        </w:rPr>
        <w:t xml:space="preserve"> ,</w:t>
      </w:r>
      <w:proofErr w:type="gramEnd"/>
      <w:r w:rsidRPr="00D77E25">
        <w:rPr>
          <w:i/>
          <w:iCs/>
          <w:color w:val="000000"/>
        </w:rPr>
        <w:t>х</w:t>
      </w:r>
      <w:r w:rsidRPr="00D77E25">
        <w:rPr>
          <w:color w:val="000000"/>
        </w:rPr>
        <w:t>. Случаи специфического согласования прилагательных с существительными (существительные м.р. на -</w:t>
      </w:r>
      <w:r w:rsidRPr="00D77E25">
        <w:rPr>
          <w:i/>
          <w:iCs/>
          <w:color w:val="000000"/>
        </w:rPr>
        <w:t>а</w:t>
      </w:r>
      <w:r w:rsidRPr="00D77E25">
        <w:rPr>
          <w:color w:val="000000"/>
        </w:rPr>
        <w:t>, существительные общего рода, с неизменяемыми существительными, в сочетаниях существительных с числительными).</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Функционально-семантические разряды имен прилагательных: качественные, относительные, притяжательные прилагательные. Функционально-семантические особенности их употребления. Возможность образования производных наречий, возможность сочетания с наречиями меры и степени.</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Особенности образования и функционирования краткой и полной формы прилагательного. Употребление краткой и полной формы в функции определения и сказуемого. Прилагательные, употребляющиеся только в краткой форме. Конструктивно-обусловленные случаи употребления краткой и полной формы, семантические и стилистико-прагматические категории при выборе формы прилагательного.</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Степени сравнения имен прилагательных. Образование форм и условия функционирования.</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Глагол в практической грамматике. Особенности значения и функционирования. Основные категории русского глагола: категории лица и числа, вида и времени, залога, наклонения.</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Особенности формообразования у некоторых групп глаголов. Словоизменительные классы глаголов.</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Образование и употребление форм времени глагола. Транспозиция временных глагольных форм.</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Видовременная система русского глагола. Критерии выделения видовых пар. Способы образования видовых пар. Виды глагола и способы глагольного действия.</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Особенности функционирования видовременных форм глагола. Общие и частные видовые значения. Употребление глаголов совершенного и несовершенного вида в прошедшем и будущем времени, в форме инфинитива, в императиве без отрицания и с отрицанием.</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Категория наклонения глагола. Особенности функционирования глаголов в изъявительном, повелительном и сослагательном наклонении. Вторичные функции глаголов в изъявительном и повелительном наклонении.</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 xml:space="preserve">Категория залога глагола. Глаголы с частицей </w:t>
      </w:r>
      <w:proofErr w:type="gramStart"/>
      <w:r w:rsidRPr="00D77E25">
        <w:rPr>
          <w:color w:val="000000"/>
        </w:rPr>
        <w:t>-</w:t>
      </w:r>
      <w:proofErr w:type="spellStart"/>
      <w:r w:rsidRPr="00D77E25">
        <w:rPr>
          <w:i/>
          <w:iCs/>
          <w:color w:val="000000"/>
        </w:rPr>
        <w:t>с</w:t>
      </w:r>
      <w:proofErr w:type="gramEnd"/>
      <w:r w:rsidRPr="00D77E25">
        <w:rPr>
          <w:i/>
          <w:iCs/>
          <w:color w:val="000000"/>
        </w:rPr>
        <w:t>я</w:t>
      </w:r>
      <w:proofErr w:type="spellEnd"/>
      <w:r w:rsidRPr="00D77E25">
        <w:rPr>
          <w:color w:val="000000"/>
        </w:rPr>
        <w:t>. Основные значения групп глаголов с ча</w:t>
      </w:r>
      <w:r w:rsidRPr="00D77E25">
        <w:rPr>
          <w:color w:val="000000"/>
        </w:rPr>
        <w:softHyphen/>
        <w:t xml:space="preserve">стицей </w:t>
      </w:r>
      <w:proofErr w:type="gramStart"/>
      <w:r w:rsidRPr="00D77E25">
        <w:rPr>
          <w:color w:val="000000"/>
        </w:rPr>
        <w:t>-</w:t>
      </w:r>
      <w:proofErr w:type="spellStart"/>
      <w:r w:rsidRPr="00D77E25">
        <w:rPr>
          <w:i/>
          <w:iCs/>
          <w:color w:val="000000"/>
        </w:rPr>
        <w:t>с</w:t>
      </w:r>
      <w:proofErr w:type="gramEnd"/>
      <w:r w:rsidRPr="00D77E25">
        <w:rPr>
          <w:i/>
          <w:iCs/>
          <w:color w:val="000000"/>
        </w:rPr>
        <w:t>я</w:t>
      </w:r>
      <w:proofErr w:type="spellEnd"/>
      <w:r w:rsidRPr="00D77E25">
        <w:rPr>
          <w:i/>
          <w:iCs/>
          <w:color w:val="000000"/>
        </w:rPr>
        <w:t xml:space="preserve"> и</w:t>
      </w:r>
      <w:r w:rsidRPr="00D77E25">
        <w:rPr>
          <w:color w:val="000000"/>
        </w:rPr>
        <w:t xml:space="preserve"> особенности их употребления. Глаголы на </w:t>
      </w:r>
      <w:proofErr w:type="gramStart"/>
      <w:r w:rsidRPr="00D77E25">
        <w:rPr>
          <w:color w:val="000000"/>
        </w:rPr>
        <w:t>-</w:t>
      </w:r>
      <w:proofErr w:type="spellStart"/>
      <w:r w:rsidRPr="00D77E25">
        <w:rPr>
          <w:i/>
          <w:iCs/>
          <w:color w:val="000000"/>
        </w:rPr>
        <w:t>с</w:t>
      </w:r>
      <w:proofErr w:type="gramEnd"/>
      <w:r w:rsidRPr="00D77E25">
        <w:rPr>
          <w:i/>
          <w:iCs/>
          <w:color w:val="000000"/>
        </w:rPr>
        <w:t>я</w:t>
      </w:r>
      <w:proofErr w:type="spellEnd"/>
      <w:r w:rsidRPr="00D77E25">
        <w:rPr>
          <w:color w:val="000000"/>
        </w:rPr>
        <w:t> в пассивных конструкциях.</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lastRenderedPageBreak/>
        <w:t>Глаголы движения. Семантические различия двух групп глаголов движения. Особенности образования видовременных форм глаголов движения. Особенности функционирования глаголов движения с приставками и без приставок. Употребление глаголов движения с приставками пространственного и непространственного значения.</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Система русских причастий. Образование форм причастий и их значение. Ограничения в образовании форм. Краткие и полные формы страдательных причастий, особенности их функционирования.</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Система русских деепричастий. Образование форм деепричастий от глаголов совершенного и несовершенного вида, ограничения на образование. Особенности их значения и функционирования.</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 xml:space="preserve">Местоимение в практической грамматике. Особенности значения и функционирования местоимений. Основные функции местоимений: дейктическая, анафорическая, </w:t>
      </w:r>
      <w:proofErr w:type="spellStart"/>
      <w:r w:rsidRPr="00D77E25">
        <w:rPr>
          <w:color w:val="000000"/>
        </w:rPr>
        <w:t>катафорическая</w:t>
      </w:r>
      <w:proofErr w:type="spellEnd"/>
      <w:r w:rsidRPr="00D77E25">
        <w:rPr>
          <w:color w:val="000000"/>
        </w:rPr>
        <w:t>, квантитативная. Разряды местоимений.</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 xml:space="preserve">Личные и </w:t>
      </w:r>
      <w:proofErr w:type="gramStart"/>
      <w:r w:rsidRPr="00D77E25">
        <w:rPr>
          <w:color w:val="000000"/>
        </w:rPr>
        <w:t>возвратное</w:t>
      </w:r>
      <w:proofErr w:type="gramEnd"/>
      <w:r w:rsidRPr="00D77E25">
        <w:rPr>
          <w:color w:val="000000"/>
        </w:rPr>
        <w:t xml:space="preserve"> местоимения. Синтаксические функции данных местоимений в структуре предложения. Условия употребления местоимения </w:t>
      </w:r>
      <w:r w:rsidRPr="00D77E25">
        <w:rPr>
          <w:i/>
          <w:iCs/>
          <w:color w:val="000000"/>
        </w:rPr>
        <w:t>себя</w:t>
      </w:r>
      <w:r w:rsidRPr="00D77E25">
        <w:rPr>
          <w:color w:val="000000"/>
        </w:rPr>
        <w:t>.</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Притяжательные местоимения. Указательные местоимения. Особенности референции.</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Неопределённые местоимения. Условия функционирования местоимений с </w:t>
      </w:r>
      <w:proofErr w:type="gramStart"/>
      <w:r w:rsidRPr="00D77E25">
        <w:rPr>
          <w:i/>
          <w:iCs/>
          <w:color w:val="000000"/>
        </w:rPr>
        <w:t>-</w:t>
      </w:r>
      <w:proofErr w:type="spellStart"/>
      <w:r w:rsidRPr="00D77E25">
        <w:rPr>
          <w:i/>
          <w:iCs/>
          <w:color w:val="000000"/>
        </w:rPr>
        <w:t>н</w:t>
      </w:r>
      <w:proofErr w:type="gramEnd"/>
      <w:r w:rsidRPr="00D77E25">
        <w:rPr>
          <w:i/>
          <w:iCs/>
          <w:color w:val="000000"/>
        </w:rPr>
        <w:t>ибудь</w:t>
      </w:r>
      <w:proofErr w:type="spellEnd"/>
      <w:r w:rsidRPr="00D77E25">
        <w:rPr>
          <w:i/>
          <w:iCs/>
          <w:color w:val="000000"/>
        </w:rPr>
        <w:t>, -либо, -то, кое-</w:t>
      </w:r>
      <w:r w:rsidRPr="00D77E25">
        <w:rPr>
          <w:color w:val="000000"/>
        </w:rPr>
        <w:t>.</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Отрицательные местоимения. Особенности употребления усилительных и отрицательных местоимений </w:t>
      </w:r>
      <w:r w:rsidRPr="00D77E25">
        <w:rPr>
          <w:i/>
          <w:iCs/>
          <w:color w:val="000000"/>
        </w:rPr>
        <w:t>никто, ничто, никакой, ничей</w:t>
      </w:r>
      <w:r w:rsidRPr="00D77E25">
        <w:rPr>
          <w:color w:val="000000"/>
        </w:rPr>
        <w:t> и местоимений </w:t>
      </w:r>
      <w:r w:rsidRPr="00D77E25">
        <w:rPr>
          <w:i/>
          <w:iCs/>
          <w:color w:val="000000"/>
        </w:rPr>
        <w:t>некого, нечего, негде, некуда</w:t>
      </w:r>
      <w:r w:rsidRPr="00D77E25">
        <w:rPr>
          <w:color w:val="000000"/>
        </w:rPr>
        <w:t> и др. в инфинитивных предложениях.</w:t>
      </w:r>
    </w:p>
    <w:p w:rsidR="00D77E25" w:rsidRPr="00D77E25" w:rsidRDefault="00D77E25" w:rsidP="00D77E25">
      <w:pPr>
        <w:pStyle w:val="a3"/>
        <w:numPr>
          <w:ilvl w:val="0"/>
          <w:numId w:val="19"/>
        </w:numPr>
        <w:shd w:val="clear" w:color="auto" w:fill="FFFFFF"/>
        <w:spacing w:after="0" w:afterAutospacing="0"/>
        <w:rPr>
          <w:color w:val="000000"/>
        </w:rPr>
      </w:pPr>
      <w:r w:rsidRPr="00D77E25">
        <w:rPr>
          <w:color w:val="000000"/>
        </w:rPr>
        <w:t>Наречие в практической грамматике. Специфика наречия как неизменяемого класса слов. Выделение функционально-семантических разрядов и групп наречий. Роль семантических и функциональных факторов при употреблении наречий (с учетом аналитического принципа вхождения наречий в структуру предложения).</w:t>
      </w:r>
    </w:p>
    <w:p w:rsidR="00D77E25" w:rsidRDefault="00D77E25" w:rsidP="00D77E25">
      <w:pPr>
        <w:pStyle w:val="a3"/>
        <w:numPr>
          <w:ilvl w:val="0"/>
          <w:numId w:val="19"/>
        </w:numPr>
        <w:shd w:val="clear" w:color="auto" w:fill="FFFFFF"/>
        <w:spacing w:after="0" w:afterAutospacing="0"/>
        <w:jc w:val="both"/>
        <w:rPr>
          <w:color w:val="000000"/>
        </w:rPr>
      </w:pPr>
      <w:r w:rsidRPr="00D77E25">
        <w:rPr>
          <w:color w:val="000000"/>
        </w:rPr>
        <w:t>Особенности функционирования наречий, принадлежащих к разным функционально-семантическим разрядам: обстоятельственные наречия (места, времени, причины, цели, способа действия), качественные наречия (оценочные, качественно-количественные, меры и степени: </w:t>
      </w:r>
      <w:r w:rsidRPr="00D77E25">
        <w:rPr>
          <w:i/>
          <w:iCs/>
          <w:color w:val="000000"/>
        </w:rPr>
        <w:t>намного, очень</w:t>
      </w:r>
      <w:r w:rsidRPr="00D77E25">
        <w:rPr>
          <w:color w:val="000000"/>
        </w:rPr>
        <w:t>), модальные, ограничительные, выражающие отношение, точку зрения</w:t>
      </w:r>
      <w:proofErr w:type="gramStart"/>
      <w:r w:rsidRPr="00D77E25">
        <w:rPr>
          <w:color w:val="000000"/>
        </w:rPr>
        <w:t>.</w:t>
      </w:r>
      <w:proofErr w:type="gramEnd"/>
      <w:r w:rsidRPr="00D77E25">
        <w:rPr>
          <w:color w:val="000000"/>
        </w:rPr>
        <w:t> </w:t>
      </w:r>
      <w:r w:rsidRPr="00D77E25">
        <w:rPr>
          <w:i/>
          <w:iCs/>
          <w:color w:val="000000"/>
        </w:rPr>
        <w:t>(</w:t>
      </w:r>
      <w:proofErr w:type="gramStart"/>
      <w:r w:rsidRPr="00D77E25">
        <w:rPr>
          <w:i/>
          <w:iCs/>
          <w:color w:val="000000"/>
        </w:rPr>
        <w:t>п</w:t>
      </w:r>
      <w:proofErr w:type="gramEnd"/>
      <w:r w:rsidRPr="00D77E25">
        <w:rPr>
          <w:i/>
          <w:iCs/>
          <w:color w:val="000000"/>
        </w:rPr>
        <w:t>рактически, географически</w:t>
      </w:r>
      <w:r w:rsidRPr="00D77E25">
        <w:rPr>
          <w:color w:val="000000"/>
        </w:rPr>
        <w:t>).</w:t>
      </w:r>
    </w:p>
    <w:p w:rsidR="00D77E25" w:rsidRDefault="00D77E25" w:rsidP="00D77E25">
      <w:pPr>
        <w:pStyle w:val="a3"/>
        <w:numPr>
          <w:ilvl w:val="0"/>
          <w:numId w:val="19"/>
        </w:numPr>
        <w:shd w:val="clear" w:color="auto" w:fill="FFFFFF"/>
        <w:spacing w:after="0" w:afterAutospacing="0"/>
        <w:jc w:val="both"/>
        <w:rPr>
          <w:color w:val="000000"/>
        </w:rPr>
      </w:pPr>
      <w:r w:rsidRPr="00D77E25">
        <w:rPr>
          <w:color w:val="000000"/>
        </w:rPr>
        <w:t>Числительные в практической грамматике. Разряды числительных. Определенно-количественные, неопределенно-количественные, собирательные, порядковые числительные. Сочетания числительных с существительными.</w:t>
      </w:r>
    </w:p>
    <w:p w:rsidR="00D77E25" w:rsidRPr="00D77E25" w:rsidRDefault="00D77E25" w:rsidP="00D77E25">
      <w:pPr>
        <w:pStyle w:val="a3"/>
        <w:numPr>
          <w:ilvl w:val="0"/>
          <w:numId w:val="19"/>
        </w:numPr>
        <w:shd w:val="clear" w:color="auto" w:fill="FFFFFF"/>
        <w:spacing w:after="0" w:afterAutospacing="0"/>
        <w:jc w:val="both"/>
        <w:rPr>
          <w:color w:val="000000"/>
        </w:rPr>
      </w:pPr>
      <w:r w:rsidRPr="00D77E25">
        <w:rPr>
          <w:color w:val="000000"/>
        </w:rPr>
        <w:t xml:space="preserve">Частицы в практической грамматике. Роль частиц в выражении </w:t>
      </w:r>
      <w:proofErr w:type="spellStart"/>
      <w:r w:rsidRPr="00D77E25">
        <w:rPr>
          <w:color w:val="000000"/>
        </w:rPr>
        <w:t>модусных</w:t>
      </w:r>
      <w:proofErr w:type="spellEnd"/>
      <w:r w:rsidRPr="00D77E25">
        <w:rPr>
          <w:color w:val="000000"/>
        </w:rPr>
        <w:t xml:space="preserve"> и различных прагматических смыслов: частицы усилительные, выделительные, неопределённые, отрицательные; употребление </w:t>
      </w:r>
      <w:r w:rsidRPr="00D77E25">
        <w:rPr>
          <w:i/>
          <w:iCs/>
          <w:color w:val="000000"/>
        </w:rPr>
        <w:t>тоже</w:t>
      </w:r>
      <w:r w:rsidRPr="00D77E25">
        <w:rPr>
          <w:color w:val="000000"/>
        </w:rPr>
        <w:t> и </w:t>
      </w:r>
      <w:r w:rsidRPr="00D77E25">
        <w:rPr>
          <w:i/>
          <w:iCs/>
          <w:color w:val="000000"/>
        </w:rPr>
        <w:t>также</w:t>
      </w:r>
      <w:r w:rsidRPr="00D77E25">
        <w:rPr>
          <w:color w:val="000000"/>
        </w:rPr>
        <w:t>, </w:t>
      </w:r>
      <w:r w:rsidRPr="00D77E25">
        <w:rPr>
          <w:i/>
          <w:iCs/>
          <w:color w:val="000000"/>
        </w:rPr>
        <w:t>ещё</w:t>
      </w:r>
      <w:r w:rsidRPr="00D77E25">
        <w:rPr>
          <w:color w:val="000000"/>
        </w:rPr>
        <w:t> и </w:t>
      </w:r>
      <w:r w:rsidRPr="00D77E25">
        <w:rPr>
          <w:i/>
          <w:iCs/>
          <w:color w:val="000000"/>
        </w:rPr>
        <w:t>уже</w:t>
      </w:r>
      <w:r w:rsidRPr="00D77E25">
        <w:rPr>
          <w:color w:val="000000"/>
        </w:rPr>
        <w:t>.</w:t>
      </w:r>
    </w:p>
    <w:p w:rsidR="0083358E" w:rsidRPr="00D77E25" w:rsidRDefault="0083358E" w:rsidP="005F3668">
      <w:pPr>
        <w:pStyle w:val="a4"/>
        <w:ind w:left="720"/>
        <w:jc w:val="center"/>
        <w:rPr>
          <w:lang w:val="ru-RU"/>
        </w:rPr>
      </w:pPr>
    </w:p>
    <w:p w:rsidR="00FB0225" w:rsidRPr="00632ABE" w:rsidRDefault="00FB0225" w:rsidP="002522C0">
      <w:pPr>
        <w:spacing w:after="0" w:line="240" w:lineRule="auto"/>
        <w:ind w:right="-622"/>
        <w:rPr>
          <w:rFonts w:ascii="Times New Roman" w:hAnsi="Times New Roman"/>
          <w:sz w:val="24"/>
          <w:szCs w:val="24"/>
        </w:rPr>
      </w:pPr>
    </w:p>
    <w:p w:rsidR="005F3668" w:rsidRPr="00632ABE" w:rsidRDefault="005F3668" w:rsidP="005F3668">
      <w:pPr>
        <w:spacing w:line="240" w:lineRule="auto"/>
        <w:ind w:right="-622"/>
        <w:jc w:val="center"/>
        <w:rPr>
          <w:rFonts w:ascii="Times New Roman" w:hAnsi="Times New Roman"/>
          <w:b/>
          <w:sz w:val="24"/>
          <w:szCs w:val="24"/>
        </w:rPr>
      </w:pPr>
      <w:r w:rsidRPr="00632ABE">
        <w:rPr>
          <w:rFonts w:ascii="Times New Roman" w:hAnsi="Times New Roman"/>
          <w:b/>
          <w:sz w:val="24"/>
          <w:szCs w:val="24"/>
        </w:rPr>
        <w:t>Вариант</w:t>
      </w:r>
      <w:r w:rsidR="00991FA4" w:rsidRPr="00632ABE">
        <w:rPr>
          <w:rFonts w:ascii="Times New Roman" w:hAnsi="Times New Roman"/>
          <w:b/>
          <w:sz w:val="24"/>
          <w:szCs w:val="24"/>
        </w:rPr>
        <w:t>ы</w:t>
      </w:r>
      <w:r w:rsidRPr="00632ABE">
        <w:rPr>
          <w:rFonts w:ascii="Times New Roman" w:hAnsi="Times New Roman"/>
          <w:b/>
          <w:sz w:val="24"/>
          <w:szCs w:val="24"/>
        </w:rPr>
        <w:t xml:space="preserve"> практическ</w:t>
      </w:r>
      <w:r w:rsidR="002522C0" w:rsidRPr="00632ABE">
        <w:rPr>
          <w:rFonts w:ascii="Times New Roman" w:hAnsi="Times New Roman"/>
          <w:b/>
          <w:sz w:val="24"/>
          <w:szCs w:val="24"/>
        </w:rPr>
        <w:t>их</w:t>
      </w:r>
      <w:r w:rsidRPr="00632ABE">
        <w:rPr>
          <w:rFonts w:ascii="Times New Roman" w:hAnsi="Times New Roman"/>
          <w:b/>
          <w:sz w:val="24"/>
          <w:szCs w:val="24"/>
        </w:rPr>
        <w:t xml:space="preserve"> задани</w:t>
      </w:r>
      <w:r w:rsidR="002522C0" w:rsidRPr="00632ABE">
        <w:rPr>
          <w:rFonts w:ascii="Times New Roman" w:hAnsi="Times New Roman"/>
          <w:b/>
          <w:sz w:val="24"/>
          <w:szCs w:val="24"/>
        </w:rPr>
        <w:t>й</w:t>
      </w:r>
      <w:r w:rsidRPr="00632ABE">
        <w:rPr>
          <w:rFonts w:ascii="Times New Roman" w:hAnsi="Times New Roman"/>
          <w:b/>
          <w:sz w:val="24"/>
          <w:szCs w:val="24"/>
        </w:rPr>
        <w:t xml:space="preserve"> к </w:t>
      </w:r>
      <w:r w:rsidR="006A1DE0">
        <w:rPr>
          <w:rFonts w:ascii="Times New Roman" w:hAnsi="Times New Roman"/>
          <w:b/>
          <w:sz w:val="24"/>
          <w:szCs w:val="24"/>
        </w:rPr>
        <w:t xml:space="preserve">зачету / </w:t>
      </w:r>
      <w:r w:rsidR="0083358E">
        <w:rPr>
          <w:rFonts w:ascii="Times New Roman" w:hAnsi="Times New Roman"/>
          <w:b/>
          <w:sz w:val="24"/>
          <w:szCs w:val="24"/>
        </w:rPr>
        <w:t xml:space="preserve">экзамену </w:t>
      </w:r>
    </w:p>
    <w:p w:rsidR="00C97CE4" w:rsidRPr="00C97CE4" w:rsidRDefault="006850C5" w:rsidP="001B5D21">
      <w:pPr>
        <w:pStyle w:val="21"/>
        <w:ind w:left="0"/>
        <w:rPr>
          <w:b w:val="0"/>
          <w:i/>
          <w:lang w:val="ru-RU"/>
        </w:rPr>
      </w:pPr>
      <w:r w:rsidRPr="00C97CE4">
        <w:rPr>
          <w:b w:val="0"/>
          <w:i/>
          <w:lang w:val="ru-RU"/>
        </w:rPr>
        <w:t xml:space="preserve">Задание 1. </w:t>
      </w:r>
      <w:r w:rsidR="00C97CE4" w:rsidRPr="00C97CE4">
        <w:rPr>
          <w:b w:val="0"/>
          <w:i/>
          <w:lang w:val="ru-RU"/>
        </w:rPr>
        <w:t xml:space="preserve">Замените прямую речь косвенной. </w:t>
      </w:r>
    </w:p>
    <w:p w:rsidR="00C97CE4" w:rsidRPr="00C97CE4" w:rsidRDefault="00C97CE4" w:rsidP="00C97CE4">
      <w:pPr>
        <w:pStyle w:val="21"/>
        <w:ind w:left="0"/>
        <w:jc w:val="both"/>
        <w:rPr>
          <w:b w:val="0"/>
          <w:i/>
          <w:lang w:val="ru-RU"/>
        </w:rPr>
      </w:pPr>
      <w:r w:rsidRPr="00C97CE4">
        <w:rPr>
          <w:b w:val="0"/>
          <w:lang w:val="ru-RU"/>
        </w:rPr>
        <w:t xml:space="preserve">1. Нина спросила меня: «Ты читал сегодняшнюю газету?» 2. Я спросил его: «Ты был сегодня на стадионе?» 3. Мы спросили их: «Вы были на выставке?» 4. Анна спросила меня: «Ты получаешь письма из дома?» 5. Я спросил его: «Твоя сестра пойдѐт с нами в театр?» 6. Мы спросили преподавателя: «Завтра будет лекция по истории?» 7. Он спросил нас: «Вы понимаете то, что я говорю?» </w:t>
      </w:r>
      <w:r w:rsidRPr="00D44975">
        <w:rPr>
          <w:b w:val="0"/>
          <w:lang w:val="ru-RU"/>
        </w:rPr>
        <w:t>8. Я спросил брата: «Ты будешь читать эту книгу?»</w:t>
      </w:r>
    </w:p>
    <w:p w:rsidR="00C97CE4" w:rsidRDefault="00C97CE4" w:rsidP="001B5D21">
      <w:pPr>
        <w:pStyle w:val="21"/>
        <w:ind w:left="0"/>
        <w:rPr>
          <w:b w:val="0"/>
          <w:i/>
          <w:lang w:val="ru-RU"/>
        </w:rPr>
      </w:pPr>
    </w:p>
    <w:p w:rsidR="00D44975" w:rsidRDefault="006850C5" w:rsidP="00C97CE4">
      <w:pPr>
        <w:pStyle w:val="21"/>
        <w:ind w:left="0"/>
        <w:rPr>
          <w:lang w:val="ru-RU"/>
        </w:rPr>
      </w:pPr>
      <w:r w:rsidRPr="00C0681C">
        <w:rPr>
          <w:b w:val="0"/>
          <w:i/>
          <w:lang w:val="ru-RU"/>
        </w:rPr>
        <w:t>Задание 2</w:t>
      </w:r>
      <w:r w:rsidR="00C0681C" w:rsidRPr="00C0681C">
        <w:rPr>
          <w:b w:val="0"/>
          <w:i/>
          <w:lang w:val="ru-RU"/>
        </w:rPr>
        <w:t>.</w:t>
      </w:r>
      <w:r w:rsidR="00D44975">
        <w:rPr>
          <w:b w:val="0"/>
          <w:i/>
          <w:lang w:val="ru-RU"/>
        </w:rPr>
        <w:t xml:space="preserve"> </w:t>
      </w:r>
      <w:r w:rsidR="00D44975" w:rsidRPr="00D44975">
        <w:rPr>
          <w:b w:val="0"/>
          <w:i/>
          <w:lang w:val="ru-RU"/>
        </w:rPr>
        <w:t>Составьте предложения, используя конструкции с союзами чтобы; для того, чтобы.</w:t>
      </w:r>
      <w:r w:rsidR="00D44975" w:rsidRPr="00D44975">
        <w:rPr>
          <w:lang w:val="ru-RU"/>
        </w:rPr>
        <w:t xml:space="preserve"> </w:t>
      </w:r>
    </w:p>
    <w:p w:rsidR="00D44975" w:rsidRDefault="00D44975" w:rsidP="00C97CE4">
      <w:pPr>
        <w:pStyle w:val="21"/>
        <w:ind w:left="0"/>
        <w:rPr>
          <w:b w:val="0"/>
          <w:lang w:val="ru-RU"/>
        </w:rPr>
      </w:pPr>
      <w:r w:rsidRPr="00D44975">
        <w:rPr>
          <w:b w:val="0"/>
          <w:lang w:val="ru-RU"/>
        </w:rPr>
        <w:t xml:space="preserve">1. Мы изучаем русский язык, … 2. Студенты должны много работать, … 3. Я вернулся домой, … 4. Я пришел к другу, … 5. …, ты должен много работать. </w:t>
      </w:r>
    </w:p>
    <w:p w:rsidR="00D44975" w:rsidRDefault="00D44975" w:rsidP="00C97CE4">
      <w:pPr>
        <w:pStyle w:val="21"/>
        <w:ind w:left="0"/>
        <w:rPr>
          <w:b w:val="0"/>
          <w:lang w:val="ru-RU"/>
        </w:rPr>
      </w:pPr>
    </w:p>
    <w:p w:rsidR="00D44975" w:rsidRDefault="00D44975" w:rsidP="00D44975">
      <w:pPr>
        <w:pStyle w:val="21"/>
        <w:ind w:left="0"/>
        <w:jc w:val="both"/>
        <w:rPr>
          <w:b w:val="0"/>
          <w:i/>
          <w:lang w:val="ru-RU"/>
        </w:rPr>
      </w:pPr>
      <w:r w:rsidRPr="00D44975">
        <w:rPr>
          <w:b w:val="0"/>
          <w:i/>
          <w:lang w:val="ru-RU"/>
        </w:rPr>
        <w:t xml:space="preserve">Задание 3. Прочитайте текст. Напишите его по-другому, заменяя сложные предложения простыми. </w:t>
      </w:r>
    </w:p>
    <w:p w:rsidR="00D44975" w:rsidRDefault="00D44975" w:rsidP="00D44975">
      <w:pPr>
        <w:pStyle w:val="21"/>
        <w:ind w:left="0"/>
        <w:jc w:val="both"/>
        <w:rPr>
          <w:b w:val="0"/>
          <w:lang w:val="ru-RU"/>
        </w:rPr>
      </w:pPr>
      <w:r w:rsidRPr="00D44975">
        <w:rPr>
          <w:b w:val="0"/>
          <w:lang w:val="ru-RU"/>
        </w:rPr>
        <w:t xml:space="preserve">Во многих школах и вузах России существуют интернациональные </w:t>
      </w:r>
      <w:proofErr w:type="gramStart"/>
      <w:r w:rsidRPr="00D44975">
        <w:rPr>
          <w:b w:val="0"/>
          <w:lang w:val="ru-RU"/>
        </w:rPr>
        <w:t>молод</w:t>
      </w:r>
      <w:proofErr w:type="gramEnd"/>
      <w:r w:rsidRPr="00D44975">
        <w:rPr>
          <w:b w:val="0"/>
          <w:lang w:val="ru-RU"/>
        </w:rPr>
        <w:t xml:space="preserve">ѐжные клубы. Они создаются для того, чтобы укрепить дружбу между </w:t>
      </w:r>
      <w:proofErr w:type="gramStart"/>
      <w:r w:rsidRPr="00D44975">
        <w:rPr>
          <w:b w:val="0"/>
          <w:lang w:val="ru-RU"/>
        </w:rPr>
        <w:t>молод</w:t>
      </w:r>
      <w:proofErr w:type="gramEnd"/>
      <w:r w:rsidRPr="00D44975">
        <w:rPr>
          <w:b w:val="0"/>
          <w:lang w:val="ru-RU"/>
        </w:rPr>
        <w:t xml:space="preserve">ѐжью разных стран мира. Члены этих клубов обычно ведут переписку с молодыми людьми, живущими в других странах мира для того, </w:t>
      </w:r>
      <w:r w:rsidRPr="00D44975">
        <w:rPr>
          <w:b w:val="0"/>
          <w:lang w:val="ru-RU"/>
        </w:rPr>
        <w:lastRenderedPageBreak/>
        <w:t xml:space="preserve">чтобы установить личные контакты, обсудить важные для </w:t>
      </w:r>
      <w:proofErr w:type="gramStart"/>
      <w:r w:rsidRPr="00D44975">
        <w:rPr>
          <w:b w:val="0"/>
          <w:lang w:val="ru-RU"/>
        </w:rPr>
        <w:t>молод</w:t>
      </w:r>
      <w:proofErr w:type="gramEnd"/>
      <w:r w:rsidRPr="00D44975">
        <w:rPr>
          <w:b w:val="0"/>
          <w:lang w:val="ru-RU"/>
        </w:rPr>
        <w:t xml:space="preserve">ѐжи вопросы. В этих клубах часто бывают студенты-иностранцы, которых приглашают на вечера, чтобы познакомиться с представителями других стран, чтобы обсудить проблемы, которые волнуют </w:t>
      </w:r>
      <w:proofErr w:type="gramStart"/>
      <w:r w:rsidRPr="00D44975">
        <w:rPr>
          <w:b w:val="0"/>
          <w:lang w:val="ru-RU"/>
        </w:rPr>
        <w:t>современную</w:t>
      </w:r>
      <w:proofErr w:type="gramEnd"/>
      <w:r w:rsidRPr="00D44975">
        <w:rPr>
          <w:b w:val="0"/>
          <w:lang w:val="ru-RU"/>
        </w:rPr>
        <w:t xml:space="preserve"> молодѐжь. Многие молодые люди становятся членами интерклубов ещѐ и для того, чтобы улучшить свои знания иностранного языка, который они изучают. В клубе они имеют возможность использовать свои знания на практике.</w:t>
      </w:r>
    </w:p>
    <w:p w:rsidR="00D44975" w:rsidRDefault="00D44975" w:rsidP="00D44975">
      <w:pPr>
        <w:pStyle w:val="21"/>
        <w:ind w:left="0"/>
        <w:jc w:val="both"/>
        <w:rPr>
          <w:lang w:val="ru-RU"/>
        </w:rPr>
      </w:pPr>
    </w:p>
    <w:p w:rsidR="00D44975" w:rsidRDefault="00D44975" w:rsidP="00D44975">
      <w:pPr>
        <w:pStyle w:val="21"/>
        <w:ind w:left="0"/>
        <w:jc w:val="both"/>
        <w:rPr>
          <w:lang w:val="ru-RU"/>
        </w:rPr>
      </w:pPr>
      <w:r w:rsidRPr="00D44975">
        <w:rPr>
          <w:b w:val="0"/>
          <w:i/>
          <w:lang w:val="ru-RU"/>
        </w:rPr>
        <w:t>Задание 4.  Восстановите данные предложения, используя известную вам информацию.</w:t>
      </w:r>
      <w:r w:rsidRPr="00D44975">
        <w:rPr>
          <w:lang w:val="ru-RU"/>
        </w:rPr>
        <w:t xml:space="preserve"> </w:t>
      </w:r>
    </w:p>
    <w:p w:rsidR="00D44975" w:rsidRDefault="00D44975" w:rsidP="00D44975">
      <w:pPr>
        <w:pStyle w:val="21"/>
        <w:ind w:left="0"/>
        <w:jc w:val="both"/>
        <w:rPr>
          <w:lang w:val="ru-RU"/>
        </w:rPr>
      </w:pPr>
    </w:p>
    <w:p w:rsidR="00D44975" w:rsidRDefault="00D44975" w:rsidP="00D44975">
      <w:pPr>
        <w:pStyle w:val="21"/>
        <w:ind w:left="0"/>
        <w:jc w:val="both"/>
        <w:rPr>
          <w:b w:val="0"/>
          <w:lang w:val="ru-RU"/>
        </w:rPr>
      </w:pPr>
      <w:r w:rsidRPr="00D44975">
        <w:rPr>
          <w:b w:val="0"/>
          <w:lang w:val="ru-RU"/>
        </w:rPr>
        <w:t xml:space="preserve">1. 9 мая в России отмечают День Победы, потому что ... . 2. В этой войне советский народ защищал свою отчизну, свою родину, поэтому ... . 3. Этот праздник называют «праздником со слезами на глазах», потому что ... . 4. </w:t>
      </w:r>
      <w:r w:rsidRPr="006A1DE0">
        <w:rPr>
          <w:b w:val="0"/>
          <w:lang w:val="ru-RU"/>
        </w:rPr>
        <w:t xml:space="preserve">В Москве около Кремля находится могила Неизвестного солдата, поэтому </w:t>
      </w:r>
    </w:p>
    <w:p w:rsidR="00D44975" w:rsidRDefault="00D44975" w:rsidP="00D44975">
      <w:pPr>
        <w:pStyle w:val="21"/>
        <w:ind w:left="0"/>
        <w:jc w:val="both"/>
        <w:rPr>
          <w:b w:val="0"/>
          <w:lang w:val="ru-RU"/>
        </w:rPr>
      </w:pPr>
    </w:p>
    <w:p w:rsidR="00D44975" w:rsidRDefault="00D44975" w:rsidP="00D44975">
      <w:pPr>
        <w:pStyle w:val="21"/>
        <w:ind w:left="0"/>
        <w:jc w:val="both"/>
        <w:rPr>
          <w:lang w:val="ru-RU"/>
        </w:rPr>
      </w:pPr>
      <w:r w:rsidRPr="00D44975">
        <w:rPr>
          <w:b w:val="0"/>
          <w:i/>
          <w:lang w:val="ru-RU"/>
        </w:rPr>
        <w:t>Задание 5.  а) Прочитайте предложения и измените их. Употребите глагол-сказуемое (предикат) в прошедшем и в будущем времени. б) Напишите 2 предложения в активной конструкции. Образец: а) Эта проблема разрабатывается молодыми учеными. Эта проблема (разрабатывалась, будет разрабатываться) молодыми учеными. б) Молодые ученые разрабатывают (разрабатывали, будут разрабатывать) эту проблему.</w:t>
      </w:r>
      <w:r w:rsidRPr="00D44975">
        <w:rPr>
          <w:lang w:val="ru-RU"/>
        </w:rPr>
        <w:t xml:space="preserve"> </w:t>
      </w:r>
    </w:p>
    <w:p w:rsidR="00D44975" w:rsidRDefault="00D44975" w:rsidP="00D44975">
      <w:pPr>
        <w:pStyle w:val="21"/>
        <w:ind w:left="0"/>
        <w:jc w:val="both"/>
        <w:rPr>
          <w:b w:val="0"/>
          <w:lang w:val="ru-RU"/>
        </w:rPr>
      </w:pPr>
      <w:r w:rsidRPr="00D44975">
        <w:rPr>
          <w:b w:val="0"/>
          <w:lang w:val="ru-RU"/>
        </w:rPr>
        <w:t>1. Студентом решается трудная задача. 2. Этим заводом всегда выполняется план. 3. Теорема Пифагора изучается учениками в средней школе. 4. Все ошибки студентов анализируются и исправляются преподавателями. 5. В лаборатории учеными проводится эксперимент. 6. Интересная лекция о космосе читается профессором Ивановым. 7. Опера «Евгений Онегин» исполняется артистами Большого театра. 8. Учеными разрабатывается новая проблема. 9. Молодыми архитекторами создается новый проект здания.</w:t>
      </w:r>
    </w:p>
    <w:p w:rsidR="00D44975" w:rsidRDefault="00D44975" w:rsidP="00D44975">
      <w:pPr>
        <w:pStyle w:val="21"/>
        <w:ind w:left="0"/>
        <w:jc w:val="both"/>
        <w:rPr>
          <w:b w:val="0"/>
          <w:lang w:val="ru-RU"/>
        </w:rPr>
      </w:pPr>
    </w:p>
    <w:p w:rsidR="00D44975" w:rsidRDefault="00D44975" w:rsidP="00D44975">
      <w:pPr>
        <w:pStyle w:val="21"/>
        <w:ind w:left="0"/>
        <w:jc w:val="both"/>
        <w:rPr>
          <w:lang w:val="ru-RU"/>
        </w:rPr>
      </w:pPr>
      <w:r>
        <w:rPr>
          <w:b w:val="0"/>
          <w:i/>
          <w:lang w:val="ru-RU"/>
        </w:rPr>
        <w:t>Задание 6</w:t>
      </w:r>
      <w:r w:rsidRPr="00D44975">
        <w:rPr>
          <w:b w:val="0"/>
          <w:i/>
          <w:lang w:val="ru-RU"/>
        </w:rPr>
        <w:t>. Ответьте па вопросы, употребляя пассивные и активные конструкции. Запишите эти предложения.</w:t>
      </w:r>
      <w:r w:rsidRPr="00D44975">
        <w:rPr>
          <w:lang w:val="ru-RU"/>
        </w:rPr>
        <w:t xml:space="preserve"> </w:t>
      </w:r>
    </w:p>
    <w:p w:rsidR="00D44975" w:rsidRDefault="00D44975" w:rsidP="00D44975">
      <w:pPr>
        <w:pStyle w:val="21"/>
        <w:ind w:left="0"/>
        <w:jc w:val="both"/>
        <w:rPr>
          <w:b w:val="0"/>
          <w:lang w:val="ru-RU"/>
        </w:rPr>
      </w:pPr>
      <w:r w:rsidRPr="00D44975">
        <w:rPr>
          <w:b w:val="0"/>
          <w:lang w:val="ru-RU"/>
        </w:rPr>
        <w:t xml:space="preserve">1. Кем был основан Московский университет? (Ломоносов). 2. Кем были открыты основные законы механики? (Ньютон). 3. Кем была создана периодическая система элементов? (Менделеев). 4. Кем были открыты законы свободного падения тел? (Галилей). 5. Кем был написан роман «Евгений Онегин»? (Пушкин). 6. Кем была написана первая русская грамматика? </w:t>
      </w:r>
      <w:r w:rsidRPr="006A1DE0">
        <w:rPr>
          <w:b w:val="0"/>
          <w:lang w:val="ru-RU"/>
        </w:rPr>
        <w:t>(Ломоносов). 7. Кем был совершен первый полет в космос? (Гагарин).</w:t>
      </w:r>
    </w:p>
    <w:p w:rsidR="00310928" w:rsidRDefault="00310928" w:rsidP="00D44975">
      <w:pPr>
        <w:pStyle w:val="21"/>
        <w:ind w:left="0"/>
        <w:jc w:val="both"/>
        <w:rPr>
          <w:b w:val="0"/>
          <w:lang w:val="ru-RU"/>
        </w:rPr>
      </w:pPr>
    </w:p>
    <w:p w:rsidR="00310928" w:rsidRDefault="00310928" w:rsidP="00D44975">
      <w:pPr>
        <w:pStyle w:val="21"/>
        <w:ind w:left="0"/>
        <w:jc w:val="both"/>
        <w:rPr>
          <w:lang w:val="ru-RU"/>
        </w:rPr>
      </w:pPr>
      <w:r w:rsidRPr="00310928">
        <w:rPr>
          <w:b w:val="0"/>
          <w:i/>
          <w:lang w:val="ru-RU"/>
        </w:rPr>
        <w:t>Задание 7. Вставьте, где необходимо, сравнительную или превосходную степень.</w:t>
      </w:r>
      <w:r w:rsidRPr="00310928">
        <w:rPr>
          <w:lang w:val="ru-RU"/>
        </w:rPr>
        <w:t xml:space="preserve"> </w:t>
      </w:r>
    </w:p>
    <w:p w:rsidR="00310928" w:rsidRDefault="00310928" w:rsidP="00D44975">
      <w:pPr>
        <w:pStyle w:val="21"/>
        <w:ind w:left="0"/>
        <w:jc w:val="both"/>
        <w:rPr>
          <w:b w:val="0"/>
          <w:lang w:val="ru-RU"/>
        </w:rPr>
      </w:pPr>
      <w:r w:rsidRPr="00310928">
        <w:rPr>
          <w:b w:val="0"/>
          <w:lang w:val="ru-RU"/>
        </w:rPr>
        <w:t>1. Мать-земля родная наша, в дни беды и в дни побед нет тебя (светлый) и (красивый), и (</w:t>
      </w:r>
      <w:proofErr w:type="gramStart"/>
      <w:r w:rsidRPr="00310928">
        <w:rPr>
          <w:b w:val="0"/>
          <w:lang w:val="ru-RU"/>
        </w:rPr>
        <w:t xml:space="preserve">желанный) </w:t>
      </w:r>
      <w:proofErr w:type="gramEnd"/>
      <w:r w:rsidRPr="00310928">
        <w:rPr>
          <w:b w:val="0"/>
          <w:lang w:val="ru-RU"/>
        </w:rPr>
        <w:t xml:space="preserve">сердце нет. 2. Это утро (хорошее, светлое). 3. </w:t>
      </w:r>
      <w:proofErr w:type="gramStart"/>
      <w:r w:rsidRPr="00310928">
        <w:rPr>
          <w:b w:val="0"/>
          <w:lang w:val="ru-RU"/>
        </w:rPr>
        <w:t>Русские писатели одни из (хорошие) писателей в мире. 4.</w:t>
      </w:r>
      <w:proofErr w:type="gramEnd"/>
      <w:r w:rsidRPr="00310928">
        <w:rPr>
          <w:b w:val="0"/>
          <w:lang w:val="ru-RU"/>
        </w:rPr>
        <w:t xml:space="preserve"> Китайская иволга (крупная, красивая) </w:t>
      </w:r>
      <w:proofErr w:type="gramStart"/>
      <w:r w:rsidRPr="00310928">
        <w:rPr>
          <w:b w:val="0"/>
          <w:lang w:val="ru-RU"/>
        </w:rPr>
        <w:t>нашей</w:t>
      </w:r>
      <w:proofErr w:type="gramEnd"/>
      <w:r w:rsidRPr="00310928">
        <w:rPr>
          <w:b w:val="0"/>
          <w:lang w:val="ru-RU"/>
        </w:rPr>
        <w:t xml:space="preserve">. 5. </w:t>
      </w:r>
      <w:proofErr w:type="gramStart"/>
      <w:r w:rsidRPr="00310928">
        <w:rPr>
          <w:b w:val="0"/>
          <w:lang w:val="ru-RU"/>
        </w:rPr>
        <w:t xml:space="preserve">Японский ибис – одна из (замечательная) птиц Уссурийского края. </w:t>
      </w:r>
      <w:r w:rsidRPr="006A1DE0">
        <w:rPr>
          <w:b w:val="0"/>
          <w:lang w:val="ru-RU"/>
        </w:rPr>
        <w:t>6.</w:t>
      </w:r>
      <w:proofErr w:type="gramEnd"/>
      <w:r w:rsidRPr="006A1DE0">
        <w:rPr>
          <w:b w:val="0"/>
          <w:lang w:val="ru-RU"/>
        </w:rPr>
        <w:t xml:space="preserve"> Я часто вспоминаю о (счастливый) </w:t>
      </w:r>
      <w:proofErr w:type="gramStart"/>
      <w:r w:rsidRPr="006A1DE0">
        <w:rPr>
          <w:b w:val="0"/>
          <w:lang w:val="ru-RU"/>
        </w:rPr>
        <w:t>днях</w:t>
      </w:r>
      <w:proofErr w:type="gramEnd"/>
      <w:r w:rsidRPr="006A1DE0">
        <w:rPr>
          <w:b w:val="0"/>
          <w:lang w:val="ru-RU"/>
        </w:rPr>
        <w:t xml:space="preserve"> моей жизни.</w:t>
      </w:r>
    </w:p>
    <w:p w:rsidR="00310928" w:rsidRDefault="00310928" w:rsidP="00D44975">
      <w:pPr>
        <w:pStyle w:val="21"/>
        <w:ind w:left="0"/>
        <w:jc w:val="both"/>
        <w:rPr>
          <w:b w:val="0"/>
          <w:lang w:val="ru-RU"/>
        </w:rPr>
      </w:pPr>
    </w:p>
    <w:p w:rsidR="00310928" w:rsidRPr="00310928" w:rsidRDefault="00310928" w:rsidP="00D44975">
      <w:pPr>
        <w:pStyle w:val="21"/>
        <w:ind w:left="0"/>
        <w:jc w:val="both"/>
        <w:rPr>
          <w:b w:val="0"/>
          <w:i/>
          <w:lang w:val="ru-RU"/>
        </w:rPr>
      </w:pPr>
      <w:r w:rsidRPr="00310928">
        <w:rPr>
          <w:b w:val="0"/>
          <w:i/>
          <w:lang w:val="ru-RU"/>
        </w:rPr>
        <w:t xml:space="preserve">Задание 8.  Образуйте краткую форму прилагательных. </w:t>
      </w:r>
    </w:p>
    <w:p w:rsidR="00310928" w:rsidRDefault="00310928" w:rsidP="00D44975">
      <w:pPr>
        <w:pStyle w:val="21"/>
        <w:ind w:left="0"/>
        <w:jc w:val="both"/>
        <w:rPr>
          <w:b w:val="0"/>
          <w:lang w:val="ru-RU"/>
        </w:rPr>
      </w:pPr>
      <w:r w:rsidRPr="00310928">
        <w:rPr>
          <w:b w:val="0"/>
          <w:lang w:val="ru-RU"/>
        </w:rPr>
        <w:t xml:space="preserve">1.Дорога туда очень... 2. Он ...с этим парнем. 3. Эти упражнения ... 4. Моя сестра сегодня особенно.. 5.Она была ... 6.Этот город еще очень... 7. Наш город … 8. </w:t>
      </w:r>
      <w:proofErr w:type="gramStart"/>
      <w:r w:rsidRPr="00310928">
        <w:rPr>
          <w:b w:val="0"/>
          <w:lang w:val="ru-RU"/>
        </w:rPr>
        <w:t>Вода в реке была, ... и ... (Красивый, незнакомый, простой, веселый, спокойный, молодой, великий, могучий, чистый, холодный, счастливый).</w:t>
      </w:r>
      <w:proofErr w:type="gramEnd"/>
    </w:p>
    <w:p w:rsidR="00310928" w:rsidRDefault="00310928" w:rsidP="00D44975">
      <w:pPr>
        <w:pStyle w:val="21"/>
        <w:ind w:left="0"/>
        <w:jc w:val="both"/>
        <w:rPr>
          <w:b w:val="0"/>
          <w:lang w:val="ru-RU"/>
        </w:rPr>
      </w:pPr>
    </w:p>
    <w:p w:rsidR="00310928" w:rsidRDefault="00310928" w:rsidP="00D44975">
      <w:pPr>
        <w:pStyle w:val="21"/>
        <w:ind w:left="0"/>
        <w:jc w:val="both"/>
        <w:rPr>
          <w:lang w:val="ru-RU"/>
        </w:rPr>
      </w:pPr>
      <w:r w:rsidRPr="00310928">
        <w:rPr>
          <w:b w:val="0"/>
          <w:i/>
          <w:lang w:val="ru-RU"/>
        </w:rPr>
        <w:t>Задание 9.</w:t>
      </w:r>
      <w:r w:rsidRPr="00310928">
        <w:rPr>
          <w:lang w:val="ru-RU"/>
        </w:rPr>
        <w:t xml:space="preserve"> </w:t>
      </w:r>
      <w:r w:rsidRPr="00310928">
        <w:rPr>
          <w:b w:val="0"/>
          <w:i/>
          <w:lang w:val="ru-RU"/>
        </w:rPr>
        <w:t>а) Прочитайте текст. Напишите его по-другому, используя вместо причастных оборотов предложения со словом который.</w:t>
      </w:r>
      <w:r w:rsidRPr="00310928">
        <w:rPr>
          <w:lang w:val="ru-RU"/>
        </w:rPr>
        <w:t xml:space="preserve"> </w:t>
      </w:r>
    </w:p>
    <w:p w:rsidR="00310928" w:rsidRDefault="00310928" w:rsidP="00D44975">
      <w:pPr>
        <w:pStyle w:val="21"/>
        <w:ind w:left="0"/>
        <w:jc w:val="both"/>
        <w:rPr>
          <w:b w:val="0"/>
          <w:lang w:val="ru-RU"/>
        </w:rPr>
      </w:pPr>
      <w:r w:rsidRPr="00310928">
        <w:rPr>
          <w:b w:val="0"/>
          <w:lang w:val="ru-RU"/>
        </w:rPr>
        <w:t xml:space="preserve">1) Однажды в разговоре с друзьями </w:t>
      </w:r>
      <w:r>
        <w:rPr>
          <w:b w:val="0"/>
          <w:lang w:val="ru-RU"/>
        </w:rPr>
        <w:t>Джон</w:t>
      </w:r>
      <w:r w:rsidRPr="00310928">
        <w:rPr>
          <w:b w:val="0"/>
          <w:lang w:val="ru-RU"/>
        </w:rPr>
        <w:t xml:space="preserve"> сказал, что ему нравятся люди, хорошо знающие и любящие своѐ дело, интересующиеся всем, много читающие, занимающиеся спортом, увлекающиеся, уважающие других людей, умеющие хорошо говорить и умеющие слушать других людей. </w:t>
      </w:r>
    </w:p>
    <w:p w:rsidR="00310928" w:rsidRDefault="00310928" w:rsidP="00D44975">
      <w:pPr>
        <w:pStyle w:val="21"/>
        <w:ind w:left="0"/>
        <w:jc w:val="both"/>
        <w:rPr>
          <w:b w:val="0"/>
          <w:lang w:val="ru-RU"/>
        </w:rPr>
      </w:pPr>
      <w:r w:rsidRPr="00310928">
        <w:rPr>
          <w:b w:val="0"/>
          <w:lang w:val="ru-RU"/>
        </w:rPr>
        <w:t>2) Газета «Московский комсомолец» послала своего корреспондента в молодой сибирский город Усть-Илимск. Газета, ждущая от корреспондента интересных статей, дала ему задание написать о работе и отдыхе жителей Усть</w:t>
      </w:r>
      <w:r>
        <w:rPr>
          <w:b w:val="0"/>
          <w:lang w:val="ru-RU"/>
        </w:rPr>
        <w:t>-</w:t>
      </w:r>
      <w:r w:rsidRPr="00310928">
        <w:rPr>
          <w:b w:val="0"/>
          <w:lang w:val="ru-RU"/>
        </w:rPr>
        <w:t xml:space="preserve">Илимска. В этом городе основная часть жителей — </w:t>
      </w:r>
      <w:proofErr w:type="gramStart"/>
      <w:r w:rsidRPr="00310928">
        <w:rPr>
          <w:b w:val="0"/>
          <w:lang w:val="ru-RU"/>
        </w:rPr>
        <w:t>молод</w:t>
      </w:r>
      <w:proofErr w:type="gramEnd"/>
      <w:r w:rsidRPr="00310928">
        <w:rPr>
          <w:b w:val="0"/>
          <w:lang w:val="ru-RU"/>
        </w:rPr>
        <w:t xml:space="preserve">ѐжь. Корреспондент провѐл несколько вечеров во Дворце культуры. В этом Дворце всегда много молодых </w:t>
      </w:r>
      <w:r w:rsidRPr="00310928">
        <w:rPr>
          <w:b w:val="0"/>
          <w:lang w:val="ru-RU"/>
        </w:rPr>
        <w:lastRenderedPageBreak/>
        <w:t xml:space="preserve">людей, проводящих здесь свободное время. Туда на дискотеку приходят юноши и девушки, любящие танцевать, а в кинозал Дворца могут прийти люди, желающие посмотреть новый фильм. В дискуссионном зале </w:t>
      </w:r>
      <w:proofErr w:type="gramStart"/>
      <w:r w:rsidRPr="00310928">
        <w:rPr>
          <w:b w:val="0"/>
          <w:lang w:val="ru-RU"/>
        </w:rPr>
        <w:t>собирается</w:t>
      </w:r>
      <w:proofErr w:type="gramEnd"/>
      <w:r w:rsidRPr="00310928">
        <w:rPr>
          <w:b w:val="0"/>
          <w:lang w:val="ru-RU"/>
        </w:rPr>
        <w:t xml:space="preserve"> молодѐжь, обсуждающая интересные для себя проблемы. Во Дворце много разных кружков, в которые приходят и взрослые, и школьники. Ребята и взрослые, любящие рисовать, два раза в неделю приходят в </w:t>
      </w:r>
      <w:proofErr w:type="spellStart"/>
      <w:r w:rsidRPr="00310928">
        <w:rPr>
          <w:b w:val="0"/>
          <w:lang w:val="ru-RU"/>
        </w:rPr>
        <w:t>изокружок</w:t>
      </w:r>
      <w:proofErr w:type="spellEnd"/>
      <w:r w:rsidRPr="00310928">
        <w:rPr>
          <w:b w:val="0"/>
          <w:lang w:val="ru-RU"/>
        </w:rPr>
        <w:t>, а в музыкальном кружке собираются все любители, интересующиеся музыкой. В шахматном кружке всегда много народа, особенно в воскресенье, когда вместе собираются взрослые и дети, играющие в шахматы.</w:t>
      </w:r>
    </w:p>
    <w:p w:rsidR="00310928" w:rsidRDefault="00310928" w:rsidP="00D44975">
      <w:pPr>
        <w:pStyle w:val="21"/>
        <w:ind w:left="0"/>
        <w:jc w:val="both"/>
        <w:rPr>
          <w:b w:val="0"/>
          <w:lang w:val="ru-RU"/>
        </w:rPr>
      </w:pPr>
    </w:p>
    <w:p w:rsidR="009C1259" w:rsidRDefault="00310928" w:rsidP="00D44975">
      <w:pPr>
        <w:pStyle w:val="21"/>
        <w:ind w:left="0"/>
        <w:jc w:val="both"/>
        <w:rPr>
          <w:lang w:val="ru-RU"/>
        </w:rPr>
      </w:pPr>
      <w:r w:rsidRPr="00310928">
        <w:rPr>
          <w:b w:val="0"/>
          <w:i/>
          <w:lang w:val="ru-RU"/>
        </w:rPr>
        <w:t>Задание 10. Замените придаточные определительные предложения причастными оборотами.</w:t>
      </w:r>
      <w:r w:rsidRPr="00310928">
        <w:rPr>
          <w:lang w:val="ru-RU"/>
        </w:rPr>
        <w:t xml:space="preserve"> </w:t>
      </w:r>
    </w:p>
    <w:p w:rsidR="00310928" w:rsidRDefault="00310928" w:rsidP="00D44975">
      <w:pPr>
        <w:pStyle w:val="21"/>
        <w:ind w:left="0"/>
        <w:jc w:val="both"/>
        <w:rPr>
          <w:b w:val="0"/>
          <w:lang w:val="ru-RU"/>
        </w:rPr>
      </w:pPr>
      <w:r w:rsidRPr="009C1259">
        <w:rPr>
          <w:b w:val="0"/>
          <w:lang w:val="ru-RU"/>
        </w:rPr>
        <w:t>1. Студенты всегда читают статьи, которые публикуют в журнале «Мир природы». 2. Проект, который создается учеными, очень интересный. 3. Мы должны описывать опыты, которые проводим на уроке. 4. Каждый день мы слушаем новости, которые передают по радио. 5. Каждый год на нашем факультете проходит большой отчетный концерт, который организуют все иностранные студенты.</w:t>
      </w:r>
    </w:p>
    <w:p w:rsidR="009C1259" w:rsidRDefault="009C1259" w:rsidP="00D44975">
      <w:pPr>
        <w:pStyle w:val="21"/>
        <w:ind w:left="0"/>
        <w:jc w:val="both"/>
        <w:rPr>
          <w:b w:val="0"/>
          <w:lang w:val="ru-RU"/>
        </w:rPr>
      </w:pPr>
    </w:p>
    <w:p w:rsidR="009C1259" w:rsidRDefault="009C1259" w:rsidP="00D44975">
      <w:pPr>
        <w:pStyle w:val="21"/>
        <w:ind w:left="0"/>
        <w:jc w:val="both"/>
        <w:rPr>
          <w:b w:val="0"/>
          <w:lang w:val="ru-RU"/>
        </w:rPr>
      </w:pPr>
      <w:r w:rsidRPr="009C1259">
        <w:rPr>
          <w:b w:val="0"/>
          <w:i/>
          <w:lang w:val="ru-RU"/>
        </w:rPr>
        <w:t xml:space="preserve">Задание 11. Напишите по-другому, используя вместо простых предложений с деепричастиями сложные предложения с </w:t>
      </w:r>
      <w:proofErr w:type="gramStart"/>
      <w:r w:rsidRPr="009C1259">
        <w:rPr>
          <w:b w:val="0"/>
          <w:i/>
          <w:lang w:val="ru-RU"/>
        </w:rPr>
        <w:t>союзом</w:t>
      </w:r>
      <w:proofErr w:type="gramEnd"/>
      <w:r w:rsidRPr="009C1259">
        <w:rPr>
          <w:b w:val="0"/>
          <w:i/>
          <w:lang w:val="ru-RU"/>
        </w:rPr>
        <w:t xml:space="preserve"> хотя (несмотря на то, что).</w:t>
      </w:r>
      <w:r w:rsidRPr="009C1259">
        <w:rPr>
          <w:b w:val="0"/>
          <w:lang w:val="ru-RU"/>
        </w:rPr>
        <w:t xml:space="preserve"> </w:t>
      </w:r>
    </w:p>
    <w:p w:rsidR="009C1259" w:rsidRDefault="009C1259" w:rsidP="00D44975">
      <w:pPr>
        <w:pStyle w:val="21"/>
        <w:ind w:left="0"/>
        <w:jc w:val="both"/>
        <w:rPr>
          <w:b w:val="0"/>
          <w:lang w:val="ru-RU"/>
        </w:rPr>
      </w:pPr>
      <w:r w:rsidRPr="009C1259">
        <w:rPr>
          <w:b w:val="0"/>
          <w:lang w:val="ru-RU"/>
        </w:rPr>
        <w:t xml:space="preserve">1. Отдавая много времени общественной работе, Антон успевает ещѐ отлично учиться и заниматься спортом. 2. С большим трудом купив билеты на футбольный матч, Хуан должен был остаться дома, чтобы готовиться к контрольной работе. 3. Хорошо повторив весь материал, Марта по невнимательности сделала несколько ошибок в контрольной работе. 4. </w:t>
      </w:r>
      <w:proofErr w:type="gramStart"/>
      <w:r w:rsidRPr="009C1259">
        <w:rPr>
          <w:b w:val="0"/>
          <w:lang w:val="ru-RU"/>
        </w:rPr>
        <w:t>Имея разные политические и религиозные</w:t>
      </w:r>
      <w:proofErr w:type="gramEnd"/>
      <w:r w:rsidRPr="009C1259">
        <w:rPr>
          <w:b w:val="0"/>
          <w:lang w:val="ru-RU"/>
        </w:rPr>
        <w:t xml:space="preserve"> взгляды, люди объединяются в борьбе за мир. 5. </w:t>
      </w:r>
      <w:r w:rsidRPr="006A1DE0">
        <w:rPr>
          <w:b w:val="0"/>
          <w:lang w:val="ru-RU"/>
        </w:rPr>
        <w:t>Человек может совершить подвиг, выполняя самую обычную работу.</w:t>
      </w:r>
    </w:p>
    <w:p w:rsidR="009C1259" w:rsidRDefault="009C1259" w:rsidP="00D44975">
      <w:pPr>
        <w:pStyle w:val="21"/>
        <w:ind w:left="0"/>
        <w:jc w:val="both"/>
        <w:rPr>
          <w:b w:val="0"/>
          <w:lang w:val="ru-RU"/>
        </w:rPr>
      </w:pPr>
    </w:p>
    <w:p w:rsidR="009C1259" w:rsidRPr="009C1259" w:rsidRDefault="009C1259" w:rsidP="00D44975">
      <w:pPr>
        <w:pStyle w:val="21"/>
        <w:ind w:left="0"/>
        <w:jc w:val="both"/>
        <w:rPr>
          <w:b w:val="0"/>
          <w:lang w:val="ru-RU"/>
        </w:rPr>
      </w:pPr>
      <w:r w:rsidRPr="009C1259">
        <w:rPr>
          <w:b w:val="0"/>
          <w:i/>
          <w:lang w:val="ru-RU"/>
        </w:rPr>
        <w:t>Задание 12. Замените выделенные глаголы синонимичными. Измените, где это необходимо, синтаксическую конструкцию.</w:t>
      </w:r>
      <w:r w:rsidRPr="009C1259">
        <w:rPr>
          <w:b w:val="0"/>
          <w:lang w:val="ru-RU"/>
        </w:rPr>
        <w:t xml:space="preserve"> </w:t>
      </w:r>
    </w:p>
    <w:p w:rsidR="009C1259" w:rsidRDefault="009C1259" w:rsidP="00D44975">
      <w:pPr>
        <w:pStyle w:val="21"/>
        <w:ind w:left="0"/>
        <w:jc w:val="both"/>
        <w:rPr>
          <w:b w:val="0"/>
          <w:lang w:val="ru-RU"/>
        </w:rPr>
      </w:pPr>
      <w:r w:rsidRPr="009C1259">
        <w:rPr>
          <w:b w:val="0"/>
          <w:lang w:val="ru-RU"/>
        </w:rPr>
        <w:t>1. Я долго стояла перед картиной «Явление Христа народу» и изучала ее. 2. Будучи в Москве, мы познакомились с музеем Л.Н. Толстого. 3. Вчера студенты были в театре оперетты, там они увидели спектакль «</w:t>
      </w:r>
      <w:proofErr w:type="spellStart"/>
      <w:r w:rsidRPr="009C1259">
        <w:rPr>
          <w:b w:val="0"/>
          <w:lang w:val="ru-RU"/>
        </w:rPr>
        <w:t>Марица</w:t>
      </w:r>
      <w:proofErr w:type="spellEnd"/>
      <w:r w:rsidRPr="009C1259">
        <w:rPr>
          <w:b w:val="0"/>
          <w:lang w:val="ru-RU"/>
        </w:rPr>
        <w:t>». 4. Исследуя строение клетки, ученые изучали под микроскопом различные ткани. 5. Перед операцией хирург еще раз проверил состояние больного. 6. Приехали специалисты и обследовали объект аварии. 7. Поведение этого человека можно квалифицировать как реакцию на недавний конфликт</w:t>
      </w:r>
    </w:p>
    <w:p w:rsidR="009C1259" w:rsidRDefault="009C1259" w:rsidP="00D44975">
      <w:pPr>
        <w:pStyle w:val="21"/>
        <w:ind w:left="0"/>
        <w:jc w:val="both"/>
        <w:rPr>
          <w:b w:val="0"/>
          <w:lang w:val="ru-RU"/>
        </w:rPr>
      </w:pPr>
    </w:p>
    <w:p w:rsidR="009C1259" w:rsidRDefault="009C1259" w:rsidP="00D44975">
      <w:pPr>
        <w:pStyle w:val="21"/>
        <w:ind w:left="0"/>
        <w:jc w:val="both"/>
        <w:rPr>
          <w:b w:val="0"/>
          <w:lang w:val="ru-RU"/>
        </w:rPr>
      </w:pPr>
      <w:r w:rsidRPr="009C1259">
        <w:rPr>
          <w:b w:val="0"/>
          <w:i/>
          <w:lang w:val="ru-RU"/>
        </w:rPr>
        <w:t>Задание 13. Напишите предложения, вставляя глаголы. Объясните употребление видов глаголов.</w:t>
      </w:r>
      <w:r w:rsidRPr="009C1259">
        <w:rPr>
          <w:b w:val="0"/>
          <w:lang w:val="ru-RU"/>
        </w:rPr>
        <w:t xml:space="preserve"> </w:t>
      </w:r>
    </w:p>
    <w:p w:rsidR="009C1259" w:rsidRDefault="009C1259" w:rsidP="00D44975">
      <w:pPr>
        <w:pStyle w:val="21"/>
        <w:ind w:left="0"/>
        <w:jc w:val="both"/>
        <w:rPr>
          <w:b w:val="0"/>
          <w:lang w:val="ru-RU"/>
        </w:rPr>
      </w:pPr>
      <w:r w:rsidRPr="009C1259">
        <w:rPr>
          <w:b w:val="0"/>
          <w:lang w:val="ru-RU"/>
        </w:rPr>
        <w:t xml:space="preserve">1. Сестра … статью о Гане. Вчера она … эту статью (переводить – перевести). 2. Ветеран ... студентам о войне. Мой отец … о своем детстве (рассказывать – рассказать). 3. Родители … в детях любовь к родине. Они … детей, любящих родину (воспитывать – воспитать). 4. На уроке студенты … новый фильм. Они … мероприятие, которое будут проводить (обсуждать – обсудить). 5. Анна … свой родной город. Он … о своем обещании (вспоминать – вспомнить). 6. Студенты подготовительного факультета вчера … экзамен. </w:t>
      </w:r>
      <w:r w:rsidRPr="006A1DE0">
        <w:rPr>
          <w:b w:val="0"/>
          <w:lang w:val="ru-RU"/>
        </w:rPr>
        <w:t>Они … экзамен хорошо (сдавать – сдать).</w:t>
      </w:r>
    </w:p>
    <w:p w:rsidR="00404881" w:rsidRDefault="00404881" w:rsidP="00D44975">
      <w:pPr>
        <w:pStyle w:val="21"/>
        <w:ind w:left="0"/>
        <w:jc w:val="both"/>
        <w:rPr>
          <w:b w:val="0"/>
          <w:lang w:val="ru-RU"/>
        </w:rPr>
      </w:pPr>
    </w:p>
    <w:p w:rsidR="00404881" w:rsidRPr="00404881" w:rsidRDefault="00404881" w:rsidP="00D44975">
      <w:pPr>
        <w:pStyle w:val="21"/>
        <w:ind w:left="0"/>
        <w:jc w:val="both"/>
        <w:rPr>
          <w:b w:val="0"/>
          <w:lang w:val="ru-RU"/>
        </w:rPr>
      </w:pPr>
    </w:p>
    <w:p w:rsidR="00404881" w:rsidRDefault="00404881" w:rsidP="00D44975">
      <w:pPr>
        <w:pStyle w:val="21"/>
        <w:ind w:left="0"/>
        <w:jc w:val="both"/>
        <w:rPr>
          <w:b w:val="0"/>
          <w:lang w:val="ru-RU"/>
        </w:rPr>
      </w:pPr>
      <w:r w:rsidRPr="00404881">
        <w:rPr>
          <w:b w:val="0"/>
          <w:i/>
          <w:lang w:val="ru-RU"/>
        </w:rPr>
        <w:t>Задание 14. Замените придаточные предложения деепричастными оборотами.</w:t>
      </w:r>
      <w:r w:rsidRPr="00404881">
        <w:rPr>
          <w:b w:val="0"/>
          <w:lang w:val="ru-RU"/>
        </w:rPr>
        <w:t xml:space="preserve"> </w:t>
      </w:r>
    </w:p>
    <w:p w:rsidR="009C1259" w:rsidRDefault="00404881" w:rsidP="00D44975">
      <w:pPr>
        <w:pStyle w:val="21"/>
        <w:ind w:left="0"/>
        <w:jc w:val="both"/>
        <w:rPr>
          <w:b w:val="0"/>
          <w:lang w:val="ru-RU"/>
        </w:rPr>
      </w:pPr>
      <w:r w:rsidRPr="00404881">
        <w:rPr>
          <w:b w:val="0"/>
          <w:lang w:val="ru-RU"/>
        </w:rPr>
        <w:t xml:space="preserve">1. Когда я слушаю музыку, я отдыхаю. 2. Если ты будешь много работать, ты хорошо сдашь экзамены. 3. Если ты будешь заниматься в бассейне каждый день, то быстро научишься плавать. 4. Если он не будет заниматься, он не напишет контрольную работу. 5. </w:t>
      </w:r>
      <w:proofErr w:type="spellStart"/>
      <w:r w:rsidRPr="00404881">
        <w:rPr>
          <w:b w:val="0"/>
          <w:lang w:val="ru-RU"/>
        </w:rPr>
        <w:t>Самир</w:t>
      </w:r>
      <w:proofErr w:type="spellEnd"/>
      <w:r w:rsidRPr="00404881">
        <w:rPr>
          <w:b w:val="0"/>
          <w:lang w:val="ru-RU"/>
        </w:rPr>
        <w:t xml:space="preserve"> хорошо понимал текст, так как знал все слова. 6. Мы купили марки, когда отправляли письма. 7. Мы вернулись в общежитие, когда отправили письма. 8. Когда я сел в автобус, я увидел Юсуфа. 9. Хотя туристы прошли уже 20 км, они не чувствовали усталости. 10. Я пришел сюда, так как думал здесь встретить товарища.</w:t>
      </w:r>
    </w:p>
    <w:p w:rsidR="00D77E25" w:rsidRDefault="00D77E25" w:rsidP="00D44975">
      <w:pPr>
        <w:pStyle w:val="21"/>
        <w:ind w:left="0"/>
        <w:jc w:val="both"/>
        <w:rPr>
          <w:b w:val="0"/>
          <w:lang w:val="ru-RU"/>
        </w:rPr>
      </w:pPr>
    </w:p>
    <w:p w:rsidR="00D77E25" w:rsidRDefault="00D77E25" w:rsidP="00D44975">
      <w:pPr>
        <w:pStyle w:val="21"/>
        <w:ind w:left="0"/>
        <w:jc w:val="both"/>
        <w:rPr>
          <w:lang w:val="ru-RU"/>
        </w:rPr>
      </w:pPr>
      <w:r w:rsidRPr="00D77E25">
        <w:rPr>
          <w:b w:val="0"/>
          <w:i/>
          <w:lang w:val="ru-RU"/>
        </w:rPr>
        <w:t>Задание 15. Трансформируйте придаточные предложения причины в придаточные следствия. Замените союзы потому что, так как союзом поэтому, делая необходимые изменения в порядке следствия частей предложения.</w:t>
      </w:r>
      <w:r w:rsidRPr="00D77E25">
        <w:rPr>
          <w:lang w:val="ru-RU"/>
        </w:rPr>
        <w:t xml:space="preserve"> </w:t>
      </w:r>
    </w:p>
    <w:p w:rsidR="00D77E25" w:rsidRPr="00D77E25" w:rsidRDefault="00D77E25" w:rsidP="00D44975">
      <w:pPr>
        <w:pStyle w:val="21"/>
        <w:ind w:left="0"/>
        <w:jc w:val="both"/>
        <w:rPr>
          <w:b w:val="0"/>
          <w:lang w:val="ru-RU"/>
        </w:rPr>
      </w:pPr>
      <w:r w:rsidRPr="00D77E25">
        <w:rPr>
          <w:b w:val="0"/>
          <w:lang w:val="ru-RU"/>
        </w:rPr>
        <w:t xml:space="preserve">1. Он получил отличную оценку, так как без ошибок выполнил работу. 2. Студент добился больших успехов, так как много работал. 3. Я не смог сделать домашнее задание, потому что не понял его. 4. </w:t>
      </w:r>
      <w:r w:rsidRPr="00D77E25">
        <w:rPr>
          <w:b w:val="0"/>
          <w:lang w:val="ru-RU"/>
        </w:rPr>
        <w:lastRenderedPageBreak/>
        <w:t>Тренировки необходимо проводить систематически, так как их положительные результаты исчезают через 3-6 месяцев бездеятельности. 5. Листья растений имеют зеленую окраску, так как их клетки содержат пигмент-хлорофилл. 6. Водород, кислород, углерод и азот являются основными элементами живого организма, так как они составляют около 97% его массы. 7. Самое распространенное неорганическое соединение в живых организмах – это вода, потому что многоклеточные организмы на 80% состоят из нее.</w:t>
      </w:r>
    </w:p>
    <w:p w:rsidR="00FB0225" w:rsidRDefault="00FB0225" w:rsidP="00293F38">
      <w:pPr>
        <w:pStyle w:val="Standard"/>
        <w:tabs>
          <w:tab w:val="left" w:pos="-2268"/>
        </w:tabs>
        <w:jc w:val="center"/>
        <w:rPr>
          <w:b/>
        </w:rPr>
      </w:pPr>
    </w:p>
    <w:p w:rsidR="00293F38" w:rsidRDefault="00293F38" w:rsidP="00293F38">
      <w:pPr>
        <w:pStyle w:val="Standard"/>
        <w:tabs>
          <w:tab w:val="left" w:pos="-2268"/>
        </w:tabs>
        <w:jc w:val="center"/>
        <w:rPr>
          <w:b/>
        </w:rPr>
      </w:pPr>
      <w:r>
        <w:rPr>
          <w:b/>
        </w:rPr>
        <w:t>Шкала оценивания результатов обучения и сформированности компетенци</w:t>
      </w:r>
      <w:r w:rsidR="006B2C26">
        <w:rPr>
          <w:b/>
        </w:rPr>
        <w:t>и</w:t>
      </w:r>
    </w:p>
    <w:p w:rsidR="00833061" w:rsidRDefault="00833061" w:rsidP="00293F38">
      <w:pPr>
        <w:pStyle w:val="Standard"/>
        <w:tabs>
          <w:tab w:val="left" w:pos="-2268"/>
        </w:tabs>
        <w:jc w:val="center"/>
        <w:rPr>
          <w:b/>
        </w:rPr>
      </w:pPr>
    </w:p>
    <w:p w:rsidR="00833061" w:rsidRDefault="00833061" w:rsidP="00833061">
      <w:pPr>
        <w:pStyle w:val="Standard"/>
        <w:tabs>
          <w:tab w:val="left" w:pos="2295"/>
        </w:tabs>
        <w:ind w:left="426"/>
        <w:jc w:val="center"/>
      </w:pPr>
      <w:r>
        <w:rPr>
          <w:b/>
        </w:rPr>
        <w:t>Критерии оценки:</w:t>
      </w:r>
    </w:p>
    <w:p w:rsidR="00833061" w:rsidRDefault="00833061" w:rsidP="00833061">
      <w:pPr>
        <w:pStyle w:val="Standard"/>
        <w:ind w:left="426"/>
        <w:jc w:val="center"/>
      </w:pPr>
      <w:r>
        <w:t>(</w:t>
      </w:r>
      <w:r>
        <w:rPr>
          <w:spacing w:val="-1"/>
        </w:rPr>
        <w:t>к</w:t>
      </w:r>
      <w:r>
        <w:t>ри</w:t>
      </w:r>
      <w:r>
        <w:rPr>
          <w:spacing w:val="-1"/>
        </w:rPr>
        <w:t>т</w:t>
      </w:r>
      <w:r>
        <w:rPr>
          <w:spacing w:val="6"/>
        </w:rPr>
        <w:t>е</w:t>
      </w:r>
      <w:r>
        <w:t>рии</w:t>
      </w:r>
      <w:r>
        <w:rPr>
          <w:spacing w:val="14"/>
        </w:rPr>
        <w:t xml:space="preserve"> </w:t>
      </w:r>
      <w:r>
        <w:t>и</w:t>
      </w:r>
      <w:r>
        <w:rPr>
          <w:spacing w:val="21"/>
        </w:rPr>
        <w:t xml:space="preserve"> </w:t>
      </w:r>
      <w:r>
        <w:t>по</w:t>
      </w:r>
      <w:r>
        <w:rPr>
          <w:spacing w:val="-1"/>
        </w:rPr>
        <w:t>к</w:t>
      </w:r>
      <w:r>
        <w:rPr>
          <w:spacing w:val="1"/>
        </w:rPr>
        <w:t>а</w:t>
      </w:r>
      <w:r>
        <w:t>з</w:t>
      </w:r>
      <w:r>
        <w:rPr>
          <w:spacing w:val="6"/>
        </w:rPr>
        <w:t>а</w:t>
      </w:r>
      <w:r>
        <w:rPr>
          <w:spacing w:val="-1"/>
        </w:rPr>
        <w:t>т</w:t>
      </w:r>
      <w:r>
        <w:rPr>
          <w:spacing w:val="1"/>
        </w:rPr>
        <w:t>е</w:t>
      </w:r>
      <w:r>
        <w:t>л</w:t>
      </w:r>
      <w:r>
        <w:rPr>
          <w:spacing w:val="1"/>
        </w:rPr>
        <w:t>е</w:t>
      </w:r>
      <w:r>
        <w:t>й</w:t>
      </w:r>
      <w:r>
        <w:rPr>
          <w:spacing w:val="8"/>
        </w:rPr>
        <w:t xml:space="preserve"> </w:t>
      </w:r>
      <w:r>
        <w:t>оц</w:t>
      </w:r>
      <w:r>
        <w:rPr>
          <w:spacing w:val="1"/>
        </w:rPr>
        <w:t>е</w:t>
      </w:r>
      <w:r>
        <w:rPr>
          <w:spacing w:val="4"/>
        </w:rPr>
        <w:t>н</w:t>
      </w:r>
      <w:r>
        <w:rPr>
          <w:spacing w:val="-1"/>
        </w:rPr>
        <w:t>к</w:t>
      </w:r>
      <w:r>
        <w:t>и</w:t>
      </w:r>
      <w:r>
        <w:rPr>
          <w:spacing w:val="14"/>
        </w:rPr>
        <w:t xml:space="preserve"> </w:t>
      </w:r>
      <w:r>
        <w:rPr>
          <w:spacing w:val="1"/>
        </w:rPr>
        <w:t>с</w:t>
      </w:r>
      <w:r>
        <w:rPr>
          <w:spacing w:val="2"/>
        </w:rPr>
        <w:t>ф</w:t>
      </w:r>
      <w:r>
        <w:t>ор</w:t>
      </w:r>
      <w:r>
        <w:rPr>
          <w:spacing w:val="1"/>
        </w:rPr>
        <w:t>м</w:t>
      </w:r>
      <w:r>
        <w:t>ир</w:t>
      </w:r>
      <w:r>
        <w:rPr>
          <w:spacing w:val="5"/>
        </w:rPr>
        <w:t>о</w:t>
      </w:r>
      <w:r>
        <w:rPr>
          <w:spacing w:val="-2"/>
        </w:rPr>
        <w:t>в</w:t>
      </w:r>
      <w:r>
        <w:rPr>
          <w:spacing w:val="1"/>
        </w:rPr>
        <w:t>а</w:t>
      </w:r>
      <w:r>
        <w:t>нно</w:t>
      </w:r>
      <w:r>
        <w:rPr>
          <w:spacing w:val="6"/>
        </w:rPr>
        <w:t>с</w:t>
      </w:r>
      <w:r>
        <w:rPr>
          <w:spacing w:val="-1"/>
        </w:rPr>
        <w:t>т</w:t>
      </w:r>
      <w:r>
        <w:t>и планируемых результатов обучения)</w:t>
      </w:r>
    </w:p>
    <w:tbl>
      <w:tblPr>
        <w:tblW w:w="10064" w:type="dxa"/>
        <w:tblInd w:w="392" w:type="dxa"/>
        <w:tblLayout w:type="fixed"/>
        <w:tblCellMar>
          <w:left w:w="10" w:type="dxa"/>
          <w:right w:w="10" w:type="dxa"/>
        </w:tblCellMar>
        <w:tblLook w:val="04A0" w:firstRow="1" w:lastRow="0" w:firstColumn="1" w:lastColumn="0" w:noHBand="0" w:noVBand="1"/>
      </w:tblPr>
      <w:tblGrid>
        <w:gridCol w:w="2125"/>
        <w:gridCol w:w="1985"/>
        <w:gridCol w:w="2268"/>
        <w:gridCol w:w="43"/>
        <w:gridCol w:w="1799"/>
        <w:gridCol w:w="43"/>
        <w:gridCol w:w="1801"/>
      </w:tblGrid>
      <w:tr w:rsidR="00833061" w:rsidTr="00833061">
        <w:tc>
          <w:tcPr>
            <w:tcW w:w="2126"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33061" w:rsidRDefault="00833061" w:rsidP="00833061">
            <w:pPr>
              <w:pStyle w:val="Standard"/>
              <w:tabs>
                <w:tab w:val="left" w:pos="-2127"/>
              </w:tabs>
              <w:ind w:left="426"/>
              <w:jc w:val="center"/>
            </w:pPr>
            <w:r>
              <w:rPr>
                <w:spacing w:val="1"/>
              </w:rPr>
              <w:t>П</w:t>
            </w:r>
            <w:r>
              <w:rPr>
                <w:spacing w:val="2"/>
              </w:rPr>
              <w:t>л</w:t>
            </w:r>
            <w:r>
              <w:t>а</w:t>
            </w:r>
            <w:r>
              <w:rPr>
                <w:spacing w:val="-1"/>
              </w:rPr>
              <w:t>ни</w:t>
            </w:r>
            <w:r>
              <w:rPr>
                <w:spacing w:val="-2"/>
              </w:rPr>
              <w:t>р</w:t>
            </w:r>
            <w:r>
              <w:rPr>
                <w:spacing w:val="-5"/>
              </w:rPr>
              <w:t>у</w:t>
            </w:r>
            <w:r>
              <w:rPr>
                <w:spacing w:val="-3"/>
                <w:w w:val="101"/>
              </w:rPr>
              <w:t>е</w:t>
            </w:r>
            <w:r>
              <w:rPr>
                <w:spacing w:val="2"/>
              </w:rPr>
              <w:t>м</w:t>
            </w:r>
            <w:r>
              <w:rPr>
                <w:spacing w:val="-4"/>
              </w:rPr>
              <w:t>ы</w:t>
            </w:r>
            <w:r>
              <w:rPr>
                <w:w w:val="101"/>
              </w:rPr>
              <w:t>е</w:t>
            </w:r>
          </w:p>
          <w:p w:rsidR="00833061" w:rsidRDefault="00833061" w:rsidP="00833061">
            <w:pPr>
              <w:pStyle w:val="Standard"/>
              <w:ind w:left="426"/>
              <w:jc w:val="center"/>
            </w:pPr>
            <w:r>
              <w:rPr>
                <w:spacing w:val="-2"/>
              </w:rPr>
              <w:t>р</w:t>
            </w:r>
            <w:r>
              <w:rPr>
                <w:spacing w:val="2"/>
              </w:rPr>
              <w:t>е</w:t>
            </w:r>
            <w:r>
              <w:t>зу</w:t>
            </w:r>
            <w:r>
              <w:rPr>
                <w:spacing w:val="2"/>
              </w:rPr>
              <w:t>л</w:t>
            </w:r>
            <w:r>
              <w:rPr>
                <w:spacing w:val="-6"/>
              </w:rPr>
              <w:t>ь</w:t>
            </w:r>
            <w:r>
              <w:rPr>
                <w:spacing w:val="-3"/>
              </w:rPr>
              <w:t>т</w:t>
            </w:r>
            <w:r>
              <w:t>а</w:t>
            </w:r>
            <w:r>
              <w:rPr>
                <w:spacing w:val="-3"/>
              </w:rPr>
              <w:t>т</w:t>
            </w:r>
            <w:r>
              <w:t>ы</w:t>
            </w:r>
            <w:r>
              <w:rPr>
                <w:spacing w:val="5"/>
              </w:rPr>
              <w:t xml:space="preserve"> </w:t>
            </w:r>
            <w:r>
              <w:rPr>
                <w:spacing w:val="-5"/>
              </w:rPr>
              <w:t>об</w:t>
            </w:r>
            <w:r>
              <w:t>у</w:t>
            </w:r>
            <w:r>
              <w:rPr>
                <w:spacing w:val="1"/>
              </w:rPr>
              <w:t>ч</w:t>
            </w:r>
            <w:r>
              <w:rPr>
                <w:spacing w:val="2"/>
                <w:w w:val="101"/>
              </w:rPr>
              <w:t>е</w:t>
            </w:r>
            <w:r>
              <w:rPr>
                <w:spacing w:val="-1"/>
              </w:rPr>
              <w:t>ни</w:t>
            </w:r>
            <w:r>
              <w:t>я</w:t>
            </w:r>
          </w:p>
        </w:tc>
        <w:tc>
          <w:tcPr>
            <w:tcW w:w="793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3061" w:rsidRDefault="00833061" w:rsidP="00833061">
            <w:pPr>
              <w:pStyle w:val="Standard"/>
              <w:ind w:left="426"/>
              <w:jc w:val="center"/>
            </w:pPr>
            <w:r>
              <w:rPr>
                <w:spacing w:val="1"/>
              </w:rPr>
              <w:t>П</w:t>
            </w:r>
            <w:r>
              <w:rPr>
                <w:spacing w:val="-5"/>
              </w:rPr>
              <w:t>о</w:t>
            </w:r>
            <w:r>
              <w:rPr>
                <w:spacing w:val="-1"/>
              </w:rPr>
              <w:t>к</w:t>
            </w:r>
            <w:r>
              <w:t>аза</w:t>
            </w:r>
            <w:r>
              <w:rPr>
                <w:spacing w:val="-3"/>
              </w:rPr>
              <w:t>т</w:t>
            </w:r>
            <w:r>
              <w:rPr>
                <w:spacing w:val="2"/>
              </w:rPr>
              <w:t>ел</w:t>
            </w:r>
            <w:r>
              <w:t>и</w:t>
            </w:r>
            <w:r>
              <w:rPr>
                <w:spacing w:val="-2"/>
              </w:rPr>
              <w:t xml:space="preserve"> </w:t>
            </w:r>
            <w:r>
              <w:rPr>
                <w:spacing w:val="-5"/>
              </w:rPr>
              <w:t>о</w:t>
            </w:r>
            <w:r>
              <w:rPr>
                <w:spacing w:val="-1"/>
              </w:rPr>
              <w:t>ц</w:t>
            </w:r>
            <w:r>
              <w:rPr>
                <w:spacing w:val="2"/>
                <w:w w:val="101"/>
              </w:rPr>
              <w:t>е</w:t>
            </w:r>
            <w:r>
              <w:rPr>
                <w:spacing w:val="-1"/>
              </w:rPr>
              <w:t>ни</w:t>
            </w:r>
            <w:r>
              <w:rPr>
                <w:spacing w:val="1"/>
              </w:rPr>
              <w:t>в</w:t>
            </w:r>
            <w:r>
              <w:t>а</w:t>
            </w:r>
            <w:r>
              <w:rPr>
                <w:spacing w:val="-1"/>
              </w:rPr>
              <w:t>ни</w:t>
            </w:r>
            <w:r>
              <w:t>я, балл</w:t>
            </w:r>
          </w:p>
        </w:tc>
      </w:tr>
      <w:tr w:rsidR="00833061" w:rsidTr="00833061">
        <w:tc>
          <w:tcPr>
            <w:tcW w:w="2126" w:type="dxa"/>
            <w:vMerge/>
            <w:tcBorders>
              <w:top w:val="single" w:sz="4" w:space="0" w:color="000000"/>
              <w:left w:val="single" w:sz="4" w:space="0" w:color="000000"/>
              <w:bottom w:val="single" w:sz="4" w:space="0" w:color="000000"/>
              <w:right w:val="nil"/>
            </w:tcBorders>
            <w:vAlign w:val="center"/>
            <w:hideMark/>
          </w:tcPr>
          <w:p w:rsidR="00833061" w:rsidRDefault="00833061" w:rsidP="00833061">
            <w:pPr>
              <w:ind w:left="426"/>
            </w:pP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33061" w:rsidRDefault="00833061" w:rsidP="00833061">
            <w:pPr>
              <w:pStyle w:val="Standard"/>
              <w:ind w:left="426"/>
              <w:jc w:val="center"/>
            </w:pPr>
            <w:r>
              <w:t>2</w:t>
            </w:r>
          </w:p>
        </w:tc>
        <w:tc>
          <w:tcPr>
            <w:tcW w:w="22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33061" w:rsidRDefault="00833061" w:rsidP="00833061">
            <w:pPr>
              <w:pStyle w:val="Standard"/>
              <w:ind w:left="426"/>
              <w:jc w:val="center"/>
            </w:pPr>
            <w:r>
              <w:t>3</w:t>
            </w:r>
          </w:p>
        </w:tc>
        <w:tc>
          <w:tcPr>
            <w:tcW w:w="1842"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33061" w:rsidRDefault="00833061" w:rsidP="00833061">
            <w:pPr>
              <w:pStyle w:val="Standard"/>
              <w:ind w:left="426"/>
              <w:jc w:val="center"/>
            </w:pPr>
            <w:r>
              <w:t>4</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3061" w:rsidRDefault="00833061" w:rsidP="00833061">
            <w:pPr>
              <w:pStyle w:val="Standard"/>
              <w:ind w:left="426"/>
              <w:jc w:val="center"/>
            </w:pPr>
            <w:r>
              <w:t>5</w:t>
            </w:r>
          </w:p>
        </w:tc>
      </w:tr>
      <w:tr w:rsidR="00833061" w:rsidTr="00833061">
        <w:tc>
          <w:tcPr>
            <w:tcW w:w="21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33061" w:rsidRDefault="00833061" w:rsidP="002D17BE">
            <w:pPr>
              <w:pStyle w:val="Standard"/>
              <w:tabs>
                <w:tab w:val="left" w:pos="-2127"/>
              </w:tabs>
              <w:ind w:left="34"/>
              <w:jc w:val="center"/>
              <w:rPr>
                <w:b/>
                <w:spacing w:val="4"/>
                <w:sz w:val="22"/>
                <w:szCs w:val="22"/>
              </w:rPr>
            </w:pPr>
            <w:r w:rsidRPr="00B46DD0">
              <w:rPr>
                <w:b/>
                <w:sz w:val="22"/>
                <w:szCs w:val="22"/>
              </w:rPr>
              <w:t>з</w:t>
            </w:r>
            <w:r w:rsidRPr="00B46DD0">
              <w:rPr>
                <w:b/>
                <w:spacing w:val="-1"/>
                <w:sz w:val="22"/>
                <w:szCs w:val="22"/>
              </w:rPr>
              <w:t>н</w:t>
            </w:r>
            <w:r w:rsidRPr="00B46DD0">
              <w:rPr>
                <w:b/>
                <w:sz w:val="22"/>
                <w:szCs w:val="22"/>
              </w:rPr>
              <w:t>а</w:t>
            </w:r>
            <w:r w:rsidRPr="00B46DD0">
              <w:rPr>
                <w:b/>
                <w:spacing w:val="-3"/>
                <w:sz w:val="22"/>
                <w:szCs w:val="22"/>
              </w:rPr>
              <w:t>т</w:t>
            </w:r>
            <w:r w:rsidRPr="00B46DD0">
              <w:rPr>
                <w:b/>
                <w:spacing w:val="-6"/>
                <w:sz w:val="22"/>
                <w:szCs w:val="22"/>
              </w:rPr>
              <w:t>ь</w:t>
            </w:r>
            <w:r w:rsidRPr="00B46DD0">
              <w:rPr>
                <w:b/>
                <w:sz w:val="22"/>
                <w:szCs w:val="22"/>
              </w:rPr>
              <w:t>:</w:t>
            </w:r>
            <w:r w:rsidRPr="00B46DD0">
              <w:rPr>
                <w:b/>
                <w:spacing w:val="4"/>
                <w:sz w:val="22"/>
                <w:szCs w:val="22"/>
              </w:rPr>
              <w:t xml:space="preserve"> </w:t>
            </w:r>
          </w:p>
          <w:p w:rsidR="00876658" w:rsidRPr="00080DCA" w:rsidRDefault="00876658" w:rsidP="002D17BE">
            <w:pPr>
              <w:spacing w:line="240" w:lineRule="auto"/>
              <w:jc w:val="center"/>
              <w:rPr>
                <w:rFonts w:ascii="Times New Roman" w:hAnsi="Times New Roman"/>
                <w:sz w:val="24"/>
                <w:szCs w:val="24"/>
              </w:rPr>
            </w:pPr>
            <w:r>
              <w:rPr>
                <w:rFonts w:ascii="Times New Roman" w:hAnsi="Times New Roman"/>
                <w:sz w:val="24"/>
                <w:szCs w:val="24"/>
              </w:rPr>
              <w:t>основы грамматики русского языка, основные грамматические категории и нормы русского языка</w:t>
            </w:r>
          </w:p>
          <w:p w:rsidR="00FB0225" w:rsidRPr="00B46DD0" w:rsidRDefault="00FB0225" w:rsidP="002D17BE">
            <w:pPr>
              <w:spacing w:after="0" w:line="240" w:lineRule="auto"/>
              <w:jc w:val="center"/>
            </w:pP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33061" w:rsidRPr="00B46DD0" w:rsidRDefault="00833061" w:rsidP="002D17BE">
            <w:pPr>
              <w:pStyle w:val="Standard"/>
              <w:ind w:left="34"/>
              <w:jc w:val="center"/>
              <w:rPr>
                <w:spacing w:val="-2"/>
                <w:sz w:val="22"/>
                <w:szCs w:val="22"/>
              </w:rPr>
            </w:pPr>
            <w:r w:rsidRPr="00B46DD0">
              <w:rPr>
                <w:spacing w:val="-2"/>
                <w:sz w:val="22"/>
                <w:szCs w:val="22"/>
              </w:rPr>
              <w:t xml:space="preserve">Не знает </w:t>
            </w:r>
          </w:p>
          <w:p w:rsidR="002D17BE" w:rsidRPr="00080DCA" w:rsidRDefault="002D17BE" w:rsidP="002D17BE">
            <w:pPr>
              <w:spacing w:line="240" w:lineRule="auto"/>
              <w:jc w:val="center"/>
              <w:rPr>
                <w:rFonts w:ascii="Times New Roman" w:hAnsi="Times New Roman"/>
                <w:sz w:val="24"/>
                <w:szCs w:val="24"/>
              </w:rPr>
            </w:pPr>
            <w:r>
              <w:rPr>
                <w:rFonts w:ascii="Times New Roman" w:hAnsi="Times New Roman"/>
                <w:sz w:val="24"/>
                <w:szCs w:val="24"/>
              </w:rPr>
              <w:t>основы грамматики русского языка, основные грамматические категории и нормы русского языка</w:t>
            </w:r>
          </w:p>
          <w:p w:rsidR="00E66FFD" w:rsidRPr="00B46DD0" w:rsidRDefault="00E66FFD" w:rsidP="002D17BE">
            <w:pPr>
              <w:pStyle w:val="Standard"/>
              <w:ind w:left="34"/>
              <w:jc w:val="center"/>
              <w:rPr>
                <w:sz w:val="22"/>
                <w:szCs w:val="22"/>
              </w:rPr>
            </w:pPr>
          </w:p>
        </w:tc>
        <w:tc>
          <w:tcPr>
            <w:tcW w:w="2311"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33061" w:rsidRPr="00B46DD0" w:rsidRDefault="00833061" w:rsidP="002D17BE">
            <w:pPr>
              <w:pStyle w:val="Standard"/>
              <w:tabs>
                <w:tab w:val="left" w:pos="-2127"/>
              </w:tabs>
              <w:ind w:left="34"/>
              <w:jc w:val="center"/>
              <w:rPr>
                <w:rFonts w:cs="Times New Roman"/>
                <w:sz w:val="22"/>
                <w:szCs w:val="22"/>
              </w:rPr>
            </w:pPr>
            <w:r w:rsidRPr="00B46DD0">
              <w:rPr>
                <w:spacing w:val="-2"/>
                <w:sz w:val="22"/>
                <w:szCs w:val="22"/>
              </w:rPr>
              <w:t xml:space="preserve">Знает </w:t>
            </w:r>
            <w:r w:rsidR="00B46DD0" w:rsidRPr="00B46DD0">
              <w:rPr>
                <w:spacing w:val="-2"/>
                <w:sz w:val="22"/>
                <w:szCs w:val="22"/>
              </w:rPr>
              <w:t xml:space="preserve">частично </w:t>
            </w:r>
            <w:r w:rsidR="00C615CD" w:rsidRPr="00B46DD0">
              <w:rPr>
                <w:rFonts w:cs="Times New Roman"/>
                <w:sz w:val="22"/>
                <w:szCs w:val="22"/>
              </w:rPr>
              <w:t xml:space="preserve"> </w:t>
            </w:r>
          </w:p>
          <w:p w:rsidR="002D17BE" w:rsidRPr="00080DCA" w:rsidRDefault="002D17BE" w:rsidP="002D17BE">
            <w:pPr>
              <w:spacing w:line="240" w:lineRule="auto"/>
              <w:jc w:val="center"/>
              <w:rPr>
                <w:rFonts w:ascii="Times New Roman" w:hAnsi="Times New Roman"/>
                <w:sz w:val="24"/>
                <w:szCs w:val="24"/>
              </w:rPr>
            </w:pPr>
            <w:r>
              <w:rPr>
                <w:rFonts w:ascii="Times New Roman" w:hAnsi="Times New Roman"/>
                <w:sz w:val="24"/>
                <w:szCs w:val="24"/>
              </w:rPr>
              <w:t>основы грамматики русского языка, основные грамматические категории и нормы русского языка</w:t>
            </w:r>
          </w:p>
          <w:p w:rsidR="00B46DD0" w:rsidRPr="00B46DD0" w:rsidRDefault="00B46DD0" w:rsidP="002D17BE">
            <w:pPr>
              <w:pStyle w:val="Standard"/>
              <w:tabs>
                <w:tab w:val="left" w:pos="-2127"/>
              </w:tabs>
              <w:ind w:left="34"/>
              <w:jc w:val="center"/>
              <w:rPr>
                <w:sz w:val="22"/>
                <w:szCs w:val="22"/>
              </w:rPr>
            </w:pPr>
          </w:p>
        </w:tc>
        <w:tc>
          <w:tcPr>
            <w:tcW w:w="1842"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46DD0" w:rsidRPr="00B46DD0" w:rsidRDefault="00B46DD0" w:rsidP="002D17BE">
            <w:pPr>
              <w:pStyle w:val="Standard"/>
              <w:ind w:left="34"/>
              <w:jc w:val="center"/>
              <w:rPr>
                <w:spacing w:val="-2"/>
                <w:sz w:val="22"/>
                <w:szCs w:val="22"/>
              </w:rPr>
            </w:pPr>
            <w:r w:rsidRPr="00B46DD0">
              <w:rPr>
                <w:spacing w:val="-2"/>
                <w:sz w:val="22"/>
                <w:szCs w:val="22"/>
              </w:rPr>
              <w:t xml:space="preserve">Знает </w:t>
            </w:r>
          </w:p>
          <w:p w:rsidR="002D17BE" w:rsidRPr="00080DCA" w:rsidRDefault="002D17BE" w:rsidP="002D17BE">
            <w:pPr>
              <w:spacing w:line="240" w:lineRule="auto"/>
              <w:jc w:val="center"/>
              <w:rPr>
                <w:rFonts w:ascii="Times New Roman" w:hAnsi="Times New Roman"/>
                <w:sz w:val="24"/>
                <w:szCs w:val="24"/>
              </w:rPr>
            </w:pPr>
            <w:r>
              <w:rPr>
                <w:rFonts w:ascii="Times New Roman" w:hAnsi="Times New Roman"/>
                <w:sz w:val="24"/>
                <w:szCs w:val="24"/>
              </w:rPr>
              <w:t>основы грамматики русского языка, основные грамматические категории и нормы русского языка</w:t>
            </w:r>
          </w:p>
          <w:p w:rsidR="00833061" w:rsidRPr="00B46DD0" w:rsidRDefault="00833061" w:rsidP="002D17BE">
            <w:pPr>
              <w:pStyle w:val="Standard"/>
              <w:ind w:left="34"/>
              <w:jc w:val="center"/>
              <w:rPr>
                <w:sz w:val="22"/>
                <w:szCs w:val="22"/>
              </w:rPr>
            </w:pPr>
            <w:r w:rsidRPr="00B46DD0">
              <w:rPr>
                <w:color w:val="000000"/>
                <w:sz w:val="22"/>
                <w:szCs w:val="22"/>
              </w:rPr>
              <w:t xml:space="preserve">но допускает </w:t>
            </w:r>
            <w:r w:rsidRPr="00B46DD0">
              <w:rPr>
                <w:sz w:val="22"/>
                <w:szCs w:val="22"/>
              </w:rPr>
              <w:t>незначительные ошибки</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7BE" w:rsidRPr="00080DCA" w:rsidRDefault="002D17BE" w:rsidP="002D17BE">
            <w:pPr>
              <w:spacing w:line="240" w:lineRule="auto"/>
              <w:jc w:val="center"/>
              <w:rPr>
                <w:rFonts w:ascii="Times New Roman" w:hAnsi="Times New Roman"/>
                <w:sz w:val="24"/>
                <w:szCs w:val="24"/>
              </w:rPr>
            </w:pPr>
            <w:r>
              <w:rPr>
                <w:rFonts w:ascii="Times New Roman" w:hAnsi="Times New Roman"/>
                <w:sz w:val="24"/>
                <w:szCs w:val="24"/>
              </w:rPr>
              <w:t>Знает основы грамматики русского языка, основные грамматические категории и нормы русского языка</w:t>
            </w:r>
          </w:p>
          <w:p w:rsidR="00833061" w:rsidRPr="00B46DD0" w:rsidRDefault="00833061" w:rsidP="002D17BE">
            <w:pPr>
              <w:pStyle w:val="Standard"/>
              <w:ind w:left="-120"/>
              <w:jc w:val="center"/>
              <w:rPr>
                <w:sz w:val="22"/>
                <w:szCs w:val="22"/>
              </w:rPr>
            </w:pPr>
          </w:p>
        </w:tc>
      </w:tr>
      <w:tr w:rsidR="00833061" w:rsidTr="00833061">
        <w:tc>
          <w:tcPr>
            <w:tcW w:w="21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33061" w:rsidRDefault="00833061" w:rsidP="00833061">
            <w:pPr>
              <w:pStyle w:val="Standard"/>
              <w:tabs>
                <w:tab w:val="left" w:pos="-2127"/>
              </w:tabs>
              <w:ind w:left="34"/>
              <w:jc w:val="center"/>
              <w:rPr>
                <w:b/>
                <w:sz w:val="22"/>
                <w:szCs w:val="22"/>
              </w:rPr>
            </w:pPr>
            <w:r w:rsidRPr="00B46DD0">
              <w:rPr>
                <w:b/>
                <w:sz w:val="22"/>
                <w:szCs w:val="22"/>
              </w:rPr>
              <w:t xml:space="preserve">уметь: </w:t>
            </w:r>
          </w:p>
          <w:p w:rsidR="00876658" w:rsidRPr="00B46DD0" w:rsidRDefault="00876658" w:rsidP="00833061">
            <w:pPr>
              <w:pStyle w:val="Standard"/>
              <w:tabs>
                <w:tab w:val="left" w:pos="-2127"/>
              </w:tabs>
              <w:ind w:left="34"/>
              <w:jc w:val="center"/>
              <w:rPr>
                <w:b/>
                <w:sz w:val="22"/>
                <w:szCs w:val="22"/>
              </w:rPr>
            </w:pPr>
          </w:p>
          <w:p w:rsidR="00FB0225" w:rsidRPr="00B46DD0" w:rsidRDefault="00876658" w:rsidP="00E66FFD">
            <w:pPr>
              <w:pStyle w:val="Standard"/>
              <w:tabs>
                <w:tab w:val="left" w:pos="-2127"/>
              </w:tabs>
              <w:ind w:left="34"/>
              <w:jc w:val="center"/>
              <w:rPr>
                <w:sz w:val="22"/>
                <w:szCs w:val="22"/>
              </w:rPr>
            </w:pPr>
            <w:r>
              <w:rPr>
                <w:rFonts w:cs="Times New Roman"/>
              </w:rPr>
              <w:t>использовать базовые грамматические структуры в письменной и устной речи</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E66FFD" w:rsidRPr="00B46DD0" w:rsidRDefault="00833061" w:rsidP="00E66FFD">
            <w:pPr>
              <w:pStyle w:val="Standard"/>
              <w:tabs>
                <w:tab w:val="left" w:pos="-2127"/>
              </w:tabs>
              <w:ind w:left="34"/>
              <w:jc w:val="center"/>
              <w:rPr>
                <w:sz w:val="22"/>
                <w:szCs w:val="22"/>
              </w:rPr>
            </w:pPr>
            <w:r w:rsidRPr="00B46DD0">
              <w:rPr>
                <w:spacing w:val="-2"/>
                <w:sz w:val="22"/>
                <w:szCs w:val="22"/>
              </w:rPr>
              <w:t>Не умеет</w:t>
            </w:r>
            <w:r w:rsidRPr="00B46DD0">
              <w:rPr>
                <w:sz w:val="22"/>
                <w:szCs w:val="22"/>
              </w:rPr>
              <w:t xml:space="preserve"> </w:t>
            </w:r>
            <w:r w:rsidR="002D17BE">
              <w:rPr>
                <w:rFonts w:cs="Times New Roman"/>
              </w:rPr>
              <w:t>использовать базовые грамматические структуры в письменной и устной речи</w:t>
            </w:r>
          </w:p>
          <w:p w:rsidR="00833061" w:rsidRPr="00B46DD0" w:rsidRDefault="00833061" w:rsidP="002D17BE">
            <w:pPr>
              <w:pStyle w:val="Standard"/>
              <w:tabs>
                <w:tab w:val="left" w:pos="-2127"/>
              </w:tabs>
              <w:ind w:left="34"/>
              <w:jc w:val="center"/>
              <w:rPr>
                <w:sz w:val="22"/>
                <w:szCs w:val="22"/>
              </w:rPr>
            </w:pPr>
          </w:p>
        </w:tc>
        <w:tc>
          <w:tcPr>
            <w:tcW w:w="2311"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33061" w:rsidRPr="002D17BE" w:rsidRDefault="00833061" w:rsidP="002D17BE">
            <w:pPr>
              <w:pStyle w:val="Standard"/>
              <w:tabs>
                <w:tab w:val="left" w:pos="-2127"/>
              </w:tabs>
              <w:ind w:left="34"/>
              <w:jc w:val="center"/>
              <w:rPr>
                <w:sz w:val="22"/>
                <w:szCs w:val="22"/>
              </w:rPr>
            </w:pPr>
            <w:r w:rsidRPr="00B46DD0">
              <w:rPr>
                <w:spacing w:val="-2"/>
                <w:sz w:val="22"/>
                <w:szCs w:val="22"/>
              </w:rPr>
              <w:t>Умеет</w:t>
            </w:r>
            <w:r w:rsidR="002D17BE">
              <w:rPr>
                <w:spacing w:val="-2"/>
                <w:sz w:val="22"/>
                <w:szCs w:val="22"/>
              </w:rPr>
              <w:t xml:space="preserve"> </w:t>
            </w:r>
            <w:r w:rsidR="002D17BE">
              <w:rPr>
                <w:rFonts w:cs="Times New Roman"/>
              </w:rPr>
              <w:t>использовать базовые грамматические структуры в письменной и устной речи</w:t>
            </w:r>
            <w:r w:rsidR="002D17BE">
              <w:rPr>
                <w:sz w:val="22"/>
                <w:szCs w:val="22"/>
              </w:rPr>
              <w:t>,</w:t>
            </w:r>
            <w:r w:rsidRPr="00B46DD0">
              <w:rPr>
                <w:sz w:val="22"/>
                <w:szCs w:val="22"/>
              </w:rPr>
              <w:t xml:space="preserve"> но имеет </w:t>
            </w:r>
            <w:r w:rsidR="00E66FFD" w:rsidRPr="00B46DD0">
              <w:rPr>
                <w:sz w:val="22"/>
                <w:szCs w:val="22"/>
              </w:rPr>
              <w:t xml:space="preserve">некоторые </w:t>
            </w:r>
            <w:r w:rsidRPr="00B46DD0">
              <w:rPr>
                <w:sz w:val="22"/>
                <w:szCs w:val="22"/>
              </w:rPr>
              <w:t xml:space="preserve">затруднения </w:t>
            </w:r>
          </w:p>
        </w:tc>
        <w:tc>
          <w:tcPr>
            <w:tcW w:w="1842"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7BE" w:rsidRPr="00B46DD0" w:rsidRDefault="00833061" w:rsidP="002D17BE">
            <w:pPr>
              <w:pStyle w:val="Standard"/>
              <w:tabs>
                <w:tab w:val="left" w:pos="-2127"/>
              </w:tabs>
              <w:ind w:left="34"/>
              <w:jc w:val="center"/>
              <w:rPr>
                <w:rFonts w:cs="Times New Roman"/>
                <w:color w:val="000000"/>
                <w:sz w:val="22"/>
                <w:szCs w:val="22"/>
              </w:rPr>
            </w:pPr>
            <w:r w:rsidRPr="00B46DD0">
              <w:rPr>
                <w:spacing w:val="-2"/>
                <w:sz w:val="22"/>
                <w:szCs w:val="22"/>
              </w:rPr>
              <w:t>Умеет</w:t>
            </w:r>
            <w:r w:rsidR="00B46DD0" w:rsidRPr="00B46DD0">
              <w:rPr>
                <w:rFonts w:cs="Times New Roman"/>
                <w:color w:val="000000"/>
                <w:sz w:val="22"/>
                <w:szCs w:val="22"/>
              </w:rPr>
              <w:t xml:space="preserve"> </w:t>
            </w:r>
            <w:r w:rsidR="002D17BE">
              <w:rPr>
                <w:rFonts w:cs="Times New Roman"/>
              </w:rPr>
              <w:t>использовать базовые грамматические структуры в письменной и устной речи,</w:t>
            </w:r>
          </w:p>
          <w:p w:rsidR="00833061" w:rsidRPr="00B46DD0" w:rsidRDefault="00E66FFD" w:rsidP="00B46DD0">
            <w:pPr>
              <w:pStyle w:val="Standard"/>
              <w:tabs>
                <w:tab w:val="left" w:pos="-2127"/>
              </w:tabs>
              <w:ind w:left="34"/>
              <w:jc w:val="center"/>
              <w:rPr>
                <w:color w:val="000000"/>
                <w:sz w:val="22"/>
                <w:szCs w:val="22"/>
              </w:rPr>
            </w:pPr>
            <w:r w:rsidRPr="00B46DD0">
              <w:rPr>
                <w:rFonts w:cs="Times New Roman"/>
                <w:color w:val="000000"/>
                <w:sz w:val="22"/>
                <w:szCs w:val="22"/>
              </w:rPr>
              <w:t xml:space="preserve">но </w:t>
            </w:r>
            <w:r w:rsidR="00833061" w:rsidRPr="00B46DD0">
              <w:rPr>
                <w:color w:val="000000"/>
                <w:sz w:val="22"/>
                <w:szCs w:val="22"/>
              </w:rPr>
              <w:t xml:space="preserve">допускает </w:t>
            </w:r>
            <w:r w:rsidR="00833061" w:rsidRPr="00B46DD0">
              <w:rPr>
                <w:sz w:val="22"/>
                <w:szCs w:val="22"/>
              </w:rPr>
              <w:t xml:space="preserve">незначительные ошибки </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7BE" w:rsidRPr="00B46DD0" w:rsidRDefault="006B2C26" w:rsidP="002D17BE">
            <w:pPr>
              <w:pStyle w:val="Standard"/>
              <w:tabs>
                <w:tab w:val="left" w:pos="-2127"/>
              </w:tabs>
              <w:ind w:left="34"/>
              <w:jc w:val="center"/>
              <w:rPr>
                <w:rFonts w:cs="Times New Roman"/>
                <w:color w:val="000000"/>
                <w:sz w:val="22"/>
                <w:szCs w:val="22"/>
              </w:rPr>
            </w:pPr>
            <w:r w:rsidRPr="00B46DD0">
              <w:rPr>
                <w:rFonts w:cs="Times New Roman"/>
                <w:color w:val="000000"/>
                <w:sz w:val="22"/>
                <w:szCs w:val="22"/>
              </w:rPr>
              <w:t xml:space="preserve">Умеет </w:t>
            </w:r>
          </w:p>
          <w:p w:rsidR="00833061" w:rsidRPr="00B46DD0" w:rsidRDefault="002D17BE" w:rsidP="002D17BE">
            <w:pPr>
              <w:pStyle w:val="Standard"/>
              <w:tabs>
                <w:tab w:val="left" w:pos="-2127"/>
              </w:tabs>
              <w:ind w:left="34"/>
              <w:jc w:val="center"/>
              <w:rPr>
                <w:sz w:val="22"/>
                <w:szCs w:val="22"/>
              </w:rPr>
            </w:pPr>
            <w:r>
              <w:rPr>
                <w:rFonts w:cs="Times New Roman"/>
              </w:rPr>
              <w:t>использовать базовые грамматические структуры в письменной и устной речи</w:t>
            </w:r>
          </w:p>
        </w:tc>
      </w:tr>
      <w:tr w:rsidR="00833061" w:rsidTr="00833061">
        <w:tc>
          <w:tcPr>
            <w:tcW w:w="21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33061" w:rsidRDefault="00833061" w:rsidP="00E66FFD">
            <w:pPr>
              <w:pStyle w:val="Standard"/>
              <w:tabs>
                <w:tab w:val="left" w:pos="-2127"/>
              </w:tabs>
              <w:ind w:left="34"/>
              <w:jc w:val="center"/>
              <w:rPr>
                <w:sz w:val="22"/>
                <w:szCs w:val="22"/>
              </w:rPr>
            </w:pPr>
            <w:r w:rsidRPr="00B46DD0">
              <w:rPr>
                <w:b/>
                <w:sz w:val="22"/>
                <w:szCs w:val="22"/>
              </w:rPr>
              <w:t>владеть:</w:t>
            </w:r>
            <w:r w:rsidRPr="00B46DD0">
              <w:rPr>
                <w:sz w:val="22"/>
                <w:szCs w:val="22"/>
              </w:rPr>
              <w:t xml:space="preserve"> </w:t>
            </w:r>
          </w:p>
          <w:p w:rsidR="00876658" w:rsidRPr="00B46DD0" w:rsidRDefault="00876658" w:rsidP="00E66FFD">
            <w:pPr>
              <w:pStyle w:val="Standard"/>
              <w:tabs>
                <w:tab w:val="left" w:pos="-2127"/>
              </w:tabs>
              <w:ind w:left="34"/>
              <w:jc w:val="center"/>
              <w:rPr>
                <w:sz w:val="22"/>
                <w:szCs w:val="22"/>
              </w:rPr>
            </w:pPr>
          </w:p>
          <w:p w:rsidR="00FB0225" w:rsidRPr="00B46DD0" w:rsidRDefault="002D17BE" w:rsidP="00FB0225">
            <w:pPr>
              <w:pStyle w:val="Standard"/>
              <w:tabs>
                <w:tab w:val="left" w:pos="-2127"/>
              </w:tabs>
              <w:ind w:left="34"/>
              <w:jc w:val="center"/>
              <w:rPr>
                <w:sz w:val="22"/>
                <w:szCs w:val="22"/>
              </w:rPr>
            </w:pPr>
            <w:r w:rsidRPr="007053FB">
              <w:rPr>
                <w:rFonts w:cs="Times New Roman"/>
              </w:rPr>
              <w:t>грамматическими и синтаксическими нормами</w:t>
            </w:r>
            <w:r>
              <w:rPr>
                <w:rFonts w:cs="Times New Roman"/>
                <w:b/>
              </w:rPr>
              <w:t xml:space="preserve"> </w:t>
            </w:r>
            <w:r w:rsidRPr="00591E11">
              <w:rPr>
                <w:rFonts w:cs="Times New Roman"/>
              </w:rPr>
              <w:t>устно</w:t>
            </w:r>
            <w:r>
              <w:rPr>
                <w:rFonts w:cs="Times New Roman"/>
              </w:rPr>
              <w:t>й</w:t>
            </w:r>
            <w:r w:rsidRPr="00591E11">
              <w:rPr>
                <w:rFonts w:cs="Times New Roman"/>
              </w:rPr>
              <w:t xml:space="preserve"> и письменно</w:t>
            </w:r>
            <w:r>
              <w:rPr>
                <w:rFonts w:cs="Times New Roman"/>
              </w:rPr>
              <w:t>й</w:t>
            </w:r>
            <w:r w:rsidRPr="00591E11">
              <w:rPr>
                <w:rFonts w:cs="Times New Roman"/>
              </w:rPr>
              <w:t xml:space="preserve"> </w:t>
            </w:r>
            <w:r>
              <w:rPr>
                <w:rFonts w:cs="Times New Roman"/>
              </w:rPr>
              <w:t>речи</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33061" w:rsidRPr="00B46DD0" w:rsidRDefault="00B46DD0" w:rsidP="00E66FFD">
            <w:pPr>
              <w:pStyle w:val="Standard"/>
              <w:tabs>
                <w:tab w:val="left" w:pos="-2127"/>
              </w:tabs>
              <w:ind w:left="34"/>
              <w:jc w:val="center"/>
              <w:rPr>
                <w:sz w:val="22"/>
                <w:szCs w:val="22"/>
              </w:rPr>
            </w:pPr>
            <w:r w:rsidRPr="00B46DD0">
              <w:rPr>
                <w:sz w:val="22"/>
                <w:szCs w:val="22"/>
              </w:rPr>
              <w:t xml:space="preserve">Не владеет </w:t>
            </w:r>
          </w:p>
          <w:p w:rsidR="00B46DD0" w:rsidRPr="00B46DD0" w:rsidRDefault="002D17BE" w:rsidP="00B46DD0">
            <w:pPr>
              <w:pStyle w:val="Standard"/>
              <w:tabs>
                <w:tab w:val="left" w:pos="-2127"/>
              </w:tabs>
              <w:ind w:left="34"/>
              <w:jc w:val="center"/>
              <w:rPr>
                <w:sz w:val="22"/>
                <w:szCs w:val="22"/>
              </w:rPr>
            </w:pPr>
            <w:r w:rsidRPr="007053FB">
              <w:rPr>
                <w:rFonts w:cs="Times New Roman"/>
              </w:rPr>
              <w:t>грамматическими и синтаксическими нормами</w:t>
            </w:r>
            <w:r>
              <w:rPr>
                <w:rFonts w:cs="Times New Roman"/>
                <w:b/>
              </w:rPr>
              <w:t xml:space="preserve"> </w:t>
            </w:r>
            <w:r w:rsidRPr="00591E11">
              <w:rPr>
                <w:rFonts w:cs="Times New Roman"/>
              </w:rPr>
              <w:t>устно</w:t>
            </w:r>
            <w:r>
              <w:rPr>
                <w:rFonts w:cs="Times New Roman"/>
              </w:rPr>
              <w:t>й</w:t>
            </w:r>
            <w:r w:rsidRPr="00591E11">
              <w:rPr>
                <w:rFonts w:cs="Times New Roman"/>
              </w:rPr>
              <w:t xml:space="preserve"> и письменно</w:t>
            </w:r>
            <w:r>
              <w:rPr>
                <w:rFonts w:cs="Times New Roman"/>
              </w:rPr>
              <w:t>й</w:t>
            </w:r>
            <w:r w:rsidRPr="00591E11">
              <w:rPr>
                <w:rFonts w:cs="Times New Roman"/>
              </w:rPr>
              <w:t xml:space="preserve"> </w:t>
            </w:r>
            <w:r>
              <w:rPr>
                <w:rFonts w:cs="Times New Roman"/>
              </w:rPr>
              <w:t>речи</w:t>
            </w:r>
          </w:p>
        </w:tc>
        <w:tc>
          <w:tcPr>
            <w:tcW w:w="2311"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33061" w:rsidRPr="00B46DD0" w:rsidRDefault="00833061" w:rsidP="00833061">
            <w:pPr>
              <w:pStyle w:val="Standard"/>
              <w:tabs>
                <w:tab w:val="left" w:pos="-2127"/>
              </w:tabs>
              <w:ind w:left="34"/>
              <w:jc w:val="center"/>
              <w:rPr>
                <w:sz w:val="22"/>
                <w:szCs w:val="22"/>
              </w:rPr>
            </w:pPr>
            <w:r w:rsidRPr="00B46DD0">
              <w:rPr>
                <w:sz w:val="22"/>
                <w:szCs w:val="22"/>
              </w:rPr>
              <w:t>Владеет</w:t>
            </w:r>
            <w:r w:rsidR="002D17BE" w:rsidRPr="007053FB">
              <w:rPr>
                <w:rFonts w:cs="Times New Roman"/>
              </w:rPr>
              <w:t xml:space="preserve"> грамматическими и синтаксическими нормами</w:t>
            </w:r>
            <w:r w:rsidR="002D17BE">
              <w:rPr>
                <w:rFonts w:cs="Times New Roman"/>
                <w:b/>
              </w:rPr>
              <w:t xml:space="preserve"> </w:t>
            </w:r>
            <w:r w:rsidR="002D17BE" w:rsidRPr="00591E11">
              <w:rPr>
                <w:rFonts w:cs="Times New Roman"/>
              </w:rPr>
              <w:t>устно</w:t>
            </w:r>
            <w:r w:rsidR="002D17BE">
              <w:rPr>
                <w:rFonts w:cs="Times New Roman"/>
              </w:rPr>
              <w:t>й</w:t>
            </w:r>
            <w:r w:rsidR="002D17BE" w:rsidRPr="00591E11">
              <w:rPr>
                <w:rFonts w:cs="Times New Roman"/>
              </w:rPr>
              <w:t xml:space="preserve"> и письменно</w:t>
            </w:r>
            <w:r w:rsidR="002D17BE">
              <w:rPr>
                <w:rFonts w:cs="Times New Roman"/>
              </w:rPr>
              <w:t>й</w:t>
            </w:r>
            <w:r w:rsidR="002D17BE" w:rsidRPr="00591E11">
              <w:rPr>
                <w:rFonts w:cs="Times New Roman"/>
              </w:rPr>
              <w:t xml:space="preserve"> </w:t>
            </w:r>
            <w:r w:rsidR="002D17BE">
              <w:rPr>
                <w:rFonts w:cs="Times New Roman"/>
              </w:rPr>
              <w:t>речи,</w:t>
            </w:r>
          </w:p>
          <w:p w:rsidR="00833061" w:rsidRPr="00B46DD0" w:rsidRDefault="00833061" w:rsidP="006B2C26">
            <w:pPr>
              <w:pStyle w:val="Standard"/>
              <w:tabs>
                <w:tab w:val="left" w:pos="-2127"/>
              </w:tabs>
              <w:ind w:left="34"/>
              <w:jc w:val="center"/>
              <w:rPr>
                <w:sz w:val="22"/>
                <w:szCs w:val="22"/>
              </w:rPr>
            </w:pPr>
            <w:r w:rsidRPr="00B46DD0">
              <w:rPr>
                <w:sz w:val="22"/>
                <w:szCs w:val="22"/>
              </w:rPr>
              <w:t xml:space="preserve">но </w:t>
            </w:r>
            <w:r w:rsidR="006B2C26" w:rsidRPr="00B46DD0">
              <w:rPr>
                <w:sz w:val="22"/>
                <w:szCs w:val="22"/>
              </w:rPr>
              <w:t xml:space="preserve">обнаруживает недостаточный </w:t>
            </w:r>
            <w:r w:rsidRPr="00B46DD0">
              <w:rPr>
                <w:sz w:val="22"/>
                <w:szCs w:val="22"/>
              </w:rPr>
              <w:t>уров</w:t>
            </w:r>
            <w:r w:rsidR="006B2C26" w:rsidRPr="00B46DD0">
              <w:rPr>
                <w:sz w:val="22"/>
                <w:szCs w:val="22"/>
              </w:rPr>
              <w:t>ень</w:t>
            </w:r>
            <w:r w:rsidRPr="00B46DD0">
              <w:rPr>
                <w:sz w:val="22"/>
                <w:szCs w:val="22"/>
              </w:rPr>
              <w:t xml:space="preserve"> владения </w:t>
            </w:r>
          </w:p>
        </w:tc>
        <w:tc>
          <w:tcPr>
            <w:tcW w:w="1842"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B2C26" w:rsidRPr="00B46DD0" w:rsidRDefault="00833061" w:rsidP="006B2C26">
            <w:pPr>
              <w:pStyle w:val="Standard"/>
              <w:tabs>
                <w:tab w:val="left" w:pos="-2127"/>
              </w:tabs>
              <w:ind w:left="34"/>
              <w:jc w:val="center"/>
              <w:rPr>
                <w:sz w:val="22"/>
                <w:szCs w:val="22"/>
              </w:rPr>
            </w:pPr>
            <w:r w:rsidRPr="00B46DD0">
              <w:rPr>
                <w:sz w:val="22"/>
                <w:szCs w:val="22"/>
              </w:rPr>
              <w:t>Владеет</w:t>
            </w:r>
            <w:r w:rsidR="00E66FFD" w:rsidRPr="00B46DD0">
              <w:rPr>
                <w:sz w:val="22"/>
                <w:szCs w:val="22"/>
              </w:rPr>
              <w:t xml:space="preserve"> </w:t>
            </w:r>
            <w:r w:rsidR="006B2C26" w:rsidRPr="00B46DD0">
              <w:rPr>
                <w:sz w:val="22"/>
                <w:szCs w:val="22"/>
              </w:rPr>
              <w:t xml:space="preserve"> на достаточном уровне </w:t>
            </w:r>
          </w:p>
          <w:p w:rsidR="00833061" w:rsidRPr="00B46DD0" w:rsidRDefault="002D17BE" w:rsidP="00B46DD0">
            <w:pPr>
              <w:pStyle w:val="Standard"/>
              <w:tabs>
                <w:tab w:val="left" w:pos="-2127"/>
              </w:tabs>
              <w:ind w:left="34"/>
              <w:jc w:val="center"/>
              <w:rPr>
                <w:sz w:val="22"/>
                <w:szCs w:val="22"/>
              </w:rPr>
            </w:pPr>
            <w:r w:rsidRPr="007053FB">
              <w:rPr>
                <w:rFonts w:cs="Times New Roman"/>
              </w:rPr>
              <w:t>грамматическими и синтаксическими нормами</w:t>
            </w:r>
            <w:r>
              <w:rPr>
                <w:rFonts w:cs="Times New Roman"/>
                <w:b/>
              </w:rPr>
              <w:t xml:space="preserve"> </w:t>
            </w:r>
            <w:r w:rsidRPr="00591E11">
              <w:rPr>
                <w:rFonts w:cs="Times New Roman"/>
              </w:rPr>
              <w:t>устно</w:t>
            </w:r>
            <w:r>
              <w:rPr>
                <w:rFonts w:cs="Times New Roman"/>
              </w:rPr>
              <w:t>й</w:t>
            </w:r>
            <w:r w:rsidRPr="00591E11">
              <w:rPr>
                <w:rFonts w:cs="Times New Roman"/>
              </w:rPr>
              <w:t xml:space="preserve"> и письменно</w:t>
            </w:r>
            <w:r>
              <w:rPr>
                <w:rFonts w:cs="Times New Roman"/>
              </w:rPr>
              <w:t>й</w:t>
            </w:r>
            <w:r w:rsidRPr="00591E11">
              <w:rPr>
                <w:rFonts w:cs="Times New Roman"/>
              </w:rPr>
              <w:t xml:space="preserve"> </w:t>
            </w:r>
            <w:r>
              <w:rPr>
                <w:rFonts w:cs="Times New Roman"/>
              </w:rPr>
              <w:t>речи</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3061" w:rsidRPr="00B46DD0" w:rsidRDefault="00833061" w:rsidP="00833061">
            <w:pPr>
              <w:pStyle w:val="Standard"/>
              <w:tabs>
                <w:tab w:val="left" w:pos="-2127"/>
              </w:tabs>
              <w:ind w:left="-120"/>
              <w:jc w:val="center"/>
              <w:rPr>
                <w:sz w:val="22"/>
                <w:szCs w:val="22"/>
              </w:rPr>
            </w:pPr>
            <w:r w:rsidRPr="00B46DD0">
              <w:rPr>
                <w:sz w:val="22"/>
                <w:szCs w:val="22"/>
              </w:rPr>
              <w:t>Владеет</w:t>
            </w:r>
          </w:p>
          <w:p w:rsidR="00833061" w:rsidRPr="00B46DD0" w:rsidRDefault="002D17BE" w:rsidP="00B46DD0">
            <w:pPr>
              <w:pStyle w:val="Standard"/>
              <w:tabs>
                <w:tab w:val="left" w:pos="-2127"/>
              </w:tabs>
              <w:ind w:left="-120"/>
              <w:jc w:val="center"/>
              <w:rPr>
                <w:sz w:val="22"/>
                <w:szCs w:val="22"/>
              </w:rPr>
            </w:pPr>
            <w:r w:rsidRPr="007053FB">
              <w:rPr>
                <w:rFonts w:cs="Times New Roman"/>
              </w:rPr>
              <w:t>грамматическими и синтаксическими нормами</w:t>
            </w:r>
            <w:r>
              <w:rPr>
                <w:rFonts w:cs="Times New Roman"/>
                <w:b/>
              </w:rPr>
              <w:t xml:space="preserve"> </w:t>
            </w:r>
            <w:r w:rsidRPr="00591E11">
              <w:rPr>
                <w:rFonts w:cs="Times New Roman"/>
              </w:rPr>
              <w:t>устно</w:t>
            </w:r>
            <w:r>
              <w:rPr>
                <w:rFonts w:cs="Times New Roman"/>
              </w:rPr>
              <w:t>й</w:t>
            </w:r>
            <w:r w:rsidRPr="00591E11">
              <w:rPr>
                <w:rFonts w:cs="Times New Roman"/>
              </w:rPr>
              <w:t xml:space="preserve"> и письменно</w:t>
            </w:r>
            <w:r>
              <w:rPr>
                <w:rFonts w:cs="Times New Roman"/>
              </w:rPr>
              <w:t>й</w:t>
            </w:r>
            <w:r w:rsidRPr="00591E11">
              <w:rPr>
                <w:rFonts w:cs="Times New Roman"/>
              </w:rPr>
              <w:t xml:space="preserve"> </w:t>
            </w:r>
            <w:r>
              <w:rPr>
                <w:rFonts w:cs="Times New Roman"/>
              </w:rPr>
              <w:t>речи</w:t>
            </w:r>
          </w:p>
        </w:tc>
      </w:tr>
    </w:tbl>
    <w:p w:rsidR="00833061" w:rsidRPr="00FC6798" w:rsidRDefault="00833061" w:rsidP="00293F38">
      <w:pPr>
        <w:pStyle w:val="Standard"/>
        <w:tabs>
          <w:tab w:val="left" w:pos="-2268"/>
        </w:tabs>
        <w:jc w:val="center"/>
        <w:rPr>
          <w:b/>
        </w:rPr>
      </w:pPr>
    </w:p>
    <w:p w:rsidR="00293F38" w:rsidRPr="00293F38" w:rsidRDefault="00293F38" w:rsidP="00293F38">
      <w:pPr>
        <w:pStyle w:val="a4"/>
        <w:ind w:left="1065"/>
        <w:jc w:val="both"/>
        <w:rPr>
          <w:lang w:val="ru-RU"/>
        </w:rPr>
      </w:pPr>
    </w:p>
    <w:p w:rsidR="00833061" w:rsidRDefault="00833061" w:rsidP="00833061">
      <w:pPr>
        <w:pStyle w:val="Standard"/>
        <w:tabs>
          <w:tab w:val="left" w:pos="-2268"/>
        </w:tabs>
        <w:jc w:val="center"/>
      </w:pPr>
      <w:r>
        <w:t xml:space="preserve">Шкала оценивания сформированности планируемых результатов </w:t>
      </w:r>
      <w:proofErr w:type="gramStart"/>
      <w:r>
        <w:t>обучения по дисциплине</w:t>
      </w:r>
      <w:proofErr w:type="gramEnd"/>
      <w:r>
        <w:t xml:space="preserve"> (</w:t>
      </w:r>
      <w:r w:rsidR="002D17BE">
        <w:t>экзамен</w:t>
      </w:r>
      <w:r>
        <w:t>)</w:t>
      </w:r>
    </w:p>
    <w:p w:rsidR="00833061" w:rsidRDefault="00833061" w:rsidP="00833061">
      <w:pPr>
        <w:pStyle w:val="Standard"/>
        <w:tabs>
          <w:tab w:val="left" w:pos="-2268"/>
        </w:tabs>
        <w:jc w:val="center"/>
      </w:pPr>
    </w:p>
    <w:tbl>
      <w:tblPr>
        <w:tblW w:w="9600" w:type="dxa"/>
        <w:jc w:val="center"/>
        <w:tblLayout w:type="fixed"/>
        <w:tblCellMar>
          <w:left w:w="10" w:type="dxa"/>
          <w:right w:w="10" w:type="dxa"/>
        </w:tblCellMar>
        <w:tblLook w:val="04A0" w:firstRow="1" w:lastRow="0" w:firstColumn="1" w:lastColumn="0" w:noHBand="0" w:noVBand="1"/>
      </w:tblPr>
      <w:tblGrid>
        <w:gridCol w:w="2840"/>
        <w:gridCol w:w="3438"/>
        <w:gridCol w:w="3322"/>
      </w:tblGrid>
      <w:tr w:rsidR="00833061" w:rsidTr="00BB2561">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33061" w:rsidRDefault="00833061" w:rsidP="00BB2561">
            <w:pPr>
              <w:pStyle w:val="Standard"/>
              <w:tabs>
                <w:tab w:val="left" w:pos="1760"/>
              </w:tabs>
              <w:jc w:val="center"/>
            </w:pPr>
            <w:r>
              <w:t>Сумма баллов</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33061" w:rsidRDefault="00833061" w:rsidP="00BB2561">
            <w:pPr>
              <w:pStyle w:val="Standard"/>
              <w:tabs>
                <w:tab w:val="left" w:pos="1760"/>
              </w:tabs>
              <w:jc w:val="center"/>
            </w:pPr>
            <w:r>
              <w:t>Уровень</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3061" w:rsidRDefault="00833061" w:rsidP="00BB2561">
            <w:pPr>
              <w:pStyle w:val="Standard"/>
              <w:tabs>
                <w:tab w:val="left" w:pos="1760"/>
              </w:tabs>
              <w:jc w:val="center"/>
            </w:pPr>
            <w:r>
              <w:t>Оценка</w:t>
            </w:r>
          </w:p>
        </w:tc>
      </w:tr>
      <w:tr w:rsidR="00833061" w:rsidTr="00BB2561">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33061" w:rsidRDefault="00833061" w:rsidP="00BB2561">
            <w:pPr>
              <w:pStyle w:val="Standard"/>
              <w:tabs>
                <w:tab w:val="left" w:pos="1760"/>
              </w:tabs>
              <w:jc w:val="center"/>
              <w:rPr>
                <w:rFonts w:eastAsia="Calibri"/>
              </w:rPr>
            </w:pPr>
            <w:r>
              <w:rPr>
                <w:rFonts w:eastAsia="Calibri"/>
              </w:rPr>
              <w:t>14-15</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33061" w:rsidRDefault="00833061" w:rsidP="00BB2561">
            <w:pPr>
              <w:pStyle w:val="Standard"/>
              <w:tabs>
                <w:tab w:val="left" w:pos="1760"/>
              </w:tabs>
              <w:jc w:val="center"/>
            </w:pPr>
            <w:r>
              <w:t>высокий</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3061" w:rsidRDefault="002D17BE" w:rsidP="00BB2561">
            <w:pPr>
              <w:pStyle w:val="Standard"/>
              <w:tabs>
                <w:tab w:val="left" w:pos="1760"/>
              </w:tabs>
              <w:jc w:val="center"/>
            </w:pPr>
            <w:r>
              <w:t>отлично</w:t>
            </w:r>
          </w:p>
        </w:tc>
      </w:tr>
      <w:tr w:rsidR="00833061" w:rsidTr="00BB2561">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33061" w:rsidRDefault="00833061" w:rsidP="00BB2561">
            <w:pPr>
              <w:pStyle w:val="Standard"/>
              <w:tabs>
                <w:tab w:val="left" w:pos="1760"/>
              </w:tabs>
              <w:jc w:val="center"/>
              <w:rPr>
                <w:rFonts w:eastAsia="Calibri"/>
              </w:rPr>
            </w:pPr>
            <w:r>
              <w:rPr>
                <w:rFonts w:eastAsia="Calibri"/>
              </w:rPr>
              <w:t>11-13</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33061" w:rsidRDefault="00833061" w:rsidP="00BB2561">
            <w:pPr>
              <w:pStyle w:val="Standard"/>
              <w:tabs>
                <w:tab w:val="left" w:pos="1760"/>
              </w:tabs>
              <w:jc w:val="center"/>
            </w:pPr>
            <w:r>
              <w:t>выше среднего</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3061" w:rsidRDefault="002D17BE" w:rsidP="00BB2561">
            <w:pPr>
              <w:pStyle w:val="Standard"/>
              <w:tabs>
                <w:tab w:val="left" w:pos="1760"/>
              </w:tabs>
              <w:jc w:val="center"/>
            </w:pPr>
            <w:r>
              <w:t>хорошо</w:t>
            </w:r>
          </w:p>
        </w:tc>
      </w:tr>
      <w:tr w:rsidR="00833061" w:rsidTr="00BB2561">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33061" w:rsidRDefault="00833061" w:rsidP="00BB2561">
            <w:pPr>
              <w:pStyle w:val="Standard"/>
              <w:tabs>
                <w:tab w:val="left" w:pos="1760"/>
              </w:tabs>
              <w:jc w:val="center"/>
              <w:rPr>
                <w:rFonts w:eastAsia="Calibri"/>
              </w:rPr>
            </w:pPr>
            <w:r>
              <w:rPr>
                <w:rFonts w:eastAsia="Calibri"/>
              </w:rPr>
              <w:t>8-10</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33061" w:rsidRDefault="00833061" w:rsidP="00BB2561">
            <w:pPr>
              <w:pStyle w:val="Standard"/>
              <w:tabs>
                <w:tab w:val="left" w:pos="1760"/>
              </w:tabs>
              <w:jc w:val="center"/>
            </w:pPr>
            <w:r>
              <w:t>средний</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3061" w:rsidRDefault="002D17BE" w:rsidP="00BB2561">
            <w:pPr>
              <w:pStyle w:val="Standard"/>
              <w:tabs>
                <w:tab w:val="left" w:pos="1760"/>
              </w:tabs>
              <w:jc w:val="center"/>
            </w:pPr>
            <w:r>
              <w:t>удовлетворительно</w:t>
            </w:r>
          </w:p>
        </w:tc>
      </w:tr>
      <w:tr w:rsidR="00833061" w:rsidTr="00BB2561">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33061" w:rsidRDefault="00833061" w:rsidP="00BB2561">
            <w:pPr>
              <w:pStyle w:val="Standard"/>
              <w:tabs>
                <w:tab w:val="left" w:pos="1760"/>
              </w:tabs>
              <w:jc w:val="center"/>
              <w:rPr>
                <w:rFonts w:eastAsia="Calibri"/>
              </w:rPr>
            </w:pPr>
            <w:r>
              <w:rPr>
                <w:rFonts w:eastAsia="Calibri"/>
              </w:rPr>
              <w:t>менее 8</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33061" w:rsidRDefault="00833061" w:rsidP="00BB2561">
            <w:pPr>
              <w:pStyle w:val="Standard"/>
              <w:tabs>
                <w:tab w:val="left" w:pos="1760"/>
              </w:tabs>
              <w:jc w:val="center"/>
            </w:pPr>
            <w:r>
              <w:t>низкий</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3061" w:rsidRDefault="00833061" w:rsidP="002D17BE">
            <w:pPr>
              <w:pStyle w:val="Standard"/>
              <w:tabs>
                <w:tab w:val="left" w:pos="1760"/>
              </w:tabs>
              <w:jc w:val="center"/>
            </w:pPr>
            <w:r>
              <w:t>не</w:t>
            </w:r>
            <w:r w:rsidR="002D17BE">
              <w:t>удовлетворительно</w:t>
            </w:r>
          </w:p>
        </w:tc>
      </w:tr>
    </w:tbl>
    <w:p w:rsidR="00293F38" w:rsidRDefault="00293F38" w:rsidP="00293F38">
      <w:pPr>
        <w:tabs>
          <w:tab w:val="left" w:pos="-2268"/>
        </w:tabs>
        <w:spacing w:after="0" w:line="100" w:lineRule="atLeast"/>
        <w:ind w:right="72"/>
        <w:jc w:val="center"/>
        <w:rPr>
          <w:rFonts w:ascii="Times New Roman" w:hAnsi="Times New Roman"/>
        </w:rPr>
      </w:pPr>
    </w:p>
    <w:p w:rsidR="00293F38" w:rsidRPr="00FC6798" w:rsidRDefault="00293F38" w:rsidP="00293F38">
      <w:pPr>
        <w:tabs>
          <w:tab w:val="left" w:pos="2295"/>
        </w:tabs>
        <w:spacing w:after="0"/>
        <w:jc w:val="center"/>
        <w:rPr>
          <w:rFonts w:ascii="Times New Roman" w:hAnsi="Times New Roman"/>
          <w:b/>
          <w:bCs/>
        </w:rPr>
      </w:pPr>
      <w:r w:rsidRPr="00FC6798">
        <w:rPr>
          <w:rFonts w:ascii="Times New Roman" w:hAnsi="Times New Roman"/>
        </w:rPr>
        <w:t>Шкала оценивания сформированности компетенци</w:t>
      </w:r>
      <w:r w:rsidR="006B2C26">
        <w:rPr>
          <w:rFonts w:ascii="Times New Roman" w:hAnsi="Times New Roman"/>
        </w:rPr>
        <w:t>и</w:t>
      </w:r>
    </w:p>
    <w:tbl>
      <w:tblPr>
        <w:tblW w:w="0" w:type="auto"/>
        <w:jc w:val="center"/>
        <w:tblInd w:w="-1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8"/>
        <w:gridCol w:w="7841"/>
      </w:tblGrid>
      <w:tr w:rsidR="00293F38" w:rsidRPr="00FC6798" w:rsidTr="00400906">
        <w:trPr>
          <w:jc w:val="center"/>
        </w:trPr>
        <w:tc>
          <w:tcPr>
            <w:tcW w:w="1888" w:type="dxa"/>
            <w:vAlign w:val="center"/>
          </w:tcPr>
          <w:p w:rsidR="00293F38" w:rsidRPr="00FC6798" w:rsidRDefault="00293F38" w:rsidP="00400906">
            <w:pPr>
              <w:tabs>
                <w:tab w:val="left" w:pos="1760"/>
              </w:tabs>
              <w:spacing w:after="0" w:line="240" w:lineRule="auto"/>
              <w:jc w:val="center"/>
              <w:rPr>
                <w:rFonts w:ascii="Times New Roman" w:hAnsi="Times New Roman"/>
              </w:rPr>
            </w:pPr>
            <w:r w:rsidRPr="00FC6798">
              <w:rPr>
                <w:rFonts w:ascii="Times New Roman" w:hAnsi="Times New Roman"/>
              </w:rPr>
              <w:t>Уровень</w:t>
            </w:r>
          </w:p>
        </w:tc>
        <w:tc>
          <w:tcPr>
            <w:tcW w:w="7841" w:type="dxa"/>
          </w:tcPr>
          <w:p w:rsidR="00293F38" w:rsidRPr="00FC6798" w:rsidRDefault="00293F38" w:rsidP="00400906">
            <w:pPr>
              <w:spacing w:after="0" w:line="240" w:lineRule="auto"/>
              <w:jc w:val="center"/>
              <w:rPr>
                <w:rFonts w:ascii="Times New Roman" w:hAnsi="Times New Roman"/>
              </w:rPr>
            </w:pPr>
            <w:r w:rsidRPr="00FC6798">
              <w:rPr>
                <w:rFonts w:ascii="Times New Roman" w:hAnsi="Times New Roman"/>
              </w:rPr>
              <w:t>Характеристика сформированности компетенций</w:t>
            </w:r>
          </w:p>
        </w:tc>
      </w:tr>
      <w:tr w:rsidR="00293F38" w:rsidRPr="00FC6798" w:rsidTr="00400906">
        <w:trPr>
          <w:jc w:val="center"/>
        </w:trPr>
        <w:tc>
          <w:tcPr>
            <w:tcW w:w="1888" w:type="dxa"/>
            <w:vAlign w:val="center"/>
          </w:tcPr>
          <w:p w:rsidR="00293F38" w:rsidRPr="00FC6798" w:rsidRDefault="00293F38" w:rsidP="00400906">
            <w:pPr>
              <w:spacing w:after="0" w:line="240" w:lineRule="auto"/>
              <w:jc w:val="center"/>
              <w:rPr>
                <w:rFonts w:ascii="Times New Roman" w:hAnsi="Times New Roman"/>
              </w:rPr>
            </w:pPr>
            <w:r>
              <w:rPr>
                <w:rFonts w:ascii="Times New Roman" w:hAnsi="Times New Roman"/>
              </w:rPr>
              <w:t>высокий</w:t>
            </w:r>
          </w:p>
        </w:tc>
        <w:tc>
          <w:tcPr>
            <w:tcW w:w="7841" w:type="dxa"/>
          </w:tcPr>
          <w:p w:rsidR="00293F38" w:rsidRPr="00FC6798" w:rsidRDefault="00293F38" w:rsidP="00400906">
            <w:pPr>
              <w:spacing w:after="0" w:line="240" w:lineRule="auto"/>
              <w:jc w:val="both"/>
              <w:rPr>
                <w:rFonts w:ascii="Times New Roman" w:hAnsi="Times New Roman"/>
              </w:rPr>
            </w:pPr>
            <w:r w:rsidRPr="00FC6798">
              <w:rPr>
                <w:rFonts w:ascii="Times New Roman" w:hAnsi="Times New Roman"/>
              </w:rPr>
              <w:t>Уровень выявленных результатов обучения достаточен для решения сложных практических (профессиональных) задач. Индикаторы компетенций средствами учебной дисциплины полностью достигнуты. Компетенции сформированы.</w:t>
            </w:r>
          </w:p>
        </w:tc>
      </w:tr>
      <w:tr w:rsidR="00293F38" w:rsidRPr="00FC6798" w:rsidTr="00400906">
        <w:trPr>
          <w:jc w:val="center"/>
        </w:trPr>
        <w:tc>
          <w:tcPr>
            <w:tcW w:w="1888" w:type="dxa"/>
            <w:vAlign w:val="center"/>
          </w:tcPr>
          <w:p w:rsidR="00293F38" w:rsidRPr="00FC6798" w:rsidRDefault="00293F38" w:rsidP="00400906">
            <w:pPr>
              <w:spacing w:after="0" w:line="240" w:lineRule="auto"/>
              <w:jc w:val="center"/>
              <w:rPr>
                <w:rFonts w:ascii="Times New Roman" w:hAnsi="Times New Roman"/>
              </w:rPr>
            </w:pPr>
            <w:r>
              <w:rPr>
                <w:rFonts w:ascii="Times New Roman" w:hAnsi="Times New Roman"/>
              </w:rPr>
              <w:t>выше среднего</w:t>
            </w:r>
          </w:p>
        </w:tc>
        <w:tc>
          <w:tcPr>
            <w:tcW w:w="7841" w:type="dxa"/>
          </w:tcPr>
          <w:p w:rsidR="00293F38" w:rsidRPr="00FC6798" w:rsidRDefault="00293F38" w:rsidP="006B2C26">
            <w:pPr>
              <w:spacing w:after="0" w:line="240" w:lineRule="auto"/>
              <w:jc w:val="both"/>
              <w:rPr>
                <w:rFonts w:ascii="Times New Roman" w:hAnsi="Times New Roman"/>
              </w:rPr>
            </w:pPr>
            <w:r w:rsidRPr="00FC6798">
              <w:rPr>
                <w:rFonts w:ascii="Times New Roman" w:hAnsi="Times New Roman"/>
              </w:rPr>
              <w:t>Уровень выявленных результатов обучения достаточен для решения стандартных практических (профессиональных) задач. Индикаторы компетенци</w:t>
            </w:r>
            <w:r w:rsidR="006B2C26">
              <w:rPr>
                <w:rFonts w:ascii="Times New Roman" w:hAnsi="Times New Roman"/>
              </w:rPr>
              <w:t>и</w:t>
            </w:r>
            <w:r w:rsidRPr="00FC6798">
              <w:rPr>
                <w:rFonts w:ascii="Times New Roman" w:hAnsi="Times New Roman"/>
              </w:rPr>
              <w:t xml:space="preserve"> средствами учебной дисциплины в значительной степени достигнуты. Сформированность компетенци</w:t>
            </w:r>
            <w:r w:rsidR="006B2C26">
              <w:rPr>
                <w:rFonts w:ascii="Times New Roman" w:hAnsi="Times New Roman"/>
              </w:rPr>
              <w:t>и</w:t>
            </w:r>
            <w:r w:rsidRPr="00FC6798">
              <w:rPr>
                <w:rFonts w:ascii="Times New Roman" w:hAnsi="Times New Roman"/>
              </w:rPr>
              <w:t xml:space="preserve"> в целом соответствует требованиям.</w:t>
            </w:r>
          </w:p>
        </w:tc>
      </w:tr>
      <w:tr w:rsidR="00293F38" w:rsidRPr="00FC6798" w:rsidTr="00400906">
        <w:trPr>
          <w:jc w:val="center"/>
        </w:trPr>
        <w:tc>
          <w:tcPr>
            <w:tcW w:w="1888" w:type="dxa"/>
            <w:vAlign w:val="center"/>
          </w:tcPr>
          <w:p w:rsidR="00293F38" w:rsidRPr="00FC6798" w:rsidRDefault="00293F38" w:rsidP="00400906">
            <w:pPr>
              <w:spacing w:after="0" w:line="240" w:lineRule="auto"/>
              <w:jc w:val="center"/>
              <w:rPr>
                <w:rFonts w:ascii="Times New Roman" w:hAnsi="Times New Roman"/>
              </w:rPr>
            </w:pPr>
            <w:r>
              <w:rPr>
                <w:rFonts w:ascii="Times New Roman" w:hAnsi="Times New Roman"/>
              </w:rPr>
              <w:t>средний</w:t>
            </w:r>
          </w:p>
        </w:tc>
        <w:tc>
          <w:tcPr>
            <w:tcW w:w="7841" w:type="dxa"/>
          </w:tcPr>
          <w:p w:rsidR="00293F38" w:rsidRPr="00FC6798" w:rsidRDefault="00293F38" w:rsidP="00400906">
            <w:pPr>
              <w:spacing w:after="0" w:line="240" w:lineRule="auto"/>
              <w:jc w:val="both"/>
              <w:rPr>
                <w:rFonts w:ascii="Times New Roman" w:hAnsi="Times New Roman"/>
              </w:rPr>
            </w:pPr>
            <w:r w:rsidRPr="00FC6798">
              <w:rPr>
                <w:rFonts w:ascii="Times New Roman" w:hAnsi="Times New Roman"/>
              </w:rPr>
              <w:t>Уровень выявленных результатов обучения в целом достаточен для решения несложных практических (профессиональных) задач.</w:t>
            </w:r>
          </w:p>
          <w:p w:rsidR="00293F38" w:rsidRPr="00FC6798" w:rsidRDefault="00293F38" w:rsidP="006B2C26">
            <w:pPr>
              <w:spacing w:after="0" w:line="240" w:lineRule="auto"/>
              <w:jc w:val="both"/>
              <w:rPr>
                <w:rFonts w:ascii="Times New Roman" w:hAnsi="Times New Roman"/>
              </w:rPr>
            </w:pPr>
            <w:r w:rsidRPr="00FC6798">
              <w:rPr>
                <w:rFonts w:ascii="Times New Roman" w:hAnsi="Times New Roman"/>
              </w:rPr>
              <w:t>Большинство индикаторов компетенци</w:t>
            </w:r>
            <w:r w:rsidR="006B2C26">
              <w:rPr>
                <w:rFonts w:ascii="Times New Roman" w:hAnsi="Times New Roman"/>
              </w:rPr>
              <w:t>и</w:t>
            </w:r>
            <w:r w:rsidRPr="00FC6798">
              <w:rPr>
                <w:rFonts w:ascii="Times New Roman" w:hAnsi="Times New Roman"/>
              </w:rPr>
              <w:t xml:space="preserve"> средствами учебной дисциплины достигну</w:t>
            </w:r>
            <w:r w:rsidR="006B2C26">
              <w:rPr>
                <w:rFonts w:ascii="Times New Roman" w:hAnsi="Times New Roman"/>
              </w:rPr>
              <w:t>ты. Сформированность компетенции</w:t>
            </w:r>
            <w:r w:rsidRPr="00FC6798">
              <w:rPr>
                <w:rFonts w:ascii="Times New Roman" w:hAnsi="Times New Roman"/>
              </w:rPr>
              <w:t xml:space="preserve"> соответствует минимальным требованиям.  </w:t>
            </w:r>
          </w:p>
        </w:tc>
      </w:tr>
      <w:tr w:rsidR="00293F38" w:rsidRPr="00FC6798" w:rsidTr="00400906">
        <w:trPr>
          <w:jc w:val="center"/>
        </w:trPr>
        <w:tc>
          <w:tcPr>
            <w:tcW w:w="1888" w:type="dxa"/>
            <w:vAlign w:val="center"/>
          </w:tcPr>
          <w:p w:rsidR="00293F38" w:rsidRPr="00FC6798" w:rsidRDefault="00293F38" w:rsidP="00400906">
            <w:pPr>
              <w:tabs>
                <w:tab w:val="left" w:pos="1760"/>
              </w:tabs>
              <w:spacing w:after="0" w:line="240" w:lineRule="auto"/>
              <w:jc w:val="center"/>
              <w:rPr>
                <w:rFonts w:ascii="Times New Roman" w:hAnsi="Times New Roman"/>
              </w:rPr>
            </w:pPr>
            <w:r>
              <w:rPr>
                <w:rFonts w:ascii="Times New Roman" w:hAnsi="Times New Roman"/>
              </w:rPr>
              <w:t>низкий</w:t>
            </w:r>
          </w:p>
        </w:tc>
        <w:tc>
          <w:tcPr>
            <w:tcW w:w="7841" w:type="dxa"/>
          </w:tcPr>
          <w:p w:rsidR="00293F38" w:rsidRPr="00FC6798" w:rsidRDefault="00293F38" w:rsidP="006B2C26">
            <w:pPr>
              <w:spacing w:after="0" w:line="240" w:lineRule="auto"/>
              <w:jc w:val="both"/>
              <w:rPr>
                <w:rFonts w:ascii="Times New Roman" w:hAnsi="Times New Roman"/>
              </w:rPr>
            </w:pPr>
            <w:r w:rsidRPr="00FC6798">
              <w:rPr>
                <w:rFonts w:ascii="Times New Roman" w:hAnsi="Times New Roman"/>
              </w:rPr>
              <w:t>Уровень выявленных результатов обучения недостаточен для решения практических (профессиональных) задач. Индикаторы компетенций средствами учебной дисциплины достигнуты частично. Компетенци</w:t>
            </w:r>
            <w:r w:rsidR="006B2C26">
              <w:rPr>
                <w:rFonts w:ascii="Times New Roman" w:hAnsi="Times New Roman"/>
              </w:rPr>
              <w:t>я</w:t>
            </w:r>
            <w:r w:rsidRPr="00FC6798">
              <w:rPr>
                <w:rFonts w:ascii="Times New Roman" w:hAnsi="Times New Roman"/>
              </w:rPr>
              <w:t xml:space="preserve"> в полной мере не </w:t>
            </w:r>
            <w:proofErr w:type="gramStart"/>
            <w:r w:rsidRPr="00FC6798">
              <w:rPr>
                <w:rFonts w:ascii="Times New Roman" w:hAnsi="Times New Roman"/>
              </w:rPr>
              <w:t>сформированы</w:t>
            </w:r>
            <w:proofErr w:type="gramEnd"/>
            <w:r w:rsidRPr="00FC6798">
              <w:rPr>
                <w:rFonts w:ascii="Times New Roman" w:hAnsi="Times New Roman"/>
              </w:rPr>
              <w:t xml:space="preserve">. </w:t>
            </w:r>
          </w:p>
        </w:tc>
      </w:tr>
    </w:tbl>
    <w:p w:rsidR="00293F38" w:rsidRDefault="00293F38" w:rsidP="009C7F1F">
      <w:pPr>
        <w:tabs>
          <w:tab w:val="left" w:pos="-2268"/>
        </w:tabs>
        <w:spacing w:after="0" w:line="100" w:lineRule="atLeast"/>
        <w:ind w:right="72"/>
        <w:jc w:val="center"/>
        <w:rPr>
          <w:rFonts w:ascii="Times New Roman" w:hAnsi="Times New Roman"/>
          <w:b/>
        </w:rPr>
      </w:pPr>
    </w:p>
    <w:p w:rsidR="000B7CD3" w:rsidRDefault="000B7CD3" w:rsidP="001B5D21">
      <w:pPr>
        <w:widowControl w:val="0"/>
        <w:suppressAutoHyphens/>
        <w:autoSpaceDN w:val="0"/>
        <w:spacing w:after="0" w:line="240" w:lineRule="auto"/>
        <w:ind w:firstLine="709"/>
        <w:jc w:val="both"/>
        <w:textAlignment w:val="baseline"/>
        <w:rPr>
          <w:rFonts w:ascii="Times New Roman" w:eastAsia="Andale Sans UI" w:hAnsi="Times New Roman"/>
          <w:kern w:val="3"/>
          <w:sz w:val="24"/>
          <w:szCs w:val="24"/>
          <w:lang w:eastAsia="ja-JP" w:bidi="fa-IR"/>
        </w:rPr>
      </w:pPr>
    </w:p>
    <w:p w:rsidR="001B5D21" w:rsidRDefault="001B5D21" w:rsidP="001B5D21">
      <w:pPr>
        <w:widowControl w:val="0"/>
        <w:suppressAutoHyphens/>
        <w:autoSpaceDN w:val="0"/>
        <w:spacing w:after="0" w:line="240" w:lineRule="auto"/>
        <w:ind w:firstLine="709"/>
        <w:jc w:val="both"/>
        <w:textAlignment w:val="baseline"/>
        <w:rPr>
          <w:rFonts w:ascii="Times New Roman" w:hAnsi="Times New Roman"/>
          <w:sz w:val="24"/>
          <w:szCs w:val="24"/>
          <w:lang w:eastAsia="zh-CN"/>
        </w:rPr>
      </w:pPr>
      <w:r>
        <w:rPr>
          <w:rFonts w:ascii="Times New Roman" w:eastAsia="Andale Sans UI" w:hAnsi="Times New Roman"/>
          <w:kern w:val="3"/>
          <w:sz w:val="24"/>
          <w:szCs w:val="24"/>
          <w:lang w:eastAsia="ja-JP" w:bidi="fa-IR"/>
        </w:rPr>
        <w:t>Оценочные и методические материалы учебной дисциплины</w:t>
      </w:r>
      <w:r>
        <w:rPr>
          <w:rFonts w:ascii="Times New Roman" w:eastAsia="Andale Sans UI" w:hAnsi="Times New Roman"/>
          <w:kern w:val="3"/>
          <w:sz w:val="24"/>
          <w:szCs w:val="24"/>
          <w:lang w:val="de-DE" w:eastAsia="ja-JP" w:bidi="fa-IR"/>
        </w:rPr>
        <w:t xml:space="preserve"> </w:t>
      </w:r>
      <w:r>
        <w:rPr>
          <w:rFonts w:ascii="Times New Roman" w:eastAsia="Andale Sans UI" w:hAnsi="Times New Roman"/>
          <w:kern w:val="3"/>
          <w:sz w:val="24"/>
          <w:szCs w:val="24"/>
          <w:lang w:eastAsia="ja-JP" w:bidi="fa-IR"/>
        </w:rPr>
        <w:t>(модуля) составлены</w:t>
      </w:r>
      <w:r>
        <w:rPr>
          <w:rFonts w:ascii="Times New Roman" w:hAnsi="Times New Roman"/>
          <w:sz w:val="24"/>
          <w:szCs w:val="24"/>
          <w:lang w:eastAsia="zh-CN"/>
        </w:rPr>
        <w:t xml:space="preserve"> </w:t>
      </w:r>
    </w:p>
    <w:p w:rsidR="001B5D21" w:rsidRPr="005F3668" w:rsidRDefault="00330E7A" w:rsidP="00A867C6">
      <w:pPr>
        <w:widowControl w:val="0"/>
        <w:suppressAutoHyphens/>
        <w:autoSpaceDN w:val="0"/>
        <w:spacing w:after="0" w:line="240" w:lineRule="auto"/>
        <w:jc w:val="both"/>
        <w:textAlignment w:val="baseline"/>
        <w:rPr>
          <w:rFonts w:ascii="Times New Roman" w:hAnsi="Times New Roman"/>
        </w:rPr>
      </w:pPr>
      <w:r>
        <w:rPr>
          <w:rFonts w:ascii="Times New Roman" w:hAnsi="Times New Roman"/>
          <w:sz w:val="24"/>
          <w:szCs w:val="24"/>
          <w:lang w:eastAsia="zh-CN"/>
        </w:rPr>
        <w:t xml:space="preserve"> Н.С. Гнездиловой, старши</w:t>
      </w:r>
      <w:r w:rsidR="00A867C6">
        <w:rPr>
          <w:rFonts w:ascii="Times New Roman" w:hAnsi="Times New Roman"/>
          <w:sz w:val="24"/>
          <w:szCs w:val="24"/>
          <w:lang w:eastAsia="zh-CN"/>
        </w:rPr>
        <w:t>м преподавателем</w:t>
      </w:r>
      <w:r w:rsidR="001B6CEE">
        <w:rPr>
          <w:rFonts w:ascii="Times New Roman" w:hAnsi="Times New Roman"/>
          <w:sz w:val="24"/>
          <w:szCs w:val="24"/>
          <w:lang w:eastAsia="zh-CN"/>
        </w:rPr>
        <w:t xml:space="preserve">, А.П. Митяевой </w:t>
      </w:r>
      <w:r w:rsidR="005F3668">
        <w:rPr>
          <w:rFonts w:ascii="Times New Roman" w:hAnsi="Times New Roman"/>
          <w:sz w:val="24"/>
          <w:szCs w:val="24"/>
          <w:lang w:eastAsia="zh-CN"/>
        </w:rPr>
        <w:t xml:space="preserve"> </w:t>
      </w:r>
      <w:r w:rsidR="001B6CEE">
        <w:rPr>
          <w:rFonts w:ascii="Times New Roman" w:hAnsi="Times New Roman"/>
          <w:sz w:val="24"/>
          <w:szCs w:val="24"/>
          <w:lang w:eastAsia="zh-CN"/>
        </w:rPr>
        <w:t>старши</w:t>
      </w:r>
      <w:r w:rsidR="00A867C6">
        <w:rPr>
          <w:rFonts w:ascii="Times New Roman" w:hAnsi="Times New Roman"/>
          <w:sz w:val="24"/>
          <w:szCs w:val="24"/>
          <w:lang w:eastAsia="zh-CN"/>
        </w:rPr>
        <w:t xml:space="preserve">м преподавателем </w:t>
      </w:r>
      <w:bookmarkStart w:id="0" w:name="_GoBack"/>
      <w:bookmarkEnd w:id="0"/>
    </w:p>
    <w:sectPr w:rsidR="001B5D21" w:rsidRPr="005F3668" w:rsidSect="001B5D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DejaVu Sans">
    <w:charset w:val="CC"/>
    <w:family w:val="swiss"/>
    <w:pitch w:val="variable"/>
    <w:sig w:usb0="E7000EFF" w:usb1="5200F5FF" w:usb2="0A242021"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16"/>
    <w:lvl w:ilvl="0">
      <w:start w:val="1"/>
      <w:numFmt w:val="decimal"/>
      <w:lvlText w:val="%1"/>
      <w:lvlJc w:val="left"/>
      <w:pPr>
        <w:tabs>
          <w:tab w:val="num" w:pos="57"/>
        </w:tabs>
        <w:ind w:left="57" w:firstLine="0"/>
      </w:pPr>
    </w:lvl>
  </w:abstractNum>
  <w:abstractNum w:abstractNumId="1">
    <w:nsid w:val="00000008"/>
    <w:multiLevelType w:val="singleLevel"/>
    <w:tmpl w:val="00000008"/>
    <w:name w:val="WW8Num19"/>
    <w:lvl w:ilvl="0">
      <w:start w:val="1"/>
      <w:numFmt w:val="bullet"/>
      <w:lvlText w:val=""/>
      <w:lvlJc w:val="left"/>
      <w:pPr>
        <w:tabs>
          <w:tab w:val="num" w:pos="0"/>
        </w:tabs>
        <w:ind w:left="720" w:hanging="360"/>
      </w:pPr>
      <w:rPr>
        <w:rFonts w:ascii="Symbol" w:hAnsi="Symbol" w:cs="Symbol" w:hint="default"/>
      </w:rPr>
    </w:lvl>
  </w:abstractNum>
  <w:abstractNum w:abstractNumId="2">
    <w:nsid w:val="036C6E6E"/>
    <w:multiLevelType w:val="hybridMultilevel"/>
    <w:tmpl w:val="EE40C436"/>
    <w:lvl w:ilvl="0" w:tplc="0419000F">
      <w:start w:val="1"/>
      <w:numFmt w:val="decimal"/>
      <w:lvlText w:val="%1."/>
      <w:lvlJc w:val="left"/>
      <w:pPr>
        <w:tabs>
          <w:tab w:val="num" w:pos="720"/>
        </w:tabs>
        <w:ind w:left="720" w:hanging="360"/>
      </w:pPr>
      <w:rPr>
        <w:rFonts w:hint="default"/>
      </w:rPr>
    </w:lvl>
    <w:lvl w:ilvl="1" w:tplc="C944ED3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04C4364"/>
    <w:multiLevelType w:val="hybridMultilevel"/>
    <w:tmpl w:val="40266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AD725D"/>
    <w:multiLevelType w:val="hybridMultilevel"/>
    <w:tmpl w:val="52B8EBF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BA4B45"/>
    <w:multiLevelType w:val="hybridMultilevel"/>
    <w:tmpl w:val="D28E1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8930BC"/>
    <w:multiLevelType w:val="multilevel"/>
    <w:tmpl w:val="B414E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477616"/>
    <w:multiLevelType w:val="hybridMultilevel"/>
    <w:tmpl w:val="56B0EF72"/>
    <w:lvl w:ilvl="0" w:tplc="BC1AD03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C7E75E1"/>
    <w:multiLevelType w:val="hybridMultilevel"/>
    <w:tmpl w:val="76DA1F72"/>
    <w:lvl w:ilvl="0" w:tplc="DC205C7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C9D0E36"/>
    <w:multiLevelType w:val="hybridMultilevel"/>
    <w:tmpl w:val="6CD0EEB6"/>
    <w:lvl w:ilvl="0" w:tplc="0419000F">
      <w:start w:val="1"/>
      <w:numFmt w:val="decimal"/>
      <w:lvlText w:val="%1."/>
      <w:lvlJc w:val="left"/>
      <w:pPr>
        <w:tabs>
          <w:tab w:val="num" w:pos="900"/>
        </w:tabs>
        <w:ind w:left="900" w:hanging="360"/>
      </w:pPr>
      <w:rPr>
        <w:rFonts w:hint="default"/>
      </w:rPr>
    </w:lvl>
    <w:lvl w:ilvl="1" w:tplc="63CACF1E">
      <w:start w:val="3"/>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17D24F9"/>
    <w:multiLevelType w:val="singleLevel"/>
    <w:tmpl w:val="00000001"/>
    <w:lvl w:ilvl="0">
      <w:start w:val="1"/>
      <w:numFmt w:val="decimal"/>
      <w:lvlText w:val="%1."/>
      <w:lvlJc w:val="left"/>
      <w:pPr>
        <w:tabs>
          <w:tab w:val="num" w:pos="720"/>
        </w:tabs>
        <w:ind w:left="720" w:hanging="360"/>
      </w:pPr>
    </w:lvl>
  </w:abstractNum>
  <w:abstractNum w:abstractNumId="11">
    <w:nsid w:val="42253FDD"/>
    <w:multiLevelType w:val="hybridMultilevel"/>
    <w:tmpl w:val="421483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D295FB5"/>
    <w:multiLevelType w:val="multilevel"/>
    <w:tmpl w:val="C6926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7F4BD9"/>
    <w:multiLevelType w:val="hybridMultilevel"/>
    <w:tmpl w:val="89C82980"/>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69F622B"/>
    <w:multiLevelType w:val="hybridMultilevel"/>
    <w:tmpl w:val="F9B2A7F4"/>
    <w:lvl w:ilvl="0" w:tplc="BFE42662">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5">
    <w:nsid w:val="59C763A6"/>
    <w:multiLevelType w:val="hybridMultilevel"/>
    <w:tmpl w:val="5A4479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00A3332"/>
    <w:multiLevelType w:val="hybridMultilevel"/>
    <w:tmpl w:val="6518D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F37AA0"/>
    <w:multiLevelType w:val="hybridMultilevel"/>
    <w:tmpl w:val="05143F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B311406"/>
    <w:multiLevelType w:val="singleLevel"/>
    <w:tmpl w:val="00000001"/>
    <w:lvl w:ilvl="0">
      <w:start w:val="1"/>
      <w:numFmt w:val="decimal"/>
      <w:lvlText w:val="%1."/>
      <w:lvlJc w:val="left"/>
      <w:pPr>
        <w:tabs>
          <w:tab w:val="num" w:pos="720"/>
        </w:tabs>
        <w:ind w:left="720" w:hanging="360"/>
      </w:pPr>
    </w:lvl>
  </w:abstractNum>
  <w:num w:numId="1">
    <w:abstractNumId w:val="0"/>
  </w:num>
  <w:num w:numId="2">
    <w:abstractNumId w:val="0"/>
    <w:lvlOverride w:ilvl="0">
      <w:startOverride w:val="1"/>
    </w:lvlOverride>
  </w:num>
  <w:num w:numId="3">
    <w:abstractNumId w:val="14"/>
  </w:num>
  <w:num w:numId="4">
    <w:abstractNumId w:val="3"/>
  </w:num>
  <w:num w:numId="5">
    <w:abstractNumId w:val="16"/>
  </w:num>
  <w:num w:numId="6">
    <w:abstractNumId w:val="10"/>
  </w:num>
  <w:num w:numId="7">
    <w:abstractNumId w:val="18"/>
  </w:num>
  <w:num w:numId="8">
    <w:abstractNumId w:val="1"/>
  </w:num>
  <w:num w:numId="9">
    <w:abstractNumId w:val="15"/>
  </w:num>
  <w:num w:numId="10">
    <w:abstractNumId w:val="5"/>
  </w:num>
  <w:num w:numId="11">
    <w:abstractNumId w:val="2"/>
  </w:num>
  <w:num w:numId="12">
    <w:abstractNumId w:val="13"/>
  </w:num>
  <w:num w:numId="13">
    <w:abstractNumId w:val="4"/>
  </w:num>
  <w:num w:numId="14">
    <w:abstractNumId w:val="9"/>
  </w:num>
  <w:num w:numId="15">
    <w:abstractNumId w:val="8"/>
  </w:num>
  <w:num w:numId="16">
    <w:abstractNumId w:val="7"/>
  </w:num>
  <w:num w:numId="17">
    <w:abstractNumId w:val="11"/>
  </w:num>
  <w:num w:numId="18">
    <w:abstractNumId w:val="17"/>
  </w:num>
  <w:num w:numId="19">
    <w:abstractNumId w:val="1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1B5D21"/>
    <w:rsid w:val="00002746"/>
    <w:rsid w:val="0000605C"/>
    <w:rsid w:val="000179B8"/>
    <w:rsid w:val="00022917"/>
    <w:rsid w:val="00022E59"/>
    <w:rsid w:val="00026E7E"/>
    <w:rsid w:val="00026FAB"/>
    <w:rsid w:val="00033651"/>
    <w:rsid w:val="00046C3B"/>
    <w:rsid w:val="0005281A"/>
    <w:rsid w:val="0005777F"/>
    <w:rsid w:val="000636F6"/>
    <w:rsid w:val="00081B13"/>
    <w:rsid w:val="0009000D"/>
    <w:rsid w:val="00091B9C"/>
    <w:rsid w:val="00094B8F"/>
    <w:rsid w:val="000970BC"/>
    <w:rsid w:val="000B10FE"/>
    <w:rsid w:val="000B38BB"/>
    <w:rsid w:val="000B4F43"/>
    <w:rsid w:val="000B5B46"/>
    <w:rsid w:val="000B6848"/>
    <w:rsid w:val="000B7CD3"/>
    <w:rsid w:val="000C2A1E"/>
    <w:rsid w:val="000D04C8"/>
    <w:rsid w:val="000D2083"/>
    <w:rsid w:val="000D2FF4"/>
    <w:rsid w:val="000D3829"/>
    <w:rsid w:val="000D513D"/>
    <w:rsid w:val="000E0015"/>
    <w:rsid w:val="000E5C17"/>
    <w:rsid w:val="000E6AF9"/>
    <w:rsid w:val="000F790F"/>
    <w:rsid w:val="00103662"/>
    <w:rsid w:val="00117A9C"/>
    <w:rsid w:val="00123AD5"/>
    <w:rsid w:val="00143B6B"/>
    <w:rsid w:val="00150382"/>
    <w:rsid w:val="00154943"/>
    <w:rsid w:val="001606A5"/>
    <w:rsid w:val="0016745A"/>
    <w:rsid w:val="0017481C"/>
    <w:rsid w:val="001749F9"/>
    <w:rsid w:val="00175EA2"/>
    <w:rsid w:val="00180A35"/>
    <w:rsid w:val="0019592F"/>
    <w:rsid w:val="001A2CAB"/>
    <w:rsid w:val="001A309D"/>
    <w:rsid w:val="001B171C"/>
    <w:rsid w:val="001B5D21"/>
    <w:rsid w:val="001B6CEE"/>
    <w:rsid w:val="001C338B"/>
    <w:rsid w:val="001D0C31"/>
    <w:rsid w:val="001D58C5"/>
    <w:rsid w:val="001E32C9"/>
    <w:rsid w:val="001E3D51"/>
    <w:rsid w:val="001E76B9"/>
    <w:rsid w:val="001F2E7E"/>
    <w:rsid w:val="001F3D1D"/>
    <w:rsid w:val="001F4991"/>
    <w:rsid w:val="001F7989"/>
    <w:rsid w:val="00201797"/>
    <w:rsid w:val="0020500B"/>
    <w:rsid w:val="00207FB4"/>
    <w:rsid w:val="0021519C"/>
    <w:rsid w:val="00220C34"/>
    <w:rsid w:val="00233909"/>
    <w:rsid w:val="00236221"/>
    <w:rsid w:val="00240BBA"/>
    <w:rsid w:val="00240E8A"/>
    <w:rsid w:val="002414AD"/>
    <w:rsid w:val="00242C8C"/>
    <w:rsid w:val="00247D2A"/>
    <w:rsid w:val="002505D4"/>
    <w:rsid w:val="002522C0"/>
    <w:rsid w:val="00254AA9"/>
    <w:rsid w:val="00267F02"/>
    <w:rsid w:val="00270CFB"/>
    <w:rsid w:val="00271738"/>
    <w:rsid w:val="00284142"/>
    <w:rsid w:val="00293F38"/>
    <w:rsid w:val="002B17F7"/>
    <w:rsid w:val="002B2CC5"/>
    <w:rsid w:val="002B33C2"/>
    <w:rsid w:val="002B786F"/>
    <w:rsid w:val="002C2AE7"/>
    <w:rsid w:val="002C3E5A"/>
    <w:rsid w:val="002C6D26"/>
    <w:rsid w:val="002D17BE"/>
    <w:rsid w:val="002E355E"/>
    <w:rsid w:val="002E5B54"/>
    <w:rsid w:val="002E6E7C"/>
    <w:rsid w:val="00310928"/>
    <w:rsid w:val="00312BF7"/>
    <w:rsid w:val="00314D57"/>
    <w:rsid w:val="00315A52"/>
    <w:rsid w:val="0032161B"/>
    <w:rsid w:val="00325592"/>
    <w:rsid w:val="003255F2"/>
    <w:rsid w:val="00330E7A"/>
    <w:rsid w:val="00341B93"/>
    <w:rsid w:val="00350F90"/>
    <w:rsid w:val="00353387"/>
    <w:rsid w:val="00355EA8"/>
    <w:rsid w:val="00361F7D"/>
    <w:rsid w:val="00367217"/>
    <w:rsid w:val="003733A0"/>
    <w:rsid w:val="0037616A"/>
    <w:rsid w:val="003762B7"/>
    <w:rsid w:val="003859AE"/>
    <w:rsid w:val="003918CC"/>
    <w:rsid w:val="00393DC5"/>
    <w:rsid w:val="00396D5D"/>
    <w:rsid w:val="003B717C"/>
    <w:rsid w:val="003B720B"/>
    <w:rsid w:val="003C737E"/>
    <w:rsid w:val="003D3FEE"/>
    <w:rsid w:val="003F0152"/>
    <w:rsid w:val="003F2F5D"/>
    <w:rsid w:val="003F7979"/>
    <w:rsid w:val="00402801"/>
    <w:rsid w:val="0040358F"/>
    <w:rsid w:val="00404881"/>
    <w:rsid w:val="004101A6"/>
    <w:rsid w:val="004141B3"/>
    <w:rsid w:val="004148B6"/>
    <w:rsid w:val="004253E0"/>
    <w:rsid w:val="00441D97"/>
    <w:rsid w:val="004449F9"/>
    <w:rsid w:val="004455BE"/>
    <w:rsid w:val="00447182"/>
    <w:rsid w:val="00454F9D"/>
    <w:rsid w:val="0045694B"/>
    <w:rsid w:val="00456ADE"/>
    <w:rsid w:val="004601F0"/>
    <w:rsid w:val="00465D68"/>
    <w:rsid w:val="004738C6"/>
    <w:rsid w:val="004753C7"/>
    <w:rsid w:val="004842C7"/>
    <w:rsid w:val="00485274"/>
    <w:rsid w:val="00492F6C"/>
    <w:rsid w:val="00494B2E"/>
    <w:rsid w:val="004A22E6"/>
    <w:rsid w:val="004A2997"/>
    <w:rsid w:val="004A67A9"/>
    <w:rsid w:val="004A7099"/>
    <w:rsid w:val="004B1C47"/>
    <w:rsid w:val="004C42BC"/>
    <w:rsid w:val="004C7659"/>
    <w:rsid w:val="004C7E66"/>
    <w:rsid w:val="004C7F90"/>
    <w:rsid w:val="004D3EAE"/>
    <w:rsid w:val="004E5470"/>
    <w:rsid w:val="004E6459"/>
    <w:rsid w:val="004F00DA"/>
    <w:rsid w:val="004F0908"/>
    <w:rsid w:val="004F17A5"/>
    <w:rsid w:val="004F1AF4"/>
    <w:rsid w:val="00515190"/>
    <w:rsid w:val="00531807"/>
    <w:rsid w:val="00546EB4"/>
    <w:rsid w:val="00564A60"/>
    <w:rsid w:val="00564E95"/>
    <w:rsid w:val="00587886"/>
    <w:rsid w:val="0059118E"/>
    <w:rsid w:val="0059713A"/>
    <w:rsid w:val="005A2A0A"/>
    <w:rsid w:val="005A394A"/>
    <w:rsid w:val="005A68AD"/>
    <w:rsid w:val="005B701A"/>
    <w:rsid w:val="005D0FCB"/>
    <w:rsid w:val="005D158B"/>
    <w:rsid w:val="005D3E57"/>
    <w:rsid w:val="005E0A3A"/>
    <w:rsid w:val="005E2B1F"/>
    <w:rsid w:val="005E37A0"/>
    <w:rsid w:val="005E7A74"/>
    <w:rsid w:val="005F2F2D"/>
    <w:rsid w:val="005F3668"/>
    <w:rsid w:val="00606DC1"/>
    <w:rsid w:val="0061198F"/>
    <w:rsid w:val="00632ABE"/>
    <w:rsid w:val="0063317C"/>
    <w:rsid w:val="0063778F"/>
    <w:rsid w:val="006665D9"/>
    <w:rsid w:val="00666EAB"/>
    <w:rsid w:val="006807B4"/>
    <w:rsid w:val="00681FA0"/>
    <w:rsid w:val="006850C5"/>
    <w:rsid w:val="00691A70"/>
    <w:rsid w:val="006A13D3"/>
    <w:rsid w:val="006A1A66"/>
    <w:rsid w:val="006A1DE0"/>
    <w:rsid w:val="006A53A8"/>
    <w:rsid w:val="006A72EC"/>
    <w:rsid w:val="006B2C26"/>
    <w:rsid w:val="006B75D5"/>
    <w:rsid w:val="006C0588"/>
    <w:rsid w:val="006C1E14"/>
    <w:rsid w:val="006C53E1"/>
    <w:rsid w:val="006E04DA"/>
    <w:rsid w:val="006E0587"/>
    <w:rsid w:val="006E356A"/>
    <w:rsid w:val="006F0DAD"/>
    <w:rsid w:val="006F1114"/>
    <w:rsid w:val="006F23F4"/>
    <w:rsid w:val="006F2FB5"/>
    <w:rsid w:val="006F57F3"/>
    <w:rsid w:val="00707BEE"/>
    <w:rsid w:val="00710333"/>
    <w:rsid w:val="00710D79"/>
    <w:rsid w:val="00746E2B"/>
    <w:rsid w:val="0075295B"/>
    <w:rsid w:val="0075418C"/>
    <w:rsid w:val="007559CB"/>
    <w:rsid w:val="00756377"/>
    <w:rsid w:val="007649AF"/>
    <w:rsid w:val="007721DE"/>
    <w:rsid w:val="00774697"/>
    <w:rsid w:val="00774C19"/>
    <w:rsid w:val="0079189D"/>
    <w:rsid w:val="00796BF2"/>
    <w:rsid w:val="007A5C01"/>
    <w:rsid w:val="007B53CC"/>
    <w:rsid w:val="007B7F11"/>
    <w:rsid w:val="007C144D"/>
    <w:rsid w:val="007C4410"/>
    <w:rsid w:val="007C797F"/>
    <w:rsid w:val="007D7DA5"/>
    <w:rsid w:val="007E0467"/>
    <w:rsid w:val="007E3AC2"/>
    <w:rsid w:val="007E58D8"/>
    <w:rsid w:val="007E701E"/>
    <w:rsid w:val="007F1C0A"/>
    <w:rsid w:val="007F40C0"/>
    <w:rsid w:val="00810F5E"/>
    <w:rsid w:val="00810F9F"/>
    <w:rsid w:val="00817571"/>
    <w:rsid w:val="00821F41"/>
    <w:rsid w:val="008275D7"/>
    <w:rsid w:val="00833061"/>
    <w:rsid w:val="0083358E"/>
    <w:rsid w:val="008339F6"/>
    <w:rsid w:val="00850D24"/>
    <w:rsid w:val="00851A03"/>
    <w:rsid w:val="00855153"/>
    <w:rsid w:val="00873258"/>
    <w:rsid w:val="00873738"/>
    <w:rsid w:val="00876658"/>
    <w:rsid w:val="00877B70"/>
    <w:rsid w:val="008823D9"/>
    <w:rsid w:val="00885647"/>
    <w:rsid w:val="00887E25"/>
    <w:rsid w:val="008950D6"/>
    <w:rsid w:val="008976B5"/>
    <w:rsid w:val="008A0F5D"/>
    <w:rsid w:val="008A5DD7"/>
    <w:rsid w:val="008A72F3"/>
    <w:rsid w:val="008B781C"/>
    <w:rsid w:val="008C595C"/>
    <w:rsid w:val="008D0003"/>
    <w:rsid w:val="008D6094"/>
    <w:rsid w:val="008D79F1"/>
    <w:rsid w:val="008E3EA5"/>
    <w:rsid w:val="008E64B9"/>
    <w:rsid w:val="008F7863"/>
    <w:rsid w:val="00913214"/>
    <w:rsid w:val="009175DA"/>
    <w:rsid w:val="0092061C"/>
    <w:rsid w:val="00924CDE"/>
    <w:rsid w:val="00946D28"/>
    <w:rsid w:val="00952BEA"/>
    <w:rsid w:val="00955D7F"/>
    <w:rsid w:val="0096023F"/>
    <w:rsid w:val="0096611F"/>
    <w:rsid w:val="00974744"/>
    <w:rsid w:val="0097772F"/>
    <w:rsid w:val="00980914"/>
    <w:rsid w:val="00982D0B"/>
    <w:rsid w:val="00983F36"/>
    <w:rsid w:val="00990A8A"/>
    <w:rsid w:val="00991FA4"/>
    <w:rsid w:val="0099602C"/>
    <w:rsid w:val="009A6156"/>
    <w:rsid w:val="009C1259"/>
    <w:rsid w:val="009C6344"/>
    <w:rsid w:val="009C7F1F"/>
    <w:rsid w:val="00A05C52"/>
    <w:rsid w:val="00A0608B"/>
    <w:rsid w:val="00A0686E"/>
    <w:rsid w:val="00A15010"/>
    <w:rsid w:val="00A17442"/>
    <w:rsid w:val="00A17B04"/>
    <w:rsid w:val="00A17B57"/>
    <w:rsid w:val="00A22010"/>
    <w:rsid w:val="00A2223C"/>
    <w:rsid w:val="00A270CF"/>
    <w:rsid w:val="00A347D4"/>
    <w:rsid w:val="00A40FCF"/>
    <w:rsid w:val="00A455EC"/>
    <w:rsid w:val="00A4600B"/>
    <w:rsid w:val="00A55F3E"/>
    <w:rsid w:val="00A802E0"/>
    <w:rsid w:val="00A8484D"/>
    <w:rsid w:val="00A8632D"/>
    <w:rsid w:val="00A867C6"/>
    <w:rsid w:val="00A903A0"/>
    <w:rsid w:val="00AA5625"/>
    <w:rsid w:val="00AA738C"/>
    <w:rsid w:val="00AA77BB"/>
    <w:rsid w:val="00AB29E2"/>
    <w:rsid w:val="00AC21A1"/>
    <w:rsid w:val="00AC4E02"/>
    <w:rsid w:val="00AD27AE"/>
    <w:rsid w:val="00AD2987"/>
    <w:rsid w:val="00AE714A"/>
    <w:rsid w:val="00AF33E3"/>
    <w:rsid w:val="00AF5915"/>
    <w:rsid w:val="00B06B6A"/>
    <w:rsid w:val="00B23F58"/>
    <w:rsid w:val="00B24679"/>
    <w:rsid w:val="00B339E5"/>
    <w:rsid w:val="00B3585D"/>
    <w:rsid w:val="00B35E0F"/>
    <w:rsid w:val="00B37798"/>
    <w:rsid w:val="00B440DC"/>
    <w:rsid w:val="00B45B9D"/>
    <w:rsid w:val="00B46DD0"/>
    <w:rsid w:val="00B52747"/>
    <w:rsid w:val="00B54D53"/>
    <w:rsid w:val="00B567E6"/>
    <w:rsid w:val="00B60C77"/>
    <w:rsid w:val="00B628EA"/>
    <w:rsid w:val="00B670E4"/>
    <w:rsid w:val="00B71DD5"/>
    <w:rsid w:val="00B87C40"/>
    <w:rsid w:val="00B91106"/>
    <w:rsid w:val="00BA3553"/>
    <w:rsid w:val="00BB6DA3"/>
    <w:rsid w:val="00BB6DAA"/>
    <w:rsid w:val="00BE08AA"/>
    <w:rsid w:val="00BE1197"/>
    <w:rsid w:val="00BF5E77"/>
    <w:rsid w:val="00BF64F9"/>
    <w:rsid w:val="00C00EF3"/>
    <w:rsid w:val="00C0681C"/>
    <w:rsid w:val="00C1426B"/>
    <w:rsid w:val="00C169AF"/>
    <w:rsid w:val="00C16F20"/>
    <w:rsid w:val="00C21411"/>
    <w:rsid w:val="00C2661C"/>
    <w:rsid w:val="00C301FA"/>
    <w:rsid w:val="00C30E22"/>
    <w:rsid w:val="00C31045"/>
    <w:rsid w:val="00C318DB"/>
    <w:rsid w:val="00C42DDB"/>
    <w:rsid w:val="00C523C1"/>
    <w:rsid w:val="00C54BDE"/>
    <w:rsid w:val="00C55920"/>
    <w:rsid w:val="00C615CD"/>
    <w:rsid w:val="00C61697"/>
    <w:rsid w:val="00C839F1"/>
    <w:rsid w:val="00C87B98"/>
    <w:rsid w:val="00C97C23"/>
    <w:rsid w:val="00C97CE4"/>
    <w:rsid w:val="00C97DB9"/>
    <w:rsid w:val="00CA0E8A"/>
    <w:rsid w:val="00CA60E2"/>
    <w:rsid w:val="00CA622C"/>
    <w:rsid w:val="00CA6FC9"/>
    <w:rsid w:val="00CB5960"/>
    <w:rsid w:val="00CB663D"/>
    <w:rsid w:val="00CB7AAE"/>
    <w:rsid w:val="00CC7C0F"/>
    <w:rsid w:val="00CD2A19"/>
    <w:rsid w:val="00CE7AED"/>
    <w:rsid w:val="00CF028E"/>
    <w:rsid w:val="00CF77D1"/>
    <w:rsid w:val="00D00875"/>
    <w:rsid w:val="00D10E1C"/>
    <w:rsid w:val="00D2038B"/>
    <w:rsid w:val="00D219B3"/>
    <w:rsid w:val="00D24130"/>
    <w:rsid w:val="00D31C67"/>
    <w:rsid w:val="00D358BE"/>
    <w:rsid w:val="00D44975"/>
    <w:rsid w:val="00D61CB7"/>
    <w:rsid w:val="00D646B4"/>
    <w:rsid w:val="00D651A0"/>
    <w:rsid w:val="00D743AA"/>
    <w:rsid w:val="00D77E25"/>
    <w:rsid w:val="00D80925"/>
    <w:rsid w:val="00D90AF8"/>
    <w:rsid w:val="00D91984"/>
    <w:rsid w:val="00D95A71"/>
    <w:rsid w:val="00DA1312"/>
    <w:rsid w:val="00DB5231"/>
    <w:rsid w:val="00DC6803"/>
    <w:rsid w:val="00DD3152"/>
    <w:rsid w:val="00DD3875"/>
    <w:rsid w:val="00DD6714"/>
    <w:rsid w:val="00DD7047"/>
    <w:rsid w:val="00DE0D51"/>
    <w:rsid w:val="00DE267B"/>
    <w:rsid w:val="00DF1C54"/>
    <w:rsid w:val="00DF4057"/>
    <w:rsid w:val="00DF420C"/>
    <w:rsid w:val="00DF55E8"/>
    <w:rsid w:val="00E00F70"/>
    <w:rsid w:val="00E0375A"/>
    <w:rsid w:val="00E11651"/>
    <w:rsid w:val="00E13D1C"/>
    <w:rsid w:val="00E1502B"/>
    <w:rsid w:val="00E2102C"/>
    <w:rsid w:val="00E22A09"/>
    <w:rsid w:val="00E24DC6"/>
    <w:rsid w:val="00E26325"/>
    <w:rsid w:val="00E27225"/>
    <w:rsid w:val="00E37CDE"/>
    <w:rsid w:val="00E43FB2"/>
    <w:rsid w:val="00E47BED"/>
    <w:rsid w:val="00E51569"/>
    <w:rsid w:val="00E6262B"/>
    <w:rsid w:val="00E642E7"/>
    <w:rsid w:val="00E64CB3"/>
    <w:rsid w:val="00E66FFD"/>
    <w:rsid w:val="00E7211C"/>
    <w:rsid w:val="00E759F3"/>
    <w:rsid w:val="00E918E5"/>
    <w:rsid w:val="00E942AE"/>
    <w:rsid w:val="00EA1413"/>
    <w:rsid w:val="00EB703B"/>
    <w:rsid w:val="00EC613E"/>
    <w:rsid w:val="00EE1E66"/>
    <w:rsid w:val="00EE7FF5"/>
    <w:rsid w:val="00F00434"/>
    <w:rsid w:val="00F05F72"/>
    <w:rsid w:val="00F11026"/>
    <w:rsid w:val="00F124D5"/>
    <w:rsid w:val="00F22BDC"/>
    <w:rsid w:val="00F32FE7"/>
    <w:rsid w:val="00F37984"/>
    <w:rsid w:val="00F434AC"/>
    <w:rsid w:val="00F45FC5"/>
    <w:rsid w:val="00F473F0"/>
    <w:rsid w:val="00F52AEE"/>
    <w:rsid w:val="00F6380D"/>
    <w:rsid w:val="00F6512A"/>
    <w:rsid w:val="00F67795"/>
    <w:rsid w:val="00F753E1"/>
    <w:rsid w:val="00F7728C"/>
    <w:rsid w:val="00F828C9"/>
    <w:rsid w:val="00F901E2"/>
    <w:rsid w:val="00FA1147"/>
    <w:rsid w:val="00FB0225"/>
    <w:rsid w:val="00FB3038"/>
    <w:rsid w:val="00FB6A11"/>
    <w:rsid w:val="00FC35F2"/>
    <w:rsid w:val="00FC6463"/>
    <w:rsid w:val="00FC7D51"/>
    <w:rsid w:val="00FD0954"/>
    <w:rsid w:val="00FE4301"/>
    <w:rsid w:val="00FF1018"/>
    <w:rsid w:val="00FF4CBC"/>
    <w:rsid w:val="00FF6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D21"/>
    <w:pPr>
      <w:spacing w:after="200" w:line="276" w:lineRule="auto"/>
    </w:pPr>
    <w:rPr>
      <w:rFonts w:ascii="Calibri" w:eastAsia="Times New Roman" w:hAnsi="Calibri" w:cs="Times New Roman"/>
      <w:lang w:eastAsia="ru-RU"/>
    </w:rPr>
  </w:style>
  <w:style w:type="paragraph" w:styleId="2">
    <w:name w:val="heading 2"/>
    <w:basedOn w:val="a"/>
    <w:next w:val="a"/>
    <w:link w:val="20"/>
    <w:uiPriority w:val="9"/>
    <w:semiHidden/>
    <w:unhideWhenUsed/>
    <w:qFormat/>
    <w:rsid w:val="001B5D21"/>
    <w:pPr>
      <w:keepNext/>
      <w:spacing w:before="240" w:after="60"/>
      <w:outlineLvl w:val="1"/>
    </w:pPr>
    <w:rPr>
      <w:rFonts w:ascii="Cambria" w:hAnsi="Cambria"/>
      <w:b/>
      <w:bCs/>
      <w:i/>
      <w:iCs/>
      <w:sz w:val="28"/>
      <w:szCs w:val="28"/>
    </w:rPr>
  </w:style>
  <w:style w:type="paragraph" w:styleId="5">
    <w:name w:val="heading 5"/>
    <w:basedOn w:val="a"/>
    <w:next w:val="a"/>
    <w:link w:val="50"/>
    <w:uiPriority w:val="9"/>
    <w:semiHidden/>
    <w:unhideWhenUsed/>
    <w:qFormat/>
    <w:rsid w:val="001B5D21"/>
    <w:pPr>
      <w:spacing w:before="240" w:after="60"/>
      <w:outlineLvl w:val="4"/>
    </w:pPr>
    <w:rPr>
      <w:b/>
      <w:bCs/>
      <w:i/>
      <w:iCs/>
      <w:sz w:val="26"/>
      <w:szCs w:val="26"/>
    </w:rPr>
  </w:style>
  <w:style w:type="paragraph" w:styleId="6">
    <w:name w:val="heading 6"/>
    <w:basedOn w:val="a"/>
    <w:link w:val="60"/>
    <w:uiPriority w:val="9"/>
    <w:semiHidden/>
    <w:unhideWhenUsed/>
    <w:qFormat/>
    <w:rsid w:val="001B5D21"/>
    <w:pPr>
      <w:spacing w:before="100" w:beforeAutospacing="1" w:after="100" w:afterAutospacing="1" w:line="240" w:lineRule="auto"/>
      <w:outlineLvl w:val="5"/>
    </w:pPr>
    <w:rPr>
      <w:rFonts w:ascii="Times New Roman" w:hAnsi="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B5D21"/>
    <w:rPr>
      <w:rFonts w:ascii="Cambria" w:eastAsia="Times New Roman" w:hAnsi="Cambria" w:cs="Times New Roman"/>
      <w:b/>
      <w:bCs/>
      <w:i/>
      <w:iCs/>
      <w:sz w:val="28"/>
      <w:szCs w:val="28"/>
      <w:lang w:eastAsia="ru-RU"/>
    </w:rPr>
  </w:style>
  <w:style w:type="character" w:customStyle="1" w:styleId="50">
    <w:name w:val="Заголовок 5 Знак"/>
    <w:basedOn w:val="a0"/>
    <w:link w:val="5"/>
    <w:uiPriority w:val="9"/>
    <w:semiHidden/>
    <w:rsid w:val="001B5D21"/>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1B5D21"/>
    <w:rPr>
      <w:rFonts w:ascii="Times New Roman" w:eastAsia="Times New Roman" w:hAnsi="Times New Roman" w:cs="Times New Roman"/>
      <w:b/>
      <w:bCs/>
      <w:sz w:val="15"/>
      <w:szCs w:val="15"/>
      <w:lang w:eastAsia="ru-RU"/>
    </w:rPr>
  </w:style>
  <w:style w:type="paragraph" w:styleId="a3">
    <w:name w:val="Normal (Web)"/>
    <w:basedOn w:val="a"/>
    <w:uiPriority w:val="99"/>
    <w:unhideWhenUsed/>
    <w:rsid w:val="001B5D21"/>
    <w:pPr>
      <w:spacing w:before="100" w:beforeAutospacing="1" w:after="100" w:afterAutospacing="1" w:line="240" w:lineRule="auto"/>
    </w:pPr>
    <w:rPr>
      <w:rFonts w:ascii="Times New Roman" w:hAnsi="Times New Roman"/>
      <w:sz w:val="24"/>
      <w:szCs w:val="24"/>
    </w:rPr>
  </w:style>
  <w:style w:type="paragraph" w:styleId="a4">
    <w:name w:val="Body Text"/>
    <w:basedOn w:val="a"/>
    <w:link w:val="a5"/>
    <w:uiPriority w:val="1"/>
    <w:semiHidden/>
    <w:unhideWhenUsed/>
    <w:qFormat/>
    <w:rsid w:val="001B5D21"/>
    <w:pPr>
      <w:widowControl w:val="0"/>
      <w:autoSpaceDE w:val="0"/>
      <w:autoSpaceDN w:val="0"/>
      <w:spacing w:after="0" w:line="240" w:lineRule="auto"/>
      <w:ind w:left="239"/>
    </w:pPr>
    <w:rPr>
      <w:rFonts w:ascii="Times New Roman" w:hAnsi="Times New Roman"/>
      <w:sz w:val="24"/>
      <w:szCs w:val="24"/>
      <w:lang w:val="en-US" w:eastAsia="en-US"/>
    </w:rPr>
  </w:style>
  <w:style w:type="character" w:customStyle="1" w:styleId="a5">
    <w:name w:val="Основной текст Знак"/>
    <w:basedOn w:val="a0"/>
    <w:link w:val="a4"/>
    <w:uiPriority w:val="1"/>
    <w:semiHidden/>
    <w:rsid w:val="001B5D21"/>
    <w:rPr>
      <w:rFonts w:ascii="Times New Roman" w:eastAsia="Times New Roman" w:hAnsi="Times New Roman" w:cs="Times New Roman"/>
      <w:sz w:val="24"/>
      <w:szCs w:val="24"/>
      <w:lang w:val="en-US"/>
    </w:rPr>
  </w:style>
  <w:style w:type="paragraph" w:styleId="a6">
    <w:name w:val="Body Text Indent"/>
    <w:basedOn w:val="a"/>
    <w:link w:val="a7"/>
    <w:uiPriority w:val="99"/>
    <w:unhideWhenUsed/>
    <w:rsid w:val="001B5D21"/>
    <w:pPr>
      <w:spacing w:after="120"/>
      <w:ind w:left="283"/>
    </w:pPr>
  </w:style>
  <w:style w:type="character" w:customStyle="1" w:styleId="a7">
    <w:name w:val="Основной текст с отступом Знак"/>
    <w:basedOn w:val="a0"/>
    <w:link w:val="a6"/>
    <w:uiPriority w:val="99"/>
    <w:rsid w:val="001B5D21"/>
    <w:rPr>
      <w:rFonts w:ascii="Calibri" w:eastAsia="Times New Roman" w:hAnsi="Calibri" w:cs="Times New Roman"/>
      <w:lang w:eastAsia="ru-RU"/>
    </w:rPr>
  </w:style>
  <w:style w:type="character" w:customStyle="1" w:styleId="a8">
    <w:name w:val="Абзац списка Знак"/>
    <w:link w:val="a9"/>
    <w:uiPriority w:val="34"/>
    <w:locked/>
    <w:rsid w:val="001B5D21"/>
    <w:rPr>
      <w:rFonts w:ascii="Times New Roman" w:eastAsia="Times New Roman" w:hAnsi="Times New Roman" w:cs="Times New Roman"/>
      <w:lang w:val="en-US"/>
    </w:rPr>
  </w:style>
  <w:style w:type="paragraph" w:styleId="a9">
    <w:name w:val="List Paragraph"/>
    <w:basedOn w:val="a"/>
    <w:link w:val="a8"/>
    <w:uiPriority w:val="34"/>
    <w:qFormat/>
    <w:rsid w:val="001B5D21"/>
    <w:pPr>
      <w:widowControl w:val="0"/>
      <w:autoSpaceDE w:val="0"/>
      <w:autoSpaceDN w:val="0"/>
      <w:spacing w:after="0" w:line="275" w:lineRule="exact"/>
      <w:ind w:left="666"/>
    </w:pPr>
    <w:rPr>
      <w:rFonts w:ascii="Times New Roman" w:hAnsi="Times New Roman"/>
      <w:lang w:val="en-US" w:eastAsia="en-US"/>
    </w:rPr>
  </w:style>
  <w:style w:type="paragraph" w:customStyle="1" w:styleId="21">
    <w:name w:val="Заголовок 21"/>
    <w:basedOn w:val="a"/>
    <w:uiPriority w:val="1"/>
    <w:qFormat/>
    <w:rsid w:val="001B5D21"/>
    <w:pPr>
      <w:widowControl w:val="0"/>
      <w:autoSpaceDE w:val="0"/>
      <w:autoSpaceDN w:val="0"/>
      <w:spacing w:after="0" w:line="240" w:lineRule="auto"/>
      <w:ind w:left="239"/>
      <w:outlineLvl w:val="2"/>
    </w:pPr>
    <w:rPr>
      <w:rFonts w:ascii="Times New Roman" w:hAnsi="Times New Roman"/>
      <w:b/>
      <w:bCs/>
      <w:sz w:val="24"/>
      <w:szCs w:val="24"/>
      <w:lang w:val="en-US" w:eastAsia="en-US"/>
    </w:rPr>
  </w:style>
  <w:style w:type="paragraph" w:customStyle="1" w:styleId="aa">
    <w:name w:val="Базовый"/>
    <w:uiPriority w:val="99"/>
    <w:rsid w:val="001B5D21"/>
    <w:pPr>
      <w:widowControl w:val="0"/>
      <w:tabs>
        <w:tab w:val="left" w:pos="709"/>
      </w:tabs>
      <w:suppressAutoHyphens/>
      <w:spacing w:after="200" w:line="100" w:lineRule="atLeast"/>
    </w:pPr>
    <w:rPr>
      <w:rFonts w:ascii="Times New Roman" w:eastAsia="Andale Sans UI" w:hAnsi="Times New Roman" w:cs="Tahoma"/>
      <w:sz w:val="24"/>
      <w:szCs w:val="24"/>
      <w:lang w:val="de-DE" w:eastAsia="ja-JP" w:bidi="fa-IR"/>
    </w:rPr>
  </w:style>
  <w:style w:type="character" w:customStyle="1" w:styleId="apple-converted-space">
    <w:name w:val="apple-converted-space"/>
    <w:basedOn w:val="a0"/>
    <w:rsid w:val="001B5D21"/>
  </w:style>
  <w:style w:type="character" w:styleId="ab">
    <w:name w:val="Strong"/>
    <w:uiPriority w:val="22"/>
    <w:qFormat/>
    <w:rsid w:val="00E26325"/>
    <w:rPr>
      <w:b/>
      <w:bCs/>
    </w:rPr>
  </w:style>
  <w:style w:type="table" w:styleId="ac">
    <w:name w:val="Table Grid"/>
    <w:basedOn w:val="a1"/>
    <w:uiPriority w:val="59"/>
    <w:rsid w:val="00F004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F00434"/>
    <w:rPr>
      <w:color w:val="0000FF"/>
      <w:u w:val="single"/>
    </w:rPr>
  </w:style>
  <w:style w:type="paragraph" w:customStyle="1" w:styleId="Default">
    <w:name w:val="Default"/>
    <w:rsid w:val="00B37798"/>
    <w:pPr>
      <w:suppressAutoHyphens/>
      <w:autoSpaceDE w:val="0"/>
    </w:pPr>
    <w:rPr>
      <w:rFonts w:ascii="Arial" w:eastAsia="Calibri" w:hAnsi="Arial" w:cs="Arial"/>
      <w:color w:val="000000"/>
      <w:sz w:val="24"/>
      <w:szCs w:val="24"/>
      <w:lang w:eastAsia="ar-SA"/>
    </w:rPr>
  </w:style>
  <w:style w:type="paragraph" w:customStyle="1" w:styleId="Standard">
    <w:name w:val="Standard"/>
    <w:rsid w:val="00E942AE"/>
    <w:pPr>
      <w:widowControl w:val="0"/>
      <w:suppressAutoHyphens/>
      <w:autoSpaceDN w:val="0"/>
      <w:textAlignment w:val="baseline"/>
    </w:pPr>
    <w:rPr>
      <w:rFonts w:ascii="Times New Roman" w:eastAsia="DejaVu Sans" w:hAnsi="Times New Roman" w:cs="DejaVu Sans"/>
      <w:kern w:val="3"/>
      <w:sz w:val="24"/>
      <w:szCs w:val="24"/>
      <w:lang w:eastAsia="zh-CN" w:bidi="hi-IN"/>
    </w:rPr>
  </w:style>
  <w:style w:type="paragraph" w:styleId="22">
    <w:name w:val="Body Text Indent 2"/>
    <w:basedOn w:val="a"/>
    <w:link w:val="23"/>
    <w:uiPriority w:val="99"/>
    <w:semiHidden/>
    <w:unhideWhenUsed/>
    <w:rsid w:val="005F3668"/>
    <w:pPr>
      <w:spacing w:after="120" w:line="480" w:lineRule="auto"/>
      <w:ind w:left="283"/>
    </w:pPr>
  </w:style>
  <w:style w:type="character" w:customStyle="1" w:styleId="23">
    <w:name w:val="Основной текст с отступом 2 Знак"/>
    <w:basedOn w:val="a0"/>
    <w:link w:val="22"/>
    <w:uiPriority w:val="99"/>
    <w:semiHidden/>
    <w:rsid w:val="005F3668"/>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73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093DE-E54A-405B-A941-58E2032D4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4300</Words>
  <Characters>24510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Irina</cp:lastModifiedBy>
  <cp:revision>7</cp:revision>
  <dcterms:created xsi:type="dcterms:W3CDTF">2020-09-15T15:15:00Z</dcterms:created>
  <dcterms:modified xsi:type="dcterms:W3CDTF">2021-04-15T07:04:00Z</dcterms:modified>
</cp:coreProperties>
</file>