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AE5FF" w14:textId="1D4B9C61" w:rsidR="00FC798A" w:rsidRDefault="00FC798A" w:rsidP="00077748">
      <w:pPr>
        <w:spacing w:line="360" w:lineRule="auto"/>
        <w:jc w:val="center"/>
        <w:rPr>
          <w:color w:val="FF0000"/>
          <w:sz w:val="2"/>
          <w:szCs w:val="2"/>
        </w:rPr>
      </w:pPr>
    </w:p>
    <w:tbl>
      <w:tblPr>
        <w:tblW w:w="0" w:type="auto"/>
        <w:tblInd w:w="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8"/>
        <w:gridCol w:w="5163"/>
      </w:tblGrid>
      <w:tr w:rsidR="00FC798A" w14:paraId="048CB2EA" w14:textId="77777777" w:rsidTr="00812B0A">
        <w:trPr>
          <w:trHeight w:val="568"/>
        </w:trPr>
        <w:tc>
          <w:tcPr>
            <w:tcW w:w="10221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9E65662" w14:textId="77777777" w:rsidR="00FC798A" w:rsidRDefault="00FC798A" w:rsidP="00812B0A">
            <w:pPr>
              <w:spacing w:after="0" w:line="240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Приложение</w:t>
            </w:r>
          </w:p>
        </w:tc>
      </w:tr>
      <w:tr w:rsidR="00FC798A" w14:paraId="0F329141" w14:textId="77777777" w:rsidTr="00812B0A">
        <w:trPr>
          <w:trHeight w:hRule="exact" w:val="4028"/>
        </w:trPr>
        <w:tc>
          <w:tcPr>
            <w:tcW w:w="3984" w:type="dxa"/>
          </w:tcPr>
          <w:p w14:paraId="24B86F29" w14:textId="77777777" w:rsidR="00FC798A" w:rsidRDefault="00FC798A" w:rsidP="00812B0A">
            <w:pPr>
              <w:spacing w:after="0"/>
              <w:rPr>
                <w:lang w:eastAsia="en-US"/>
              </w:rPr>
            </w:pPr>
          </w:p>
        </w:tc>
        <w:tc>
          <w:tcPr>
            <w:tcW w:w="6237" w:type="dxa"/>
          </w:tcPr>
          <w:p w14:paraId="528D3B8E" w14:textId="77777777" w:rsidR="00FC798A" w:rsidRDefault="00FC798A" w:rsidP="00812B0A">
            <w:pPr>
              <w:spacing w:after="0"/>
              <w:rPr>
                <w:lang w:eastAsia="en-US"/>
              </w:rPr>
            </w:pPr>
          </w:p>
        </w:tc>
      </w:tr>
      <w:tr w:rsidR="00FC798A" w14:paraId="3881F841" w14:textId="77777777" w:rsidTr="00812B0A">
        <w:trPr>
          <w:trHeight w:val="1027"/>
        </w:trPr>
        <w:tc>
          <w:tcPr>
            <w:tcW w:w="10221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1FB15D9" w14:textId="77777777" w:rsidR="00FC798A" w:rsidRDefault="00FC798A" w:rsidP="00812B0A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ОЦЕНОЧНЫЕ И МЕТОДИЧЕСКИЕ МАТЕРИАЛЫ ДЛЯ ПРОВЕДЕНИЯ ТЕКУЩЕГО КОНТРОЛЯ УСПЕВАЕМОСТИ И ПРОМЕЖУТОЧНОЙ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АТТЕСТАЦИИ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ОБУЧАЮЩИХСЯ ПО УЧЕБНОЙ ДИСЦИПЛИНЕ (МОДУЛЮ)</w:t>
            </w:r>
          </w:p>
        </w:tc>
      </w:tr>
      <w:tr w:rsidR="00FC798A" w14:paraId="04B6960A" w14:textId="77777777" w:rsidTr="00812B0A">
        <w:trPr>
          <w:trHeight w:val="1250"/>
        </w:trPr>
        <w:tc>
          <w:tcPr>
            <w:tcW w:w="10221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14:paraId="6D1DA7F5" w14:textId="77777777" w:rsidR="00FC798A" w:rsidRDefault="00FC798A" w:rsidP="00812B0A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Технологии инклюзивного образования</w:t>
            </w:r>
          </w:p>
          <w:p w14:paraId="25C153BF" w14:textId="77777777" w:rsidR="00FC798A" w:rsidRDefault="00FC798A" w:rsidP="00812B0A">
            <w:pPr>
              <w:spacing w:after="0" w:line="240" w:lineRule="auto"/>
              <w:jc w:val="center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FC798A" w14:paraId="222F113C" w14:textId="77777777" w:rsidTr="00812B0A">
        <w:trPr>
          <w:trHeight w:hRule="exact" w:val="777"/>
        </w:trPr>
        <w:tc>
          <w:tcPr>
            <w:tcW w:w="3984" w:type="dxa"/>
          </w:tcPr>
          <w:p w14:paraId="6BA6B454" w14:textId="77777777" w:rsidR="00FC798A" w:rsidRDefault="00FC798A" w:rsidP="00812B0A">
            <w:pPr>
              <w:spacing w:after="0"/>
              <w:rPr>
                <w:lang w:eastAsia="en-US"/>
              </w:rPr>
            </w:pPr>
          </w:p>
        </w:tc>
        <w:tc>
          <w:tcPr>
            <w:tcW w:w="6237" w:type="dxa"/>
          </w:tcPr>
          <w:p w14:paraId="7560EB48" w14:textId="77777777" w:rsidR="00FC798A" w:rsidRDefault="00FC798A" w:rsidP="00812B0A">
            <w:pPr>
              <w:spacing w:after="0"/>
              <w:rPr>
                <w:lang w:eastAsia="en-US"/>
              </w:rPr>
            </w:pPr>
          </w:p>
        </w:tc>
      </w:tr>
      <w:tr w:rsidR="00FC798A" w14:paraId="08867301" w14:textId="77777777" w:rsidTr="00812B0A">
        <w:trPr>
          <w:trHeight w:val="578"/>
        </w:trPr>
        <w:tc>
          <w:tcPr>
            <w:tcW w:w="10221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2B4E9D1" w14:textId="3121900D" w:rsidR="00FC798A" w:rsidRDefault="00257A5F" w:rsidP="00812B0A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Направление подготовки: 44.03.04</w:t>
            </w:r>
            <w:r w:rsidR="00FC798A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 w:rsidR="00A4100F">
              <w:rPr>
                <w:rFonts w:ascii="Times New Roman" w:hAnsi="Times New Roman" w:cs="Times New Roman"/>
                <w:color w:val="000000"/>
                <w:lang w:eastAsia="en-US"/>
              </w:rPr>
              <w:t>Профессиональн</w:t>
            </w:r>
            <w:r w:rsidR="00583530">
              <w:rPr>
                <w:rFonts w:ascii="Times New Roman" w:hAnsi="Times New Roman" w:cs="Times New Roman"/>
                <w:color w:val="000000"/>
                <w:lang w:eastAsia="en-US"/>
              </w:rPr>
              <w:t>ое обуче</w:t>
            </w:r>
            <w:r w:rsidR="00FC798A">
              <w:rPr>
                <w:rFonts w:ascii="Times New Roman" w:hAnsi="Times New Roman" w:cs="Times New Roman"/>
                <w:color w:val="000000"/>
                <w:lang w:eastAsia="en-US"/>
              </w:rPr>
              <w:t>ние</w:t>
            </w:r>
            <w:r w:rsidR="0058353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(по отраслям)</w:t>
            </w:r>
          </w:p>
          <w:p w14:paraId="717AA12F" w14:textId="7759D3BD" w:rsidR="00FC798A" w:rsidRDefault="00FC798A" w:rsidP="000E7AC1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Направленность (профил</w:t>
            </w:r>
            <w:r w:rsidR="00E24D6A">
              <w:rPr>
                <w:rFonts w:ascii="Times New Roman" w:hAnsi="Times New Roman" w:cs="Times New Roman"/>
                <w:color w:val="000000"/>
                <w:lang w:eastAsia="en-US"/>
              </w:rPr>
              <w:t xml:space="preserve">ь): </w:t>
            </w:r>
            <w:r w:rsidR="000E7AC1">
              <w:rPr>
                <w:rFonts w:ascii="Times New Roman" w:hAnsi="Times New Roman" w:cs="Times New Roman"/>
                <w:color w:val="000000"/>
                <w:lang w:eastAsia="en-US"/>
              </w:rPr>
              <w:t>Предпринимательство</w:t>
            </w:r>
          </w:p>
        </w:tc>
      </w:tr>
      <w:tr w:rsidR="00FC798A" w14:paraId="175FF6F9" w14:textId="77777777" w:rsidTr="00812B0A">
        <w:trPr>
          <w:trHeight w:val="277"/>
        </w:trPr>
        <w:tc>
          <w:tcPr>
            <w:tcW w:w="10221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14:paraId="28F69933" w14:textId="77777777" w:rsidR="00FC798A" w:rsidRDefault="00FC798A" w:rsidP="00812B0A">
            <w:pPr>
              <w:spacing w:after="0"/>
              <w:rPr>
                <w:lang w:eastAsia="en-US"/>
              </w:rPr>
            </w:pPr>
          </w:p>
        </w:tc>
      </w:tr>
      <w:tr w:rsidR="00FC798A" w14:paraId="2573631E" w14:textId="77777777" w:rsidTr="00812B0A">
        <w:trPr>
          <w:trHeight w:val="277"/>
        </w:trPr>
        <w:tc>
          <w:tcPr>
            <w:tcW w:w="10221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7925FD5" w14:textId="4C1CDF56" w:rsidR="00FC798A" w:rsidRDefault="00FC798A" w:rsidP="00812B0A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Форма обучения: </w:t>
            </w:r>
            <w:r w:rsidR="000E7AC1">
              <w:rPr>
                <w:rFonts w:ascii="Times New Roman" w:hAnsi="Times New Roman" w:cs="Times New Roman"/>
                <w:color w:val="000000"/>
                <w:lang w:eastAsia="en-US"/>
              </w:rPr>
              <w:t>очно-</w:t>
            </w:r>
            <w:r w:rsidR="00E24D6A">
              <w:rPr>
                <w:rFonts w:ascii="Times New Roman" w:hAnsi="Times New Roman" w:cs="Times New Roman"/>
                <w:color w:val="000000"/>
                <w:lang w:eastAsia="en-US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очная</w:t>
            </w:r>
          </w:p>
        </w:tc>
      </w:tr>
      <w:tr w:rsidR="00FC798A" w14:paraId="6805DD7C" w14:textId="77777777" w:rsidTr="00812B0A">
        <w:trPr>
          <w:trHeight w:hRule="exact" w:val="972"/>
        </w:trPr>
        <w:tc>
          <w:tcPr>
            <w:tcW w:w="3984" w:type="dxa"/>
          </w:tcPr>
          <w:p w14:paraId="7FC91194" w14:textId="77777777" w:rsidR="00FC798A" w:rsidRDefault="00FC798A" w:rsidP="00812B0A">
            <w:pPr>
              <w:spacing w:after="0"/>
              <w:rPr>
                <w:lang w:eastAsia="en-US"/>
              </w:rPr>
            </w:pPr>
          </w:p>
          <w:p w14:paraId="56AE4F96" w14:textId="5FB4677B" w:rsidR="005F4A66" w:rsidRDefault="005F4A66" w:rsidP="00812B0A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6237" w:type="dxa"/>
          </w:tcPr>
          <w:p w14:paraId="78301796" w14:textId="77777777" w:rsidR="00FC798A" w:rsidRDefault="00FC798A" w:rsidP="00812B0A">
            <w:pPr>
              <w:spacing w:after="0"/>
              <w:rPr>
                <w:lang w:eastAsia="en-US"/>
              </w:rPr>
            </w:pPr>
          </w:p>
        </w:tc>
      </w:tr>
      <w:tr w:rsidR="00FC798A" w14:paraId="4FB36144" w14:textId="77777777" w:rsidTr="00812B0A">
        <w:trPr>
          <w:trHeight w:hRule="exact" w:val="286"/>
        </w:trPr>
        <w:tc>
          <w:tcPr>
            <w:tcW w:w="3984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14:paraId="440ED1F6" w14:textId="77777777" w:rsidR="00FC798A" w:rsidRDefault="00FC798A" w:rsidP="00812B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u w:val="single"/>
                <w:lang w:eastAsia="en-US"/>
              </w:rPr>
              <w:t>Содержательная часть:</w:t>
            </w:r>
          </w:p>
          <w:p w14:paraId="3A5EC01B" w14:textId="77777777" w:rsidR="006B528C" w:rsidRDefault="006B528C" w:rsidP="00812B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u w:val="single"/>
                <w:lang w:eastAsia="en-US"/>
              </w:rPr>
            </w:pPr>
          </w:p>
          <w:p w14:paraId="5FFCAF50" w14:textId="77777777" w:rsidR="006B528C" w:rsidRDefault="006B528C" w:rsidP="00812B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u w:val="single"/>
                <w:lang w:eastAsia="en-US"/>
              </w:rPr>
            </w:pPr>
          </w:p>
          <w:p w14:paraId="0799A423" w14:textId="77777777" w:rsidR="00FC798A" w:rsidRDefault="00FC798A" w:rsidP="00812B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u w:val="single"/>
                <w:lang w:eastAsia="en-US"/>
              </w:rPr>
              <w:t>К</w:t>
            </w:r>
          </w:p>
          <w:p w14:paraId="2C3A770E" w14:textId="77777777" w:rsidR="00FC798A" w:rsidRDefault="00FC798A" w:rsidP="00812B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u w:val="single"/>
                <w:lang w:eastAsia="en-US"/>
              </w:rPr>
            </w:pPr>
          </w:p>
          <w:p w14:paraId="59F63198" w14:textId="77777777" w:rsidR="00FC798A" w:rsidRDefault="00FC798A" w:rsidP="00812B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u w:val="single"/>
                <w:lang w:eastAsia="en-US"/>
              </w:rPr>
              <w:t xml:space="preserve">Контрольные вопросы и задания для проведения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u w:val="single"/>
                <w:lang w:eastAsia="en-US"/>
              </w:rPr>
              <w:t>про</w:t>
            </w:r>
            <w:proofErr w:type="gramEnd"/>
          </w:p>
          <w:p w14:paraId="54D9886E" w14:textId="77777777" w:rsidR="00FC798A" w:rsidRDefault="00FC798A" w:rsidP="00812B0A">
            <w:pPr>
              <w:spacing w:after="0" w:line="240" w:lineRule="auto"/>
              <w:rPr>
                <w:b/>
                <w:color w:val="000000"/>
                <w:u w:val="single"/>
                <w:lang w:eastAsia="en-US"/>
              </w:rPr>
            </w:pPr>
          </w:p>
          <w:p w14:paraId="3853D999" w14:textId="77777777" w:rsidR="00FC798A" w:rsidRDefault="00FC798A" w:rsidP="00812B0A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6237" w:type="dxa"/>
          </w:tcPr>
          <w:p w14:paraId="03CFA32B" w14:textId="77777777" w:rsidR="00FC798A" w:rsidRDefault="00FC798A" w:rsidP="00812B0A">
            <w:pPr>
              <w:spacing w:after="0"/>
              <w:rPr>
                <w:lang w:eastAsia="en-US"/>
              </w:rPr>
            </w:pPr>
          </w:p>
        </w:tc>
      </w:tr>
    </w:tbl>
    <w:p w14:paraId="7BDE724A" w14:textId="77777777" w:rsidR="006B528C" w:rsidRDefault="006B528C" w:rsidP="006B528C">
      <w:pPr>
        <w:spacing w:line="360" w:lineRule="auto"/>
        <w:rPr>
          <w:rFonts w:ascii="Times New Roman" w:hAnsi="Times New Roman" w:cs="Times New Roman"/>
          <w:bCs/>
          <w:color w:val="000000"/>
        </w:rPr>
      </w:pPr>
    </w:p>
    <w:p w14:paraId="2FA753D5" w14:textId="25D12671" w:rsidR="00FC798A" w:rsidRDefault="00FC798A" w:rsidP="006B528C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/>
        </w:rPr>
        <w:t>Контрольные вопросы и задания для проведения текущей и итоговой аттестации обучающегося по дисциплине «</w:t>
      </w:r>
      <w:r w:rsidR="007D444D">
        <w:rPr>
          <w:rFonts w:ascii="Times New Roman" w:hAnsi="Times New Roman" w:cs="Times New Roman"/>
        </w:rPr>
        <w:t>Технологии инклюзивного образования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4147DBF5" w14:textId="77777777" w:rsidR="00FC798A" w:rsidRDefault="00FC798A" w:rsidP="00FC798A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7CCE2E13" w14:textId="77777777" w:rsidR="00FC798A" w:rsidRDefault="00FC798A" w:rsidP="00FC798A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0CCA9A92" w14:textId="77777777" w:rsidR="00FC798A" w:rsidRDefault="00FC798A" w:rsidP="00FC798A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53989CB1" w14:textId="77777777" w:rsidR="00FC798A" w:rsidRDefault="00FC798A" w:rsidP="00FC798A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20C02159" w14:textId="77777777" w:rsidR="00FC798A" w:rsidRDefault="00FC798A" w:rsidP="00FC798A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tbl>
      <w:tblPr>
        <w:tblW w:w="8770" w:type="dxa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1"/>
        <w:gridCol w:w="3067"/>
        <w:gridCol w:w="3195"/>
        <w:gridCol w:w="27"/>
      </w:tblGrid>
      <w:tr w:rsidR="00FC798A" w14:paraId="6C4EC983" w14:textId="77777777" w:rsidTr="00812B0A">
        <w:trPr>
          <w:gridAfter w:val="1"/>
          <w:wAfter w:w="27" w:type="dxa"/>
          <w:trHeight w:hRule="exact" w:val="611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05CC0E28" w14:textId="77777777" w:rsidR="00FC798A" w:rsidRDefault="00FC798A" w:rsidP="00812B0A">
            <w:pPr>
              <w:spacing w:after="0" w:line="240" w:lineRule="auto"/>
              <w:ind w:left="284"/>
              <w:rPr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eastAsia="en-US"/>
              </w:rPr>
              <w:lastRenderedPageBreak/>
              <w:t>Код и наименование компетенции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047B834" w14:textId="77777777" w:rsidR="00FC798A" w:rsidRDefault="00FC798A" w:rsidP="00812B0A">
            <w:pPr>
              <w:spacing w:after="0" w:line="240" w:lineRule="auto"/>
              <w:ind w:left="284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eastAsia="en-US"/>
              </w:rPr>
              <w:t>Код и наименование индикатора достижения компетенций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5A7241AF" w14:textId="77777777" w:rsidR="00FC798A" w:rsidRDefault="00FC798A" w:rsidP="00812B0A">
            <w:pPr>
              <w:spacing w:after="0" w:line="240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eastAsia="en-US"/>
              </w:rPr>
              <w:t>Планируемые результаты обучения</w:t>
            </w:r>
          </w:p>
        </w:tc>
      </w:tr>
      <w:tr w:rsidR="00FC798A" w14:paraId="0554C5B9" w14:textId="77777777" w:rsidTr="00812B0A">
        <w:trPr>
          <w:gridAfter w:val="1"/>
          <w:wAfter w:w="27" w:type="dxa"/>
          <w:trHeight w:val="3174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595A73E" w14:textId="77777777" w:rsidR="00FC798A" w:rsidRDefault="00FC798A" w:rsidP="00812B0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  <w:t>УК-1.</w:t>
            </w: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93DCAB7" w14:textId="77777777" w:rsidR="00FC798A" w:rsidRDefault="00FC798A" w:rsidP="00812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ИУК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  <w:p w14:paraId="5296BC79" w14:textId="77777777" w:rsidR="00FC798A" w:rsidRDefault="00FC798A" w:rsidP="00812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ИУК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14:paraId="7BC960AB" w14:textId="77777777" w:rsidR="00FC798A" w:rsidRDefault="00FC798A" w:rsidP="00812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ИУК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.3. Рассматривает различные варианты 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решения проблемной ситуации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 на основе системного подхода, оценивает их преимущества и риски.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78E83D8" w14:textId="77777777" w:rsidR="00FC798A" w:rsidRDefault="00FC798A" w:rsidP="00812B0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  <w:t>Знать:</w:t>
            </w: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  типологические проблемные ситуации в методологии исследования и образования. </w:t>
            </w:r>
          </w:p>
          <w:p w14:paraId="3164DBE6" w14:textId="77777777" w:rsidR="00FC798A" w:rsidRDefault="00FC798A" w:rsidP="00812B0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  <w:t>Уметь:</w:t>
            </w: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 определять этапы разрешения проблемных ситуаций в методологии исследования в образовании. 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  <w:t>Владеть</w:t>
            </w: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: навыками разрешения проблемных ситуаций с учетом вариативных контекстов</w:t>
            </w:r>
          </w:p>
        </w:tc>
      </w:tr>
      <w:tr w:rsidR="00FC798A" w14:paraId="78D94810" w14:textId="77777777" w:rsidTr="00812B0A">
        <w:trPr>
          <w:trHeight w:val="1396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20320268" w14:textId="77777777" w:rsidR="00FC798A" w:rsidRDefault="00FC798A" w:rsidP="00812B0A">
            <w:pPr>
              <w:pStyle w:val="a8"/>
              <w:tabs>
                <w:tab w:val="right" w:pos="2962"/>
              </w:tabs>
              <w:spacing w:line="256" w:lineRule="auto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ПК- 2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39930C19" w14:textId="77777777" w:rsidR="00FC798A" w:rsidRDefault="00FC798A" w:rsidP="00812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ИПК-2.1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 З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нает основы исследовательской деятельности в образовании, основы управления интеллектуальной собственностью</w:t>
            </w:r>
          </w:p>
          <w:p w14:paraId="5943FD63" w14:textId="77777777" w:rsidR="00FC798A" w:rsidRDefault="00FC798A" w:rsidP="00812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ИПК-2.2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меет определять обрасти развития профессиональной области, способы их решения, умение работать в исследовательской команде, проектировать программы исследования в рамках выбранной проблематики, определять методологические основания исследовательской деятельности</w:t>
            </w:r>
          </w:p>
          <w:p w14:paraId="205CA4CB" w14:textId="05B16293" w:rsidR="00FC798A" w:rsidRDefault="00372BAF" w:rsidP="00812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ИПК-2.3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 </w:t>
            </w:r>
            <w:r w:rsidR="00FC798A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В</w:t>
            </w:r>
            <w:proofErr w:type="gramEnd"/>
            <w:r w:rsidR="00FC798A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ладеет приемами организации исследовательской деятельности в рамках выбранной проблематики для решения задач развития профессиональной деятельности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1D2AD3D1" w14:textId="77777777" w:rsidR="00FC798A" w:rsidRDefault="00FC798A" w:rsidP="00812B0A">
            <w:pPr>
              <w:pStyle w:val="a8"/>
              <w:tabs>
                <w:tab w:val="left" w:pos="1291"/>
                <w:tab w:val="left" w:pos="2443"/>
              </w:tabs>
              <w:spacing w:line="256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Знать</w:t>
            </w:r>
            <w:r>
              <w:rPr>
                <w:sz w:val="19"/>
                <w:szCs w:val="19"/>
              </w:rPr>
              <w:t xml:space="preserve">: информацию, необходимую для выработки стратегии действий по разрешению проблемной ситуации в методологии исследования в образовании. </w:t>
            </w:r>
          </w:p>
          <w:p w14:paraId="0F0CCB20" w14:textId="77777777" w:rsidR="00FC798A" w:rsidRDefault="00FC798A" w:rsidP="00812B0A">
            <w:pPr>
              <w:pStyle w:val="a8"/>
              <w:tabs>
                <w:tab w:val="left" w:pos="1291"/>
                <w:tab w:val="left" w:pos="2443"/>
              </w:tabs>
              <w:spacing w:line="256" w:lineRule="auto"/>
              <w:ind w:firstLine="0"/>
              <w:jc w:val="both"/>
              <w:rPr>
                <w:sz w:val="19"/>
                <w:szCs w:val="19"/>
                <w:highlight w:val="yellow"/>
              </w:rPr>
            </w:pPr>
            <w:r>
              <w:rPr>
                <w:b/>
                <w:bCs/>
                <w:sz w:val="19"/>
                <w:szCs w:val="19"/>
              </w:rPr>
              <w:t>Уметь:</w:t>
            </w:r>
            <w:r>
              <w:rPr>
                <w:sz w:val="19"/>
                <w:szCs w:val="19"/>
              </w:rPr>
              <w:t xml:space="preserve"> критически анализировать и выбирать информацию, необходимую для выработки стратегии действий по разрешению проблемной ситуации в методологии исследования в образовании. Владеть: навыками поиска информации, необходимую для выработки стратегии действий по разрешению проблемной ситуации в методологии исследования в образовании разрабатывать стратегию и этапы её реализации по разрешению проблемной ситуации</w:t>
            </w:r>
          </w:p>
        </w:tc>
      </w:tr>
    </w:tbl>
    <w:p w14:paraId="42AE8BEB" w14:textId="77777777" w:rsidR="00FC798A" w:rsidRDefault="00FC798A" w:rsidP="00FC798A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3D3A84D2" w14:textId="664AB316" w:rsidR="00FC798A" w:rsidRPr="00025C41" w:rsidRDefault="00FC798A" w:rsidP="00503603">
      <w:pPr>
        <w:pStyle w:val="11"/>
        <w:numPr>
          <w:ilvl w:val="0"/>
          <w:numId w:val="26"/>
        </w:numPr>
        <w:ind w:left="284" w:firstLine="0"/>
        <w:rPr>
          <w:b/>
          <w:bCs/>
          <w:color w:val="000000"/>
          <w:sz w:val="19"/>
          <w:szCs w:val="19"/>
          <w:u w:val="single"/>
        </w:rPr>
      </w:pPr>
      <w:r w:rsidRPr="00025C41">
        <w:rPr>
          <w:b/>
          <w:bCs/>
          <w:color w:val="000000"/>
          <w:sz w:val="19"/>
          <w:szCs w:val="19"/>
          <w:u w:val="single"/>
        </w:rPr>
        <w:t>Перечень вопросов д</w:t>
      </w:r>
      <w:r w:rsidR="00867D30">
        <w:rPr>
          <w:b/>
          <w:bCs/>
          <w:color w:val="000000"/>
          <w:sz w:val="19"/>
          <w:szCs w:val="19"/>
          <w:u w:val="single"/>
        </w:rPr>
        <w:t>ля итоговой аттестации (к зачет</w:t>
      </w:r>
      <w:r w:rsidR="001A2730">
        <w:rPr>
          <w:b/>
          <w:bCs/>
          <w:color w:val="000000"/>
          <w:sz w:val="19"/>
          <w:szCs w:val="19"/>
          <w:u w:val="single"/>
        </w:rPr>
        <w:t>у) 5</w:t>
      </w:r>
      <w:r w:rsidRPr="00025C41">
        <w:rPr>
          <w:b/>
          <w:bCs/>
          <w:color w:val="000000"/>
          <w:sz w:val="19"/>
          <w:szCs w:val="19"/>
          <w:u w:val="single"/>
        </w:rPr>
        <w:t xml:space="preserve"> семестр</w:t>
      </w:r>
    </w:p>
    <w:p w14:paraId="09064CF3" w14:textId="77777777" w:rsidR="00FC798A" w:rsidRDefault="00FC798A" w:rsidP="00503603">
      <w:pPr>
        <w:pStyle w:val="11"/>
        <w:ind w:left="284" w:firstLine="0"/>
        <w:rPr>
          <w:sz w:val="19"/>
          <w:szCs w:val="19"/>
        </w:rPr>
      </w:pPr>
    </w:p>
    <w:p w14:paraId="51C2C5E4" w14:textId="77777777" w:rsidR="00FC798A" w:rsidRPr="009B7785" w:rsidRDefault="00FC798A" w:rsidP="0050360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9"/>
          <w:szCs w:val="19"/>
        </w:rPr>
      </w:pPr>
      <w:bookmarkStart w:id="0" w:name="bookmark112"/>
      <w:bookmarkEnd w:id="0"/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>1.</w:t>
      </w:r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ab/>
        <w:t xml:space="preserve">Теоретические основы методологических подходов инклюзии: философия инклюзии, логика, </w:t>
      </w:r>
      <w:proofErr w:type="spellStart"/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>системология</w:t>
      </w:r>
      <w:proofErr w:type="spellEnd"/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>, системный анализ изменений в современном образовании, индекс и показатели инклюзии, инклюзивная культура. </w:t>
      </w:r>
    </w:p>
    <w:p w14:paraId="382E9DD6" w14:textId="77777777" w:rsidR="00FC798A" w:rsidRPr="009B7785" w:rsidRDefault="00FC798A" w:rsidP="0050360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>2.</w:t>
      </w:r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ab/>
        <w:t>Современные представления об общих и специфических закономерностях развития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человека</w:t>
      </w:r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</w:p>
    <w:p w14:paraId="6F69E4B2" w14:textId="77777777" w:rsidR="00FC798A" w:rsidRPr="009B7785" w:rsidRDefault="00FC798A" w:rsidP="0050360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>3.</w:t>
      </w:r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ab/>
        <w:t>Развитие инклюзивного образования в РФ.</w:t>
      </w:r>
    </w:p>
    <w:p w14:paraId="4C776538" w14:textId="77777777" w:rsidR="00FC798A" w:rsidRPr="009B7785" w:rsidRDefault="00FC798A" w:rsidP="0050360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>4.</w:t>
      </w:r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ab/>
        <w:t>Понятие интеграции, инклюзии, отличия, взаимопроникновение смыслов двух процессов.</w:t>
      </w:r>
    </w:p>
    <w:p w14:paraId="1B72E632" w14:textId="77777777" w:rsidR="00FC798A" w:rsidRPr="009B7785" w:rsidRDefault="00FC798A" w:rsidP="0050360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>5.</w:t>
      </w:r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ab/>
        <w:t>Ресурсное обеспечение инклюзивного образования. Доступная среда.</w:t>
      </w:r>
    </w:p>
    <w:p w14:paraId="21F5BF44" w14:textId="77777777" w:rsidR="00FC798A" w:rsidRPr="009B7785" w:rsidRDefault="00FC798A" w:rsidP="0050360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>6.</w:t>
      </w:r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ab/>
        <w:t xml:space="preserve">Адаптация учебных материалов для работы с детьми, имеющими различные нарушения. </w:t>
      </w:r>
      <w:proofErr w:type="spellStart"/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>Ассистивные</w:t>
      </w:r>
      <w:proofErr w:type="spellEnd"/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технологии.</w:t>
      </w:r>
    </w:p>
    <w:p w14:paraId="6BB768E5" w14:textId="77777777" w:rsidR="00FC798A" w:rsidRPr="009B7785" w:rsidRDefault="00FC798A" w:rsidP="0050360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>7.</w:t>
      </w:r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ab/>
        <w:t>Образование как система взаимодействия педагогов с учащимися и родителями. Противоречия современного этапа взаимодействия основных субъектов образовательного процесса в школе.</w:t>
      </w:r>
    </w:p>
    <w:p w14:paraId="7640072F" w14:textId="77777777" w:rsidR="00FC798A" w:rsidRPr="009B7785" w:rsidRDefault="00FC798A" w:rsidP="0050360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>8.</w:t>
      </w:r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ab/>
        <w:t>Технологии, направленные на освоение академических компетенций при совместном образовании детей с различными образовательными потребностями: технологии дифференцированного обучения, технологии индивидуализации образовательного процесса.</w:t>
      </w:r>
    </w:p>
    <w:p w14:paraId="116088CB" w14:textId="77777777" w:rsidR="00FC798A" w:rsidRPr="009B7785" w:rsidRDefault="00FC798A" w:rsidP="0050360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>9.</w:t>
      </w:r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ab/>
        <w:t>Технологии коррекции учебных и поведенческих трудностей, возникающих у детей в образовательном процессе.</w:t>
      </w:r>
    </w:p>
    <w:p w14:paraId="3F6C8AD2" w14:textId="77777777" w:rsidR="00FC798A" w:rsidRPr="009B7785" w:rsidRDefault="00FC798A" w:rsidP="0050360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>10.</w:t>
      </w:r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ab/>
        <w:t>Технологии педагогические, направленные на формирование социальных (жизненных) компетенций, в том числе принятия, толерантности.</w:t>
      </w:r>
    </w:p>
    <w:p w14:paraId="4216612C" w14:textId="77777777" w:rsidR="00FC798A" w:rsidRPr="009B7785" w:rsidRDefault="00FC798A" w:rsidP="0050360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>11.</w:t>
      </w:r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ab/>
        <w:t>Технологии оценивания достижений в инклюзивном подходе.</w:t>
      </w:r>
    </w:p>
    <w:p w14:paraId="6F9AA861" w14:textId="77777777" w:rsidR="00FC798A" w:rsidRPr="009B7785" w:rsidRDefault="00FC798A" w:rsidP="0050360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>12.</w:t>
      </w:r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ab/>
        <w:t xml:space="preserve">Инклюзивное образование. Инклюзивное обучение. </w:t>
      </w:r>
      <w:proofErr w:type="spellStart"/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>Безбарьерная</w:t>
      </w:r>
      <w:proofErr w:type="spellEnd"/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среда инклюзивного образования</w:t>
      </w:r>
    </w:p>
    <w:p w14:paraId="1B3A7173" w14:textId="77777777" w:rsidR="00FC798A" w:rsidRPr="009B7785" w:rsidRDefault="00FC798A" w:rsidP="0050360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>13.</w:t>
      </w:r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ab/>
        <w:t>Цель, содержание и формы проведения педагогической диагностики.</w:t>
      </w:r>
    </w:p>
    <w:p w14:paraId="2C1F04F2" w14:textId="77777777" w:rsidR="00FC798A" w:rsidRPr="009B7785" w:rsidRDefault="00FC798A" w:rsidP="0050360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>14.</w:t>
      </w:r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ab/>
        <w:t xml:space="preserve">Организация педагогической диагностики в рамках </w:t>
      </w:r>
      <w:proofErr w:type="spellStart"/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>компетентностного</w:t>
      </w:r>
      <w:proofErr w:type="spellEnd"/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и </w:t>
      </w:r>
      <w:proofErr w:type="spellStart"/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>деятельностного</w:t>
      </w:r>
      <w:proofErr w:type="spellEnd"/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подходов в И</w:t>
      </w:r>
      <w:bookmarkStart w:id="1" w:name="_GoBack"/>
      <w:bookmarkEnd w:id="1"/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>О. ПМПК.</w:t>
      </w:r>
    </w:p>
    <w:p w14:paraId="085C8FC7" w14:textId="3FBB38F2" w:rsidR="0026520E" w:rsidRPr="00C25E69" w:rsidRDefault="00FC798A" w:rsidP="00FC798A">
      <w:pPr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lastRenderedPageBreak/>
        <w:t>15.</w:t>
      </w:r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ab/>
        <w:t xml:space="preserve">Индивидуальное сопровождение. Этапы сопровождения. Динамика активности </w:t>
      </w:r>
      <w:proofErr w:type="spellStart"/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>тьютора</w:t>
      </w:r>
      <w:proofErr w:type="spellEnd"/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. Формы </w:t>
      </w:r>
      <w:proofErr w:type="spellStart"/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>тьюторского</w:t>
      </w:r>
      <w:proofErr w:type="spellEnd"/>
      <w:r w:rsidRPr="009B7785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сопровождения в ИО.</w:t>
      </w:r>
    </w:p>
    <w:p w14:paraId="0E01557C" w14:textId="261E7D7C" w:rsidR="0026520E" w:rsidRDefault="00025C41" w:rsidP="0026520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 xml:space="preserve">3. </w:t>
      </w:r>
      <w:proofErr w:type="spellStart"/>
      <w:r w:rsidR="0026520E" w:rsidRPr="00025C41">
        <w:rPr>
          <w:rFonts w:ascii="Times New Roman" w:hAnsi="Times New Roman" w:cs="Times New Roman"/>
          <w:b/>
          <w:bCs/>
          <w:sz w:val="19"/>
          <w:szCs w:val="19"/>
        </w:rPr>
        <w:t>Фильмокейс</w:t>
      </w:r>
      <w:proofErr w:type="spellEnd"/>
      <w:r w:rsidR="0026520E" w:rsidRPr="0026520E">
        <w:rPr>
          <w:rFonts w:ascii="Times New Roman" w:hAnsi="Times New Roman" w:cs="Times New Roman"/>
          <w:b/>
          <w:bCs/>
          <w:caps/>
          <w:sz w:val="19"/>
          <w:szCs w:val="19"/>
        </w:rPr>
        <w:t xml:space="preserve">  </w:t>
      </w:r>
      <w:r w:rsidR="0026520E" w:rsidRPr="0026520E">
        <w:rPr>
          <w:rFonts w:ascii="Times New Roman" w:hAnsi="Times New Roman" w:cs="Times New Roman"/>
          <w:b/>
          <w:bCs/>
          <w:sz w:val="19"/>
          <w:szCs w:val="19"/>
        </w:rPr>
        <w:t>для самостоятельной работы студентов:</w:t>
      </w:r>
    </w:p>
    <w:p w14:paraId="3ECFB23D" w14:textId="183888F9" w:rsidR="0026520E" w:rsidRPr="003E031C" w:rsidRDefault="0026520E" w:rsidP="003E031C">
      <w:pPr>
        <w:spacing w:after="0"/>
        <w:ind w:firstLine="709"/>
        <w:jc w:val="both"/>
        <w:rPr>
          <w:rFonts w:ascii="Times New Roman" w:eastAsiaTheme="minorHAnsi" w:hAnsi="Times New Roman" w:cs="Times New Roman"/>
          <w:sz w:val="19"/>
          <w:szCs w:val="19"/>
        </w:rPr>
      </w:pPr>
      <w:proofErr w:type="spellStart"/>
      <w:r w:rsidRPr="003E031C">
        <w:rPr>
          <w:rFonts w:ascii="Times New Roman" w:hAnsi="Times New Roman" w:cs="Times New Roman"/>
          <w:sz w:val="19"/>
          <w:szCs w:val="19"/>
        </w:rPr>
        <w:t>Фильмокейс</w:t>
      </w:r>
      <w:proofErr w:type="spellEnd"/>
      <w:r w:rsidRPr="003E031C">
        <w:rPr>
          <w:rFonts w:ascii="Times New Roman" w:hAnsi="Times New Roman" w:cs="Times New Roman"/>
          <w:sz w:val="19"/>
          <w:szCs w:val="19"/>
        </w:rPr>
        <w:t xml:space="preserve"> – специальная подборка художественных фильмов, которые дополняют и расширяют содержание разделов лекций. Обязательные к просмотру фильмы </w:t>
      </w:r>
      <w:r w:rsidR="003E031C">
        <w:rPr>
          <w:rFonts w:ascii="Times New Roman" w:hAnsi="Times New Roman" w:cs="Times New Roman"/>
          <w:sz w:val="19"/>
          <w:szCs w:val="19"/>
        </w:rPr>
        <w:t xml:space="preserve"> выделены к таблице. Остальные можно посмотреть по желанию.</w:t>
      </w:r>
    </w:p>
    <w:p w14:paraId="64392447" w14:textId="77777777" w:rsidR="0026520E" w:rsidRPr="0026520E" w:rsidRDefault="0026520E" w:rsidP="0026520E">
      <w:pPr>
        <w:spacing w:after="0"/>
        <w:ind w:firstLine="709"/>
        <w:jc w:val="center"/>
        <w:rPr>
          <w:rFonts w:ascii="Times New Roman" w:hAnsi="Times New Roman" w:cs="Times New Roman"/>
          <w:sz w:val="19"/>
          <w:szCs w:val="19"/>
        </w:rPr>
      </w:pPr>
    </w:p>
    <w:tbl>
      <w:tblPr>
        <w:tblStyle w:val="aa"/>
        <w:tblW w:w="97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0"/>
        <w:gridCol w:w="1597"/>
        <w:gridCol w:w="1739"/>
        <w:gridCol w:w="2663"/>
        <w:gridCol w:w="1700"/>
        <w:gridCol w:w="1586"/>
      </w:tblGrid>
      <w:tr w:rsidR="0026520E" w:rsidRPr="0026520E" w14:paraId="6FC87E26" w14:textId="77777777" w:rsidTr="0026520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9467" w14:textId="77777777" w:rsidR="0026520E" w:rsidRPr="003E031C" w:rsidRDefault="0026520E" w:rsidP="003E031C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E031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№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20BD" w14:textId="77777777" w:rsidR="0026520E" w:rsidRPr="003E031C" w:rsidRDefault="0026520E" w:rsidP="003E031C">
            <w:pPr>
              <w:spacing w:after="0"/>
              <w:ind w:left="360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3E031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Название</w:t>
            </w:r>
            <w:proofErr w:type="spellEnd"/>
            <w:r w:rsidRPr="003E031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CD1A" w14:textId="77777777" w:rsidR="0026520E" w:rsidRPr="003E031C" w:rsidRDefault="0026520E" w:rsidP="003E031C">
            <w:pPr>
              <w:spacing w:after="0"/>
              <w:ind w:left="360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3E031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Режиссер</w:t>
            </w:r>
            <w:proofErr w:type="spellEnd"/>
            <w:r w:rsidRPr="003E031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1B24" w14:textId="77777777" w:rsidR="0026520E" w:rsidRPr="003E031C" w:rsidRDefault="0026520E" w:rsidP="003E031C">
            <w:pPr>
              <w:spacing w:after="0"/>
              <w:ind w:left="360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3E031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Актерский</w:t>
            </w:r>
            <w:proofErr w:type="spellEnd"/>
            <w:r w:rsidRPr="003E031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3E031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состав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9EC81" w14:textId="77777777" w:rsidR="0026520E" w:rsidRPr="003E031C" w:rsidRDefault="0026520E" w:rsidP="003E031C">
            <w:pPr>
              <w:spacing w:after="0"/>
              <w:ind w:left="360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3E031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Нозология</w:t>
            </w:r>
            <w:proofErr w:type="spellEnd"/>
            <w:r w:rsidRPr="003E031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BBBA" w14:textId="77777777" w:rsidR="0026520E" w:rsidRPr="003E031C" w:rsidRDefault="0026520E" w:rsidP="003E031C">
            <w:pPr>
              <w:spacing w:after="0"/>
              <w:ind w:left="360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3E031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Время</w:t>
            </w:r>
            <w:proofErr w:type="spellEnd"/>
            <w:r w:rsidRPr="003E031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26520E" w:rsidRPr="0026520E" w14:paraId="1C327F8A" w14:textId="77777777" w:rsidTr="003E031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99C75C2" w14:textId="77777777" w:rsidR="0026520E" w:rsidRPr="003E031C" w:rsidRDefault="0026520E" w:rsidP="003E031C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25E7A5B" w14:textId="77777777" w:rsidR="0026520E" w:rsidRPr="0026520E" w:rsidRDefault="0026520E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9"/>
                <w:szCs w:val="19"/>
                <w:lang w:eastAsia="en-US"/>
              </w:rPr>
            </w:pPr>
            <w:proofErr w:type="spellStart"/>
            <w:r w:rsidRPr="0026520E">
              <w:rPr>
                <w:color w:val="000000"/>
                <w:sz w:val="19"/>
                <w:szCs w:val="19"/>
                <w:lang w:eastAsia="en-US"/>
              </w:rPr>
              <w:t>Чудо</w:t>
            </w:r>
            <w:proofErr w:type="spellEnd"/>
            <w:r w:rsidRPr="0026520E">
              <w:rPr>
                <w:color w:val="000000"/>
                <w:sz w:val="19"/>
                <w:szCs w:val="19"/>
                <w:lang w:eastAsia="en-US"/>
              </w:rPr>
              <w:t xml:space="preserve"> (2017)</w:t>
            </w:r>
          </w:p>
          <w:p w14:paraId="7D88B7AB" w14:textId="77777777" w:rsidR="0026520E" w:rsidRPr="0026520E" w:rsidRDefault="0026520E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sz w:val="19"/>
                <w:szCs w:val="19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0FB0753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Стивен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Чбоски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954AA6F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520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Джулия Робертс </w:t>
            </w:r>
          </w:p>
          <w:p w14:paraId="001B2F68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520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Оуэн Уилсон </w:t>
            </w:r>
          </w:p>
          <w:p w14:paraId="2DF667DF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Нейт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Пуллман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, </w:t>
            </w:r>
          </w:p>
          <w:p w14:paraId="60FBAD9A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Джейкоб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Трамбле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323FE222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gram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proofErr w:type="gram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др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7D30F7C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520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Синдром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Тричера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-Коллинза» или челюстно-лицевой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дистоз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705FFC8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113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мин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26520E" w:rsidRPr="0026520E" w14:paraId="1D0A8586" w14:textId="77777777" w:rsidTr="0026520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897A" w14:textId="77777777" w:rsidR="0026520E" w:rsidRPr="003E031C" w:rsidRDefault="0026520E" w:rsidP="003E031C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FDF1" w14:textId="77777777" w:rsidR="0026520E" w:rsidRPr="0026520E" w:rsidRDefault="0026520E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9"/>
                <w:szCs w:val="19"/>
                <w:lang w:eastAsia="en-US"/>
              </w:rPr>
            </w:pPr>
            <w:proofErr w:type="spellStart"/>
            <w:r w:rsidRPr="0026520E">
              <w:rPr>
                <w:color w:val="000000"/>
                <w:sz w:val="19"/>
                <w:szCs w:val="19"/>
                <w:lang w:eastAsia="en-US"/>
              </w:rPr>
              <w:t>Каждый</w:t>
            </w:r>
            <w:proofErr w:type="spellEnd"/>
            <w:r w:rsidRPr="0026520E">
              <w:rPr>
                <w:color w:val="000000"/>
                <w:sz w:val="19"/>
                <w:szCs w:val="19"/>
                <w:lang w:eastAsia="en-US"/>
              </w:rPr>
              <w:t xml:space="preserve"> 88 (2015)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BA40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  <w:lang w:eastAsia="en-US"/>
              </w:rPr>
            </w:pPr>
            <w:proofErr w:type="spellStart"/>
            <w:r w:rsidRPr="002652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Дарья</w:t>
            </w:r>
            <w:proofErr w:type="spellEnd"/>
            <w:r w:rsidRPr="002652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Лебедева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0FD4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Дмитрий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Ендальцев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и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др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050C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Аутизм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4659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26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мин</w:t>
            </w:r>
            <w:proofErr w:type="spellEnd"/>
          </w:p>
        </w:tc>
      </w:tr>
      <w:tr w:rsidR="0026520E" w:rsidRPr="0026520E" w14:paraId="2D797F51" w14:textId="77777777" w:rsidTr="003E031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7B11A35" w14:textId="77777777" w:rsidR="0026520E" w:rsidRPr="003E031C" w:rsidRDefault="0026520E" w:rsidP="003E031C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0472365" w14:textId="77777777" w:rsidR="0026520E" w:rsidRPr="0026520E" w:rsidRDefault="0026520E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9"/>
                <w:szCs w:val="19"/>
                <w:lang w:eastAsia="en-US"/>
              </w:rPr>
            </w:pPr>
            <w:proofErr w:type="spellStart"/>
            <w:r w:rsidRPr="0026520E">
              <w:rPr>
                <w:color w:val="000000"/>
                <w:sz w:val="19"/>
                <w:szCs w:val="19"/>
                <w:lang w:eastAsia="en-US"/>
              </w:rPr>
              <w:t>Временные</w:t>
            </w:r>
            <w:proofErr w:type="spellEnd"/>
            <w:r w:rsidRPr="0026520E">
              <w:rPr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6520E">
              <w:rPr>
                <w:color w:val="000000"/>
                <w:sz w:val="19"/>
                <w:szCs w:val="19"/>
                <w:lang w:eastAsia="en-US"/>
              </w:rPr>
              <w:t>трудности</w:t>
            </w:r>
            <w:proofErr w:type="spellEnd"/>
            <w:r w:rsidRPr="0026520E">
              <w:rPr>
                <w:color w:val="000000"/>
                <w:sz w:val="19"/>
                <w:szCs w:val="19"/>
                <w:lang w:eastAsia="en-US"/>
              </w:rPr>
              <w:t xml:space="preserve"> (2018)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4259FBF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  <w:lang w:eastAsia="en-US"/>
              </w:rPr>
            </w:pPr>
            <w:proofErr w:type="spellStart"/>
            <w:r w:rsidRPr="002652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Михаил</w:t>
            </w:r>
            <w:proofErr w:type="spellEnd"/>
            <w:r w:rsidRPr="002652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Расходников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26E5C39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520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Иван Охлобыстин,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Риналь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Мухаметов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, Илья Рязанов и др.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ED4B785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ДЦП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19147BA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86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мин</w:t>
            </w:r>
            <w:proofErr w:type="spellEnd"/>
          </w:p>
        </w:tc>
      </w:tr>
      <w:tr w:rsidR="0026520E" w:rsidRPr="0026520E" w14:paraId="595EBCCC" w14:textId="77777777" w:rsidTr="003E031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160A9D" w14:textId="77777777" w:rsidR="0026520E" w:rsidRPr="003E031C" w:rsidRDefault="0026520E" w:rsidP="003E031C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DA1E7C0" w14:textId="5A26A60C" w:rsidR="0026520E" w:rsidRPr="0026520E" w:rsidRDefault="0026520E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9"/>
                <w:szCs w:val="19"/>
                <w:lang w:eastAsia="en-US"/>
              </w:rPr>
            </w:pPr>
            <w:proofErr w:type="spellStart"/>
            <w:r w:rsidRPr="0026520E">
              <w:rPr>
                <w:color w:val="000000"/>
                <w:sz w:val="19"/>
                <w:szCs w:val="19"/>
                <w:lang w:eastAsia="en-US"/>
              </w:rPr>
              <w:t>Великан</w:t>
            </w:r>
            <w:proofErr w:type="spellEnd"/>
            <w:r w:rsidR="00EB4302">
              <w:rPr>
                <w:color w:val="000000"/>
                <w:sz w:val="19"/>
                <w:szCs w:val="19"/>
                <w:lang w:val="ru-RU" w:eastAsia="en-US"/>
              </w:rPr>
              <w:t xml:space="preserve"> </w:t>
            </w:r>
            <w:r w:rsidRPr="0026520E">
              <w:rPr>
                <w:color w:val="000000"/>
                <w:sz w:val="19"/>
                <w:szCs w:val="19"/>
                <w:lang w:eastAsia="en-US"/>
              </w:rPr>
              <w:t xml:space="preserve"> (1998)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7448BDD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  <w:lang w:eastAsia="en-US"/>
              </w:rPr>
            </w:pPr>
            <w:proofErr w:type="spellStart"/>
            <w:r w:rsidRPr="002652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Питер</w:t>
            </w:r>
            <w:proofErr w:type="spellEnd"/>
            <w:r w:rsidRPr="002652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Челсом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BB67253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Шэрон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Стоун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214CE093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Элден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Хенсон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1D503C26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Киран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Калкин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2A2041FE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Гарри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Дин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Стэнтон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32906BFD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98BA405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Синдром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Моркио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2D204F3A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ЗПР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B8C1DC4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100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мин</w:t>
            </w:r>
            <w:proofErr w:type="spellEnd"/>
          </w:p>
        </w:tc>
      </w:tr>
      <w:tr w:rsidR="0026520E" w:rsidRPr="0026520E" w14:paraId="6F8343BB" w14:textId="77777777" w:rsidTr="0026520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BAB9" w14:textId="77777777" w:rsidR="0026520E" w:rsidRPr="003E031C" w:rsidRDefault="0026520E" w:rsidP="003E031C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122A" w14:textId="77777777" w:rsidR="0026520E" w:rsidRPr="0026520E" w:rsidRDefault="0026520E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9"/>
                <w:szCs w:val="19"/>
                <w:lang w:eastAsia="en-US"/>
              </w:rPr>
            </w:pPr>
            <w:proofErr w:type="spellStart"/>
            <w:r w:rsidRPr="0026520E">
              <w:rPr>
                <w:color w:val="000000"/>
                <w:sz w:val="19"/>
                <w:szCs w:val="19"/>
                <w:lang w:eastAsia="en-US"/>
              </w:rPr>
              <w:t>Класс</w:t>
            </w:r>
            <w:proofErr w:type="spellEnd"/>
            <w:r w:rsidRPr="0026520E">
              <w:rPr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6520E">
              <w:rPr>
                <w:color w:val="000000"/>
                <w:sz w:val="19"/>
                <w:szCs w:val="19"/>
                <w:lang w:eastAsia="en-US"/>
              </w:rPr>
              <w:t>коррекции</w:t>
            </w:r>
            <w:proofErr w:type="spellEnd"/>
            <w:r w:rsidRPr="0026520E">
              <w:rPr>
                <w:color w:val="000000"/>
                <w:sz w:val="19"/>
                <w:szCs w:val="19"/>
                <w:lang w:eastAsia="en-US"/>
              </w:rPr>
              <w:t xml:space="preserve"> (2014)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AFA0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  <w:lang w:eastAsia="en-US"/>
              </w:rPr>
            </w:pPr>
            <w:proofErr w:type="spellStart"/>
            <w:r w:rsidRPr="002652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Иван</w:t>
            </w:r>
            <w:proofErr w:type="spellEnd"/>
            <w:r w:rsidRPr="002652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И. </w:t>
            </w:r>
            <w:proofErr w:type="spellStart"/>
            <w:r w:rsidRPr="002652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Твердовский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42D9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Мария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Поезжаева</w:t>
            </w:r>
            <w:proofErr w:type="spellEnd"/>
          </w:p>
          <w:p w14:paraId="131961BE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Филипп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Авдеев</w:t>
            </w:r>
            <w:proofErr w:type="spellEnd"/>
          </w:p>
          <w:p w14:paraId="4FC76082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Никита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Кукушкин</w:t>
            </w:r>
            <w:proofErr w:type="spellEnd"/>
          </w:p>
          <w:p w14:paraId="2ECE34B1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Наталья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Павленкова</w:t>
            </w:r>
            <w:proofErr w:type="spellEnd"/>
          </w:p>
          <w:p w14:paraId="37C83F7F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Ольга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Лапшина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B2C5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Разные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FBEB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85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мин</w:t>
            </w:r>
            <w:proofErr w:type="spellEnd"/>
          </w:p>
        </w:tc>
      </w:tr>
      <w:tr w:rsidR="0026520E" w:rsidRPr="0026520E" w14:paraId="70E4A3A3" w14:textId="77777777" w:rsidTr="0026520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4337" w14:textId="77777777" w:rsidR="0026520E" w:rsidRPr="003E031C" w:rsidRDefault="0026520E" w:rsidP="003E031C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4634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Саймон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Бирч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(1998) </w:t>
            </w:r>
          </w:p>
          <w:p w14:paraId="1D6F460F" w14:textId="77777777" w:rsidR="0026520E" w:rsidRPr="0026520E" w:rsidRDefault="0026520E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6904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  <w:lang w:eastAsia="en-US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Марк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Стивен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Джонсон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A7CE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Йен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Майкл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Смит</w:t>
            </w:r>
            <w:proofErr w:type="spellEnd"/>
          </w:p>
          <w:p w14:paraId="374E4C26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Джозеф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Маццелло</w:t>
            </w:r>
            <w:proofErr w:type="spellEnd"/>
          </w:p>
          <w:p w14:paraId="51CC1E21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Эшли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Джадд</w:t>
            </w:r>
            <w:proofErr w:type="spellEnd"/>
          </w:p>
          <w:p w14:paraId="1EACA70A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Оливер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Платт</w:t>
            </w:r>
            <w:proofErr w:type="spellEnd"/>
          </w:p>
          <w:p w14:paraId="6090F64F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Джим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Керри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2013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Синдром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Моркио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378C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114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мин</w:t>
            </w:r>
            <w:proofErr w:type="spellEnd"/>
          </w:p>
        </w:tc>
      </w:tr>
      <w:tr w:rsidR="0026520E" w:rsidRPr="0026520E" w14:paraId="075F8C09" w14:textId="77777777" w:rsidTr="0026520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A3BF" w14:textId="77777777" w:rsidR="0026520E" w:rsidRPr="003E031C" w:rsidRDefault="0026520E" w:rsidP="003E031C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9B40" w14:textId="77777777" w:rsidR="0026520E" w:rsidRPr="0026520E" w:rsidRDefault="0026520E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9"/>
                <w:szCs w:val="19"/>
                <w:lang w:eastAsia="en-US"/>
              </w:rPr>
            </w:pPr>
            <w:proofErr w:type="spellStart"/>
            <w:r w:rsidRPr="0026520E">
              <w:rPr>
                <w:color w:val="000000"/>
                <w:sz w:val="19"/>
                <w:szCs w:val="19"/>
                <w:lang w:eastAsia="en-US"/>
              </w:rPr>
              <w:t>Перед</w:t>
            </w:r>
            <w:proofErr w:type="spellEnd"/>
            <w:r w:rsidRPr="0026520E">
              <w:rPr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6520E">
              <w:rPr>
                <w:color w:val="000000"/>
                <w:sz w:val="19"/>
                <w:szCs w:val="19"/>
                <w:lang w:eastAsia="en-US"/>
              </w:rPr>
              <w:t>классом</w:t>
            </w:r>
            <w:proofErr w:type="spellEnd"/>
            <w:r w:rsidRPr="0026520E">
              <w:rPr>
                <w:color w:val="000000"/>
                <w:sz w:val="19"/>
                <w:szCs w:val="19"/>
                <w:lang w:eastAsia="en-US"/>
              </w:rPr>
              <w:t xml:space="preserve"> (2008)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96F4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  <w:lang w:eastAsia="en-US"/>
              </w:rPr>
            </w:pPr>
            <w:proofErr w:type="spellStart"/>
            <w:r w:rsidRPr="002652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Питер</w:t>
            </w:r>
            <w:proofErr w:type="spellEnd"/>
            <w:r w:rsidRPr="002652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Уэрнер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EB08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Джеймс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Волк</w:t>
            </w:r>
            <w:proofErr w:type="spellEnd"/>
          </w:p>
          <w:p w14:paraId="396843F6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Трит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Уильямс</w:t>
            </w:r>
            <w:proofErr w:type="spellEnd"/>
          </w:p>
          <w:p w14:paraId="7003F4BA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Доминик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Скотт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Кэй</w:t>
            </w:r>
            <w:proofErr w:type="spellEnd"/>
          </w:p>
          <w:p w14:paraId="62D084E5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Сара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Дрю</w:t>
            </w:r>
            <w:proofErr w:type="spellEnd"/>
          </w:p>
          <w:p w14:paraId="748732CF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proofErr w:type="gram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др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2571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Синдром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Туретта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0571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95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мин</w:t>
            </w:r>
            <w:proofErr w:type="spellEnd"/>
          </w:p>
        </w:tc>
      </w:tr>
      <w:tr w:rsidR="0026520E" w:rsidRPr="0026520E" w14:paraId="06745C4C" w14:textId="77777777" w:rsidTr="003E031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78BE06D" w14:textId="77777777" w:rsidR="0026520E" w:rsidRPr="003E031C" w:rsidRDefault="0026520E" w:rsidP="003E031C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C2DA76A" w14:textId="77777777" w:rsidR="0026520E" w:rsidRPr="0026520E" w:rsidRDefault="0026520E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9"/>
                <w:szCs w:val="19"/>
                <w:lang w:eastAsia="en-US"/>
              </w:rPr>
            </w:pPr>
            <w:proofErr w:type="spellStart"/>
            <w:r w:rsidRPr="0026520E">
              <w:rPr>
                <w:color w:val="000000"/>
                <w:sz w:val="19"/>
                <w:szCs w:val="19"/>
                <w:lang w:eastAsia="en-US"/>
              </w:rPr>
              <w:t>Сотворившая</w:t>
            </w:r>
            <w:proofErr w:type="spellEnd"/>
            <w:r w:rsidRPr="0026520E">
              <w:rPr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6520E">
              <w:rPr>
                <w:color w:val="000000"/>
                <w:sz w:val="19"/>
                <w:szCs w:val="19"/>
                <w:lang w:eastAsia="en-US"/>
              </w:rPr>
              <w:t>чудо</w:t>
            </w:r>
            <w:proofErr w:type="spellEnd"/>
            <w:r w:rsidRPr="0026520E">
              <w:rPr>
                <w:color w:val="000000"/>
                <w:sz w:val="19"/>
                <w:szCs w:val="19"/>
                <w:lang w:eastAsia="en-US"/>
              </w:rPr>
              <w:t xml:space="preserve"> (2000)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E7C640E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  <w:lang w:eastAsia="en-US"/>
              </w:rPr>
            </w:pPr>
            <w:proofErr w:type="spellStart"/>
            <w:r w:rsidRPr="002652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Надя</w:t>
            </w:r>
            <w:proofErr w:type="spellEnd"/>
            <w:r w:rsidRPr="002652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Тэсс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51718B1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Элисон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Эллиотт</w:t>
            </w:r>
            <w:proofErr w:type="spellEnd"/>
          </w:p>
          <w:p w14:paraId="721B3390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Халли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Кейт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Айзенберг</w:t>
            </w:r>
            <w:proofErr w:type="spellEnd"/>
          </w:p>
          <w:p w14:paraId="1895FF6B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Невилл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Эдвардс</w:t>
            </w:r>
            <w:proofErr w:type="spellEnd"/>
          </w:p>
          <w:p w14:paraId="4D74791F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Кейт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Гринхаус</w:t>
            </w:r>
            <w:proofErr w:type="spellEnd"/>
          </w:p>
          <w:p w14:paraId="08577E85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F9D6925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Сенсорные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нарушения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комплексный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дефект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4D76616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95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мин</w:t>
            </w:r>
            <w:proofErr w:type="spellEnd"/>
          </w:p>
        </w:tc>
      </w:tr>
      <w:tr w:rsidR="0026520E" w:rsidRPr="0026520E" w14:paraId="306FF6C0" w14:textId="77777777" w:rsidTr="0026520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7E4A" w14:textId="77777777" w:rsidR="0026520E" w:rsidRPr="003E031C" w:rsidRDefault="0026520E" w:rsidP="003E031C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BCF1" w14:textId="77777777" w:rsidR="0026520E" w:rsidRPr="0026520E" w:rsidRDefault="0026520E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color w:val="000000"/>
                <w:sz w:val="19"/>
                <w:szCs w:val="19"/>
                <w:lang w:eastAsia="en-US"/>
              </w:rPr>
            </w:pPr>
            <w:proofErr w:type="spellStart"/>
            <w:r w:rsidRPr="0026520E">
              <w:rPr>
                <w:color w:val="000000"/>
                <w:sz w:val="19"/>
                <w:szCs w:val="19"/>
                <w:lang w:eastAsia="en-US"/>
              </w:rPr>
              <w:t>Звездочки</w:t>
            </w:r>
            <w:proofErr w:type="spellEnd"/>
            <w:r w:rsidRPr="0026520E">
              <w:rPr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6520E">
              <w:rPr>
                <w:color w:val="000000"/>
                <w:sz w:val="19"/>
                <w:szCs w:val="19"/>
                <w:lang w:eastAsia="en-US"/>
              </w:rPr>
              <w:t>на</w:t>
            </w:r>
            <w:proofErr w:type="spellEnd"/>
            <w:r w:rsidRPr="0026520E">
              <w:rPr>
                <w:color w:val="00000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6520E">
              <w:rPr>
                <w:color w:val="000000"/>
                <w:sz w:val="19"/>
                <w:szCs w:val="19"/>
                <w:lang w:eastAsia="en-US"/>
              </w:rPr>
              <w:t>земле</w:t>
            </w:r>
            <w:proofErr w:type="spellEnd"/>
            <w:r w:rsidRPr="0026520E">
              <w:rPr>
                <w:color w:val="000000"/>
                <w:sz w:val="19"/>
                <w:szCs w:val="19"/>
                <w:lang w:eastAsia="en-US"/>
              </w:rPr>
              <w:t xml:space="preserve"> (2007)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3E25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  <w:lang w:eastAsia="en-US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Аамир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Кхан</w:t>
            </w:r>
            <w:proofErr w:type="spellEnd"/>
            <w:r w:rsidRPr="0026520E">
              <w:rPr>
                <w:rFonts w:ascii="Times New Roman" w:hAnsi="Times New Roman" w:cs="Times New Roman"/>
                <w:color w:val="333333"/>
                <w:sz w:val="19"/>
                <w:szCs w:val="19"/>
                <w:shd w:val="clear" w:color="auto" w:fill="FFFFFF"/>
              </w:rPr>
              <w:t>, 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Амол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Гуптэ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EE0F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Даршил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Сафари</w:t>
            </w:r>
            <w:proofErr w:type="spellEnd"/>
          </w:p>
          <w:p w14:paraId="3B1C560B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Аамир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Кхан</w:t>
            </w:r>
            <w:proofErr w:type="spellEnd"/>
          </w:p>
          <w:p w14:paraId="491DBE5D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Тиска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Чопра</w:t>
            </w:r>
            <w:proofErr w:type="spellEnd"/>
          </w:p>
          <w:p w14:paraId="151CC284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Випин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Шарма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F56F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Дизлексия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,</w:t>
            </w:r>
          </w:p>
          <w:p w14:paraId="54FA4EA2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</w:rPr>
              <w:t>дисграфия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763E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6520E">
              <w:rPr>
                <w:rFonts w:ascii="Times New Roman" w:hAnsi="Times New Roman" w:cs="Times New Roman"/>
                <w:color w:val="333333"/>
                <w:sz w:val="19"/>
                <w:szCs w:val="19"/>
                <w:shd w:val="clear" w:color="auto" w:fill="FFFFFF"/>
              </w:rPr>
              <w:t xml:space="preserve">165 </w:t>
            </w:r>
            <w:proofErr w:type="spellStart"/>
            <w:r w:rsidRPr="0026520E">
              <w:rPr>
                <w:rFonts w:ascii="Times New Roman" w:hAnsi="Times New Roman" w:cs="Times New Roman"/>
                <w:color w:val="333333"/>
                <w:sz w:val="19"/>
                <w:szCs w:val="19"/>
                <w:shd w:val="clear" w:color="auto" w:fill="FFFFFF"/>
              </w:rPr>
              <w:t>мин</w:t>
            </w:r>
            <w:proofErr w:type="spellEnd"/>
            <w:r w:rsidRPr="0026520E">
              <w:rPr>
                <w:rFonts w:ascii="Times New Roman" w:hAnsi="Times New Roman" w:cs="Times New Roman"/>
                <w:color w:val="333333"/>
                <w:sz w:val="19"/>
                <w:szCs w:val="19"/>
                <w:shd w:val="clear" w:color="auto" w:fill="FFFFFF"/>
              </w:rPr>
              <w:t>.</w:t>
            </w:r>
          </w:p>
        </w:tc>
      </w:tr>
      <w:tr w:rsidR="0026520E" w:rsidRPr="0026520E" w14:paraId="29D70024" w14:textId="77777777" w:rsidTr="0026520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EF80" w14:textId="77777777" w:rsidR="0026520E" w:rsidRPr="003E031C" w:rsidRDefault="0026520E" w:rsidP="003E031C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F3D7" w14:textId="77777777" w:rsidR="0026520E" w:rsidRPr="0026520E" w:rsidRDefault="0026520E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sz w:val="19"/>
                <w:szCs w:val="19"/>
                <w:lang w:eastAsia="en-US"/>
              </w:rPr>
            </w:pPr>
            <w:r w:rsidRPr="0026520E">
              <w:rPr>
                <w:sz w:val="19"/>
                <w:szCs w:val="19"/>
                <w:lang w:eastAsia="en-US"/>
              </w:rPr>
              <w:t>2+1 (2016)</w:t>
            </w:r>
          </w:p>
          <w:p w14:paraId="19A85FFE" w14:textId="12345C52" w:rsidR="0026520E" w:rsidRPr="0026520E" w:rsidRDefault="0026520E">
            <w:pPr>
              <w:pStyle w:val="article-renderblock"/>
              <w:shd w:val="clear" w:color="auto" w:fill="FFFFFF"/>
              <w:spacing w:before="90" w:beforeAutospacing="0" w:after="300" w:afterAutospacing="0"/>
              <w:rPr>
                <w:sz w:val="19"/>
                <w:szCs w:val="19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416D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eastAsia="en-US"/>
              </w:rPr>
            </w:pP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Юго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Желен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E9A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6520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ru-RU"/>
              </w:rPr>
              <w:t xml:space="preserve">Омар Си,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ru-RU"/>
              </w:rPr>
              <w:t>Клеманс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ru-RU"/>
              </w:rPr>
              <w:t>Поэзи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ru-RU"/>
              </w:rPr>
              <w:t>, Антуан Бертран.</w:t>
            </w:r>
            <w:r w:rsidRPr="0026520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7B76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3ED4" w14:textId="77777777" w:rsidR="0026520E" w:rsidRPr="0026520E" w:rsidRDefault="0026520E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26520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118 </w:t>
            </w:r>
            <w:proofErr w:type="spellStart"/>
            <w:r w:rsidRPr="0026520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мин</w:t>
            </w:r>
            <w:proofErr w:type="spellEnd"/>
            <w:r w:rsidRPr="0026520E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.</w:t>
            </w:r>
          </w:p>
        </w:tc>
      </w:tr>
    </w:tbl>
    <w:p w14:paraId="639F2C73" w14:textId="77777777" w:rsidR="0026520E" w:rsidRDefault="0026520E" w:rsidP="00FC798A">
      <w:pPr>
        <w:rPr>
          <w:rFonts w:ascii="Times New Roman" w:hAnsi="Times New Roman" w:cs="Times New Roman"/>
          <w:b/>
          <w:i/>
          <w:iCs/>
          <w:sz w:val="19"/>
          <w:szCs w:val="19"/>
        </w:rPr>
      </w:pPr>
    </w:p>
    <w:p w14:paraId="7C2CC5FD" w14:textId="77777777" w:rsidR="0026520E" w:rsidRDefault="0026520E" w:rsidP="00FC798A">
      <w:pPr>
        <w:rPr>
          <w:rFonts w:ascii="Times New Roman" w:hAnsi="Times New Roman" w:cs="Times New Roman"/>
          <w:b/>
          <w:i/>
          <w:iCs/>
          <w:sz w:val="19"/>
          <w:szCs w:val="19"/>
        </w:rPr>
      </w:pPr>
    </w:p>
    <w:p w14:paraId="4BCB943A" w14:textId="30DE42D4" w:rsidR="00FC798A" w:rsidRDefault="00FC798A" w:rsidP="00FC798A">
      <w:pPr>
        <w:rPr>
          <w:rFonts w:ascii="Times New Roman" w:hAnsi="Times New Roman" w:cs="Times New Roman"/>
          <w:b/>
          <w:i/>
          <w:iCs/>
          <w:sz w:val="19"/>
          <w:szCs w:val="19"/>
        </w:rPr>
      </w:pPr>
      <w:r>
        <w:rPr>
          <w:rFonts w:ascii="Times New Roman" w:hAnsi="Times New Roman" w:cs="Times New Roman"/>
          <w:b/>
          <w:i/>
          <w:iCs/>
          <w:sz w:val="19"/>
          <w:szCs w:val="19"/>
        </w:rPr>
        <w:lastRenderedPageBreak/>
        <w:t xml:space="preserve">Темы для эссе </w:t>
      </w:r>
      <w:r w:rsidR="0026520E">
        <w:rPr>
          <w:rFonts w:ascii="Times New Roman" w:hAnsi="Times New Roman" w:cs="Times New Roman"/>
          <w:b/>
          <w:i/>
          <w:iCs/>
          <w:sz w:val="19"/>
          <w:szCs w:val="19"/>
        </w:rPr>
        <w:t xml:space="preserve">к </w:t>
      </w:r>
      <w:proofErr w:type="spellStart"/>
      <w:r>
        <w:rPr>
          <w:rFonts w:ascii="Times New Roman" w:hAnsi="Times New Roman" w:cs="Times New Roman"/>
          <w:b/>
          <w:i/>
          <w:iCs/>
          <w:sz w:val="19"/>
          <w:szCs w:val="19"/>
        </w:rPr>
        <w:t>фильмокейс</w:t>
      </w:r>
      <w:r w:rsidR="003E031C">
        <w:rPr>
          <w:rFonts w:ascii="Times New Roman" w:hAnsi="Times New Roman" w:cs="Times New Roman"/>
          <w:b/>
          <w:i/>
          <w:iCs/>
          <w:sz w:val="19"/>
          <w:szCs w:val="19"/>
        </w:rPr>
        <w:t>у</w:t>
      </w:r>
      <w:proofErr w:type="spellEnd"/>
      <w:r>
        <w:rPr>
          <w:rFonts w:ascii="Times New Roman" w:hAnsi="Times New Roman" w:cs="Times New Roman"/>
          <w:b/>
          <w:i/>
          <w:iCs/>
          <w:sz w:val="19"/>
          <w:szCs w:val="19"/>
        </w:rPr>
        <w:t>:</w:t>
      </w:r>
    </w:p>
    <w:tbl>
      <w:tblPr>
        <w:tblStyle w:val="aa"/>
        <w:tblW w:w="86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8080"/>
      </w:tblGrid>
      <w:tr w:rsidR="0026520E" w:rsidRPr="002D0B70" w14:paraId="14ED48D2" w14:textId="77777777" w:rsidTr="002652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FD91" w14:textId="77777777" w:rsidR="0026520E" w:rsidRPr="002D0B70" w:rsidRDefault="0026520E" w:rsidP="00812B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8C83" w14:textId="77777777" w:rsidR="0026520E" w:rsidRPr="002D0B70" w:rsidRDefault="0026520E" w:rsidP="00812B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proofErr w:type="spellStart"/>
            <w:r w:rsidRPr="002D0B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Тема</w:t>
            </w:r>
            <w:proofErr w:type="spellEnd"/>
            <w:r w:rsidRPr="002D0B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2D0B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эссе</w:t>
            </w:r>
            <w:proofErr w:type="spellEnd"/>
            <w:r w:rsidRPr="002D0B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(10-15 </w:t>
            </w:r>
            <w:proofErr w:type="spellStart"/>
            <w:r w:rsidRPr="002D0B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предложений</w:t>
            </w:r>
            <w:proofErr w:type="spellEnd"/>
            <w:r w:rsidRPr="002D0B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</w:p>
        </w:tc>
      </w:tr>
      <w:tr w:rsidR="0026520E" w:rsidRPr="002D0B70" w14:paraId="1AB68ADE" w14:textId="77777777" w:rsidTr="002652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61D9" w14:textId="77777777" w:rsidR="0026520E" w:rsidRPr="002D0B70" w:rsidRDefault="0026520E" w:rsidP="00812B0A">
            <w:pPr>
              <w:pStyle w:val="article-renderblock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A44B" w14:textId="77777777" w:rsidR="0026520E" w:rsidRPr="002D0B70" w:rsidRDefault="0026520E" w:rsidP="00812B0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  <w:sz w:val="19"/>
                <w:szCs w:val="19"/>
                <w:lang w:val="ru-RU" w:eastAsia="en-US"/>
              </w:rPr>
            </w:pPr>
            <w:r w:rsidRPr="002D0B70">
              <w:rPr>
                <w:color w:val="000000"/>
                <w:sz w:val="19"/>
                <w:szCs w:val="19"/>
                <w:lang w:val="ru-RU" w:eastAsia="en-US"/>
              </w:rPr>
              <w:t xml:space="preserve"> «Психологические трудности детей в инклюзивном образовании»!</w:t>
            </w:r>
          </w:p>
        </w:tc>
      </w:tr>
      <w:tr w:rsidR="0026520E" w:rsidRPr="002D0B70" w14:paraId="49E214FE" w14:textId="77777777" w:rsidTr="002652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3446" w14:textId="77777777" w:rsidR="0026520E" w:rsidRPr="002D0B70" w:rsidRDefault="0026520E" w:rsidP="00812B0A">
            <w:pPr>
              <w:pStyle w:val="article-renderblock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000000"/>
                <w:sz w:val="19"/>
                <w:szCs w:val="19"/>
                <w:lang w:val="ru-RU"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0BD8" w14:textId="77777777" w:rsidR="0026520E" w:rsidRPr="002D0B70" w:rsidRDefault="0026520E" w:rsidP="00812B0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  <w:sz w:val="19"/>
                <w:szCs w:val="19"/>
                <w:lang w:val="ru-RU" w:eastAsia="en-US"/>
              </w:rPr>
            </w:pPr>
            <w:r w:rsidRPr="002D0B70">
              <w:rPr>
                <w:color w:val="000000"/>
                <w:sz w:val="19"/>
                <w:szCs w:val="19"/>
                <w:lang w:val="ru-RU" w:eastAsia="en-US"/>
              </w:rPr>
              <w:t>Проблемы выбора стиля воспитания детей с ОВЗ и инвалидностью</w:t>
            </w:r>
          </w:p>
        </w:tc>
      </w:tr>
      <w:tr w:rsidR="0026520E" w:rsidRPr="002D0B70" w14:paraId="13E2FBA9" w14:textId="77777777" w:rsidTr="002652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1E9B" w14:textId="77777777" w:rsidR="0026520E" w:rsidRPr="002D0B70" w:rsidRDefault="0026520E" w:rsidP="00812B0A">
            <w:pPr>
              <w:pStyle w:val="article-renderblock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000000"/>
                <w:sz w:val="19"/>
                <w:szCs w:val="19"/>
                <w:lang w:val="ru-RU"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8B46" w14:textId="77777777" w:rsidR="0026520E" w:rsidRPr="002D0B70" w:rsidRDefault="0026520E" w:rsidP="00812B0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  <w:sz w:val="19"/>
                <w:szCs w:val="19"/>
                <w:lang w:eastAsia="en-US"/>
              </w:rPr>
            </w:pPr>
            <w:r w:rsidRPr="002D0B70">
              <w:rPr>
                <w:color w:val="000000"/>
                <w:sz w:val="19"/>
                <w:szCs w:val="19"/>
                <w:lang w:val="ru-RU" w:eastAsia="en-US"/>
              </w:rPr>
              <w:t xml:space="preserve">Социальные отношения детей с ОВЗ с миром. </w:t>
            </w:r>
            <w:proofErr w:type="spellStart"/>
            <w:r w:rsidRPr="002D0B70">
              <w:rPr>
                <w:color w:val="000000"/>
                <w:sz w:val="19"/>
                <w:szCs w:val="19"/>
                <w:lang w:eastAsia="en-US"/>
              </w:rPr>
              <w:t>Проблемы</w:t>
            </w:r>
            <w:proofErr w:type="spellEnd"/>
            <w:r w:rsidRPr="002D0B70">
              <w:rPr>
                <w:color w:val="000000"/>
                <w:sz w:val="19"/>
                <w:szCs w:val="19"/>
                <w:lang w:eastAsia="en-US"/>
              </w:rPr>
              <w:t xml:space="preserve"> и </w:t>
            </w:r>
            <w:proofErr w:type="spellStart"/>
            <w:r w:rsidRPr="002D0B70">
              <w:rPr>
                <w:color w:val="000000"/>
                <w:sz w:val="19"/>
                <w:szCs w:val="19"/>
                <w:lang w:eastAsia="en-US"/>
              </w:rPr>
              <w:t>перспективы</w:t>
            </w:r>
            <w:proofErr w:type="spellEnd"/>
          </w:p>
        </w:tc>
      </w:tr>
      <w:tr w:rsidR="0026520E" w:rsidRPr="002D0B70" w14:paraId="6F5ECD28" w14:textId="77777777" w:rsidTr="002652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4635" w14:textId="77777777" w:rsidR="0026520E" w:rsidRPr="002D0B70" w:rsidRDefault="0026520E" w:rsidP="00812B0A">
            <w:pPr>
              <w:pStyle w:val="article-renderblock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A821" w14:textId="77777777" w:rsidR="0026520E" w:rsidRPr="002D0B70" w:rsidRDefault="0026520E" w:rsidP="00812B0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  <w:sz w:val="19"/>
                <w:szCs w:val="19"/>
                <w:lang w:val="ru-RU" w:eastAsia="en-US"/>
              </w:rPr>
            </w:pPr>
            <w:r w:rsidRPr="002D0B70">
              <w:rPr>
                <w:color w:val="000000"/>
                <w:sz w:val="19"/>
                <w:szCs w:val="19"/>
                <w:lang w:val="ru-RU" w:eastAsia="en-US"/>
              </w:rPr>
              <w:t>Перспективы развития инклюзивной культуры в России.</w:t>
            </w:r>
          </w:p>
        </w:tc>
      </w:tr>
      <w:tr w:rsidR="0026520E" w:rsidRPr="002D0B70" w14:paraId="418CCDE0" w14:textId="77777777" w:rsidTr="002652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6933" w14:textId="77777777" w:rsidR="0026520E" w:rsidRPr="002D0B70" w:rsidRDefault="0026520E" w:rsidP="00812B0A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9"/>
                <w:szCs w:val="19"/>
                <w:lang w:val="ru-RU"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14D4" w14:textId="77777777" w:rsidR="0026520E" w:rsidRPr="002D0B70" w:rsidRDefault="0026520E" w:rsidP="00812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 w:eastAsia="en-US"/>
              </w:rPr>
            </w:pPr>
            <w:r w:rsidRPr="002D0B7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Какой подвиг совершил </w:t>
            </w:r>
            <w:proofErr w:type="spellStart"/>
            <w:r w:rsidRPr="002D0B7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Саймон</w:t>
            </w:r>
            <w:proofErr w:type="spellEnd"/>
            <w:r w:rsidRPr="002D0B7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2D0B7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Бирч</w:t>
            </w:r>
            <w:proofErr w:type="spellEnd"/>
            <w:r w:rsidRPr="002D0B7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, самый маленький житель в своем городе?</w:t>
            </w:r>
          </w:p>
        </w:tc>
      </w:tr>
      <w:tr w:rsidR="0026520E" w:rsidRPr="002D0B70" w14:paraId="6494112C" w14:textId="77777777" w:rsidTr="002652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E171" w14:textId="77777777" w:rsidR="0026520E" w:rsidRPr="002D0B70" w:rsidRDefault="0026520E" w:rsidP="00812B0A">
            <w:pPr>
              <w:pStyle w:val="article-renderblock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000000"/>
                <w:sz w:val="19"/>
                <w:szCs w:val="19"/>
                <w:lang w:val="ru-RU"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091A" w14:textId="77777777" w:rsidR="0026520E" w:rsidRPr="002D0B70" w:rsidRDefault="0026520E" w:rsidP="00812B0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  <w:sz w:val="19"/>
                <w:szCs w:val="19"/>
                <w:lang w:val="ru-RU" w:eastAsia="en-US"/>
              </w:rPr>
            </w:pPr>
            <w:r w:rsidRPr="002D0B70">
              <w:rPr>
                <w:color w:val="000000"/>
                <w:sz w:val="19"/>
                <w:szCs w:val="19"/>
                <w:lang w:val="ru-RU" w:eastAsia="en-US"/>
              </w:rPr>
              <w:t>Нужны ли ограничения по выбору профессии для детей с ОВЗ?</w:t>
            </w:r>
          </w:p>
        </w:tc>
      </w:tr>
      <w:tr w:rsidR="0026520E" w:rsidRPr="002D0B70" w14:paraId="4495E0C3" w14:textId="77777777" w:rsidTr="0026520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9FF3" w14:textId="77777777" w:rsidR="0026520E" w:rsidRPr="002D0B70" w:rsidRDefault="0026520E" w:rsidP="00812B0A">
            <w:pPr>
              <w:pStyle w:val="article-renderblock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000000"/>
                <w:sz w:val="19"/>
                <w:szCs w:val="19"/>
                <w:lang w:val="ru-RU"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3BE7" w14:textId="77777777" w:rsidR="0026520E" w:rsidRPr="002D0B70" w:rsidRDefault="0026520E" w:rsidP="00812B0A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  <w:sz w:val="19"/>
                <w:szCs w:val="19"/>
                <w:lang w:val="ru-RU" w:eastAsia="en-US"/>
              </w:rPr>
            </w:pPr>
            <w:r w:rsidRPr="002D0B70">
              <w:rPr>
                <w:color w:val="000000"/>
                <w:sz w:val="19"/>
                <w:szCs w:val="19"/>
                <w:lang w:val="ru-RU" w:eastAsia="en-US"/>
              </w:rPr>
              <w:t>Какие качества личности важны для педагога, работающего с «особыми» детьми?</w:t>
            </w:r>
          </w:p>
        </w:tc>
      </w:tr>
    </w:tbl>
    <w:p w14:paraId="44DC7C7F" w14:textId="77777777" w:rsidR="00FC798A" w:rsidRDefault="00FC798A" w:rsidP="007D444D">
      <w:pPr>
        <w:rPr>
          <w:rFonts w:ascii="Times New Roman" w:hAnsi="Times New Roman" w:cs="Times New Roman"/>
          <w:b/>
          <w:bCs/>
          <w:sz w:val="19"/>
          <w:szCs w:val="19"/>
        </w:rPr>
      </w:pPr>
    </w:p>
    <w:p w14:paraId="59A0DDF1" w14:textId="77777777" w:rsidR="00FC798A" w:rsidRDefault="00FC798A" w:rsidP="00FC798A">
      <w:pPr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Структура эссе</w:t>
      </w:r>
    </w:p>
    <w:p w14:paraId="0B6F3D2C" w14:textId="77777777" w:rsidR="00FC798A" w:rsidRDefault="00FC798A" w:rsidP="00FC798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Введение – суть и обоснование выбора темы. Оно состоит из ряда компонентов, связанных логически и стилистически. На этом этапе очень важно правильно сформулировать вопрос, на который необходимо найти ответ в ходе исследования. </w:t>
      </w:r>
    </w:p>
    <w:p w14:paraId="458A7390" w14:textId="77777777" w:rsidR="00FC798A" w:rsidRDefault="00FC798A" w:rsidP="00FC798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Основная часть 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 и позиций по этому вопросу. В этом заключается основное содержание эссе и это представляет собой главную трудность. </w:t>
      </w:r>
    </w:p>
    <w:p w14:paraId="6B802617" w14:textId="77777777" w:rsidR="00FC798A" w:rsidRDefault="00FC798A" w:rsidP="00FC798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Заключение – обобщения и аргументированные выводы по теме с указанием области ее применения.</w:t>
      </w:r>
    </w:p>
    <w:tbl>
      <w:tblPr>
        <w:tblW w:w="0" w:type="auto"/>
        <w:tblInd w:w="-1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A0" w:firstRow="1" w:lastRow="0" w:firstColumn="1" w:lastColumn="0" w:noHBand="0" w:noVBand="0"/>
      </w:tblPr>
      <w:tblGrid>
        <w:gridCol w:w="2627"/>
        <w:gridCol w:w="5039"/>
        <w:gridCol w:w="1905"/>
      </w:tblGrid>
      <w:tr w:rsidR="00FC798A" w14:paraId="13BFB543" w14:textId="77777777" w:rsidTr="00812B0A"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E4224D6" w14:textId="77777777" w:rsidR="00FC798A" w:rsidRDefault="00FC798A" w:rsidP="00812B0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  <w:t>Критерий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A8BEF8C" w14:textId="77777777" w:rsidR="00FC798A" w:rsidRDefault="00FC798A" w:rsidP="00812B0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  <w:t>Требования к эссе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571A47A" w14:textId="77777777" w:rsidR="00FC798A" w:rsidRDefault="00FC798A" w:rsidP="00812B0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en-US"/>
              </w:rPr>
              <w:t>Максимальное количество баллов</w:t>
            </w:r>
          </w:p>
        </w:tc>
      </w:tr>
      <w:tr w:rsidR="00FC798A" w14:paraId="67E12065" w14:textId="77777777" w:rsidTr="00812B0A"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C99961E" w14:textId="77777777" w:rsidR="00FC798A" w:rsidRDefault="00FC798A" w:rsidP="00812B0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1. Знание и понимание теоретического материала 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B20E160" w14:textId="77777777" w:rsidR="00FC798A" w:rsidRDefault="00FC798A" w:rsidP="00812B0A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- рассматриваемые понятия определяются четко и полно, приводят соответствующие примеры; </w:t>
            </w:r>
          </w:p>
          <w:p w14:paraId="67730FF7" w14:textId="77777777" w:rsidR="00FC798A" w:rsidRDefault="00FC798A" w:rsidP="00812B0A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- используемые понятия строго соответствуют теме; </w:t>
            </w:r>
          </w:p>
          <w:p w14:paraId="44386CBE" w14:textId="77777777" w:rsidR="00FC798A" w:rsidRDefault="00FC798A" w:rsidP="00812B0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- самостоятельность выполнения работы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3B09216" w14:textId="77777777" w:rsidR="00FC798A" w:rsidRDefault="00FC798A" w:rsidP="00812B0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20</w:t>
            </w:r>
          </w:p>
        </w:tc>
      </w:tr>
      <w:tr w:rsidR="00FC798A" w14:paraId="1451A708" w14:textId="77777777" w:rsidTr="00812B0A"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2A4AAB1" w14:textId="77777777" w:rsidR="00FC798A" w:rsidRDefault="00FC798A" w:rsidP="00812B0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2. Анализ и оценка информации 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23526A3" w14:textId="77777777" w:rsidR="00FC798A" w:rsidRDefault="00FC798A" w:rsidP="00812B0A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- грамотно применяется категория анализа; </w:t>
            </w:r>
          </w:p>
          <w:p w14:paraId="0C1808FE" w14:textId="77777777" w:rsidR="00FC798A" w:rsidRDefault="00FC798A" w:rsidP="00812B0A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- умело используются приемы сравнения и обобщения для анализа взаимосвязи понятий и явлений; </w:t>
            </w:r>
          </w:p>
          <w:p w14:paraId="111DC095" w14:textId="77777777" w:rsidR="00FC798A" w:rsidRDefault="00FC798A" w:rsidP="00812B0A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- объясняются альтернативные взгляды на рассматриваемую проблему;</w:t>
            </w:r>
          </w:p>
          <w:p w14:paraId="3D71D278" w14:textId="77777777" w:rsidR="00FC798A" w:rsidRDefault="00FC798A" w:rsidP="00812B0A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- обоснованно интерпретируется текстовая информация; </w:t>
            </w:r>
          </w:p>
          <w:p w14:paraId="52A4243A" w14:textId="77777777" w:rsidR="00FC798A" w:rsidRDefault="00FC798A" w:rsidP="00812B0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- дается личная оценка проблеме   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E0EAEB7" w14:textId="77777777" w:rsidR="00FC798A" w:rsidRDefault="00FC798A" w:rsidP="00812B0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30</w:t>
            </w:r>
          </w:p>
        </w:tc>
      </w:tr>
      <w:tr w:rsidR="00FC798A" w14:paraId="2D311A16" w14:textId="77777777" w:rsidTr="00812B0A"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B819DD3" w14:textId="77777777" w:rsidR="00FC798A" w:rsidRDefault="00FC798A" w:rsidP="00812B0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3. Построение суждений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69058CE" w14:textId="77777777" w:rsidR="00FC798A" w:rsidRDefault="00FC798A" w:rsidP="00812B0A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- изложение ясное и четкое;</w:t>
            </w:r>
          </w:p>
          <w:p w14:paraId="7AABB6AA" w14:textId="77777777" w:rsidR="00FC798A" w:rsidRDefault="00FC798A" w:rsidP="00812B0A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- приводимые доказательства логичны;</w:t>
            </w:r>
          </w:p>
          <w:p w14:paraId="288BA42D" w14:textId="77777777" w:rsidR="00FC798A" w:rsidRDefault="00FC798A" w:rsidP="00812B0A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- выдвинутые тезисы сопровождаются грамотной аргументацией;</w:t>
            </w:r>
          </w:p>
          <w:p w14:paraId="1026151D" w14:textId="77777777" w:rsidR="00FC798A" w:rsidRDefault="00FC798A" w:rsidP="00812B0A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- приводятся различные точки зрения и их личная оценка;</w:t>
            </w:r>
          </w:p>
          <w:p w14:paraId="2004A6F2" w14:textId="77777777" w:rsidR="00FC798A" w:rsidRDefault="00FC798A" w:rsidP="00812B0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- общая форма изложения полученных результатов и их интерпретации соответствует жанру проблемной научной статьи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D85483C" w14:textId="77777777" w:rsidR="00FC798A" w:rsidRDefault="00FC798A" w:rsidP="00812B0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30</w:t>
            </w:r>
          </w:p>
        </w:tc>
      </w:tr>
      <w:tr w:rsidR="00FC798A" w14:paraId="3EE2CF94" w14:textId="77777777" w:rsidTr="00812B0A"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FC2943C" w14:textId="77777777" w:rsidR="00FC798A" w:rsidRDefault="00FC798A" w:rsidP="00812B0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4. Грамотность 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6BD9E41" w14:textId="77777777" w:rsidR="00FC798A" w:rsidRDefault="00FC798A" w:rsidP="00812B0A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- отсутствие орфографических и синтаксических ошибок, стилистических погрешностей;</w:t>
            </w:r>
          </w:p>
          <w:p w14:paraId="636D295C" w14:textId="77777777" w:rsidR="00FC798A" w:rsidRDefault="00FC798A" w:rsidP="00812B0A">
            <w:pPr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- отсутствие опечаток, сокращений слов, 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кроме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 общепринятых;</w:t>
            </w:r>
          </w:p>
          <w:p w14:paraId="6DD8911A" w14:textId="77777777" w:rsidR="00FC798A" w:rsidRDefault="00FC798A" w:rsidP="00812B0A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- литературный стиль.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84374C1" w14:textId="77777777" w:rsidR="00FC798A" w:rsidRDefault="00FC798A" w:rsidP="00812B0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20</w:t>
            </w:r>
          </w:p>
        </w:tc>
      </w:tr>
    </w:tbl>
    <w:p w14:paraId="1E4234D6" w14:textId="77777777" w:rsidR="00FC798A" w:rsidRDefault="00FC798A" w:rsidP="00FC798A">
      <w:pPr>
        <w:ind w:firstLine="709"/>
        <w:jc w:val="both"/>
        <w:rPr>
          <w:rFonts w:ascii="Times New Roman" w:hAnsi="Times New Roman" w:cs="Times New Roman"/>
          <w:sz w:val="19"/>
          <w:szCs w:val="19"/>
        </w:rPr>
      </w:pPr>
    </w:p>
    <w:p w14:paraId="6CF1C7F0" w14:textId="77777777" w:rsidR="00FC798A" w:rsidRDefault="00FC798A" w:rsidP="00233DB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Эссе оценивается по 100 балльной шкале, баллы переводятся в оценки успеваемости следующим образом: </w:t>
      </w:r>
    </w:p>
    <w:p w14:paraId="129025FF" w14:textId="77777777" w:rsidR="00FC798A" w:rsidRDefault="00FC798A" w:rsidP="00FC798A">
      <w:pPr>
        <w:spacing w:after="0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• 86 – 100 баллов – «отлично»; </w:t>
      </w:r>
    </w:p>
    <w:p w14:paraId="3F0E5904" w14:textId="77777777" w:rsidR="00FC798A" w:rsidRDefault="00FC798A" w:rsidP="00FC798A">
      <w:pPr>
        <w:spacing w:after="0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• 70 – 75 баллов – «хорошо»; </w:t>
      </w:r>
    </w:p>
    <w:p w14:paraId="2479BCD5" w14:textId="77777777" w:rsidR="00FC798A" w:rsidRDefault="00FC798A" w:rsidP="00FC798A">
      <w:pPr>
        <w:spacing w:after="0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• 51 – 69 баллов – «удовлетворительно;</w:t>
      </w:r>
    </w:p>
    <w:p w14:paraId="6D4DEAB4" w14:textId="77777777" w:rsidR="00FC798A" w:rsidRDefault="00FC798A" w:rsidP="00FC798A">
      <w:pPr>
        <w:spacing w:after="0"/>
        <w:ind w:firstLine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• мене 51 балла – «неудовлетворительно».</w:t>
      </w:r>
    </w:p>
    <w:p w14:paraId="6131E57D" w14:textId="77777777" w:rsidR="00FC798A" w:rsidRDefault="00FC798A" w:rsidP="00FC798A">
      <w:pPr>
        <w:rPr>
          <w:rFonts w:ascii="Times New Roman" w:hAnsi="Times New Roman" w:cs="Times New Roman"/>
          <w:bCs/>
          <w:sz w:val="19"/>
          <w:szCs w:val="19"/>
        </w:rPr>
      </w:pPr>
    </w:p>
    <w:p w14:paraId="3F8862C9" w14:textId="77777777" w:rsidR="00233DB6" w:rsidRDefault="00233DB6" w:rsidP="006C0B7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19"/>
          <w:szCs w:val="19"/>
        </w:rPr>
      </w:pPr>
    </w:p>
    <w:p w14:paraId="61FCEDC7" w14:textId="02A8E583" w:rsidR="00025C41" w:rsidRPr="00025C41" w:rsidRDefault="00025C41" w:rsidP="006C0B7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lastRenderedPageBreak/>
        <w:t xml:space="preserve">4. </w:t>
      </w:r>
      <w:r w:rsidRPr="00025C41">
        <w:rPr>
          <w:rFonts w:ascii="Times New Roman" w:hAnsi="Times New Roman" w:cs="Times New Roman"/>
          <w:b/>
          <w:bCs/>
          <w:sz w:val="19"/>
          <w:szCs w:val="19"/>
        </w:rPr>
        <w:t>Тест проверки знаний</w:t>
      </w:r>
    </w:p>
    <w:p w14:paraId="12BA3C10" w14:textId="77777777" w:rsidR="00025C41" w:rsidRPr="00025C41" w:rsidRDefault="00025C41" w:rsidP="00025C41">
      <w:pPr>
        <w:spacing w:after="0" w:line="240" w:lineRule="auto"/>
        <w:jc w:val="both"/>
        <w:rPr>
          <w:rFonts w:ascii="Times New Roman" w:eastAsiaTheme="minorHAnsi" w:hAnsi="Times New Roman" w:cs="Times New Roman"/>
          <w:sz w:val="19"/>
          <w:szCs w:val="19"/>
        </w:rPr>
      </w:pPr>
      <w:r w:rsidRPr="00025C41">
        <w:rPr>
          <w:rFonts w:ascii="Times New Roman" w:hAnsi="Times New Roman" w:cs="Times New Roman"/>
          <w:b/>
          <w:bCs/>
          <w:sz w:val="19"/>
          <w:szCs w:val="19"/>
        </w:rPr>
        <w:t>Инструкция:</w:t>
      </w:r>
      <w:r w:rsidRPr="00025C41">
        <w:rPr>
          <w:rFonts w:ascii="Times New Roman" w:hAnsi="Times New Roman" w:cs="Times New Roman"/>
          <w:sz w:val="19"/>
          <w:szCs w:val="19"/>
        </w:rPr>
        <w:t xml:space="preserve">  Выполните 12 тестовых заданий закрытого типа. Вы получите «зачтено», если 6 и более ответов будут правильными.</w:t>
      </w:r>
    </w:p>
    <w:p w14:paraId="1A09A358" w14:textId="77777777" w:rsidR="00025C41" w:rsidRPr="00025C41" w:rsidRDefault="00025C41" w:rsidP="00025C41">
      <w:pPr>
        <w:spacing w:after="0" w:line="240" w:lineRule="auto"/>
        <w:rPr>
          <w:rFonts w:ascii="Times New Roman" w:eastAsia="Times New Roman" w:hAnsi="Times New Roman" w:cs="Times New Roman"/>
          <w:spacing w:val="2"/>
          <w:sz w:val="19"/>
          <w:szCs w:val="19"/>
        </w:rPr>
      </w:pPr>
    </w:p>
    <w:p w14:paraId="7ECC3783" w14:textId="77777777" w:rsidR="00025C41" w:rsidRPr="00025C41" w:rsidRDefault="00025C41" w:rsidP="00025C41">
      <w:pPr>
        <w:pStyle w:val="a6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spacing w:val="2"/>
          <w:sz w:val="19"/>
          <w:szCs w:val="19"/>
        </w:rPr>
        <w:t>Связаны с этапами организации инклюзивного процесса: это технологии проектирования и программирования, технологии командного взаимодействия учителя и специалистов, технологии организации структурированной, адаптированной и доступной среды, это -</w:t>
      </w:r>
    </w:p>
    <w:p w14:paraId="7B7AA6E7" w14:textId="77777777" w:rsidR="00025C41" w:rsidRPr="00025C41" w:rsidRDefault="00025C41" w:rsidP="00025C41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14:paraId="2B61F81C" w14:textId="77777777" w:rsidR="00025C41" w:rsidRPr="00025C41" w:rsidRDefault="00025C41" w:rsidP="00025C41">
      <w:pPr>
        <w:pStyle w:val="a6"/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spacing w:val="3"/>
          <w:sz w:val="19"/>
          <w:szCs w:val="19"/>
        </w:rPr>
        <w:t>Педагогические технологии</w:t>
      </w:r>
    </w:p>
    <w:p w14:paraId="68781E50" w14:textId="77777777" w:rsidR="00025C41" w:rsidRPr="00025C41" w:rsidRDefault="00025C41" w:rsidP="00025C41">
      <w:pPr>
        <w:pStyle w:val="a6"/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spacing w:val="3"/>
          <w:sz w:val="19"/>
          <w:szCs w:val="19"/>
        </w:rPr>
        <w:t>Психологические технологии</w:t>
      </w:r>
    </w:p>
    <w:p w14:paraId="632FE297" w14:textId="77777777" w:rsidR="00025C41" w:rsidRPr="00025C41" w:rsidRDefault="00025C41" w:rsidP="00025C41">
      <w:pPr>
        <w:pStyle w:val="a6"/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  <w:t>Организационные технологии</w:t>
      </w:r>
    </w:p>
    <w:p w14:paraId="3F149A8A" w14:textId="77777777" w:rsidR="00025C41" w:rsidRPr="00025C41" w:rsidRDefault="00025C41" w:rsidP="00025C41">
      <w:pPr>
        <w:spacing w:after="0" w:line="240" w:lineRule="auto"/>
        <w:jc w:val="both"/>
        <w:rPr>
          <w:rFonts w:ascii="Times New Roman" w:eastAsiaTheme="minorHAnsi" w:hAnsi="Times New Roman" w:cs="Times New Roman"/>
          <w:sz w:val="19"/>
          <w:szCs w:val="19"/>
          <w:lang w:eastAsia="en-US"/>
        </w:rPr>
      </w:pPr>
    </w:p>
    <w:p w14:paraId="14797840" w14:textId="77777777" w:rsidR="00025C41" w:rsidRPr="00025C41" w:rsidRDefault="00025C41" w:rsidP="00025C41">
      <w:pPr>
        <w:pStyle w:val="a6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Нарушения психического развития, при которых наблюдаются нарушения способности к социальному взаимодействию, стереотипные поведенческие акты и жесткое ограничение интересов - это:</w:t>
      </w:r>
    </w:p>
    <w:p w14:paraId="1306FA1B" w14:textId="77777777" w:rsidR="00025C41" w:rsidRPr="00025C41" w:rsidRDefault="00025C41" w:rsidP="00025C41">
      <w:pPr>
        <w:spacing w:after="0" w:line="240" w:lineRule="auto"/>
        <w:rPr>
          <w:rFonts w:ascii="Times New Roman" w:eastAsia="Times New Roman" w:hAnsi="Times New Roman" w:cs="Times New Roman"/>
          <w:spacing w:val="3"/>
          <w:sz w:val="19"/>
          <w:szCs w:val="19"/>
        </w:rPr>
      </w:pPr>
    </w:p>
    <w:p w14:paraId="0DB5A2E5" w14:textId="77777777" w:rsidR="00025C41" w:rsidRPr="00025C41" w:rsidRDefault="00025C41" w:rsidP="00025C41">
      <w:pPr>
        <w:pStyle w:val="a6"/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spacing w:val="3"/>
          <w:sz w:val="19"/>
          <w:szCs w:val="19"/>
        </w:rPr>
        <w:t>Задержка психического развития</w:t>
      </w:r>
    </w:p>
    <w:p w14:paraId="0C36F0CE" w14:textId="77777777" w:rsidR="00025C41" w:rsidRPr="00025C41" w:rsidRDefault="00025C41" w:rsidP="00025C41">
      <w:pPr>
        <w:pStyle w:val="a6"/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  <w:t>Расстройства аутистического спектра</w:t>
      </w:r>
    </w:p>
    <w:p w14:paraId="32C0B87F" w14:textId="77777777" w:rsidR="00025C41" w:rsidRPr="00025C41" w:rsidRDefault="00025C41" w:rsidP="00025C41">
      <w:pPr>
        <w:pStyle w:val="a6"/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spacing w:val="3"/>
          <w:sz w:val="19"/>
          <w:szCs w:val="19"/>
        </w:rPr>
        <w:t>Умственная отсталость</w:t>
      </w:r>
    </w:p>
    <w:p w14:paraId="2672B9AE" w14:textId="77777777" w:rsidR="00025C41" w:rsidRPr="00025C41" w:rsidRDefault="00025C41" w:rsidP="00025C41">
      <w:pPr>
        <w:spacing w:after="0" w:line="240" w:lineRule="auto"/>
        <w:jc w:val="both"/>
        <w:rPr>
          <w:rFonts w:ascii="Times New Roman" w:eastAsiaTheme="minorHAnsi" w:hAnsi="Times New Roman" w:cs="Times New Roman"/>
          <w:sz w:val="19"/>
          <w:szCs w:val="19"/>
          <w:lang w:eastAsia="en-US"/>
        </w:rPr>
      </w:pPr>
    </w:p>
    <w:p w14:paraId="1A49FE03" w14:textId="77777777" w:rsidR="00025C41" w:rsidRPr="00025C41" w:rsidRDefault="00025C41" w:rsidP="00025C41">
      <w:pPr>
        <w:pStyle w:val="a6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Процесс обучения и воспитания, при котором все дети, в независимости от их физических, психических и др. особенностей </w:t>
      </w:r>
      <w:proofErr w:type="gramStart"/>
      <w:r w:rsidRPr="00025C41">
        <w:rPr>
          <w:rFonts w:ascii="Times New Roman" w:eastAsia="Times New Roman" w:hAnsi="Times New Roman" w:cs="Times New Roman"/>
          <w:spacing w:val="2"/>
          <w:sz w:val="19"/>
          <w:szCs w:val="19"/>
        </w:rPr>
        <w:t>включены в общую систему образования называется</w:t>
      </w:r>
      <w:proofErr w:type="gramEnd"/>
      <w:r w:rsidRPr="00025C41">
        <w:rPr>
          <w:rFonts w:ascii="Times New Roman" w:eastAsia="Times New Roman" w:hAnsi="Times New Roman" w:cs="Times New Roman"/>
          <w:spacing w:val="2"/>
          <w:sz w:val="19"/>
          <w:szCs w:val="19"/>
        </w:rPr>
        <w:t>:</w:t>
      </w:r>
    </w:p>
    <w:p w14:paraId="23A27C9A" w14:textId="77777777" w:rsidR="00025C41" w:rsidRPr="00025C41" w:rsidRDefault="00025C41" w:rsidP="00025C41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14:paraId="2B92ECAC" w14:textId="77777777" w:rsidR="00025C41" w:rsidRPr="00025C41" w:rsidRDefault="00025C41" w:rsidP="00025C41">
      <w:pPr>
        <w:pStyle w:val="a6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spacing w:val="3"/>
          <w:sz w:val="19"/>
          <w:szCs w:val="19"/>
        </w:rPr>
        <w:t>сегрегированное образование</w:t>
      </w:r>
    </w:p>
    <w:p w14:paraId="3E8E5C53" w14:textId="77777777" w:rsidR="00025C41" w:rsidRPr="00025C41" w:rsidRDefault="00025C41" w:rsidP="00025C41">
      <w:pPr>
        <w:pStyle w:val="a6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spacing w:val="3"/>
          <w:sz w:val="19"/>
          <w:szCs w:val="19"/>
        </w:rPr>
        <w:t>общее образование</w:t>
      </w:r>
    </w:p>
    <w:p w14:paraId="7678ADD2" w14:textId="77777777" w:rsidR="00025C41" w:rsidRPr="00025C41" w:rsidRDefault="00025C41" w:rsidP="00025C41">
      <w:pPr>
        <w:pStyle w:val="a6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  <w:t>инклюзивное образование</w:t>
      </w:r>
    </w:p>
    <w:p w14:paraId="0EB1510C" w14:textId="77777777" w:rsidR="00025C41" w:rsidRPr="00025C41" w:rsidRDefault="00025C41" w:rsidP="00025C41">
      <w:pPr>
        <w:spacing w:after="0" w:line="240" w:lineRule="auto"/>
        <w:jc w:val="both"/>
        <w:rPr>
          <w:rFonts w:ascii="Times New Roman" w:eastAsiaTheme="minorHAnsi" w:hAnsi="Times New Roman" w:cs="Times New Roman"/>
          <w:sz w:val="19"/>
          <w:szCs w:val="19"/>
          <w:lang w:eastAsia="en-US"/>
        </w:rPr>
      </w:pPr>
    </w:p>
    <w:p w14:paraId="437EE14C" w14:textId="77777777" w:rsidR="00025C41" w:rsidRPr="00025C41" w:rsidRDefault="00025C41" w:rsidP="00025C41">
      <w:pPr>
        <w:pStyle w:val="a6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Особая философия, согласно которой ценности, знания об инклюзивном образовании и ответственность приняты и разделены между всеми участниками данного процесса - </w:t>
      </w:r>
    </w:p>
    <w:p w14:paraId="7595F354" w14:textId="77777777" w:rsidR="00025C41" w:rsidRPr="00025C41" w:rsidRDefault="00025C41" w:rsidP="00025C41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14:paraId="14A4CBBD" w14:textId="77777777" w:rsidR="00025C41" w:rsidRPr="00025C41" w:rsidRDefault="00025C41" w:rsidP="00025C41">
      <w:pPr>
        <w:pStyle w:val="a6"/>
        <w:numPr>
          <w:ilvl w:val="0"/>
          <w:numId w:val="1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spacing w:val="3"/>
          <w:sz w:val="19"/>
          <w:szCs w:val="19"/>
        </w:rPr>
        <w:t>Культура поведения</w:t>
      </w:r>
    </w:p>
    <w:p w14:paraId="1128CCA2" w14:textId="77777777" w:rsidR="00025C41" w:rsidRPr="00025C41" w:rsidRDefault="00025C41" w:rsidP="00025C41">
      <w:pPr>
        <w:pStyle w:val="a6"/>
        <w:numPr>
          <w:ilvl w:val="0"/>
          <w:numId w:val="1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  <w:t>Инклюзивная культура</w:t>
      </w:r>
    </w:p>
    <w:p w14:paraId="653F1474" w14:textId="77777777" w:rsidR="00025C41" w:rsidRPr="00025C41" w:rsidRDefault="00025C41" w:rsidP="00025C41">
      <w:pPr>
        <w:pStyle w:val="a6"/>
        <w:numPr>
          <w:ilvl w:val="0"/>
          <w:numId w:val="1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spacing w:val="3"/>
          <w:sz w:val="19"/>
          <w:szCs w:val="19"/>
        </w:rPr>
        <w:t>Культура образования</w:t>
      </w:r>
    </w:p>
    <w:p w14:paraId="4000896C" w14:textId="77777777" w:rsidR="00025C41" w:rsidRPr="00025C41" w:rsidRDefault="00025C41" w:rsidP="00025C41">
      <w:pPr>
        <w:spacing w:after="0" w:line="240" w:lineRule="auto"/>
        <w:jc w:val="both"/>
        <w:rPr>
          <w:rFonts w:ascii="Times New Roman" w:eastAsiaTheme="minorHAnsi" w:hAnsi="Times New Roman" w:cs="Times New Roman"/>
          <w:sz w:val="19"/>
          <w:szCs w:val="19"/>
          <w:lang w:eastAsia="en-US"/>
        </w:rPr>
      </w:pPr>
    </w:p>
    <w:p w14:paraId="6FA4C18F" w14:textId="77777777" w:rsidR="00025C41" w:rsidRPr="00025C41" w:rsidRDefault="00025C41" w:rsidP="00025C41">
      <w:pPr>
        <w:pStyle w:val="a6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spacing w:val="2"/>
          <w:sz w:val="19"/>
          <w:szCs w:val="19"/>
        </w:rPr>
        <w:t>Когда возникает несоответствие возможностей данного человека общепринятым социальным ожиданиям, образовательным нормативам успешности, установленным в обществе нормам поведения и общения, т. е. когда налицо ограничение социальных возможностей, это...</w:t>
      </w:r>
    </w:p>
    <w:p w14:paraId="1EA2762D" w14:textId="77777777" w:rsidR="00025C41" w:rsidRPr="00025C41" w:rsidRDefault="00025C41" w:rsidP="00025C41">
      <w:pPr>
        <w:pStyle w:val="a6"/>
        <w:numPr>
          <w:ilvl w:val="0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  <w:t>Особые образовательные потребности</w:t>
      </w:r>
    </w:p>
    <w:p w14:paraId="599C4D20" w14:textId="77777777" w:rsidR="00025C41" w:rsidRPr="00025C41" w:rsidRDefault="00025C41" w:rsidP="00025C41">
      <w:pPr>
        <w:pStyle w:val="a6"/>
        <w:numPr>
          <w:ilvl w:val="0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spacing w:val="3"/>
          <w:sz w:val="19"/>
          <w:szCs w:val="19"/>
        </w:rPr>
        <w:t>Особые образовательные способности</w:t>
      </w:r>
    </w:p>
    <w:p w14:paraId="5C47A7FA" w14:textId="77777777" w:rsidR="00025C41" w:rsidRPr="00025C41" w:rsidRDefault="00025C41" w:rsidP="00025C41">
      <w:pPr>
        <w:pStyle w:val="a6"/>
        <w:numPr>
          <w:ilvl w:val="0"/>
          <w:numId w:val="1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spacing w:val="3"/>
          <w:sz w:val="19"/>
          <w:szCs w:val="19"/>
        </w:rPr>
        <w:t>Инвалидность</w:t>
      </w:r>
    </w:p>
    <w:p w14:paraId="44041C7A" w14:textId="77777777" w:rsidR="00025C41" w:rsidRPr="00025C41" w:rsidRDefault="00025C41" w:rsidP="00025C41">
      <w:pPr>
        <w:spacing w:after="0" w:line="240" w:lineRule="auto"/>
        <w:jc w:val="both"/>
        <w:rPr>
          <w:rFonts w:ascii="Times New Roman" w:eastAsiaTheme="minorHAnsi" w:hAnsi="Times New Roman" w:cs="Times New Roman"/>
          <w:sz w:val="19"/>
          <w:szCs w:val="19"/>
          <w:lang w:eastAsia="en-US"/>
        </w:rPr>
      </w:pPr>
    </w:p>
    <w:p w14:paraId="6CC55B6B" w14:textId="77777777" w:rsidR="00025C41" w:rsidRPr="00025C41" w:rsidRDefault="00025C41" w:rsidP="00025C4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6A5115AC" w14:textId="77777777" w:rsidR="00025C41" w:rsidRPr="00025C41" w:rsidRDefault="00025C41" w:rsidP="00025C41">
      <w:pPr>
        <w:pStyle w:val="a6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spacing w:val="2"/>
          <w:sz w:val="19"/>
          <w:szCs w:val="19"/>
        </w:rPr>
        <w:t>Совместное образование детей с ОВЗ и нормативно развивающихся сверстников в общеобразовательных организациях;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- это...</w:t>
      </w:r>
    </w:p>
    <w:p w14:paraId="43B966CA" w14:textId="77777777" w:rsidR="00025C41" w:rsidRPr="00025C41" w:rsidRDefault="00025C41" w:rsidP="00025C41">
      <w:pPr>
        <w:pStyle w:val="a6"/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  <w:t>Инклюзивное образование</w:t>
      </w:r>
    </w:p>
    <w:p w14:paraId="3AA91E29" w14:textId="77777777" w:rsidR="00025C41" w:rsidRPr="00025C41" w:rsidRDefault="00025C41" w:rsidP="00025C41">
      <w:pPr>
        <w:pStyle w:val="a6"/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spacing w:val="3"/>
          <w:sz w:val="19"/>
          <w:szCs w:val="19"/>
        </w:rPr>
        <w:t>Сегрегированное образование</w:t>
      </w:r>
    </w:p>
    <w:p w14:paraId="04F6EF61" w14:textId="77777777" w:rsidR="00025C41" w:rsidRPr="00025C41" w:rsidRDefault="00025C41" w:rsidP="00025C41">
      <w:pPr>
        <w:pStyle w:val="a6"/>
        <w:numPr>
          <w:ilvl w:val="0"/>
          <w:numId w:val="1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spacing w:val="3"/>
          <w:sz w:val="19"/>
          <w:szCs w:val="19"/>
        </w:rPr>
        <w:t>Общее образование</w:t>
      </w:r>
    </w:p>
    <w:p w14:paraId="01DFACF6" w14:textId="77777777" w:rsidR="00025C41" w:rsidRPr="00025C41" w:rsidRDefault="00025C41" w:rsidP="00025C4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7CFB1010" w14:textId="77777777" w:rsidR="00025C41" w:rsidRPr="00025C41" w:rsidRDefault="00025C41" w:rsidP="00025C4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46A42695" w14:textId="77777777" w:rsidR="00025C41" w:rsidRPr="00025C41" w:rsidRDefault="00025C41" w:rsidP="00025C41">
      <w:pPr>
        <w:pStyle w:val="a6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spacing w:val="2"/>
          <w:sz w:val="19"/>
          <w:szCs w:val="19"/>
        </w:rPr>
        <w:t>Физическое лицо, имеющее недостатки в физическом и (или) психологическом развитии, подтвержденные ПМПК и препятствующие получению образования без создания специальных условий - это:</w:t>
      </w:r>
    </w:p>
    <w:p w14:paraId="2268FAC5" w14:textId="77777777" w:rsidR="00025C41" w:rsidRPr="00025C41" w:rsidRDefault="00025C41" w:rsidP="00025C41">
      <w:pPr>
        <w:spacing w:after="0" w:line="240" w:lineRule="auto"/>
        <w:rPr>
          <w:rFonts w:ascii="Times New Roman" w:eastAsia="Times New Roman" w:hAnsi="Times New Roman" w:cs="Times New Roman"/>
          <w:spacing w:val="3"/>
          <w:sz w:val="19"/>
          <w:szCs w:val="19"/>
        </w:rPr>
      </w:pPr>
    </w:p>
    <w:p w14:paraId="30692CD6" w14:textId="77777777" w:rsidR="00025C41" w:rsidRPr="00025C41" w:rsidRDefault="00025C41" w:rsidP="00025C41">
      <w:pPr>
        <w:pStyle w:val="a6"/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spacing w:val="3"/>
          <w:sz w:val="19"/>
          <w:szCs w:val="19"/>
        </w:rPr>
        <w:t>Ребенок с инвалидностью</w:t>
      </w:r>
    </w:p>
    <w:p w14:paraId="4DE9DC57" w14:textId="77777777" w:rsidR="00025C41" w:rsidRPr="00025C41" w:rsidRDefault="00025C41" w:rsidP="00025C41">
      <w:pPr>
        <w:pStyle w:val="a6"/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  <w:t>Учащийся с ограниченными возможностями здоровья</w:t>
      </w:r>
    </w:p>
    <w:p w14:paraId="1FB6E434" w14:textId="77777777" w:rsidR="00025C41" w:rsidRPr="00025C41" w:rsidRDefault="00025C41" w:rsidP="00025C41">
      <w:pPr>
        <w:pStyle w:val="a6"/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 w:rsidRPr="00025C41">
        <w:rPr>
          <w:rFonts w:ascii="Times New Roman" w:eastAsia="Times New Roman" w:hAnsi="Times New Roman" w:cs="Times New Roman"/>
          <w:spacing w:val="3"/>
          <w:sz w:val="19"/>
          <w:szCs w:val="19"/>
        </w:rPr>
        <w:t>Нормотипированный</w:t>
      </w:r>
      <w:proofErr w:type="spellEnd"/>
      <w:r w:rsidRPr="00025C41"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школьник</w:t>
      </w:r>
    </w:p>
    <w:p w14:paraId="05C32B19" w14:textId="77777777" w:rsidR="00025C41" w:rsidRPr="00025C41" w:rsidRDefault="00025C41" w:rsidP="00025C4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2B5920FF" w14:textId="77777777" w:rsidR="00025C41" w:rsidRPr="00025C41" w:rsidRDefault="00025C41" w:rsidP="00025C4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155391FC" w14:textId="77777777" w:rsidR="00025C41" w:rsidRPr="00025C41" w:rsidRDefault="00025C41" w:rsidP="00025C41">
      <w:pPr>
        <w:pStyle w:val="a6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Как системная интегративная «технология» социально-психологической помощи личности (Н. </w:t>
      </w:r>
      <w:proofErr w:type="spellStart"/>
      <w:r w:rsidRPr="00025C41">
        <w:rPr>
          <w:rFonts w:ascii="Times New Roman" w:eastAsia="Times New Roman" w:hAnsi="Times New Roman" w:cs="Times New Roman"/>
          <w:spacing w:val="2"/>
          <w:sz w:val="19"/>
          <w:szCs w:val="19"/>
        </w:rPr>
        <w:t>Осухова</w:t>
      </w:r>
      <w:proofErr w:type="spellEnd"/>
      <w:r w:rsidRPr="00025C41"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),  как деятельность, обеспечивающая создание условий для принятия субъектом развития оптимального решения в различных ситуациях жизненного выбора (Е.И. Казакова, А. П. </w:t>
      </w:r>
      <w:proofErr w:type="spellStart"/>
      <w:r w:rsidRPr="00025C41">
        <w:rPr>
          <w:rFonts w:ascii="Times New Roman" w:eastAsia="Times New Roman" w:hAnsi="Times New Roman" w:cs="Times New Roman"/>
          <w:spacing w:val="2"/>
          <w:sz w:val="19"/>
          <w:szCs w:val="19"/>
        </w:rPr>
        <w:t>Тряпицына</w:t>
      </w:r>
      <w:proofErr w:type="spellEnd"/>
      <w:r w:rsidRPr="00025C41">
        <w:rPr>
          <w:rFonts w:ascii="Times New Roman" w:eastAsia="Times New Roman" w:hAnsi="Times New Roman" w:cs="Times New Roman"/>
          <w:spacing w:val="2"/>
          <w:sz w:val="19"/>
          <w:szCs w:val="19"/>
        </w:rPr>
        <w:t>) рассматривается:</w:t>
      </w:r>
    </w:p>
    <w:p w14:paraId="42141EA1" w14:textId="77777777" w:rsidR="00025C41" w:rsidRPr="00025C41" w:rsidRDefault="00025C41" w:rsidP="00025C41">
      <w:pPr>
        <w:spacing w:after="0" w:line="240" w:lineRule="auto"/>
        <w:rPr>
          <w:rFonts w:ascii="Times New Roman" w:eastAsia="Times New Roman" w:hAnsi="Times New Roman" w:cs="Times New Roman"/>
          <w:spacing w:val="3"/>
          <w:sz w:val="19"/>
          <w:szCs w:val="19"/>
        </w:rPr>
      </w:pPr>
    </w:p>
    <w:p w14:paraId="18E7D52A" w14:textId="77777777" w:rsidR="00025C41" w:rsidRPr="00025C41" w:rsidRDefault="00025C41" w:rsidP="00025C41">
      <w:pPr>
        <w:pStyle w:val="a6"/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  <w:t>сопровождение</w:t>
      </w:r>
    </w:p>
    <w:p w14:paraId="10E97B76" w14:textId="77777777" w:rsidR="00025C41" w:rsidRPr="00025C41" w:rsidRDefault="00025C41" w:rsidP="00025C41">
      <w:pPr>
        <w:pStyle w:val="a6"/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spacing w:val="3"/>
          <w:sz w:val="19"/>
          <w:szCs w:val="19"/>
        </w:rPr>
        <w:t>воспитание</w:t>
      </w:r>
    </w:p>
    <w:p w14:paraId="6832111E" w14:textId="77777777" w:rsidR="00025C41" w:rsidRPr="00025C41" w:rsidRDefault="00025C41" w:rsidP="00025C41">
      <w:pPr>
        <w:pStyle w:val="a6"/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spacing w:val="3"/>
          <w:sz w:val="19"/>
          <w:szCs w:val="19"/>
        </w:rPr>
        <w:t>обучение</w:t>
      </w:r>
    </w:p>
    <w:p w14:paraId="63C78F07" w14:textId="77777777" w:rsidR="00025C41" w:rsidRPr="00025C41" w:rsidRDefault="00025C41" w:rsidP="00025C41">
      <w:pPr>
        <w:spacing w:after="0" w:line="240" w:lineRule="auto"/>
        <w:jc w:val="both"/>
        <w:rPr>
          <w:rFonts w:ascii="Times New Roman" w:eastAsiaTheme="minorHAnsi" w:hAnsi="Times New Roman" w:cs="Times New Roman"/>
          <w:sz w:val="19"/>
          <w:szCs w:val="19"/>
          <w:lang w:eastAsia="en-US"/>
        </w:rPr>
      </w:pPr>
    </w:p>
    <w:p w14:paraId="79C6E54B" w14:textId="77777777" w:rsidR="00025C41" w:rsidRPr="00025C41" w:rsidRDefault="00025C41" w:rsidP="00025C41">
      <w:pPr>
        <w:pStyle w:val="a6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spacing w:val="2"/>
          <w:sz w:val="19"/>
          <w:szCs w:val="19"/>
        </w:rPr>
        <w:t>Дети с ОВЗ (нарушения зрения) должны*</w:t>
      </w:r>
    </w:p>
    <w:p w14:paraId="5E5761B6" w14:textId="77777777" w:rsidR="00025C41" w:rsidRPr="00025C41" w:rsidRDefault="00025C41" w:rsidP="00025C41">
      <w:pPr>
        <w:pStyle w:val="a6"/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spacing w:val="3"/>
          <w:sz w:val="19"/>
          <w:szCs w:val="19"/>
        </w:rPr>
        <w:t>не ходить в школу</w:t>
      </w:r>
    </w:p>
    <w:p w14:paraId="594C5982" w14:textId="77777777" w:rsidR="00025C41" w:rsidRPr="00025C41" w:rsidRDefault="00025C41" w:rsidP="00025C41">
      <w:pPr>
        <w:pStyle w:val="a6"/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  <w:t>выполнять рекомендации по режиму работы</w:t>
      </w:r>
    </w:p>
    <w:p w14:paraId="6112BA9F" w14:textId="77777777" w:rsidR="00025C41" w:rsidRPr="00025C41" w:rsidRDefault="00025C41" w:rsidP="00025C41">
      <w:pPr>
        <w:pStyle w:val="a6"/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spacing w:val="3"/>
          <w:sz w:val="19"/>
          <w:szCs w:val="19"/>
        </w:rPr>
        <w:t>чаще отдыхать</w:t>
      </w:r>
    </w:p>
    <w:p w14:paraId="268E6345" w14:textId="77777777" w:rsidR="00025C41" w:rsidRPr="00025C41" w:rsidRDefault="00025C41" w:rsidP="00025C41">
      <w:pPr>
        <w:spacing w:after="0" w:line="240" w:lineRule="auto"/>
        <w:jc w:val="both"/>
        <w:rPr>
          <w:rFonts w:ascii="Times New Roman" w:eastAsiaTheme="minorHAnsi" w:hAnsi="Times New Roman" w:cs="Times New Roman"/>
          <w:sz w:val="19"/>
          <w:szCs w:val="19"/>
          <w:lang w:eastAsia="en-US"/>
        </w:rPr>
      </w:pPr>
    </w:p>
    <w:p w14:paraId="3F830B0F" w14:textId="77777777" w:rsidR="00025C41" w:rsidRPr="00025C41" w:rsidRDefault="00025C41" w:rsidP="00025C4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214C12BF" w14:textId="77777777" w:rsidR="00025C41" w:rsidRPr="00025C41" w:rsidRDefault="00025C41" w:rsidP="00025C41">
      <w:pPr>
        <w:pStyle w:val="a6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2"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spacing w:val="2"/>
          <w:sz w:val="19"/>
          <w:szCs w:val="19"/>
        </w:rPr>
        <w:t>ПМПК - это:*</w:t>
      </w:r>
    </w:p>
    <w:p w14:paraId="7E77EA1F" w14:textId="77777777" w:rsidR="00025C41" w:rsidRPr="00025C41" w:rsidRDefault="00025C41" w:rsidP="00025C41">
      <w:pPr>
        <w:spacing w:after="0" w:line="240" w:lineRule="auto"/>
        <w:rPr>
          <w:rFonts w:ascii="Times New Roman" w:eastAsia="Times New Roman" w:hAnsi="Times New Roman" w:cs="Times New Roman"/>
          <w:spacing w:val="3"/>
          <w:sz w:val="19"/>
          <w:szCs w:val="19"/>
        </w:rPr>
      </w:pPr>
    </w:p>
    <w:p w14:paraId="595DA511" w14:textId="77777777" w:rsidR="00025C41" w:rsidRPr="00025C41" w:rsidRDefault="00025C41" w:rsidP="00025C41">
      <w:pPr>
        <w:pStyle w:val="a6"/>
        <w:numPr>
          <w:ilvl w:val="0"/>
          <w:numId w:val="2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  <w:t>психолого-медико-педагогическая комиссия</w:t>
      </w:r>
    </w:p>
    <w:p w14:paraId="7892561D" w14:textId="77777777" w:rsidR="00025C41" w:rsidRPr="00025C41" w:rsidRDefault="00025C41" w:rsidP="00025C41">
      <w:pPr>
        <w:pStyle w:val="a6"/>
        <w:numPr>
          <w:ilvl w:val="0"/>
          <w:numId w:val="2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spacing w:val="3"/>
          <w:sz w:val="19"/>
          <w:szCs w:val="19"/>
        </w:rPr>
        <w:t>психолого-медико-попустительская комиссия</w:t>
      </w:r>
    </w:p>
    <w:p w14:paraId="20FE87AE" w14:textId="77777777" w:rsidR="00025C41" w:rsidRPr="00025C41" w:rsidRDefault="00025C41" w:rsidP="00025C41">
      <w:pPr>
        <w:pStyle w:val="a6"/>
        <w:numPr>
          <w:ilvl w:val="0"/>
          <w:numId w:val="2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 w:rsidRPr="00025C41">
        <w:rPr>
          <w:rFonts w:ascii="Times New Roman" w:eastAsia="Times New Roman" w:hAnsi="Times New Roman" w:cs="Times New Roman"/>
          <w:spacing w:val="3"/>
          <w:sz w:val="19"/>
          <w:szCs w:val="19"/>
        </w:rPr>
        <w:t>педагого</w:t>
      </w:r>
      <w:proofErr w:type="spellEnd"/>
      <w:r w:rsidRPr="00025C41">
        <w:rPr>
          <w:rFonts w:ascii="Times New Roman" w:eastAsia="Times New Roman" w:hAnsi="Times New Roman" w:cs="Times New Roman"/>
          <w:spacing w:val="3"/>
          <w:sz w:val="19"/>
          <w:szCs w:val="19"/>
        </w:rPr>
        <w:t>-малочисленно-пропускная компания</w:t>
      </w:r>
    </w:p>
    <w:p w14:paraId="5FA7DC7A" w14:textId="77777777" w:rsidR="00025C41" w:rsidRPr="00025C41" w:rsidRDefault="00025C41" w:rsidP="00025C41">
      <w:pPr>
        <w:spacing w:after="0" w:line="240" w:lineRule="auto"/>
        <w:jc w:val="both"/>
        <w:rPr>
          <w:rFonts w:ascii="Times New Roman" w:eastAsiaTheme="minorHAnsi" w:hAnsi="Times New Roman" w:cs="Times New Roman"/>
          <w:sz w:val="19"/>
          <w:szCs w:val="19"/>
          <w:lang w:eastAsia="en-US"/>
        </w:rPr>
      </w:pPr>
    </w:p>
    <w:p w14:paraId="4052B051" w14:textId="77777777" w:rsidR="00025C41" w:rsidRPr="00025C41" w:rsidRDefault="00025C41" w:rsidP="00025C41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3F42F13D" w14:textId="77777777" w:rsidR="00025C41" w:rsidRPr="00025C41" w:rsidRDefault="00025C41" w:rsidP="00025C41">
      <w:pPr>
        <w:spacing w:after="0" w:line="240" w:lineRule="auto"/>
        <w:jc w:val="both"/>
        <w:rPr>
          <w:rFonts w:ascii="Times New Roman" w:eastAsiaTheme="minorHAnsi" w:hAnsi="Times New Roman" w:cs="Times New Roman"/>
          <w:sz w:val="19"/>
          <w:szCs w:val="19"/>
          <w:lang w:eastAsia="en-US"/>
        </w:rPr>
      </w:pPr>
    </w:p>
    <w:p w14:paraId="062D7486" w14:textId="77777777" w:rsidR="00025C41" w:rsidRPr="00025C41" w:rsidRDefault="00025C41" w:rsidP="00025C41">
      <w:pPr>
        <w:pStyle w:val="a6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025C41">
        <w:rPr>
          <w:rFonts w:ascii="Times New Roman" w:hAnsi="Times New Roman" w:cs="Times New Roman"/>
          <w:sz w:val="19"/>
          <w:szCs w:val="19"/>
        </w:rPr>
        <w:t>Тьютер</w:t>
      </w:r>
      <w:proofErr w:type="spellEnd"/>
      <w:r w:rsidRPr="00025C41">
        <w:rPr>
          <w:rFonts w:ascii="Times New Roman" w:hAnsi="Times New Roman" w:cs="Times New Roman"/>
          <w:sz w:val="19"/>
          <w:szCs w:val="19"/>
        </w:rPr>
        <w:t xml:space="preserve"> как специалист  в работе документацию вести:</w:t>
      </w:r>
    </w:p>
    <w:p w14:paraId="18DBF779" w14:textId="77777777" w:rsidR="00025C41" w:rsidRPr="00025C41" w:rsidRDefault="00025C41" w:rsidP="00025C4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49B198AD" w14:textId="77777777" w:rsidR="00025C41" w:rsidRPr="00025C41" w:rsidRDefault="00025C41" w:rsidP="00025C41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9"/>
          <w:szCs w:val="19"/>
        </w:rPr>
      </w:pPr>
      <w:r w:rsidRPr="00025C41">
        <w:rPr>
          <w:rFonts w:ascii="Times New Roman" w:hAnsi="Times New Roman" w:cs="Times New Roman"/>
          <w:sz w:val="19"/>
          <w:szCs w:val="19"/>
        </w:rPr>
        <w:t>не должен</w:t>
      </w:r>
    </w:p>
    <w:p w14:paraId="3D3AF5C5" w14:textId="77777777" w:rsidR="00025C41" w:rsidRPr="00025C41" w:rsidRDefault="00025C41" w:rsidP="00025C41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9"/>
          <w:szCs w:val="19"/>
        </w:rPr>
      </w:pPr>
      <w:r w:rsidRPr="00025C41">
        <w:rPr>
          <w:rFonts w:ascii="Times New Roman" w:hAnsi="Times New Roman" w:cs="Times New Roman"/>
          <w:sz w:val="19"/>
          <w:szCs w:val="19"/>
        </w:rPr>
        <w:t>на своё усмотрение</w:t>
      </w:r>
    </w:p>
    <w:p w14:paraId="19F36700" w14:textId="77777777" w:rsidR="00025C41" w:rsidRPr="00025C41" w:rsidRDefault="00025C41" w:rsidP="00025C41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025C41">
        <w:rPr>
          <w:rFonts w:ascii="Times New Roman" w:hAnsi="Times New Roman" w:cs="Times New Roman"/>
          <w:b/>
          <w:bCs/>
          <w:sz w:val="19"/>
          <w:szCs w:val="19"/>
        </w:rPr>
        <w:t>должен</w:t>
      </w:r>
    </w:p>
    <w:p w14:paraId="41E46CE9" w14:textId="77777777" w:rsidR="00025C41" w:rsidRPr="00025C41" w:rsidRDefault="00025C41" w:rsidP="00025C4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7332EF79" w14:textId="77777777" w:rsidR="00025C41" w:rsidRPr="00025C41" w:rsidRDefault="00025C41" w:rsidP="00025C41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0419E414" w14:textId="77777777" w:rsidR="00025C41" w:rsidRPr="00025C41" w:rsidRDefault="00025C41" w:rsidP="00025C41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sz w:val="19"/>
          <w:szCs w:val="19"/>
        </w:rPr>
        <w:t>Объединение специалистов разного профиля, осуществляющих процесс сопровождения. Команда объединяет учителей, учителей-дефектологов, психологов, социальных педагогов, представителей родительского актива.</w:t>
      </w:r>
    </w:p>
    <w:p w14:paraId="704F9520" w14:textId="77777777" w:rsidR="00025C41" w:rsidRPr="00025C41" w:rsidRDefault="00025C41" w:rsidP="00025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14:paraId="3818DFDE" w14:textId="77777777" w:rsidR="00025C41" w:rsidRPr="00025C41" w:rsidRDefault="00025C41" w:rsidP="00025C41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sz w:val="19"/>
          <w:szCs w:val="19"/>
        </w:rPr>
        <w:t>служба спасения</w:t>
      </w:r>
    </w:p>
    <w:p w14:paraId="2D510936" w14:textId="77777777" w:rsidR="00025C41" w:rsidRPr="00025C41" w:rsidRDefault="00025C41" w:rsidP="00025C41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b/>
          <w:bCs/>
          <w:sz w:val="19"/>
          <w:szCs w:val="19"/>
        </w:rPr>
        <w:t>служба сопровождения</w:t>
      </w:r>
    </w:p>
    <w:p w14:paraId="18DB33FC" w14:textId="77777777" w:rsidR="00025C41" w:rsidRPr="00025C41" w:rsidRDefault="00025C41" w:rsidP="00025C41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19"/>
          <w:szCs w:val="19"/>
        </w:rPr>
      </w:pPr>
      <w:r w:rsidRPr="00025C41">
        <w:rPr>
          <w:rFonts w:ascii="Times New Roman" w:eastAsia="Times New Roman" w:hAnsi="Times New Roman" w:cs="Times New Roman"/>
          <w:sz w:val="19"/>
          <w:szCs w:val="19"/>
        </w:rPr>
        <w:t>служба охраны</w:t>
      </w:r>
    </w:p>
    <w:p w14:paraId="645E0958" w14:textId="77777777" w:rsidR="00025C41" w:rsidRDefault="00025C41" w:rsidP="00233DB6">
      <w:pPr>
        <w:spacing w:after="0"/>
        <w:jc w:val="both"/>
        <w:rPr>
          <w:rFonts w:eastAsiaTheme="minorHAnsi" w:cs="Times New Roman"/>
          <w:szCs w:val="28"/>
          <w:lang w:eastAsia="en-US"/>
        </w:rPr>
      </w:pPr>
    </w:p>
    <w:p w14:paraId="2F5BE45D" w14:textId="73549C6C" w:rsidR="0013615E" w:rsidRDefault="0013615E" w:rsidP="006C0B77">
      <w:pPr>
        <w:spacing w:after="0"/>
        <w:ind w:firstLine="709"/>
        <w:jc w:val="both"/>
      </w:pPr>
    </w:p>
    <w:p w14:paraId="1001D6DF" w14:textId="75225E55" w:rsidR="0013615E" w:rsidRDefault="003D3C56" w:rsidP="006C0B7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3D3C56">
        <w:rPr>
          <w:rFonts w:ascii="Times New Roman" w:hAnsi="Times New Roman" w:cs="Times New Roman"/>
          <w:b/>
          <w:bCs/>
          <w:sz w:val="19"/>
          <w:szCs w:val="19"/>
        </w:rPr>
        <w:t xml:space="preserve">Перечень видов оценочных средств: </w:t>
      </w:r>
    </w:p>
    <w:p w14:paraId="1378F139" w14:textId="3A668631" w:rsidR="003D3C56" w:rsidRPr="003D3C56" w:rsidRDefault="003D3C56" w:rsidP="003D3C56">
      <w:pPr>
        <w:pStyle w:val="11"/>
        <w:numPr>
          <w:ilvl w:val="0"/>
          <w:numId w:val="12"/>
        </w:numPr>
        <w:rPr>
          <w:color w:val="000000"/>
          <w:sz w:val="19"/>
          <w:szCs w:val="19"/>
        </w:rPr>
      </w:pPr>
      <w:r w:rsidRPr="003D3C56">
        <w:rPr>
          <w:color w:val="000000"/>
          <w:sz w:val="19"/>
          <w:szCs w:val="19"/>
        </w:rPr>
        <w:t>Перечень вопросов д</w:t>
      </w:r>
      <w:r w:rsidR="00C25E69">
        <w:rPr>
          <w:color w:val="000000"/>
          <w:sz w:val="19"/>
          <w:szCs w:val="19"/>
        </w:rPr>
        <w:t>ля итоговой аттестации (к зачету) 6</w:t>
      </w:r>
      <w:r w:rsidRPr="003D3C56">
        <w:rPr>
          <w:color w:val="000000"/>
          <w:sz w:val="19"/>
          <w:szCs w:val="19"/>
        </w:rPr>
        <w:t xml:space="preserve"> семестр</w:t>
      </w:r>
    </w:p>
    <w:p w14:paraId="4DAC8964" w14:textId="1F716C1D" w:rsidR="003D3C56" w:rsidRPr="00025C41" w:rsidRDefault="003D3C56" w:rsidP="0031644F">
      <w:pPr>
        <w:pStyle w:val="a6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proofErr w:type="spellStart"/>
      <w:r w:rsidRPr="00025C41">
        <w:rPr>
          <w:rFonts w:ascii="Times New Roman" w:hAnsi="Times New Roman" w:cs="Times New Roman"/>
          <w:caps/>
          <w:sz w:val="19"/>
          <w:szCs w:val="19"/>
        </w:rPr>
        <w:t>Ф</w:t>
      </w:r>
      <w:r w:rsidRPr="00025C41">
        <w:rPr>
          <w:rFonts w:ascii="Times New Roman" w:hAnsi="Times New Roman" w:cs="Times New Roman"/>
          <w:sz w:val="19"/>
          <w:szCs w:val="19"/>
        </w:rPr>
        <w:t>ильмокейс</w:t>
      </w:r>
      <w:proofErr w:type="spellEnd"/>
      <w:r w:rsidRPr="00025C41">
        <w:rPr>
          <w:rFonts w:ascii="Times New Roman" w:hAnsi="Times New Roman" w:cs="Times New Roman"/>
          <w:caps/>
          <w:sz w:val="19"/>
          <w:szCs w:val="19"/>
        </w:rPr>
        <w:t xml:space="preserve"> </w:t>
      </w:r>
      <w:r w:rsidRPr="00025C41">
        <w:rPr>
          <w:rFonts w:ascii="Times New Roman" w:hAnsi="Times New Roman" w:cs="Times New Roman"/>
          <w:sz w:val="19"/>
          <w:szCs w:val="19"/>
        </w:rPr>
        <w:t>для самостоятельной работы студентов</w:t>
      </w:r>
      <w:r w:rsidR="00025C41" w:rsidRPr="00025C41">
        <w:rPr>
          <w:rFonts w:ascii="Times New Roman" w:hAnsi="Times New Roman" w:cs="Times New Roman"/>
          <w:sz w:val="19"/>
          <w:szCs w:val="19"/>
        </w:rPr>
        <w:t xml:space="preserve">. </w:t>
      </w:r>
      <w:r w:rsidRPr="00025C41">
        <w:rPr>
          <w:rFonts w:ascii="Times New Roman" w:hAnsi="Times New Roman" w:cs="Times New Roman"/>
          <w:sz w:val="19"/>
          <w:szCs w:val="19"/>
        </w:rPr>
        <w:t xml:space="preserve">Темы для эссе к </w:t>
      </w:r>
      <w:proofErr w:type="spellStart"/>
      <w:r w:rsidRPr="00025C41">
        <w:rPr>
          <w:rFonts w:ascii="Times New Roman" w:hAnsi="Times New Roman" w:cs="Times New Roman"/>
          <w:sz w:val="19"/>
          <w:szCs w:val="19"/>
        </w:rPr>
        <w:t>фильмокейсу</w:t>
      </w:r>
      <w:proofErr w:type="spellEnd"/>
    </w:p>
    <w:p w14:paraId="4C3572DF" w14:textId="52D6E610" w:rsidR="00025C41" w:rsidRPr="003D3C56" w:rsidRDefault="00025C41" w:rsidP="003D3C56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Тест </w:t>
      </w:r>
    </w:p>
    <w:p w14:paraId="6CB929C0" w14:textId="77777777" w:rsidR="003D3C56" w:rsidRPr="003D3C56" w:rsidRDefault="003D3C56" w:rsidP="006C0B77">
      <w:pPr>
        <w:spacing w:after="0"/>
        <w:ind w:firstLine="709"/>
        <w:jc w:val="both"/>
        <w:rPr>
          <w:rFonts w:ascii="Times New Roman" w:hAnsi="Times New Roman" w:cs="Times New Roman"/>
          <w:sz w:val="19"/>
          <w:szCs w:val="19"/>
        </w:rPr>
      </w:pPr>
    </w:p>
    <w:sectPr w:rsidR="003D3C56" w:rsidRPr="003D3C5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6707"/>
    <w:multiLevelType w:val="hybridMultilevel"/>
    <w:tmpl w:val="64B03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B7560"/>
    <w:multiLevelType w:val="hybridMultilevel"/>
    <w:tmpl w:val="79121D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FB680C"/>
    <w:multiLevelType w:val="hybridMultilevel"/>
    <w:tmpl w:val="D8107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040E0"/>
    <w:multiLevelType w:val="hybridMultilevel"/>
    <w:tmpl w:val="38BA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B5C7E"/>
    <w:multiLevelType w:val="hybridMultilevel"/>
    <w:tmpl w:val="0C627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A1541"/>
    <w:multiLevelType w:val="hybridMultilevel"/>
    <w:tmpl w:val="252C5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E6F55"/>
    <w:multiLevelType w:val="hybridMultilevel"/>
    <w:tmpl w:val="A2CAA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471F5"/>
    <w:multiLevelType w:val="hybridMultilevel"/>
    <w:tmpl w:val="3F36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A26CE"/>
    <w:multiLevelType w:val="hybridMultilevel"/>
    <w:tmpl w:val="CA0E0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5F1F82"/>
    <w:multiLevelType w:val="hybridMultilevel"/>
    <w:tmpl w:val="D6620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014DA6"/>
    <w:multiLevelType w:val="hybridMultilevel"/>
    <w:tmpl w:val="45FE8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7C00EF"/>
    <w:multiLevelType w:val="hybridMultilevel"/>
    <w:tmpl w:val="161A4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F376FF"/>
    <w:multiLevelType w:val="hybridMultilevel"/>
    <w:tmpl w:val="63901468"/>
    <w:lvl w:ilvl="0" w:tplc="77D82EB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AD2579"/>
    <w:multiLevelType w:val="hybridMultilevel"/>
    <w:tmpl w:val="AE740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017025"/>
    <w:multiLevelType w:val="hybridMultilevel"/>
    <w:tmpl w:val="F64C8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6D4E4D"/>
    <w:multiLevelType w:val="hybridMultilevel"/>
    <w:tmpl w:val="5B86A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4E7734"/>
    <w:multiLevelType w:val="hybridMultilevel"/>
    <w:tmpl w:val="D1BCB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777D58"/>
    <w:multiLevelType w:val="hybridMultilevel"/>
    <w:tmpl w:val="D86A1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D43B8C"/>
    <w:multiLevelType w:val="hybridMultilevel"/>
    <w:tmpl w:val="37DE9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D5555"/>
    <w:multiLevelType w:val="hybridMultilevel"/>
    <w:tmpl w:val="D4902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8F38D4"/>
    <w:multiLevelType w:val="hybridMultilevel"/>
    <w:tmpl w:val="E5EAECE6"/>
    <w:lvl w:ilvl="0" w:tplc="F7B47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C42D9"/>
    <w:multiLevelType w:val="hybridMultilevel"/>
    <w:tmpl w:val="997EE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B07863"/>
    <w:multiLevelType w:val="multilevel"/>
    <w:tmpl w:val="55EA8DC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742C13B4"/>
    <w:multiLevelType w:val="hybridMultilevel"/>
    <w:tmpl w:val="0F6A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133BEB"/>
    <w:multiLevelType w:val="hybridMultilevel"/>
    <w:tmpl w:val="CACA2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7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5"/>
  </w:num>
  <w:num w:numId="9">
    <w:abstractNumId w:val="24"/>
  </w:num>
  <w:num w:numId="10">
    <w:abstractNumId w:val="11"/>
  </w:num>
  <w:num w:numId="11">
    <w:abstractNumId w:val="3"/>
  </w:num>
  <w:num w:numId="12">
    <w:abstractNumId w:val="1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1"/>
  </w:num>
  <w:num w:numId="16">
    <w:abstractNumId w:val="16"/>
  </w:num>
  <w:num w:numId="17">
    <w:abstractNumId w:val="0"/>
  </w:num>
  <w:num w:numId="18">
    <w:abstractNumId w:val="4"/>
  </w:num>
  <w:num w:numId="19">
    <w:abstractNumId w:val="6"/>
  </w:num>
  <w:num w:numId="20">
    <w:abstractNumId w:val="9"/>
  </w:num>
  <w:num w:numId="21">
    <w:abstractNumId w:val="8"/>
  </w:num>
  <w:num w:numId="22">
    <w:abstractNumId w:val="13"/>
  </w:num>
  <w:num w:numId="23">
    <w:abstractNumId w:val="2"/>
  </w:num>
  <w:num w:numId="24">
    <w:abstractNumId w:val="1"/>
  </w:num>
  <w:num w:numId="25">
    <w:abstractNumId w:val="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A"/>
    <w:rsid w:val="00025C41"/>
    <w:rsid w:val="00077748"/>
    <w:rsid w:val="000E7AC1"/>
    <w:rsid w:val="0013615E"/>
    <w:rsid w:val="001A2730"/>
    <w:rsid w:val="00233DB6"/>
    <w:rsid w:val="00257A5F"/>
    <w:rsid w:val="0026520E"/>
    <w:rsid w:val="00372BAF"/>
    <w:rsid w:val="003D3C56"/>
    <w:rsid w:val="003E031C"/>
    <w:rsid w:val="00503603"/>
    <w:rsid w:val="00537D38"/>
    <w:rsid w:val="00583530"/>
    <w:rsid w:val="005F4A66"/>
    <w:rsid w:val="006B528C"/>
    <w:rsid w:val="006C0B77"/>
    <w:rsid w:val="00784B96"/>
    <w:rsid w:val="007D444D"/>
    <w:rsid w:val="00807865"/>
    <w:rsid w:val="008242FF"/>
    <w:rsid w:val="00867D30"/>
    <w:rsid w:val="00870751"/>
    <w:rsid w:val="00922C48"/>
    <w:rsid w:val="009B7FDB"/>
    <w:rsid w:val="00A4100F"/>
    <w:rsid w:val="00B915B7"/>
    <w:rsid w:val="00C25E69"/>
    <w:rsid w:val="00DB2977"/>
    <w:rsid w:val="00E24D6A"/>
    <w:rsid w:val="00EA59DF"/>
    <w:rsid w:val="00EB4302"/>
    <w:rsid w:val="00EE4070"/>
    <w:rsid w:val="00F12C76"/>
    <w:rsid w:val="00FC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F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798A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FC798A"/>
    <w:pPr>
      <w:widowControl w:val="0"/>
      <w:suppressAutoHyphens/>
      <w:autoSpaceDE w:val="0"/>
      <w:spacing w:after="12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FC798A"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FC798A"/>
    <w:pPr>
      <w:ind w:left="720"/>
      <w:contextualSpacing/>
    </w:pPr>
  </w:style>
  <w:style w:type="character" w:customStyle="1" w:styleId="a7">
    <w:name w:val="Другое_"/>
    <w:basedOn w:val="a0"/>
    <w:link w:val="a8"/>
    <w:locked/>
    <w:rsid w:val="00FC798A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FC798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lang w:eastAsia="en-US"/>
    </w:rPr>
  </w:style>
  <w:style w:type="character" w:customStyle="1" w:styleId="1">
    <w:name w:val="Заголовок №1_"/>
    <w:basedOn w:val="a0"/>
    <w:link w:val="10"/>
    <w:locked/>
    <w:rsid w:val="00FC798A"/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FC798A"/>
    <w:pPr>
      <w:widowControl w:val="0"/>
      <w:spacing w:after="0" w:line="240" w:lineRule="auto"/>
      <w:ind w:firstLine="680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a9">
    <w:name w:val="Основной текст_"/>
    <w:basedOn w:val="a0"/>
    <w:link w:val="11"/>
    <w:locked/>
    <w:rsid w:val="00FC798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FC798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FC79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FC798A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FC7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798A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FC798A"/>
    <w:pPr>
      <w:widowControl w:val="0"/>
      <w:suppressAutoHyphens/>
      <w:autoSpaceDE w:val="0"/>
      <w:spacing w:after="12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FC798A"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FC798A"/>
    <w:pPr>
      <w:ind w:left="720"/>
      <w:contextualSpacing/>
    </w:pPr>
  </w:style>
  <w:style w:type="character" w:customStyle="1" w:styleId="a7">
    <w:name w:val="Другое_"/>
    <w:basedOn w:val="a0"/>
    <w:link w:val="a8"/>
    <w:locked/>
    <w:rsid w:val="00FC798A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FC798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lang w:eastAsia="en-US"/>
    </w:rPr>
  </w:style>
  <w:style w:type="character" w:customStyle="1" w:styleId="1">
    <w:name w:val="Заголовок №1_"/>
    <w:basedOn w:val="a0"/>
    <w:link w:val="10"/>
    <w:locked/>
    <w:rsid w:val="00FC798A"/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FC798A"/>
    <w:pPr>
      <w:widowControl w:val="0"/>
      <w:spacing w:after="0" w:line="240" w:lineRule="auto"/>
      <w:ind w:firstLine="680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a9">
    <w:name w:val="Основной текст_"/>
    <w:basedOn w:val="a0"/>
    <w:link w:val="11"/>
    <w:locked/>
    <w:rsid w:val="00FC798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FC798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FC79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FC798A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FC7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dcterms:created xsi:type="dcterms:W3CDTF">2022-06-12T09:47:00Z</dcterms:created>
  <dcterms:modified xsi:type="dcterms:W3CDTF">2023-06-28T05:51:00Z</dcterms:modified>
</cp:coreProperties>
</file>