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25" w:rsidRDefault="00944025" w:rsidP="00944025">
      <w:pPr>
        <w:shd w:val="clear" w:color="auto" w:fill="FFFFFF"/>
        <w:spacing w:after="0"/>
        <w:jc w:val="center"/>
        <w:rPr>
          <w:b/>
          <w:color w:val="000000"/>
          <w:spacing w:val="4"/>
        </w:rPr>
      </w:pPr>
      <w:r w:rsidRPr="00C80DBC">
        <w:rPr>
          <w:b/>
          <w:color w:val="000000"/>
          <w:spacing w:val="4"/>
        </w:rPr>
        <w:t>Пояснительная записка</w:t>
      </w:r>
    </w:p>
    <w:p w:rsidR="00944025" w:rsidRPr="00C80DBC" w:rsidRDefault="00944025" w:rsidP="00944025">
      <w:pPr>
        <w:shd w:val="clear" w:color="auto" w:fill="FFFFFF"/>
        <w:spacing w:after="0"/>
        <w:jc w:val="center"/>
        <w:rPr>
          <w:b/>
        </w:rPr>
      </w:pPr>
    </w:p>
    <w:p w:rsidR="00944025" w:rsidRPr="00EE70CA" w:rsidRDefault="00497ECF" w:rsidP="00ED7407">
      <w:pPr>
        <w:numPr>
          <w:ilvl w:val="0"/>
          <w:numId w:val="11"/>
        </w:numPr>
        <w:shd w:val="clear" w:color="auto" w:fill="FFFFFF"/>
        <w:tabs>
          <w:tab w:val="left" w:pos="965"/>
          <w:tab w:val="left" w:pos="8088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  <w:spacing w:val="-16"/>
          <w:u w:val="single"/>
        </w:rPr>
      </w:pPr>
      <w:r>
        <w:rPr>
          <w:b/>
          <w:color w:val="000000"/>
          <w:spacing w:val="2"/>
        </w:rPr>
        <w:t xml:space="preserve">Назначение </w:t>
      </w:r>
      <w:r w:rsidR="00944025" w:rsidRPr="00C80DBC">
        <w:rPr>
          <w:b/>
          <w:bCs/>
          <w:color w:val="000000"/>
          <w:spacing w:val="2"/>
        </w:rPr>
        <w:t xml:space="preserve">оценочных </w:t>
      </w:r>
      <w:r w:rsidR="00944025" w:rsidRPr="00C80DBC">
        <w:rPr>
          <w:b/>
          <w:color w:val="000000"/>
          <w:spacing w:val="2"/>
        </w:rPr>
        <w:t>средств</w:t>
      </w:r>
      <w:r w:rsidR="00944025" w:rsidRPr="00C80DBC">
        <w:rPr>
          <w:color w:val="000000"/>
          <w:spacing w:val="2"/>
        </w:rPr>
        <w:t>. Оценочные средства предназначены</w:t>
      </w:r>
      <w:r w:rsidR="00944025">
        <w:rPr>
          <w:color w:val="000000"/>
          <w:spacing w:val="2"/>
        </w:rPr>
        <w:t xml:space="preserve"> </w:t>
      </w:r>
      <w:r w:rsidR="00944025">
        <w:rPr>
          <w:color w:val="000000"/>
          <w:spacing w:val="-4"/>
        </w:rPr>
        <w:t xml:space="preserve">для контроля и оценки образовательных </w:t>
      </w:r>
      <w:r w:rsidR="00944025" w:rsidRPr="00C80DBC">
        <w:rPr>
          <w:color w:val="000000"/>
          <w:spacing w:val="-4"/>
        </w:rPr>
        <w:t>д</w:t>
      </w:r>
      <w:r w:rsidR="00944025">
        <w:rPr>
          <w:color w:val="000000"/>
          <w:spacing w:val="-4"/>
        </w:rPr>
        <w:t xml:space="preserve">остижений обучающихся, </w:t>
      </w:r>
      <w:r w:rsidR="00944025" w:rsidRPr="00C80DBC">
        <w:rPr>
          <w:color w:val="000000"/>
          <w:spacing w:val="-4"/>
        </w:rPr>
        <w:t>осваивающих</w:t>
      </w:r>
      <w:r w:rsidR="00944025">
        <w:rPr>
          <w:color w:val="000000"/>
          <w:spacing w:val="-4"/>
        </w:rPr>
        <w:t xml:space="preserve"> </w:t>
      </w:r>
      <w:r w:rsidR="00944025" w:rsidRPr="00C80DBC">
        <w:rPr>
          <w:i/>
          <w:iCs/>
          <w:color w:val="000000"/>
          <w:spacing w:val="-10"/>
        </w:rPr>
        <w:t xml:space="preserve">(освоивших) </w:t>
      </w:r>
      <w:r w:rsidR="00944025" w:rsidRPr="00C80DBC">
        <w:rPr>
          <w:color w:val="000000"/>
          <w:spacing w:val="-10"/>
        </w:rPr>
        <w:t>программ</w:t>
      </w:r>
      <w:r w:rsidR="006951D0">
        <w:rPr>
          <w:color w:val="000000"/>
          <w:spacing w:val="-10"/>
        </w:rPr>
        <w:t xml:space="preserve">у учебной дисциплины (модуля) </w:t>
      </w:r>
      <w:r w:rsidR="00EE70CA" w:rsidRPr="00F36F1F">
        <w:rPr>
          <w:color w:val="000000"/>
          <w:spacing w:val="-10"/>
        </w:rPr>
        <w:t>Онтогенез речевой деятельности</w:t>
      </w:r>
      <w:r w:rsidR="00F36F1F">
        <w:rPr>
          <w:color w:val="000000"/>
          <w:spacing w:val="-10"/>
        </w:rPr>
        <w:t>.</w:t>
      </w:r>
    </w:p>
    <w:p w:rsidR="00944025" w:rsidRPr="00C80DBC" w:rsidRDefault="00497ECF" w:rsidP="00ED7407">
      <w:pPr>
        <w:numPr>
          <w:ilvl w:val="0"/>
          <w:numId w:val="11"/>
        </w:numPr>
        <w:shd w:val="clear" w:color="auto" w:fill="FFFFFF"/>
        <w:tabs>
          <w:tab w:val="left" w:pos="965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/>
          <w:bCs/>
          <w:color w:val="000000"/>
          <w:spacing w:val="-12"/>
        </w:rPr>
      </w:pPr>
      <w:r>
        <w:rPr>
          <w:b/>
          <w:bCs/>
          <w:color w:val="000000"/>
          <w:spacing w:val="1"/>
        </w:rPr>
        <w:t>О</w:t>
      </w:r>
      <w:r>
        <w:rPr>
          <w:b/>
          <w:color w:val="000000"/>
          <w:spacing w:val="1"/>
        </w:rPr>
        <w:t>ценочные</w:t>
      </w:r>
      <w:r w:rsidR="00944025" w:rsidRPr="00C80DBC">
        <w:rPr>
          <w:b/>
          <w:color w:val="000000"/>
          <w:spacing w:val="1"/>
        </w:rPr>
        <w:t xml:space="preserve"> средств</w:t>
      </w:r>
      <w:r>
        <w:rPr>
          <w:b/>
          <w:color w:val="000000"/>
          <w:spacing w:val="1"/>
        </w:rPr>
        <w:t>а</w:t>
      </w:r>
      <w:r>
        <w:rPr>
          <w:color w:val="000000"/>
          <w:spacing w:val="1"/>
        </w:rPr>
        <w:t xml:space="preserve"> включаю</w:t>
      </w:r>
      <w:r w:rsidR="00944025" w:rsidRPr="00C80DBC">
        <w:rPr>
          <w:color w:val="000000"/>
          <w:spacing w:val="1"/>
        </w:rPr>
        <w:t>т контрольные материалы для проведения</w:t>
      </w:r>
      <w:r w:rsidR="00944025">
        <w:rPr>
          <w:color w:val="000000"/>
          <w:spacing w:val="1"/>
        </w:rPr>
        <w:t xml:space="preserve"> </w:t>
      </w:r>
      <w:r w:rsidR="00944025" w:rsidRPr="00C80DBC">
        <w:rPr>
          <w:color w:val="000000"/>
          <w:spacing w:val="-4"/>
        </w:rPr>
        <w:t>текущего контроля и промежуточной аттестации в форме тестовых заданий, контрольных</w:t>
      </w:r>
      <w:r w:rsidR="00944025">
        <w:rPr>
          <w:color w:val="000000"/>
          <w:spacing w:val="-4"/>
        </w:rPr>
        <w:t xml:space="preserve"> </w:t>
      </w:r>
      <w:r w:rsidR="00944025">
        <w:rPr>
          <w:color w:val="000000"/>
          <w:spacing w:val="-3"/>
        </w:rPr>
        <w:t>и</w:t>
      </w:r>
      <w:r w:rsidR="00944025" w:rsidRPr="00C80DBC">
        <w:rPr>
          <w:color w:val="000000"/>
          <w:spacing w:val="-3"/>
        </w:rPr>
        <w:t xml:space="preserve"> </w:t>
      </w:r>
      <w:r w:rsidR="00944025">
        <w:rPr>
          <w:color w:val="000000"/>
          <w:spacing w:val="-3"/>
        </w:rPr>
        <w:t>самостоятельных работ, вопрос</w:t>
      </w:r>
      <w:r w:rsidR="006951D0">
        <w:rPr>
          <w:color w:val="000000"/>
          <w:spacing w:val="-3"/>
        </w:rPr>
        <w:t>ов и заданий к экзамену</w:t>
      </w:r>
      <w:r w:rsidR="00F36F1F">
        <w:rPr>
          <w:color w:val="000000"/>
          <w:spacing w:val="-3"/>
        </w:rPr>
        <w:t>.</w:t>
      </w:r>
    </w:p>
    <w:p w:rsidR="00944025" w:rsidRPr="00C80DBC" w:rsidRDefault="00944025" w:rsidP="00ED7407">
      <w:pPr>
        <w:numPr>
          <w:ilvl w:val="0"/>
          <w:numId w:val="11"/>
        </w:numPr>
        <w:shd w:val="clear" w:color="auto" w:fill="FFFFFF"/>
        <w:tabs>
          <w:tab w:val="left" w:pos="965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  <w:spacing w:val="-9"/>
        </w:rPr>
      </w:pPr>
      <w:r w:rsidRPr="00C80DBC">
        <w:rPr>
          <w:b/>
          <w:color w:val="000000"/>
        </w:rPr>
        <w:t>Структура и содержание заданий разработаны в соответствии с рабочей</w:t>
      </w:r>
      <w:r>
        <w:rPr>
          <w:color w:val="000000"/>
          <w:spacing w:val="8"/>
        </w:rPr>
        <w:t xml:space="preserve"> </w:t>
      </w:r>
      <w:r w:rsidRPr="00C80DBC">
        <w:rPr>
          <w:color w:val="000000"/>
          <w:spacing w:val="-5"/>
        </w:rPr>
        <w:t>программ</w:t>
      </w:r>
      <w:r w:rsidR="00F36F1F">
        <w:rPr>
          <w:color w:val="000000"/>
          <w:spacing w:val="-5"/>
        </w:rPr>
        <w:t xml:space="preserve">ой учебной дисциплины (модуля) </w:t>
      </w:r>
      <w:r w:rsidR="006951D0" w:rsidRPr="00F36F1F">
        <w:rPr>
          <w:color w:val="000000"/>
          <w:spacing w:val="-5"/>
        </w:rPr>
        <w:t>Онтогенез речевой деятельности</w:t>
      </w:r>
      <w:r w:rsidR="006951D0" w:rsidRPr="00F36F1F">
        <w:rPr>
          <w:color w:val="000000"/>
          <w:spacing w:val="-5"/>
        </w:rPr>
        <w:tab/>
        <w:t>.</w:t>
      </w:r>
    </w:p>
    <w:p w:rsidR="00A611CD" w:rsidRDefault="00944025" w:rsidP="00A611CD">
      <w:pPr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0" w:after="0"/>
        <w:jc w:val="both"/>
        <w:rPr>
          <w:b/>
          <w:color w:val="000000"/>
          <w:spacing w:val="-9"/>
        </w:rPr>
      </w:pPr>
      <w:r w:rsidRPr="00497ECF">
        <w:rPr>
          <w:b/>
          <w:color w:val="000000"/>
          <w:spacing w:val="3"/>
        </w:rPr>
        <w:t>Перечень компетенций, формируемых дисциплиной:</w:t>
      </w:r>
    </w:p>
    <w:p w:rsidR="00A611CD" w:rsidRDefault="00A611CD" w:rsidP="00A611CD">
      <w:pPr>
        <w:shd w:val="clear" w:color="auto" w:fill="FFFFFF"/>
        <w:suppressAutoHyphens w:val="0"/>
        <w:autoSpaceDE w:val="0"/>
        <w:autoSpaceDN w:val="0"/>
        <w:adjustRightInd w:val="0"/>
        <w:spacing w:before="0" w:after="0"/>
        <w:jc w:val="both"/>
      </w:pPr>
      <w:r>
        <w:t>ПК-2: 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ограниченными возможностями здоровья</w:t>
      </w:r>
      <w:r>
        <w:t>.</w:t>
      </w:r>
    </w:p>
    <w:p w:rsidR="00944025" w:rsidRPr="00A611CD" w:rsidRDefault="00944025" w:rsidP="00A611CD">
      <w:pPr>
        <w:shd w:val="clear" w:color="auto" w:fill="FFFFFF"/>
        <w:suppressAutoHyphens w:val="0"/>
        <w:autoSpaceDE w:val="0"/>
        <w:autoSpaceDN w:val="0"/>
        <w:adjustRightInd w:val="0"/>
        <w:spacing w:before="0" w:after="0"/>
        <w:jc w:val="both"/>
        <w:rPr>
          <w:b/>
          <w:color w:val="000000"/>
          <w:spacing w:val="-9"/>
        </w:rPr>
      </w:pPr>
      <w:r w:rsidRPr="00A611CD">
        <w:rPr>
          <w:b/>
          <w:color w:val="000000"/>
          <w:spacing w:val="4"/>
        </w:rPr>
        <w:t>Проверка и оценка результатов выполнения заданий:</w:t>
      </w:r>
    </w:p>
    <w:p w:rsidR="00944025" w:rsidRPr="00C80DBC" w:rsidRDefault="00944025" w:rsidP="00944025">
      <w:pPr>
        <w:shd w:val="clear" w:color="auto" w:fill="FFFFFF"/>
        <w:tabs>
          <w:tab w:val="left" w:pos="965"/>
        </w:tabs>
        <w:spacing w:after="0"/>
        <w:ind w:firstLine="709"/>
        <w:jc w:val="both"/>
      </w:pPr>
      <w:r w:rsidRPr="00C80DBC">
        <w:rPr>
          <w:color w:val="000000"/>
          <w:spacing w:val="2"/>
        </w:rPr>
        <w:t>Формируетс</w:t>
      </w:r>
      <w:r>
        <w:rPr>
          <w:color w:val="000000"/>
          <w:spacing w:val="2"/>
        </w:rPr>
        <w:t>я в соответствии с критериями и шкалами оценивания п</w:t>
      </w:r>
      <w:r w:rsidRPr="00C80DBC">
        <w:rPr>
          <w:color w:val="000000"/>
          <w:spacing w:val="2"/>
        </w:rPr>
        <w:t xml:space="preserve">о каждому виду </w:t>
      </w:r>
      <w:r w:rsidRPr="00C80DBC">
        <w:rPr>
          <w:color w:val="000000"/>
          <w:spacing w:val="-8"/>
        </w:rPr>
        <w:t>контроля.</w:t>
      </w:r>
    </w:p>
    <w:p w:rsidR="00944025" w:rsidRDefault="00944025" w:rsidP="00944025">
      <w:pPr>
        <w:tabs>
          <w:tab w:val="left" w:pos="965"/>
          <w:tab w:val="left" w:pos="1134"/>
        </w:tabs>
        <w:spacing w:after="0"/>
        <w:ind w:firstLine="709"/>
        <w:jc w:val="both"/>
      </w:pPr>
    </w:p>
    <w:p w:rsidR="005D4894" w:rsidRDefault="00944025" w:rsidP="004A327D">
      <w:pPr>
        <w:tabs>
          <w:tab w:val="left" w:pos="1134"/>
        </w:tabs>
        <w:spacing w:before="0" w:after="0"/>
        <w:jc w:val="center"/>
        <w:rPr>
          <w:iCs/>
          <w:color w:val="000000"/>
          <w:spacing w:val="-14"/>
          <w:u w:val="single"/>
        </w:rPr>
      </w:pPr>
      <w:r>
        <w:br w:type="page"/>
      </w:r>
      <w:r w:rsidR="005D4894" w:rsidRPr="003F01A3">
        <w:rPr>
          <w:b/>
        </w:rPr>
        <w:lastRenderedPageBreak/>
        <w:t>Наименование оценочных средств по контролируемым разделам дисциплины</w:t>
      </w:r>
      <w:r w:rsidR="005D4894">
        <w:rPr>
          <w:iCs/>
          <w:color w:val="000000"/>
          <w:spacing w:val="-14"/>
          <w:u w:val="single"/>
        </w:rPr>
        <w:t xml:space="preserve"> </w:t>
      </w:r>
    </w:p>
    <w:p w:rsidR="00E14ED4" w:rsidRPr="00F36F1F" w:rsidRDefault="00E14ED4" w:rsidP="004A327D">
      <w:pPr>
        <w:tabs>
          <w:tab w:val="left" w:pos="1134"/>
        </w:tabs>
        <w:spacing w:before="0" w:after="0"/>
        <w:jc w:val="center"/>
        <w:rPr>
          <w:color w:val="000000"/>
          <w:spacing w:val="-9"/>
        </w:rPr>
      </w:pPr>
      <w:r w:rsidRPr="00F36F1F">
        <w:rPr>
          <w:iCs/>
          <w:color w:val="000000"/>
          <w:spacing w:val="-14"/>
        </w:rPr>
        <w:t>Онтогенез речевой деятельности</w:t>
      </w:r>
      <w:r w:rsidR="005D4894" w:rsidRPr="00F36F1F">
        <w:rPr>
          <w:iCs/>
          <w:color w:val="000000"/>
          <w:spacing w:val="-1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89"/>
        <w:gridCol w:w="2233"/>
        <w:gridCol w:w="3791"/>
      </w:tblGrid>
      <w:tr w:rsidR="00E14ED4" w:rsidRPr="00497ECF" w:rsidTr="004A327D">
        <w:tc>
          <w:tcPr>
            <w:tcW w:w="540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center"/>
            </w:pPr>
            <w:r w:rsidRPr="00497ECF">
              <w:t>№ п/п</w:t>
            </w:r>
          </w:p>
        </w:tc>
        <w:tc>
          <w:tcPr>
            <w:tcW w:w="3289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center"/>
            </w:pPr>
            <w:r w:rsidRPr="00497ECF">
              <w:t xml:space="preserve">Контролируемые разделы </w:t>
            </w:r>
          </w:p>
          <w:p w:rsidR="00E14ED4" w:rsidRPr="00497ECF" w:rsidRDefault="004A327D" w:rsidP="004A327D">
            <w:pPr>
              <w:tabs>
                <w:tab w:val="left" w:pos="1134"/>
              </w:tabs>
              <w:spacing w:before="0" w:after="0"/>
              <w:jc w:val="center"/>
            </w:pPr>
            <w:r>
              <w:t>(темы) дисциплины</w:t>
            </w:r>
          </w:p>
        </w:tc>
        <w:tc>
          <w:tcPr>
            <w:tcW w:w="2233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center"/>
            </w:pPr>
            <w:r w:rsidRPr="00497ECF">
              <w:t>Код контролируемой компетенции (или ее части)</w:t>
            </w:r>
          </w:p>
        </w:tc>
        <w:tc>
          <w:tcPr>
            <w:tcW w:w="3791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center"/>
            </w:pPr>
            <w:r w:rsidRPr="00497ECF">
              <w:t>Наименование оценочного средства</w:t>
            </w:r>
          </w:p>
        </w:tc>
      </w:tr>
      <w:tr w:rsidR="00E14ED4" w:rsidRPr="00497ECF" w:rsidTr="004A327D">
        <w:tc>
          <w:tcPr>
            <w:tcW w:w="540" w:type="dxa"/>
          </w:tcPr>
          <w:p w:rsidR="00E14ED4" w:rsidRPr="00497ECF" w:rsidRDefault="00E14ED4" w:rsidP="004A327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Предпосылки, факторы и условия нормального развития речи ребенка.</w:t>
            </w:r>
          </w:p>
        </w:tc>
        <w:tc>
          <w:tcPr>
            <w:tcW w:w="2233" w:type="dxa"/>
          </w:tcPr>
          <w:p w:rsidR="00E14ED4" w:rsidRPr="00497ECF" w:rsidRDefault="00A611CD" w:rsidP="004A327D">
            <w:pPr>
              <w:tabs>
                <w:tab w:val="left" w:pos="1134"/>
              </w:tabs>
              <w:spacing w:before="0" w:after="0"/>
            </w:pPr>
            <w:r>
              <w:t>ПК-2</w:t>
            </w:r>
          </w:p>
        </w:tc>
        <w:tc>
          <w:tcPr>
            <w:tcW w:w="3791" w:type="dxa"/>
          </w:tcPr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темы (рефератов, эссе, докладов, сообщений),</w:t>
            </w:r>
          </w:p>
          <w:p w:rsidR="00E14ED4" w:rsidRPr="00497ECF" w:rsidRDefault="00E14ED4" w:rsidP="004A327D">
            <w:pPr>
              <w:spacing w:before="0" w:after="0"/>
              <w:jc w:val="both"/>
            </w:pPr>
            <w:r w:rsidRPr="00497ECF">
              <w:t xml:space="preserve">перечень дискуссионных тем для проведения круглого стола </w:t>
            </w:r>
          </w:p>
          <w:p w:rsidR="00E14ED4" w:rsidRPr="00497ECF" w:rsidRDefault="00E14ED4" w:rsidP="004A327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(дискуссии, полемики, диспута, дебатов), аналитические задания,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Онтогенез речи у детей дошкольного и младшего школьного возраста в норме. Теория поэтапного формирования речевых способностей ребенка. Современные концепции и периодизации речевого развития детей.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деловая (ролевая) игра,</w:t>
            </w:r>
          </w:p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 xml:space="preserve">перечень дискуссионных тем для проведения круглого стола </w:t>
            </w:r>
          </w:p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(дискуссии, полемики, диспута, дебатов), аналитические задания, моделирование,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Этапы нормального речевого онтогенеза и их содержание. Последовательность формирования устной речи. Период становления речи на ранних этапах детства.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аналитические задания,</w:t>
            </w:r>
          </w:p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перечень дискуссионных тем для проведения круглого стола, темы групповых и/или индивидуальных творческих заданий/проектов,</w:t>
            </w:r>
          </w:p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моделирование,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Онтогенез фонетической стороны речи.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</w:pPr>
            <w:r w:rsidRPr="00497ECF">
              <w:t>темы рефератов (эссе, докладов, сообщений</w:t>
            </w:r>
            <w:proofErr w:type="gramStart"/>
            <w:r w:rsidRPr="00497ECF">
              <w:t xml:space="preserve">),   </w:t>
            </w:r>
            <w:proofErr w:type="gramEnd"/>
            <w:r w:rsidRPr="00497ECF">
              <w:t xml:space="preserve">             аналитические задания, комплект заданий для контрольной работы</w:t>
            </w:r>
            <w:r w:rsidRPr="00497ECF">
              <w:rPr>
                <w:b/>
              </w:rPr>
              <w:t xml:space="preserve">, </w:t>
            </w:r>
          </w:p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моделирование, тест</w:t>
            </w:r>
          </w:p>
        </w:tc>
      </w:tr>
      <w:tr w:rsidR="00A611CD" w:rsidRPr="00497ECF" w:rsidTr="004A327D">
        <w:trPr>
          <w:trHeight w:val="570"/>
        </w:trPr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spacing w:before="0"/>
              <w:jc w:val="both"/>
            </w:pPr>
            <w:r w:rsidRPr="00497ECF">
              <w:t>Онтогенез лексической стороны речи.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  <w:rPr>
                <w:b/>
              </w:rPr>
            </w:pPr>
            <w:r w:rsidRPr="00497ECF">
              <w:t>темы рефератов (эссе, докладов, сообщений</w:t>
            </w:r>
            <w:proofErr w:type="gramStart"/>
            <w:r w:rsidRPr="00497ECF">
              <w:t xml:space="preserve">),   </w:t>
            </w:r>
            <w:proofErr w:type="gramEnd"/>
            <w:r w:rsidRPr="00497ECF">
              <w:t xml:space="preserve">          аналитические задания, </w:t>
            </w:r>
          </w:p>
          <w:p w:rsidR="00A611CD" w:rsidRPr="00497ECF" w:rsidRDefault="00A611CD" w:rsidP="00A611CD">
            <w:pPr>
              <w:spacing w:before="0" w:after="0"/>
            </w:pPr>
            <w:r w:rsidRPr="00497ECF">
              <w:t>комплект заданий для контрольной работы</w:t>
            </w:r>
            <w:r w:rsidRPr="00497ECF">
              <w:rPr>
                <w:b/>
              </w:rPr>
              <w:t>,</w:t>
            </w:r>
          </w:p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моделирование,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Онтогенез грамматической стороны речи.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 xml:space="preserve">перечень дискуссионных тем для проведения круглого стола </w:t>
            </w:r>
          </w:p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(дискуссии, полемики, диспута, дебатов),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Онтогенез связной речи дошкольников.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</w:pPr>
            <w:r w:rsidRPr="00497ECF">
              <w:t>темы рефератов (эссе, докладов, сообщений), аналитические задания, моделирование, тест</w:t>
            </w:r>
          </w:p>
        </w:tc>
      </w:tr>
      <w:tr w:rsidR="00A611CD" w:rsidRPr="00497ECF" w:rsidTr="004A327D">
        <w:tc>
          <w:tcPr>
            <w:tcW w:w="540" w:type="dxa"/>
          </w:tcPr>
          <w:p w:rsidR="00A611CD" w:rsidRPr="00497ECF" w:rsidRDefault="00A611CD" w:rsidP="00A611CD">
            <w:pPr>
              <w:widowControl/>
              <w:numPr>
                <w:ilvl w:val="0"/>
                <w:numId w:val="12"/>
              </w:numPr>
              <w:tabs>
                <w:tab w:val="left" w:pos="1134"/>
              </w:tabs>
              <w:suppressAutoHyphens w:val="0"/>
              <w:spacing w:before="0" w:after="0"/>
              <w:jc w:val="center"/>
            </w:pPr>
          </w:p>
        </w:tc>
        <w:tc>
          <w:tcPr>
            <w:tcW w:w="3289" w:type="dxa"/>
          </w:tcPr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Подготовка детей к освоению письменной речи.</w:t>
            </w:r>
          </w:p>
        </w:tc>
        <w:tc>
          <w:tcPr>
            <w:tcW w:w="2233" w:type="dxa"/>
          </w:tcPr>
          <w:p w:rsidR="00A611CD" w:rsidRDefault="00A611CD" w:rsidP="00A611CD">
            <w:r w:rsidRPr="00F85FCF">
              <w:t>ПК-2</w:t>
            </w:r>
          </w:p>
        </w:tc>
        <w:tc>
          <w:tcPr>
            <w:tcW w:w="3791" w:type="dxa"/>
          </w:tcPr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аналитические задания,</w:t>
            </w:r>
          </w:p>
          <w:p w:rsidR="00A611CD" w:rsidRPr="00497ECF" w:rsidRDefault="00A611CD" w:rsidP="00A611CD">
            <w:pPr>
              <w:spacing w:before="0" w:after="0"/>
              <w:jc w:val="both"/>
            </w:pPr>
            <w:r w:rsidRPr="00497ECF">
              <w:t>деловая (ролевая) игра,</w:t>
            </w:r>
          </w:p>
          <w:p w:rsidR="00A611CD" w:rsidRPr="00497ECF" w:rsidRDefault="00A611CD" w:rsidP="00A611CD">
            <w:pPr>
              <w:tabs>
                <w:tab w:val="left" w:pos="1134"/>
              </w:tabs>
              <w:spacing w:before="0" w:after="0"/>
              <w:jc w:val="both"/>
            </w:pPr>
            <w:r w:rsidRPr="00497ECF">
              <w:t>темы групповых и/или индивидуальных творческих заданий/проектов, тест</w:t>
            </w:r>
          </w:p>
        </w:tc>
      </w:tr>
    </w:tbl>
    <w:p w:rsidR="004A327D" w:rsidRDefault="004A327D" w:rsidP="004A327D">
      <w:pPr>
        <w:widowControl/>
        <w:suppressAutoHyphens w:val="0"/>
        <w:spacing w:before="0" w:after="160" w:line="259" w:lineRule="auto"/>
      </w:pPr>
    </w:p>
    <w:p w:rsidR="00E51918" w:rsidRPr="00605A94" w:rsidRDefault="00E51918" w:rsidP="004A327D">
      <w:pPr>
        <w:widowControl/>
        <w:suppressAutoHyphens w:val="0"/>
        <w:spacing w:before="0" w:after="160" w:line="259" w:lineRule="auto"/>
        <w:jc w:val="center"/>
        <w:rPr>
          <w:b/>
        </w:rPr>
      </w:pPr>
      <w:r w:rsidRPr="00E51918">
        <w:rPr>
          <w:b/>
        </w:rPr>
        <w:lastRenderedPageBreak/>
        <w:t>Деловая (ролевая) игра</w:t>
      </w:r>
    </w:p>
    <w:p w:rsidR="00E51918" w:rsidRPr="00605A94" w:rsidRDefault="00E51918" w:rsidP="004A327D">
      <w:pPr>
        <w:pStyle w:val="a4"/>
        <w:spacing w:after="0"/>
        <w:ind w:left="0"/>
        <w:jc w:val="center"/>
        <w:rPr>
          <w:u w:val="single"/>
        </w:rPr>
      </w:pPr>
      <w:r w:rsidRPr="00605A94">
        <w:t xml:space="preserve">по дисциплине </w:t>
      </w:r>
      <w:r w:rsidRPr="00F36F1F">
        <w:rPr>
          <w:iCs/>
          <w:color w:val="000000"/>
          <w:spacing w:val="-14"/>
        </w:rPr>
        <w:t>Онтогенез речевой деятельности</w:t>
      </w:r>
      <w:r w:rsidR="00F36F1F">
        <w:rPr>
          <w:iCs/>
          <w:color w:val="000000"/>
          <w:spacing w:val="-14"/>
        </w:rPr>
        <w:t>.</w:t>
      </w:r>
    </w:p>
    <w:p w:rsidR="00E51918" w:rsidRDefault="00E51918" w:rsidP="00ED488D">
      <w:pPr>
        <w:pStyle w:val="a4"/>
        <w:spacing w:after="0"/>
        <w:jc w:val="center"/>
        <w:rPr>
          <w:sz w:val="18"/>
          <w:szCs w:val="18"/>
        </w:rPr>
      </w:pPr>
    </w:p>
    <w:p w:rsidR="00ED488D" w:rsidRPr="00605A94" w:rsidRDefault="00ED488D" w:rsidP="00ED488D">
      <w:pPr>
        <w:pStyle w:val="a4"/>
        <w:spacing w:after="0"/>
        <w:jc w:val="center"/>
      </w:pPr>
    </w:p>
    <w:p w:rsidR="00E16305" w:rsidRDefault="00E51918" w:rsidP="00ED7407">
      <w:pPr>
        <w:widowControl/>
        <w:numPr>
          <w:ilvl w:val="0"/>
          <w:numId w:val="20"/>
        </w:numPr>
        <w:suppressAutoHyphens w:val="0"/>
        <w:spacing w:before="0" w:after="0"/>
        <w:jc w:val="both"/>
        <w:rPr>
          <w:u w:val="single"/>
        </w:rPr>
      </w:pPr>
      <w:r w:rsidRPr="0041338D">
        <w:rPr>
          <w:b/>
        </w:rPr>
        <w:t xml:space="preserve">Тема (проблема) </w:t>
      </w:r>
      <w:r>
        <w:rPr>
          <w:u w:val="single"/>
          <w:lang w:eastAsia="ru-RU"/>
        </w:rPr>
        <w:t>Пресс-конференция</w:t>
      </w:r>
      <w:r w:rsidRPr="00E51918">
        <w:rPr>
          <w:u w:val="single"/>
          <w:lang w:eastAsia="ru-RU"/>
        </w:rPr>
        <w:t>:</w:t>
      </w:r>
      <w:r>
        <w:rPr>
          <w:u w:val="single"/>
          <w:lang w:eastAsia="ru-RU"/>
        </w:rPr>
        <w:t xml:space="preserve"> </w:t>
      </w:r>
      <w:r w:rsidRPr="00E51918">
        <w:rPr>
          <w:u w:val="single"/>
        </w:rPr>
        <w:t>Подготовка детей к освоению письменной речи</w:t>
      </w:r>
      <w:r w:rsidR="000E474A">
        <w:rPr>
          <w:u w:val="single"/>
        </w:rPr>
        <w:t xml:space="preserve"> в детском саду</w:t>
      </w:r>
      <w:r w:rsidR="00E16305" w:rsidRPr="00E16305">
        <w:rPr>
          <w:u w:val="single"/>
        </w:rPr>
        <w:t xml:space="preserve"> </w:t>
      </w:r>
    </w:p>
    <w:p w:rsidR="00E51918" w:rsidRPr="00E16305" w:rsidRDefault="00B47A6B" w:rsidP="00E16305">
      <w:pPr>
        <w:widowControl/>
        <w:suppressAutoHyphens w:val="0"/>
        <w:spacing w:before="0" w:after="0"/>
        <w:ind w:left="720"/>
        <w:jc w:val="both"/>
        <w:rPr>
          <w:u w:val="single"/>
        </w:rPr>
      </w:pPr>
      <w:r>
        <w:rPr>
          <w:u w:val="single"/>
        </w:rPr>
        <w:t>Проблемы</w:t>
      </w:r>
      <w:r w:rsidR="00E16305">
        <w:rPr>
          <w:u w:val="single"/>
        </w:rPr>
        <w:t>: Необходимо ли детскому саду вести подготовку дошкольников к обучению грамоте и в чем суть этой подготовки? Подменяет ли она обучение в школе?</w:t>
      </w:r>
      <w:r>
        <w:rPr>
          <w:u w:val="single"/>
        </w:rPr>
        <w:t xml:space="preserve"> Как организовать подготовку к обучению грамоте детей с ОВЗ и ТНР? </w:t>
      </w:r>
      <w:r w:rsidR="00E16305">
        <w:rPr>
          <w:u w:val="single"/>
        </w:rPr>
        <w:t xml:space="preserve"> </w:t>
      </w:r>
    </w:p>
    <w:p w:rsidR="00522102" w:rsidRPr="00E16305" w:rsidRDefault="00E51918" w:rsidP="00ED7407">
      <w:pPr>
        <w:widowControl/>
        <w:numPr>
          <w:ilvl w:val="0"/>
          <w:numId w:val="20"/>
        </w:numPr>
        <w:shd w:val="clear" w:color="auto" w:fill="FFFFFF"/>
        <w:suppressAutoHyphens w:val="0"/>
        <w:spacing w:before="0" w:after="0"/>
        <w:ind w:right="14"/>
        <w:jc w:val="both"/>
        <w:rPr>
          <w:u w:val="single"/>
          <w:lang w:eastAsia="ru-RU"/>
        </w:rPr>
      </w:pPr>
      <w:r w:rsidRPr="00E16305">
        <w:rPr>
          <w:b/>
        </w:rPr>
        <w:t>Концепция игры</w:t>
      </w:r>
      <w:r w:rsidR="00E16305">
        <w:rPr>
          <w:b/>
        </w:rPr>
        <w:t>:</w:t>
      </w:r>
      <w:r w:rsidRPr="00E16305">
        <w:rPr>
          <w:b/>
        </w:rPr>
        <w:t xml:space="preserve"> </w:t>
      </w:r>
      <w:r w:rsidRPr="00E16305">
        <w:rPr>
          <w:u w:val="single"/>
        </w:rPr>
        <w:t>обсуждение актуальных вопросов, связан</w:t>
      </w:r>
      <w:r w:rsidR="000E474A" w:rsidRPr="00E16305">
        <w:rPr>
          <w:u w:val="single"/>
        </w:rPr>
        <w:t>ных со значением и спецификой подготовки детей</w:t>
      </w:r>
      <w:r w:rsidR="006A4884">
        <w:rPr>
          <w:u w:val="single"/>
        </w:rPr>
        <w:t xml:space="preserve"> (в норме и с речевыми нарушениями)</w:t>
      </w:r>
      <w:r w:rsidR="000E474A" w:rsidRPr="00E16305">
        <w:rPr>
          <w:u w:val="single"/>
        </w:rPr>
        <w:t xml:space="preserve"> к освоению чтения и письма в условиях детского сада. </w:t>
      </w:r>
      <w:r w:rsidR="00522102" w:rsidRPr="00E16305">
        <w:rPr>
          <w:spacing w:val="-1"/>
          <w:u w:val="single"/>
          <w:lang w:eastAsia="ru-RU"/>
        </w:rPr>
        <w:t xml:space="preserve">Ведущий </w:t>
      </w:r>
      <w:r w:rsidRPr="00E16305">
        <w:rPr>
          <w:spacing w:val="-1"/>
          <w:u w:val="single"/>
          <w:lang w:eastAsia="ru-RU"/>
        </w:rPr>
        <w:t>выступает как организатор пресс-конференции, предо</w:t>
      </w:r>
      <w:r w:rsidRPr="00E16305">
        <w:rPr>
          <w:spacing w:val="-1"/>
          <w:u w:val="single"/>
          <w:lang w:eastAsia="ru-RU"/>
        </w:rPr>
        <w:softHyphen/>
      </w:r>
      <w:r w:rsidRPr="00E16305">
        <w:rPr>
          <w:u w:val="single"/>
          <w:lang w:eastAsia="ru-RU"/>
        </w:rPr>
        <w:t>ставляет уч</w:t>
      </w:r>
      <w:r w:rsidR="00522102" w:rsidRPr="00E16305">
        <w:rPr>
          <w:u w:val="single"/>
          <w:lang w:eastAsia="ru-RU"/>
        </w:rPr>
        <w:t>астникам слово, регулирует поступление</w:t>
      </w:r>
      <w:r w:rsidRPr="00E16305">
        <w:rPr>
          <w:u w:val="single"/>
          <w:lang w:eastAsia="ru-RU"/>
        </w:rPr>
        <w:t xml:space="preserve"> во</w:t>
      </w:r>
      <w:r w:rsidRPr="00E16305">
        <w:rPr>
          <w:u w:val="single"/>
          <w:lang w:eastAsia="ru-RU"/>
        </w:rPr>
        <w:softHyphen/>
        <w:t>про</w:t>
      </w:r>
      <w:r w:rsidR="00522102" w:rsidRPr="00E16305">
        <w:rPr>
          <w:u w:val="single"/>
          <w:lang w:eastAsia="ru-RU"/>
        </w:rPr>
        <w:t>сов, их адресную направленность</w:t>
      </w:r>
      <w:r w:rsidRPr="00E16305">
        <w:rPr>
          <w:u w:val="single"/>
          <w:lang w:eastAsia="ru-RU"/>
        </w:rPr>
        <w:t xml:space="preserve">; </w:t>
      </w:r>
      <w:r w:rsidRPr="00E16305">
        <w:rPr>
          <w:spacing w:val="-7"/>
          <w:u w:val="single"/>
          <w:lang w:eastAsia="ru-RU"/>
        </w:rPr>
        <w:t xml:space="preserve">представители </w:t>
      </w:r>
      <w:r w:rsidRPr="00E16305">
        <w:rPr>
          <w:bCs/>
          <w:spacing w:val="-7"/>
          <w:u w:val="single"/>
          <w:lang w:eastAsia="ru-RU"/>
        </w:rPr>
        <w:t xml:space="preserve">различных </w:t>
      </w:r>
      <w:r w:rsidR="000E474A" w:rsidRPr="00E16305">
        <w:rPr>
          <w:spacing w:val="-7"/>
          <w:u w:val="single"/>
          <w:lang w:eastAsia="ru-RU"/>
        </w:rPr>
        <w:t>взглядов на подготовку к обучению грамоте</w:t>
      </w:r>
      <w:r w:rsidRPr="00E16305">
        <w:rPr>
          <w:b/>
          <w:bCs/>
          <w:spacing w:val="-7"/>
          <w:u w:val="single"/>
          <w:lang w:eastAsia="ru-RU"/>
        </w:rPr>
        <w:t xml:space="preserve"> </w:t>
      </w:r>
      <w:r w:rsidRPr="00E16305">
        <w:rPr>
          <w:spacing w:val="-7"/>
          <w:u w:val="single"/>
          <w:lang w:eastAsia="ru-RU"/>
        </w:rPr>
        <w:t xml:space="preserve">выступают с </w:t>
      </w:r>
      <w:r w:rsidRPr="00E16305">
        <w:rPr>
          <w:spacing w:val="-3"/>
          <w:u w:val="single"/>
          <w:lang w:eastAsia="ru-RU"/>
        </w:rPr>
        <w:t>сообщениями о сущно</w:t>
      </w:r>
      <w:r w:rsidR="000E474A" w:rsidRPr="00E16305">
        <w:rPr>
          <w:spacing w:val="-3"/>
          <w:u w:val="single"/>
          <w:lang w:eastAsia="ru-RU"/>
        </w:rPr>
        <w:t>сти своей позиции</w:t>
      </w:r>
      <w:r w:rsidRPr="00E16305">
        <w:rPr>
          <w:spacing w:val="-3"/>
          <w:u w:val="single"/>
          <w:lang w:eastAsia="ru-RU"/>
        </w:rPr>
        <w:t xml:space="preserve">, отвечают </w:t>
      </w:r>
      <w:r w:rsidRPr="00E16305">
        <w:rPr>
          <w:spacing w:val="-2"/>
          <w:u w:val="single"/>
          <w:lang w:eastAsia="ru-RU"/>
        </w:rPr>
        <w:t>на вопросы журналистов,</w:t>
      </w:r>
      <w:r w:rsidR="00F953E7" w:rsidRPr="00E16305">
        <w:rPr>
          <w:spacing w:val="-2"/>
          <w:u w:val="single"/>
          <w:lang w:eastAsia="ru-RU"/>
        </w:rPr>
        <w:t xml:space="preserve"> вступают в научную дискуссию (</w:t>
      </w:r>
      <w:r w:rsidRPr="00E16305">
        <w:rPr>
          <w:spacing w:val="-2"/>
          <w:u w:val="single"/>
          <w:lang w:eastAsia="ru-RU"/>
        </w:rPr>
        <w:t>5-6 че</w:t>
      </w:r>
      <w:r w:rsidRPr="00E16305">
        <w:rPr>
          <w:spacing w:val="-2"/>
          <w:u w:val="single"/>
          <w:lang w:eastAsia="ru-RU"/>
        </w:rPr>
        <w:softHyphen/>
      </w:r>
      <w:r w:rsidRPr="00E16305">
        <w:rPr>
          <w:u w:val="single"/>
          <w:lang w:eastAsia="ru-RU"/>
        </w:rPr>
        <w:t>ловек);</w:t>
      </w:r>
      <w:r w:rsidR="00F953E7" w:rsidRPr="00E16305">
        <w:rPr>
          <w:u w:val="single"/>
          <w:lang w:eastAsia="ru-RU"/>
        </w:rPr>
        <w:t xml:space="preserve"> «родители» задают волнующие их вопросы, связанные с </w:t>
      </w:r>
      <w:r w:rsidR="00E16305" w:rsidRPr="00E16305">
        <w:rPr>
          <w:u w:val="single"/>
          <w:lang w:eastAsia="ru-RU"/>
        </w:rPr>
        <w:t xml:space="preserve">высокими </w:t>
      </w:r>
      <w:r w:rsidR="00F953E7" w:rsidRPr="00E16305">
        <w:rPr>
          <w:u w:val="single"/>
          <w:lang w:eastAsia="ru-RU"/>
        </w:rPr>
        <w:t>требованиями школы</w:t>
      </w:r>
      <w:r w:rsidR="00E16305" w:rsidRPr="00E16305">
        <w:rPr>
          <w:u w:val="single"/>
          <w:lang w:eastAsia="ru-RU"/>
        </w:rPr>
        <w:t xml:space="preserve"> к школьной готовности детей (к умениям читать и писать); </w:t>
      </w:r>
      <w:r w:rsidRPr="00E16305">
        <w:rPr>
          <w:u w:val="single"/>
          <w:lang w:eastAsia="ru-RU"/>
        </w:rPr>
        <w:t xml:space="preserve"> </w:t>
      </w:r>
      <w:r w:rsidRPr="00E16305">
        <w:rPr>
          <w:b/>
          <w:u w:val="single"/>
          <w:lang w:eastAsia="ru-RU"/>
        </w:rPr>
        <w:t>«</w:t>
      </w:r>
      <w:r w:rsidRPr="00E16305">
        <w:rPr>
          <w:u w:val="single"/>
          <w:lang w:eastAsia="ru-RU"/>
        </w:rPr>
        <w:t xml:space="preserve">журналисты» из различных средств массовой информации </w:t>
      </w:r>
      <w:r w:rsidRPr="00E16305">
        <w:rPr>
          <w:spacing w:val="-3"/>
          <w:u w:val="single"/>
          <w:lang w:eastAsia="ru-RU"/>
        </w:rPr>
        <w:t>задают вопросы в устной и письменной форме</w:t>
      </w:r>
      <w:r w:rsidR="00F953E7" w:rsidRPr="00E16305">
        <w:rPr>
          <w:spacing w:val="-3"/>
          <w:u w:val="single"/>
          <w:lang w:eastAsia="ru-RU"/>
        </w:rPr>
        <w:t xml:space="preserve"> (5-6 человек</w:t>
      </w:r>
      <w:r w:rsidRPr="00E16305">
        <w:rPr>
          <w:spacing w:val="-3"/>
          <w:u w:val="single"/>
          <w:lang w:eastAsia="ru-RU"/>
        </w:rPr>
        <w:t>)</w:t>
      </w:r>
      <w:r w:rsidR="00F953E7" w:rsidRPr="00E16305">
        <w:rPr>
          <w:spacing w:val="-3"/>
          <w:u w:val="single"/>
          <w:lang w:eastAsia="ru-RU"/>
        </w:rPr>
        <w:t>;</w:t>
      </w:r>
      <w:r w:rsidRPr="00E16305">
        <w:rPr>
          <w:spacing w:val="-3"/>
          <w:u w:val="single"/>
          <w:lang w:eastAsia="ru-RU"/>
        </w:rPr>
        <w:t xml:space="preserve"> все остальные сту</w:t>
      </w:r>
      <w:r w:rsidRPr="00E16305">
        <w:rPr>
          <w:spacing w:val="-3"/>
          <w:u w:val="single"/>
          <w:lang w:eastAsia="ru-RU"/>
        </w:rPr>
        <w:softHyphen/>
      </w:r>
      <w:r w:rsidRPr="00E16305">
        <w:rPr>
          <w:u w:val="single"/>
          <w:lang w:eastAsia="ru-RU"/>
        </w:rPr>
        <w:t xml:space="preserve">денты -  </w:t>
      </w:r>
      <w:r w:rsidRPr="00E16305">
        <w:rPr>
          <w:b/>
          <w:spacing w:val="-2"/>
          <w:u w:val="single"/>
          <w:lang w:eastAsia="ru-RU"/>
        </w:rPr>
        <w:t>«</w:t>
      </w:r>
      <w:r w:rsidR="00F953E7" w:rsidRPr="00E16305">
        <w:rPr>
          <w:spacing w:val="-2"/>
          <w:u w:val="single"/>
          <w:lang w:eastAsia="ru-RU"/>
        </w:rPr>
        <w:t xml:space="preserve">репортеры» освещают ход пресс-конференции, </w:t>
      </w:r>
      <w:r w:rsidRPr="00E16305">
        <w:rPr>
          <w:spacing w:val="-2"/>
          <w:u w:val="single"/>
          <w:lang w:eastAsia="ru-RU"/>
        </w:rPr>
        <w:t>готовят высту</w:t>
      </w:r>
      <w:r w:rsidRPr="00E16305">
        <w:rPr>
          <w:spacing w:val="-2"/>
          <w:u w:val="single"/>
          <w:lang w:eastAsia="ru-RU"/>
        </w:rPr>
        <w:softHyphen/>
      </w:r>
      <w:r w:rsidRPr="00E16305">
        <w:rPr>
          <w:u w:val="single"/>
          <w:lang w:eastAsia="ru-RU"/>
        </w:rPr>
        <w:t>пление по результатам пресс-конфер</w:t>
      </w:r>
      <w:r w:rsidR="00F953E7" w:rsidRPr="00E16305">
        <w:rPr>
          <w:u w:val="single"/>
          <w:lang w:eastAsia="ru-RU"/>
        </w:rPr>
        <w:t>енции и передают его в «эфир» (2-3 человека);</w:t>
      </w:r>
      <w:r w:rsidRPr="00E16305">
        <w:rPr>
          <w:u w:val="single"/>
          <w:lang w:eastAsia="ru-RU"/>
        </w:rPr>
        <w:t xml:space="preserve"> эксперты</w:t>
      </w:r>
      <w:r w:rsidRPr="00E16305">
        <w:rPr>
          <w:b/>
          <w:u w:val="single"/>
          <w:lang w:eastAsia="ru-RU"/>
        </w:rPr>
        <w:t xml:space="preserve"> </w:t>
      </w:r>
      <w:r w:rsidRPr="00E16305">
        <w:rPr>
          <w:u w:val="single"/>
          <w:lang w:eastAsia="ru-RU"/>
        </w:rPr>
        <w:t>оценивают содержательную сторону выступлений, качество поступающих вопросов, выбирают лучшие, выс</w:t>
      </w:r>
      <w:r w:rsidR="00F953E7" w:rsidRPr="00E16305">
        <w:rPr>
          <w:u w:val="single"/>
          <w:lang w:eastAsia="ru-RU"/>
        </w:rPr>
        <w:t>тавляют баллы за участие в игре (</w:t>
      </w:r>
      <w:r w:rsidRPr="00E16305">
        <w:rPr>
          <w:u w:val="single"/>
          <w:lang w:eastAsia="ru-RU"/>
        </w:rPr>
        <w:t xml:space="preserve"> 2-3 студента).</w:t>
      </w:r>
    </w:p>
    <w:p w:rsidR="00522102" w:rsidRPr="00522102" w:rsidRDefault="00522102" w:rsidP="00ED7407">
      <w:pPr>
        <w:pStyle w:val="a4"/>
        <w:widowControl/>
        <w:numPr>
          <w:ilvl w:val="0"/>
          <w:numId w:val="20"/>
        </w:numPr>
        <w:shd w:val="clear" w:color="auto" w:fill="FFFFFF"/>
        <w:suppressAutoHyphens w:val="0"/>
        <w:spacing w:before="0" w:after="0"/>
        <w:ind w:right="14"/>
        <w:jc w:val="both"/>
        <w:rPr>
          <w:b/>
          <w:u w:val="single"/>
        </w:rPr>
      </w:pPr>
      <w:r w:rsidRPr="00522102">
        <w:rPr>
          <w:b/>
        </w:rPr>
        <w:t xml:space="preserve">Роли: </w:t>
      </w:r>
      <w:r w:rsidRPr="00522102">
        <w:t>ведущий</w:t>
      </w:r>
      <w:r>
        <w:t>,</w:t>
      </w:r>
      <w:r w:rsidR="00F953E7">
        <w:t xml:space="preserve"> </w:t>
      </w:r>
      <w:r w:rsidR="00E16305">
        <w:t>студенты</w:t>
      </w:r>
      <w:r w:rsidR="00F953E7">
        <w:t>-«представители» разных позиций на подготовку, студенты-</w:t>
      </w:r>
      <w:r w:rsidR="00E16305">
        <w:t xml:space="preserve">«родители», </w:t>
      </w:r>
      <w:r w:rsidR="00F953E7">
        <w:t>«журналисты»,</w:t>
      </w:r>
      <w:r w:rsidR="00E16305">
        <w:t xml:space="preserve"> </w:t>
      </w:r>
      <w:r w:rsidR="00F953E7">
        <w:t xml:space="preserve">«репортеры», </w:t>
      </w:r>
      <w:r w:rsidR="00E16305">
        <w:t>студенты-эксперты.</w:t>
      </w:r>
    </w:p>
    <w:p w:rsidR="00E51918" w:rsidRPr="00E16305" w:rsidRDefault="00E51918" w:rsidP="00ED7407">
      <w:pPr>
        <w:widowControl/>
        <w:numPr>
          <w:ilvl w:val="0"/>
          <w:numId w:val="20"/>
        </w:numPr>
        <w:suppressAutoHyphens w:val="0"/>
        <w:spacing w:before="0" w:after="0"/>
        <w:jc w:val="both"/>
        <w:rPr>
          <w:u w:val="single"/>
        </w:rPr>
      </w:pPr>
      <w:r w:rsidRPr="00A52216">
        <w:rPr>
          <w:b/>
        </w:rPr>
        <w:t xml:space="preserve">Ожидаемый (е) результат (ы) </w:t>
      </w:r>
      <w:r w:rsidR="00522102" w:rsidRPr="00522102">
        <w:rPr>
          <w:u w:val="single"/>
        </w:rPr>
        <w:t>обоснование</w:t>
      </w:r>
      <w:r w:rsidR="00522102">
        <w:rPr>
          <w:u w:val="single"/>
        </w:rPr>
        <w:t xml:space="preserve"> необходимости специальной подготовки старших дошкольников к обучению грамоте для дальнейшего успешного овладения школьной программой, выявление содержания подготовки и ее оценка с позиций коррекционно-образовательной деятельности.</w:t>
      </w:r>
    </w:p>
    <w:p w:rsidR="00E51918" w:rsidRPr="00605A94" w:rsidRDefault="00E51918" w:rsidP="00E51918">
      <w:pPr>
        <w:spacing w:after="0"/>
        <w:ind w:left="360"/>
        <w:jc w:val="both"/>
      </w:pPr>
      <w:r w:rsidRPr="00A52216">
        <w:rPr>
          <w:b/>
        </w:rPr>
        <w:t xml:space="preserve">Критерии оценки: </w:t>
      </w:r>
      <w:r w:rsidR="003C2930" w:rsidRPr="003C2930">
        <w:t xml:space="preserve">оцениваются </w:t>
      </w:r>
      <w:r w:rsidRPr="003C2930">
        <w:rPr>
          <w:lang w:eastAsia="ru-RU"/>
        </w:rPr>
        <w:t>содержание ответов, их лаконичность, научность, обосно</w:t>
      </w:r>
      <w:r w:rsidRPr="003C2930">
        <w:rPr>
          <w:lang w:eastAsia="ru-RU"/>
        </w:rPr>
        <w:softHyphen/>
        <w:t>ванность; разрешение заявленной проблем</w:t>
      </w:r>
      <w:r w:rsidR="00E16305" w:rsidRPr="003C2930">
        <w:rPr>
          <w:lang w:eastAsia="ru-RU"/>
        </w:rPr>
        <w:t>ы</w:t>
      </w:r>
      <w:r w:rsidR="00E16305">
        <w:rPr>
          <w:lang w:eastAsia="ru-RU"/>
        </w:rPr>
        <w:t xml:space="preserve">; игровое (ролевое) поведение </w:t>
      </w:r>
      <w:r w:rsidRPr="00605A94">
        <w:rPr>
          <w:lang w:eastAsia="ru-RU"/>
        </w:rPr>
        <w:t>участников игры, использование теоретических знаний в нестан</w:t>
      </w:r>
      <w:r w:rsidRPr="00605A94">
        <w:rPr>
          <w:lang w:eastAsia="ru-RU"/>
        </w:rPr>
        <w:softHyphen/>
        <w:t>дартных игровых ситуациях; умение вести науч</w:t>
      </w:r>
      <w:r w:rsidRPr="00605A94">
        <w:rPr>
          <w:lang w:eastAsia="ru-RU"/>
        </w:rPr>
        <w:softHyphen/>
        <w:t>ную дискуссию, корректно отстаивать свое мнение.</w:t>
      </w:r>
    </w:p>
    <w:p w:rsidR="000C5848" w:rsidRDefault="000C5848" w:rsidP="00E51918">
      <w:pPr>
        <w:spacing w:after="0"/>
        <w:ind w:left="360"/>
        <w:jc w:val="both"/>
      </w:pPr>
    </w:p>
    <w:p w:rsidR="00F36F1F" w:rsidRDefault="00F36F1F">
      <w:pPr>
        <w:widowControl/>
        <w:suppressAutoHyphens w:val="0"/>
        <w:spacing w:before="0" w:after="160" w:line="259" w:lineRule="auto"/>
        <w:rPr>
          <w:b/>
        </w:rPr>
      </w:pPr>
      <w:r>
        <w:rPr>
          <w:b/>
        </w:rPr>
        <w:br w:type="page"/>
      </w:r>
    </w:p>
    <w:p w:rsidR="000C5848" w:rsidRDefault="00BE1AE0" w:rsidP="00F36F1F">
      <w:pPr>
        <w:spacing w:after="0"/>
        <w:jc w:val="center"/>
        <w:rPr>
          <w:b/>
        </w:rPr>
      </w:pPr>
      <w:r w:rsidRPr="00FF6D02">
        <w:rPr>
          <w:b/>
        </w:rPr>
        <w:lastRenderedPageBreak/>
        <w:t>Комплект</w:t>
      </w:r>
      <w:r w:rsidR="000C5848">
        <w:rPr>
          <w:b/>
        </w:rPr>
        <w:t xml:space="preserve"> заданий для контрольной работы</w:t>
      </w:r>
    </w:p>
    <w:p w:rsidR="00E65B5E" w:rsidRPr="00E65B5E" w:rsidRDefault="00E65B5E" w:rsidP="00E65B5E">
      <w:pPr>
        <w:spacing w:after="0"/>
        <w:jc w:val="center"/>
        <w:rPr>
          <w:u w:val="single"/>
        </w:rPr>
      </w:pPr>
      <w:r w:rsidRPr="00C3564F">
        <w:t>по</w:t>
      </w:r>
      <w:r>
        <w:t xml:space="preserve"> дисциплине </w:t>
      </w:r>
      <w:r w:rsidRPr="00F36F1F">
        <w:t>Онтогенез речевой деятельности</w:t>
      </w:r>
      <w:r w:rsidR="00F36F1F">
        <w:t>.</w:t>
      </w:r>
    </w:p>
    <w:p w:rsidR="00E65B5E" w:rsidRDefault="00E65B5E" w:rsidP="00E65B5E">
      <w:pPr>
        <w:spacing w:after="0"/>
        <w:jc w:val="both"/>
      </w:pPr>
    </w:p>
    <w:p w:rsidR="008D6075" w:rsidRPr="00497ECF" w:rsidRDefault="008D6075" w:rsidP="00E65B5E">
      <w:pPr>
        <w:spacing w:after="0"/>
        <w:jc w:val="both"/>
        <w:rPr>
          <w:b/>
        </w:rPr>
      </w:pPr>
      <w:r w:rsidRPr="00497ECF">
        <w:rPr>
          <w:b/>
        </w:rPr>
        <w:t>Контрольные задания по теме 3: Этапы нормального речевого онтогенеза и их содержание. Последовательность формирования устной речи. Становление речи на ранних этапах детства</w:t>
      </w:r>
    </w:p>
    <w:p w:rsidR="008D6075" w:rsidRPr="008D6075" w:rsidRDefault="00144972" w:rsidP="00E65B5E">
      <w:pPr>
        <w:spacing w:after="0"/>
        <w:jc w:val="both"/>
        <w:rPr>
          <w:b/>
        </w:rPr>
      </w:pPr>
      <w:r>
        <w:rPr>
          <w:b/>
        </w:rPr>
        <w:t>Вариант 3а: Младенчество.</w:t>
      </w:r>
    </w:p>
    <w:p w:rsidR="008E6A17" w:rsidRDefault="008D6075" w:rsidP="008D6075">
      <w:pPr>
        <w:widowControl/>
        <w:suppressAutoHyphens w:val="0"/>
        <w:spacing w:before="0" w:after="200"/>
        <w:jc w:val="both"/>
      </w:pPr>
      <w:r>
        <w:t>1.Укажите три важнейших фактора, связанных с периодом младенчества и определяющих дальнейшее формирование речи? (</w:t>
      </w:r>
      <w:r>
        <w:rPr>
          <w:i/>
        </w:rPr>
        <w:t>Фактор положительных эмоций, фактор потребности в эмоциональном контакте с близким человеком, фактор развития физиологической базы</w:t>
      </w:r>
      <w:r w:rsidR="000B7461">
        <w:rPr>
          <w:i/>
        </w:rPr>
        <w:t xml:space="preserve"> речи</w:t>
      </w:r>
      <w:r>
        <w:t>)</w:t>
      </w:r>
      <w:r w:rsidR="000B7461">
        <w:t>. 2.Какой возрастной период принято называть «</w:t>
      </w:r>
      <w:proofErr w:type="spellStart"/>
      <w:r w:rsidR="000B7461">
        <w:t>довербальным</w:t>
      </w:r>
      <w:proofErr w:type="spellEnd"/>
      <w:r w:rsidR="000B7461">
        <w:t xml:space="preserve">»? Что означает это определение? 3.Продолжите фразу: «Значение </w:t>
      </w:r>
      <w:proofErr w:type="spellStart"/>
      <w:r w:rsidR="000B7461">
        <w:t>довербального</w:t>
      </w:r>
      <w:proofErr w:type="spellEnd"/>
      <w:r w:rsidR="000B7461">
        <w:t xml:space="preserve"> этапа состоит в том, что…</w:t>
      </w:r>
      <w:r w:rsidR="00BE5A55">
        <w:t xml:space="preserve"> </w:t>
      </w:r>
      <w:r w:rsidR="000B7461">
        <w:t>».                        4.Назовите основные признаки эмоционального «общения» младенца со взрослым. 5.Перечислите основные признаки взаимодействия взрослого с младенцем.             6.Охарактеризуйте способы общения и взаимодействия взрослого с младенцем.</w:t>
      </w:r>
      <w:r w:rsidR="00BE5A55">
        <w:t xml:space="preserve">                                      7. Охарактеризуйте роль фольклорных произведений в становлении и развитии эмоционального и речевого общения взрослого с ребенком. Какое место в фольклоре отводится «материнской поэзии» и почему? Приведите примеры произведений данной группы фольклора.                           8.Что такое «бэби-ток»? Какой характер общения предусматривает этот стиль речи?                     9.Что такое занятия-путешествия на руках у взрослого? Какое значение они </w:t>
      </w:r>
      <w:r w:rsidR="00ED146F">
        <w:t>имеют для развития речи и ее понимания младенцем</w:t>
      </w:r>
      <w:r w:rsidR="00BE5A55">
        <w:t xml:space="preserve">? Как их следует проводить? </w:t>
      </w:r>
      <w:r w:rsidR="00144972">
        <w:t xml:space="preserve">                                                                                                       </w:t>
      </w:r>
      <w:r w:rsidR="00BE5A55">
        <w:t>10.Когда появляются первые детские вокализации? Какие? Какую роль они играют в становлении речи</w:t>
      </w:r>
      <w:r w:rsidR="00144972">
        <w:t xml:space="preserve"> самого ребенка</w:t>
      </w:r>
      <w:r w:rsidR="00BE5A55">
        <w:t>?</w:t>
      </w:r>
      <w:r w:rsidR="00144972">
        <w:t xml:space="preserve"> </w:t>
      </w:r>
      <w:r w:rsidR="00F51E62">
        <w:t xml:space="preserve">                                                                                                                              11.</w:t>
      </w:r>
      <w:r w:rsidR="00144972">
        <w:t>Укажите в нужной последовательности порядок появления первичных вокализаций (</w:t>
      </w:r>
      <w:proofErr w:type="spellStart"/>
      <w:r w:rsidR="00144972">
        <w:rPr>
          <w:i/>
        </w:rPr>
        <w:t>гуление</w:t>
      </w:r>
      <w:proofErr w:type="spellEnd"/>
      <w:r w:rsidR="00144972">
        <w:rPr>
          <w:i/>
        </w:rPr>
        <w:t xml:space="preserve">, лепет, </w:t>
      </w:r>
      <w:proofErr w:type="spellStart"/>
      <w:r w:rsidR="00144972">
        <w:rPr>
          <w:i/>
        </w:rPr>
        <w:t>гукание</w:t>
      </w:r>
      <w:proofErr w:type="spellEnd"/>
      <w:r w:rsidR="00144972">
        <w:rPr>
          <w:i/>
        </w:rPr>
        <w:t xml:space="preserve">). </w:t>
      </w:r>
      <w:r w:rsidR="00144972">
        <w:t xml:space="preserve">По какой из указанных вокализаций можно прогнозировать процесс дальнейшего развития речи?                                                                                          </w:t>
      </w:r>
      <w:r w:rsidR="00F51E62">
        <w:t xml:space="preserve">                                                         </w:t>
      </w:r>
      <w:r w:rsidR="00144972">
        <w:t xml:space="preserve">12.В чем заключается особая роль лепета при становлении речи ребенка? Какую роль отводят педагоги и учителя-логопеды лепету младенцев? Почему появление лепета фиксируется в речевой карте ребенка?                                                                                                                                                         </w:t>
      </w:r>
      <w:r w:rsidR="00F51E62">
        <w:t xml:space="preserve">    </w:t>
      </w:r>
      <w:r w:rsidR="00144972">
        <w:t>13.</w:t>
      </w:r>
      <w:r w:rsidR="00F51E62">
        <w:t>Как следует поддерживать лепет ребенка? Что такое игра-перекличка и в чем ее суть? 14.Какова роль руки и, в частности, мелкой моторики в становлении речи ребенка? Как с участием руки ребенка можно выявить прогноз дальнейшего речевого развития?     15.Перечислите дидактические (фольклорные) игры и упражнения, используемые с целью развития речи и речевого общения ребенка 1 года жизни.</w:t>
      </w:r>
      <w:r w:rsidR="000613F0">
        <w:t xml:space="preserve">                                                                  16.Обобщите важнейшие достижен</w:t>
      </w:r>
      <w:r w:rsidR="008E6A17">
        <w:t xml:space="preserve">ия ребенка в конце 1 года жизни. </w:t>
      </w:r>
    </w:p>
    <w:p w:rsidR="000B7461" w:rsidRDefault="00F51E62" w:rsidP="008D6075">
      <w:pPr>
        <w:widowControl/>
        <w:suppressAutoHyphens w:val="0"/>
        <w:spacing w:before="0" w:after="200"/>
        <w:jc w:val="both"/>
        <w:rPr>
          <w:b/>
        </w:rPr>
      </w:pPr>
      <w:r w:rsidRPr="00F51E62">
        <w:rPr>
          <w:b/>
        </w:rPr>
        <w:t xml:space="preserve">Вариант 3б: </w:t>
      </w:r>
      <w:r>
        <w:rPr>
          <w:b/>
        </w:rPr>
        <w:t>Ранний возраст (2-3 год жизни).</w:t>
      </w:r>
    </w:p>
    <w:p w:rsidR="000B7461" w:rsidRPr="00873C7B" w:rsidRDefault="00F51E62" w:rsidP="008D6075">
      <w:pPr>
        <w:widowControl/>
        <w:suppressAutoHyphens w:val="0"/>
        <w:spacing w:before="0" w:after="200"/>
        <w:jc w:val="both"/>
      </w:pPr>
      <w:r>
        <w:t>1.Какое значение для речевого развития имеет освоение ребенком предметно-практической деятельности? Укажите</w:t>
      </w:r>
      <w:r w:rsidR="00ED146F">
        <w:t xml:space="preserve"> особенности взаимодействия ребенка и взрослого по поводу предмета? 2.Подтвердите или опровергните утверждение ученых о том, что только тот предмет привлекает ребенка, который он много раз наблюдал в руках взрослого? Приведите доказательства.      3.Какие речевые функции начинают формироваться под влиянием предметно-практической деятельности? Какова роль взрослого в этом процессе? </w:t>
      </w:r>
      <w:r w:rsidR="00A53F8C">
        <w:t xml:space="preserve">                                                                                         </w:t>
      </w:r>
      <w:r w:rsidR="00ED146F">
        <w:t xml:space="preserve">4.В каком возрасте чаще всего у детей появляются первые слова? Какими они могут быть (по значению, по структуре)?                              </w:t>
      </w:r>
      <w:r w:rsidR="00A53F8C">
        <w:t xml:space="preserve">                                                                                                                              </w:t>
      </w:r>
      <w:r w:rsidR="00ED146F">
        <w:t xml:space="preserve">5.По вашему мнению, отстают или опережают современные дети показатели известных классификаций речевого онтогенеза? Обоснуйте ваш ответ. </w:t>
      </w:r>
      <w:r w:rsidR="00A53F8C">
        <w:t xml:space="preserve">                                                                              </w:t>
      </w:r>
      <w:r w:rsidR="00ED146F">
        <w:t xml:space="preserve">6.Почему речь детей на ранних этапах развития психологи называют «автономной»? В чем её особенности? </w:t>
      </w:r>
      <w:r w:rsidR="00A53F8C">
        <w:t>Можно ли ее сравнивать с речью взрослых?</w:t>
      </w:r>
      <w:r w:rsidR="008E6A17">
        <w:t xml:space="preserve">                </w:t>
      </w:r>
    </w:p>
    <w:p w:rsidR="00E65B5E" w:rsidRDefault="00A53F8C" w:rsidP="006C7DF1">
      <w:pPr>
        <w:widowControl/>
        <w:suppressAutoHyphens w:val="0"/>
        <w:spacing w:before="0" w:after="200"/>
        <w:jc w:val="both"/>
      </w:pPr>
      <w:r>
        <w:lastRenderedPageBreak/>
        <w:t>7.Какую роль в освоении словаря играет</w:t>
      </w:r>
      <w:r w:rsidR="00A93C1D">
        <w:t xml:space="preserve"> операция обобщения, при которой</w:t>
      </w:r>
      <w:r>
        <w:t xml:space="preserve"> одно и то же известное ребенку слово переносится в качестве наименования самых разных предметов? Приведите подобные примеры из детской речи. Чем следует объяснить такое употребление? 8.Возможно ли утверждать, что в раннем детстве у ребенка формируется способность к моделированию (т.е. замещению одного предмета другим)? Аргументируйте свой ответ.</w:t>
      </w:r>
      <w:r w:rsidR="0053588C">
        <w:t xml:space="preserve">     </w:t>
      </w:r>
      <w:r>
        <w:t xml:space="preserve"> 9.</w:t>
      </w:r>
      <w:r w:rsidR="00541942">
        <w:t>Какое значение в процессе освоения предпосылок моделирования имеют элементы игры? Какова роль взрослого в этом действии? Обоснуйте ответ.</w:t>
      </w:r>
      <w:r w:rsidR="0053588C">
        <w:t xml:space="preserve">                                                                      10.Дайте определение речевого слуха и оцените его роль в формировании речи в раннем периоде детства. Каковы его компоненты и их значение для развития речи?</w:t>
      </w:r>
      <w:r w:rsidR="00541942">
        <w:t xml:space="preserve"> </w:t>
      </w:r>
      <w:r w:rsidR="0053588C">
        <w:t xml:space="preserve">                                                         11.Что такое фонематический слух и что от него зависит? Какой отдел КГМ отвечает за функцию слуха? К чему приведут нарушения фонематического слуха?                                                                                                                                                                                   12.Обоснуйте связь фонематического слуха с </w:t>
      </w:r>
      <w:proofErr w:type="spellStart"/>
      <w:r w:rsidR="0053588C">
        <w:t>речедвигательным</w:t>
      </w:r>
      <w:proofErr w:type="spellEnd"/>
      <w:r w:rsidR="0053588C">
        <w:t xml:space="preserve"> аппаратом ребенка.                         13.</w:t>
      </w:r>
      <w:r w:rsidR="0053588C" w:rsidRPr="00873C7B">
        <w:t xml:space="preserve"> </w:t>
      </w:r>
      <w:r w:rsidR="0053588C">
        <w:t xml:space="preserve">К чему приведут нарушения </w:t>
      </w:r>
      <w:proofErr w:type="spellStart"/>
      <w:r w:rsidR="0053588C">
        <w:t>речедвигательного</w:t>
      </w:r>
      <w:proofErr w:type="spellEnd"/>
      <w:r w:rsidR="0053588C">
        <w:t xml:space="preserve"> аппарата? Какой отдел КГМ несет ответственность за функции </w:t>
      </w:r>
      <w:proofErr w:type="spellStart"/>
      <w:r w:rsidR="0053588C">
        <w:t>речедвительного</w:t>
      </w:r>
      <w:proofErr w:type="spellEnd"/>
      <w:r w:rsidR="0053588C">
        <w:t xml:space="preserve"> аппарата?</w:t>
      </w:r>
      <w:r w:rsidR="008B59FA">
        <w:t xml:space="preserve">                                                                                       14.В чем заключается связь общей двигательной активности, пальцевой моторики и ручных движений, а также артикуляционных движений речевого аппарата? Обоснуйте эту связь.                                                                15. С помощью каких современных технологий и методик мы можем влиять на процесс своевременного развития речи ребенка в раннем возрасте? Обоснуйте влияние одной из технологий (на выбор).</w:t>
      </w:r>
      <w:r w:rsidR="008B59FA" w:rsidRPr="008B59FA">
        <w:t xml:space="preserve"> </w:t>
      </w:r>
      <w:r w:rsidR="008B59FA">
        <w:t xml:space="preserve">                                                                                                                                                   16.Обобщите речевые достижения</w:t>
      </w:r>
      <w:r w:rsidR="006C7DF1">
        <w:t xml:space="preserve"> ребенка конца 3-его года жизн</w:t>
      </w:r>
      <w:r w:rsidR="00CF7A2D">
        <w:t>и.</w:t>
      </w:r>
    </w:p>
    <w:p w:rsidR="006C7DF1" w:rsidRPr="006C7DF1" w:rsidRDefault="006C7DF1" w:rsidP="006C7DF1">
      <w:pPr>
        <w:widowControl/>
        <w:suppressAutoHyphens w:val="0"/>
        <w:spacing w:before="0" w:after="200"/>
        <w:jc w:val="both"/>
        <w:rPr>
          <w:b/>
        </w:rPr>
      </w:pPr>
      <w:r w:rsidRPr="006C7DF1">
        <w:rPr>
          <w:b/>
        </w:rPr>
        <w:t>Критерии оценки:</w:t>
      </w:r>
    </w:p>
    <w:p w:rsidR="006C7DF1" w:rsidRPr="006C7DF1" w:rsidRDefault="006C7DF1" w:rsidP="006C7DF1">
      <w:pPr>
        <w:widowControl/>
        <w:suppressAutoHyphens w:val="0"/>
        <w:spacing w:before="0" w:after="200"/>
        <w:jc w:val="both"/>
        <w:rPr>
          <w:b/>
        </w:rPr>
      </w:pPr>
    </w:p>
    <w:p w:rsidR="006C7DF1" w:rsidRPr="00626A47" w:rsidRDefault="006C7DF1" w:rsidP="006C7DF1">
      <w:pPr>
        <w:spacing w:after="0"/>
        <w:jc w:val="both"/>
      </w:pPr>
      <w:r w:rsidRPr="00626A47">
        <w:t>«отлично» - ставится, если студент уверенно демонстрирует умения применять полученные знания для решения задач разного типа (репродуктивных, проблемно-поисковых, творческих) по теме или разделу; «хорошо» - ставится, если допускаются отдельные несущественные неточности при выполнении контрольных заданий; «удовлетворительно» - ставится, если студент справляется лишь с ½ объема заданий, демонстрирует отрывочные, бессистемные знания, не умеет точно и четко формулировать свой ответ</w:t>
      </w:r>
      <w:r>
        <w:t>, допускает грубые ошибки</w:t>
      </w:r>
      <w:r w:rsidRPr="00626A47">
        <w:t>; «неудовлетворительно» - ставится, когда обучающийся не справляется с 2/3 объема заданий, не готов к выполнению контрольных заданий.</w:t>
      </w:r>
    </w:p>
    <w:p w:rsidR="006C7DF1" w:rsidRPr="00626A47" w:rsidRDefault="006C7DF1" w:rsidP="006C7DF1">
      <w:pPr>
        <w:spacing w:after="0"/>
        <w:jc w:val="both"/>
      </w:pPr>
    </w:p>
    <w:p w:rsidR="008B59FA" w:rsidRDefault="008B59FA" w:rsidP="00E65B5E">
      <w:pPr>
        <w:spacing w:after="0"/>
        <w:jc w:val="both"/>
      </w:pPr>
    </w:p>
    <w:p w:rsidR="008B59FA" w:rsidRDefault="008B59FA" w:rsidP="00E65B5E">
      <w:pPr>
        <w:spacing w:after="0"/>
        <w:jc w:val="both"/>
      </w:pPr>
    </w:p>
    <w:p w:rsidR="00E65B5E" w:rsidRDefault="00E65B5E" w:rsidP="00E65B5E">
      <w:pPr>
        <w:spacing w:after="0"/>
        <w:jc w:val="both"/>
      </w:pPr>
    </w:p>
    <w:p w:rsidR="00BE1AE0" w:rsidRDefault="00BE1AE0" w:rsidP="00BE1AE0">
      <w:pPr>
        <w:spacing w:after="0"/>
        <w:jc w:val="both"/>
      </w:pPr>
    </w:p>
    <w:p w:rsidR="00E4676E" w:rsidRDefault="00E4676E" w:rsidP="00BE1AE0">
      <w:pPr>
        <w:spacing w:after="0"/>
        <w:jc w:val="both"/>
      </w:pPr>
    </w:p>
    <w:p w:rsidR="00E4676E" w:rsidRDefault="00E4676E" w:rsidP="00BE1AE0">
      <w:pPr>
        <w:spacing w:after="0"/>
        <w:jc w:val="both"/>
      </w:pPr>
    </w:p>
    <w:p w:rsidR="00E4676E" w:rsidRDefault="00E4676E" w:rsidP="00BE1AE0">
      <w:pPr>
        <w:spacing w:after="0"/>
        <w:jc w:val="both"/>
      </w:pPr>
    </w:p>
    <w:p w:rsidR="00F36F1F" w:rsidRDefault="00F36F1F">
      <w:pPr>
        <w:widowControl/>
        <w:suppressAutoHyphens w:val="0"/>
        <w:spacing w:before="0" w:after="160" w:line="259" w:lineRule="auto"/>
        <w:rPr>
          <w:b/>
        </w:rPr>
      </w:pPr>
      <w:r>
        <w:rPr>
          <w:b/>
        </w:rPr>
        <w:br w:type="page"/>
      </w:r>
    </w:p>
    <w:p w:rsidR="00E65B5E" w:rsidRPr="00497ECF" w:rsidRDefault="00E65B5E" w:rsidP="00E65B5E">
      <w:pPr>
        <w:spacing w:after="0"/>
        <w:jc w:val="center"/>
        <w:rPr>
          <w:b/>
        </w:rPr>
      </w:pPr>
      <w:r w:rsidRPr="00497ECF">
        <w:rPr>
          <w:b/>
        </w:rPr>
        <w:lastRenderedPageBreak/>
        <w:t xml:space="preserve">Перечень дискуссионных тем для проведения круглого стола </w:t>
      </w:r>
    </w:p>
    <w:p w:rsidR="00E65B5E" w:rsidRPr="00497ECF" w:rsidRDefault="00E65B5E" w:rsidP="00F36F1F">
      <w:pPr>
        <w:spacing w:after="0"/>
        <w:jc w:val="center"/>
        <w:rPr>
          <w:b/>
        </w:rPr>
      </w:pPr>
      <w:r w:rsidRPr="00497ECF">
        <w:rPr>
          <w:b/>
        </w:rPr>
        <w:t>(дискуссии, полемики, диспута, дебатов</w:t>
      </w:r>
      <w:r w:rsidR="00D015B2" w:rsidRPr="00497ECF">
        <w:rPr>
          <w:b/>
        </w:rPr>
        <w:t xml:space="preserve"> и пр.</w:t>
      </w:r>
      <w:r w:rsidRPr="00497ECF">
        <w:rPr>
          <w:b/>
        </w:rPr>
        <w:t>)</w:t>
      </w:r>
    </w:p>
    <w:p w:rsidR="00E65B5E" w:rsidRPr="00497ECF" w:rsidRDefault="00E65B5E" w:rsidP="00E65B5E">
      <w:pPr>
        <w:spacing w:after="0"/>
        <w:jc w:val="center"/>
        <w:rPr>
          <w:u w:val="single"/>
        </w:rPr>
      </w:pPr>
      <w:r w:rsidRPr="00497ECF">
        <w:t>по дисциплине Онтогенез речевой деятельности</w:t>
      </w:r>
      <w:r w:rsidR="00F36F1F" w:rsidRPr="00497ECF">
        <w:t>.</w:t>
      </w:r>
    </w:p>
    <w:p w:rsidR="00FD773D" w:rsidRPr="00497ECF" w:rsidRDefault="00FD773D" w:rsidP="00FD773D">
      <w:pPr>
        <w:spacing w:before="0" w:after="0"/>
        <w:rPr>
          <w:b/>
          <w:i/>
        </w:rPr>
      </w:pP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 xml:space="preserve">В чем состоит связь речеслухового и </w:t>
      </w:r>
      <w:proofErr w:type="spellStart"/>
      <w:r w:rsidRPr="00497ECF">
        <w:t>речедвигательного</w:t>
      </w:r>
      <w:proofErr w:type="spellEnd"/>
      <w:r w:rsidRPr="00497ECF">
        <w:t xml:space="preserve"> анализаторов в процессе освоения речи? Обоснуйте ответ</w:t>
      </w: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Какова связь мелкой моторики и артикуляционного аппарата в онтогенезе речи? Обоснуйте ответ.</w:t>
      </w: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Каковы ведущие факторы, влияющие на процесс освоения речи детьми?</w:t>
      </w: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 вы оцениваете показатели психологической периодизации речевого развития? Высказать свои аргументы «за» или «против» психологической периодизации. Справедливо ли требование пересмотреть или отменить эти показатели?</w:t>
      </w: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Считаете ли вы достаточно объективными показатели лингвистической периодизации развития речи детей, предложенной А.Н. Гвоздевым? Высказать свое мнение относительно современных требований пересмотреть и отменить ее показатели.</w:t>
      </w:r>
    </w:p>
    <w:p w:rsidR="00FD773D" w:rsidRPr="00497ECF" w:rsidRDefault="00FD773D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 научный вклад Л.С. Выготского и его последователей, А.Н. Гвоздева и др. в изучение вопросов онтогенеза речи у детей?</w:t>
      </w:r>
    </w:p>
    <w:p w:rsidR="00FD773D" w:rsidRPr="00497ECF" w:rsidRDefault="004F617E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 xml:space="preserve">Какова </w:t>
      </w:r>
      <w:r w:rsidR="00FD773D" w:rsidRPr="00497ECF">
        <w:t xml:space="preserve">роль </w:t>
      </w:r>
      <w:proofErr w:type="spellStart"/>
      <w:r w:rsidR="00FD773D" w:rsidRPr="00497ECF">
        <w:t>довербального</w:t>
      </w:r>
      <w:proofErr w:type="spellEnd"/>
      <w:r w:rsidR="00FD773D" w:rsidRPr="00497ECF">
        <w:t xml:space="preserve"> этапа в процессе стан</w:t>
      </w:r>
      <w:r w:rsidRPr="00497ECF">
        <w:t>овления и развития речи ребенка? Ответ аргументируйте.</w:t>
      </w:r>
    </w:p>
    <w:p w:rsidR="00FD773D" w:rsidRPr="00497ECF" w:rsidRDefault="004F617E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Каковы</w:t>
      </w:r>
      <w:r w:rsidR="00FD773D" w:rsidRPr="00497ECF">
        <w:t xml:space="preserve"> достижения э</w:t>
      </w:r>
      <w:r w:rsidRPr="00497ECF">
        <w:t>тапа раннего детства в связи с развитием</w:t>
      </w:r>
      <w:r w:rsidR="00FD773D" w:rsidRPr="00497ECF">
        <w:t xml:space="preserve"> речи</w:t>
      </w:r>
      <w:r w:rsidRPr="00497ECF">
        <w:t xml:space="preserve"> ребенка? Ответ обоснуйте.</w:t>
      </w:r>
    </w:p>
    <w:p w:rsidR="00FD773D" w:rsidRPr="00497ECF" w:rsidRDefault="004F617E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Каковы достижения</w:t>
      </w:r>
      <w:r w:rsidR="00FD773D" w:rsidRPr="00497ECF">
        <w:t xml:space="preserve"> этапа </w:t>
      </w:r>
      <w:r w:rsidRPr="00497ECF">
        <w:t>дошкольного возраста относительно развития речи детей?</w:t>
      </w:r>
      <w:r w:rsidR="00DC434C" w:rsidRPr="00497ECF">
        <w:t xml:space="preserve"> Верно ли утверждение о том, что сформировавшаяся устная речь ребенка служит основой для дальнейшего школьного обучения? Ответ обоснуйте.</w:t>
      </w:r>
    </w:p>
    <w:p w:rsidR="00FD773D" w:rsidRPr="00497ECF" w:rsidRDefault="00DC434C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Что нового привносит этап</w:t>
      </w:r>
      <w:r w:rsidR="00FD773D" w:rsidRPr="00497ECF">
        <w:t xml:space="preserve"> </w:t>
      </w:r>
      <w:proofErr w:type="spellStart"/>
      <w:r w:rsidR="00FD773D" w:rsidRPr="00497ECF">
        <w:t>предшкольной</w:t>
      </w:r>
      <w:proofErr w:type="spellEnd"/>
      <w:r w:rsidR="00FD773D" w:rsidRPr="00497ECF">
        <w:t xml:space="preserve"> подготовки</w:t>
      </w:r>
      <w:r w:rsidRPr="00497ECF">
        <w:t xml:space="preserve"> детей в процесс развития</w:t>
      </w:r>
      <w:r w:rsidR="004F617E" w:rsidRPr="00497ECF">
        <w:t xml:space="preserve"> речи</w:t>
      </w:r>
      <w:r w:rsidRPr="00497ECF">
        <w:t xml:space="preserve"> дошкольников</w:t>
      </w:r>
      <w:r w:rsidR="004F617E" w:rsidRPr="00497ECF">
        <w:t>?</w:t>
      </w:r>
      <w:r w:rsidRPr="00497ECF">
        <w:t xml:space="preserve"> Ответ аргументируйте.</w:t>
      </w:r>
    </w:p>
    <w:p w:rsidR="00FD773D" w:rsidRPr="00497ECF" w:rsidRDefault="00DC434C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Каковы</w:t>
      </w:r>
      <w:r w:rsidR="00FD773D" w:rsidRPr="00497ECF">
        <w:t xml:space="preserve"> возможности подготовки руки ребенка к</w:t>
      </w:r>
      <w:r w:rsidRPr="00497ECF">
        <w:t xml:space="preserve"> освоению </w:t>
      </w:r>
      <w:proofErr w:type="spellStart"/>
      <w:r w:rsidRPr="00497ECF">
        <w:t>графомоторных</w:t>
      </w:r>
      <w:proofErr w:type="spellEnd"/>
      <w:r w:rsidRPr="00497ECF">
        <w:t xml:space="preserve"> навыков в условиях детского сада? Как эти навыки связаны с письмом? Ответ обоснуйте.</w:t>
      </w:r>
    </w:p>
    <w:p w:rsidR="00FD773D" w:rsidRPr="00497ECF" w:rsidRDefault="00DC434C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 xml:space="preserve">Каковы </w:t>
      </w:r>
      <w:r w:rsidR="00FD773D" w:rsidRPr="00497ECF">
        <w:t>достижения этапа младшего школьного возраста в условиях освоения чтения и пи</w:t>
      </w:r>
      <w:r w:rsidRPr="00497ECF">
        <w:t>сьма?</w:t>
      </w:r>
    </w:p>
    <w:p w:rsidR="00FD773D" w:rsidRPr="00497ECF" w:rsidRDefault="00DC434C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 xml:space="preserve">Какова </w:t>
      </w:r>
      <w:r w:rsidR="00FD773D" w:rsidRPr="00497ECF">
        <w:t xml:space="preserve">роль современных технологий в коррекции и развитии </w:t>
      </w:r>
      <w:r w:rsidRPr="00497ECF">
        <w:t xml:space="preserve">устной </w:t>
      </w:r>
      <w:r w:rsidR="00FD773D" w:rsidRPr="00497ECF">
        <w:t>речи (</w:t>
      </w:r>
      <w:proofErr w:type="spellStart"/>
      <w:r w:rsidR="00FD773D" w:rsidRPr="00497ECF">
        <w:t>логомассаж</w:t>
      </w:r>
      <w:proofErr w:type="spellEnd"/>
      <w:r w:rsidR="00FD773D" w:rsidRPr="00497ECF">
        <w:t xml:space="preserve">, дыхательная гимнастика, артикуляционная и пальцевая гимнастика, </w:t>
      </w:r>
      <w:proofErr w:type="spellStart"/>
      <w:r w:rsidR="00FD773D" w:rsidRPr="00497ECF">
        <w:t>логоритмика</w:t>
      </w:r>
      <w:proofErr w:type="spellEnd"/>
      <w:r w:rsidR="00FD773D" w:rsidRPr="00497ECF">
        <w:t>, ритмопл</w:t>
      </w:r>
      <w:r w:rsidRPr="00497ECF">
        <w:t>астика, пантомимика – на выбор)? Обоснуйте это влияние.</w:t>
      </w:r>
    </w:p>
    <w:p w:rsidR="00E65B5E" w:rsidRPr="00497ECF" w:rsidRDefault="00656031" w:rsidP="00ED7407">
      <w:pPr>
        <w:pStyle w:val="a4"/>
        <w:numPr>
          <w:ilvl w:val="0"/>
          <w:numId w:val="17"/>
        </w:numPr>
        <w:spacing w:before="0" w:after="0"/>
        <w:jc w:val="both"/>
      </w:pPr>
      <w:r w:rsidRPr="00497ECF">
        <w:t>Как</w:t>
      </w:r>
      <w:r w:rsidR="00DC434C" w:rsidRPr="00497ECF">
        <w:t xml:space="preserve"> проявляется педагогическая компетентность родителей в связи с подготовкой детей к обучению грамоте? Ответ аргументируйте.</w:t>
      </w:r>
    </w:p>
    <w:p w:rsidR="00976378" w:rsidRPr="00497ECF" w:rsidRDefault="00E65B5E" w:rsidP="00976378">
      <w:pPr>
        <w:spacing w:after="0"/>
        <w:ind w:firstLine="709"/>
        <w:jc w:val="both"/>
        <w:rPr>
          <w:b/>
        </w:rPr>
      </w:pPr>
      <w:r w:rsidRPr="00497ECF">
        <w:rPr>
          <w:b/>
        </w:rPr>
        <w:t>Критерии оценки:</w:t>
      </w:r>
    </w:p>
    <w:p w:rsidR="00D015B2" w:rsidRPr="00497ECF" w:rsidRDefault="00D015B2" w:rsidP="00D015B2">
      <w:pPr>
        <w:spacing w:after="0"/>
        <w:ind w:firstLine="709"/>
        <w:jc w:val="both"/>
      </w:pPr>
      <w:r w:rsidRPr="00497ECF">
        <w:t>оценка «отлично» выставляется студенту, если студент активно участву</w:t>
      </w:r>
      <w:r w:rsidR="00976378" w:rsidRPr="00497ECF">
        <w:t xml:space="preserve">ет в беседе, полностью </w:t>
      </w:r>
      <w:proofErr w:type="spellStart"/>
      <w:r w:rsidR="00976378" w:rsidRPr="00497ECF">
        <w:t>раскрывет</w:t>
      </w:r>
      <w:proofErr w:type="spellEnd"/>
      <w:r w:rsidRPr="00497ECF">
        <w:t xml:space="preserve"> обсуждаемый вопрос, путем логических размышлений, используя убедительные аргументы, на основе глубоких знаний теоретических и практических аспектов дает полный, развёрнутый, доказательный ответ на вопросы, умеет формулировать верные выводы и правильно отвечает на уточняющие вопросы;</w:t>
      </w:r>
    </w:p>
    <w:p w:rsidR="00E65B5E" w:rsidRPr="00497ECF" w:rsidRDefault="00D015B2" w:rsidP="00976378">
      <w:pPr>
        <w:spacing w:after="0"/>
        <w:ind w:firstLine="709"/>
        <w:jc w:val="both"/>
      </w:pPr>
      <w:r w:rsidRPr="00497ECF">
        <w:t>оценка «хорошо» выставляется студенту, если студент участвует в беседе, смог почти полностью раскрыть тему и дат</w:t>
      </w:r>
      <w:r w:rsidR="00976378" w:rsidRPr="00497ECF">
        <w:t xml:space="preserve">ь правильные ответы на вопросы; </w:t>
      </w:r>
      <w:r w:rsidRPr="00497ECF">
        <w:t>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оценка «неудовлетворительно» если студент не принимает</w:t>
      </w:r>
      <w:r w:rsidR="00976378" w:rsidRPr="00497ECF">
        <w:t xml:space="preserve"> участия в обсуждении</w:t>
      </w:r>
    </w:p>
    <w:p w:rsidR="001D17C4" w:rsidRPr="00497ECF" w:rsidRDefault="001D17C4" w:rsidP="00CC1C29">
      <w:pPr>
        <w:tabs>
          <w:tab w:val="left" w:pos="993"/>
        </w:tabs>
        <w:spacing w:after="0"/>
        <w:jc w:val="center"/>
      </w:pPr>
    </w:p>
    <w:p w:rsidR="00F36F1F" w:rsidRPr="00497ECF" w:rsidRDefault="00F36F1F">
      <w:pPr>
        <w:widowControl/>
        <w:suppressAutoHyphens w:val="0"/>
        <w:spacing w:before="0" w:after="160" w:line="259" w:lineRule="auto"/>
        <w:rPr>
          <w:b/>
        </w:rPr>
      </w:pPr>
      <w:r w:rsidRPr="00497ECF">
        <w:rPr>
          <w:b/>
        </w:rPr>
        <w:br w:type="page"/>
      </w:r>
    </w:p>
    <w:p w:rsidR="00CC1C29" w:rsidRPr="00497ECF" w:rsidRDefault="00CC1C29" w:rsidP="00D610AB">
      <w:pPr>
        <w:tabs>
          <w:tab w:val="left" w:pos="993"/>
        </w:tabs>
        <w:spacing w:after="0"/>
        <w:jc w:val="center"/>
        <w:rPr>
          <w:b/>
        </w:rPr>
      </w:pPr>
      <w:r w:rsidRPr="00497ECF">
        <w:rPr>
          <w:b/>
        </w:rPr>
        <w:lastRenderedPageBreak/>
        <w:t>Темы групповых и/или индивидуальных творческих заданий/проектов</w:t>
      </w:r>
    </w:p>
    <w:p w:rsidR="00CC1C29" w:rsidRPr="00497ECF" w:rsidRDefault="00CC1C29" w:rsidP="00D610AB">
      <w:pPr>
        <w:tabs>
          <w:tab w:val="left" w:pos="993"/>
        </w:tabs>
        <w:spacing w:after="0"/>
        <w:jc w:val="center"/>
      </w:pPr>
      <w:r w:rsidRPr="00497ECF">
        <w:t>по дисциплине Онтогенез речевой деятельности</w:t>
      </w:r>
      <w:r w:rsidR="00D610AB" w:rsidRPr="00497ECF">
        <w:t>.</w:t>
      </w:r>
    </w:p>
    <w:p w:rsidR="00CC1C29" w:rsidRPr="00497ECF" w:rsidRDefault="00D610AB" w:rsidP="00D610AB">
      <w:pPr>
        <w:tabs>
          <w:tab w:val="left" w:pos="993"/>
        </w:tabs>
        <w:spacing w:after="0"/>
        <w:jc w:val="center"/>
        <w:rPr>
          <w:sz w:val="18"/>
          <w:szCs w:val="18"/>
        </w:rPr>
      </w:pPr>
      <w:r w:rsidRPr="00497ECF">
        <w:rPr>
          <w:sz w:val="18"/>
          <w:szCs w:val="18"/>
        </w:rPr>
        <w:tab/>
      </w:r>
      <w:r w:rsidRPr="00497ECF">
        <w:rPr>
          <w:sz w:val="18"/>
          <w:szCs w:val="18"/>
        </w:rPr>
        <w:tab/>
      </w:r>
      <w:r w:rsidRPr="00497ECF">
        <w:rPr>
          <w:sz w:val="18"/>
          <w:szCs w:val="18"/>
        </w:rPr>
        <w:tab/>
      </w:r>
      <w:r w:rsidRPr="00497ECF">
        <w:rPr>
          <w:sz w:val="18"/>
          <w:szCs w:val="18"/>
        </w:rPr>
        <w:tab/>
      </w:r>
    </w:p>
    <w:p w:rsidR="00CC1C29" w:rsidRPr="00497ECF" w:rsidRDefault="00CC1C29" w:rsidP="00CC1C29">
      <w:pPr>
        <w:tabs>
          <w:tab w:val="left" w:pos="993"/>
        </w:tabs>
        <w:spacing w:after="0"/>
        <w:ind w:firstLine="709"/>
        <w:jc w:val="center"/>
        <w:rPr>
          <w:b/>
        </w:rPr>
      </w:pPr>
      <w:r w:rsidRPr="00497ECF">
        <w:rPr>
          <w:b/>
        </w:rPr>
        <w:t>Групповые творческие задания (проекты):</w:t>
      </w:r>
    </w:p>
    <w:p w:rsidR="00CC1C29" w:rsidRPr="00497ECF" w:rsidRDefault="00CC1C29" w:rsidP="00CC1C29">
      <w:pPr>
        <w:spacing w:before="0" w:after="0"/>
        <w:jc w:val="both"/>
      </w:pPr>
      <w:r w:rsidRPr="00497ECF">
        <w:t>1.Составить конспект занятия с использованием артикуляционной гимнастики для решения речевых задач.</w:t>
      </w:r>
    </w:p>
    <w:p w:rsidR="00CC1C29" w:rsidRPr="00497ECF" w:rsidRDefault="00CC1C29" w:rsidP="00CC1C29">
      <w:pPr>
        <w:spacing w:before="0" w:after="0"/>
        <w:jc w:val="both"/>
      </w:pPr>
      <w:r w:rsidRPr="00497ECF">
        <w:t>2.Составить конспект занятия с использованием дыхательной гимнастики для решения задач по развитию речи.</w:t>
      </w:r>
    </w:p>
    <w:p w:rsidR="00CC1C29" w:rsidRPr="00497ECF" w:rsidRDefault="00CC1C29" w:rsidP="00CC1C29">
      <w:pPr>
        <w:tabs>
          <w:tab w:val="left" w:pos="993"/>
        </w:tabs>
        <w:spacing w:after="0"/>
        <w:jc w:val="both"/>
      </w:pPr>
      <w:r w:rsidRPr="00497ECF">
        <w:t>3.Составить конспект занятия с использованием пальчиковой гимнастики для решения речевых задач.</w:t>
      </w:r>
    </w:p>
    <w:p w:rsidR="00CC1C29" w:rsidRPr="00497ECF" w:rsidRDefault="00CC1C29" w:rsidP="00CC1C29">
      <w:pPr>
        <w:spacing w:before="0" w:after="0"/>
        <w:jc w:val="both"/>
      </w:pPr>
      <w:r w:rsidRPr="00497ECF">
        <w:t xml:space="preserve">4.Составить конспект занятия с использованием элементов </w:t>
      </w:r>
      <w:proofErr w:type="spellStart"/>
      <w:r w:rsidRPr="00497ECF">
        <w:t>логоритмики</w:t>
      </w:r>
      <w:proofErr w:type="spellEnd"/>
      <w:r w:rsidRPr="00497ECF">
        <w:t xml:space="preserve"> для решения речевых задач.</w:t>
      </w:r>
    </w:p>
    <w:p w:rsidR="00CC1C29" w:rsidRPr="00497ECF" w:rsidRDefault="00CC1C29" w:rsidP="00CC1C29">
      <w:pPr>
        <w:spacing w:before="0" w:after="0"/>
        <w:jc w:val="both"/>
      </w:pPr>
      <w:r w:rsidRPr="00497ECF">
        <w:t>5.Составить конспект занятия с применением элементов мнемотехники для заучивания стихов наизусть. Дать методические рекомендации воспитателю.</w:t>
      </w:r>
    </w:p>
    <w:p w:rsidR="00CC1C29" w:rsidRPr="00497ECF" w:rsidRDefault="00CC1C29" w:rsidP="00CC1C29">
      <w:pPr>
        <w:spacing w:before="0" w:after="0"/>
        <w:jc w:val="both"/>
      </w:pPr>
      <w:r w:rsidRPr="00497ECF">
        <w:t>6.Разработать образовательный проект по использованию технологий, направленных на развитие звуковой стороны речи (звукопроизношения, слоговой структуры речи, интонационного оформления – по выбору студентов). Дать методические рекомендации родителям.</w:t>
      </w:r>
    </w:p>
    <w:p w:rsidR="00CC1C29" w:rsidRPr="00497ECF" w:rsidRDefault="00CC1C29" w:rsidP="00CC1C29">
      <w:pPr>
        <w:spacing w:before="0" w:after="0"/>
        <w:jc w:val="both"/>
      </w:pPr>
      <w:r w:rsidRPr="00497ECF">
        <w:t>7. Разработать образовательный проект по использованию технологии активизации словаря с участием картинок.</w:t>
      </w:r>
    </w:p>
    <w:p w:rsidR="00CC1C29" w:rsidRPr="00497ECF" w:rsidRDefault="00CC1C29" w:rsidP="00CC1C29">
      <w:pPr>
        <w:spacing w:before="0" w:after="0"/>
        <w:jc w:val="both"/>
      </w:pPr>
      <w:r w:rsidRPr="00497ECF">
        <w:t>8. Разработать образовательный проект по использованию технологии развития грамматического строя речи детей средствами дидактических игр (морфологической, словообразовательной или синтаксической сторон – по выбору студентов). Подготовить методические рекомендации воспитателю и родителям.</w:t>
      </w:r>
    </w:p>
    <w:p w:rsidR="00CC1C29" w:rsidRPr="00497ECF" w:rsidRDefault="00CC1C29" w:rsidP="00CC1C29">
      <w:pPr>
        <w:spacing w:before="0" w:after="0"/>
        <w:jc w:val="both"/>
      </w:pPr>
      <w:r w:rsidRPr="00497ECF">
        <w:t>9. Разработать образовательный проект по использованию технологии развития диалогической речи детей на основе театрализации знакомых сказок. Подготовить методические рекомендации воспитателю и родителям.</w:t>
      </w:r>
    </w:p>
    <w:p w:rsidR="00CC1C29" w:rsidRPr="00497ECF" w:rsidRDefault="00CC1C29" w:rsidP="00CC1C29">
      <w:pPr>
        <w:spacing w:before="0" w:after="0"/>
        <w:jc w:val="both"/>
      </w:pPr>
      <w:r w:rsidRPr="00497ECF">
        <w:t>10. Разработать образовательный проект по использованию технологии освоения монологической речи дошкольников на основе серии сюжетных картинок.</w:t>
      </w:r>
    </w:p>
    <w:p w:rsidR="00CC1C29" w:rsidRPr="00497ECF" w:rsidRDefault="00CC1C29" w:rsidP="00CC1C29">
      <w:pPr>
        <w:tabs>
          <w:tab w:val="left" w:pos="1134"/>
        </w:tabs>
        <w:spacing w:after="0"/>
        <w:ind w:firstLine="709"/>
        <w:jc w:val="center"/>
        <w:rPr>
          <w:b/>
        </w:rPr>
      </w:pPr>
      <w:r w:rsidRPr="00497ECF">
        <w:rPr>
          <w:b/>
        </w:rPr>
        <w:t>Индивидуальные творческие задания (проекты):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spacing w:before="0" w:after="0"/>
        <w:ind w:left="284"/>
        <w:jc w:val="both"/>
      </w:pPr>
      <w:r w:rsidRPr="00497ECF">
        <w:t>Подобрать упражнения дыхательной гимнастики для проведения с детьми конкретной возрастной группы.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t>Подобрать упражнения артикуляционной гимнастики для проведения с детьми определенной возрастной группы.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t>Подобрать упражнения пальчиковой гимнастики для проведения с детьми конкретной возрастной группы.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t xml:space="preserve">Подобрать упражнения </w:t>
      </w:r>
      <w:proofErr w:type="spellStart"/>
      <w:r w:rsidRPr="00497ECF">
        <w:t>логоритмики</w:t>
      </w:r>
      <w:proofErr w:type="spellEnd"/>
      <w:r w:rsidRPr="00497ECF">
        <w:t xml:space="preserve"> для проведения занятий с детьми младшего и старшего дошкольного возраста (с учетом усложнения задания).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t>Подготовить электронную презентацию, показывающую работу учителя-логопеда над звукопроизношением (этап работы – по выбору студента).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t xml:space="preserve">Разработать конспект логопедического занятия над интонационной выразительностью речи старших дошкольников с использованием </w:t>
      </w:r>
      <w:proofErr w:type="gramStart"/>
      <w:r w:rsidRPr="00497ECF">
        <w:t>фольклора..</w:t>
      </w:r>
      <w:proofErr w:type="gramEnd"/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rPr>
          <w:lang w:eastAsia="ru-RU"/>
        </w:rPr>
        <w:t>Разработать варианты дифференцированных заданий для детей по постановке звуков с учетом разных типов фонетического недоразвития. Предложить методические рекомендации воспитателям и родителям для каждого варианта заданий.</w:t>
      </w:r>
    </w:p>
    <w:p w:rsidR="00CC1C29" w:rsidRPr="00497ECF" w:rsidRDefault="00CC1C29" w:rsidP="00D610AB">
      <w:pPr>
        <w:pStyle w:val="a4"/>
        <w:widowControl/>
        <w:numPr>
          <w:ilvl w:val="0"/>
          <w:numId w:val="23"/>
        </w:numPr>
        <w:tabs>
          <w:tab w:val="left" w:pos="1134"/>
        </w:tabs>
        <w:suppressAutoHyphens w:val="0"/>
        <w:spacing w:before="0" w:after="0"/>
        <w:ind w:left="284"/>
        <w:jc w:val="both"/>
      </w:pPr>
      <w:r w:rsidRPr="00497ECF">
        <w:rPr>
          <w:lang w:eastAsia="ru-RU"/>
        </w:rPr>
        <w:t>Разработать варианты дифференцированных заданий по формированию грамматических навыков для детей с разным уровнем общего недоразвития речи. Предложить методические рекомендации воспитателям и родителям для каждого варианта заданий.</w:t>
      </w:r>
    </w:p>
    <w:p w:rsidR="00E1516E" w:rsidRPr="00497ECF" w:rsidRDefault="00CC1C29" w:rsidP="00D610AB">
      <w:pPr>
        <w:pStyle w:val="a4"/>
        <w:spacing w:after="0"/>
        <w:ind w:left="284"/>
        <w:jc w:val="both"/>
      </w:pPr>
      <w:r w:rsidRPr="00497ECF">
        <w:t xml:space="preserve">9.Разработать конспект педагогического мероприятия с родителями, проводимого в форме </w:t>
      </w:r>
      <w:proofErr w:type="spellStart"/>
      <w:r w:rsidRPr="00497ECF">
        <w:t>интерактива</w:t>
      </w:r>
      <w:proofErr w:type="spellEnd"/>
      <w:r w:rsidRPr="00497ECF">
        <w:t xml:space="preserve"> (круглый стол, дискуссия, мастер-класс и др.)</w:t>
      </w:r>
    </w:p>
    <w:p w:rsidR="00CC1C29" w:rsidRPr="00497ECF" w:rsidRDefault="00CC1C29" w:rsidP="00CC1C29">
      <w:pPr>
        <w:tabs>
          <w:tab w:val="left" w:pos="1134"/>
        </w:tabs>
        <w:spacing w:after="0"/>
        <w:ind w:firstLine="709"/>
        <w:jc w:val="both"/>
        <w:rPr>
          <w:b/>
        </w:rPr>
      </w:pPr>
      <w:r w:rsidRPr="00497ECF">
        <w:rPr>
          <w:b/>
        </w:rPr>
        <w:lastRenderedPageBreak/>
        <w:t xml:space="preserve">Критерии оценки: </w:t>
      </w:r>
    </w:p>
    <w:p w:rsidR="00CC1C29" w:rsidRPr="00497ECF" w:rsidRDefault="00CC1C29" w:rsidP="00CC1C29">
      <w:pPr>
        <w:tabs>
          <w:tab w:val="left" w:pos="1134"/>
        </w:tabs>
        <w:spacing w:after="0"/>
        <w:ind w:firstLine="709"/>
        <w:jc w:val="both"/>
      </w:pPr>
      <w:r w:rsidRPr="00497ECF">
        <w:t xml:space="preserve">Критерии выполнения творческих заданий / проектов студентом: соответствие содержания выполненного задания предлагаемым условиям, демонстрация профессиональных качеств, в том числе умений самостоятельно конструировать свои знания в процессе решения практических задач или проблем, владение теоретическим материалом, </w:t>
      </w:r>
      <w:proofErr w:type="spellStart"/>
      <w:r w:rsidRPr="00497ECF">
        <w:t>сформированность</w:t>
      </w:r>
      <w:proofErr w:type="spellEnd"/>
      <w:r w:rsidRPr="00497ECF">
        <w:t xml:space="preserve"> аналитических и исследовательских навыков, ориентировка в информационном пространстве, творческий подход, артистизм, выразительность.</w:t>
      </w:r>
    </w:p>
    <w:p w:rsidR="00CC1C29" w:rsidRPr="00497ECF" w:rsidRDefault="00CC1C29" w:rsidP="00CC1C29">
      <w:pPr>
        <w:tabs>
          <w:tab w:val="left" w:pos="1134"/>
        </w:tabs>
        <w:spacing w:after="0"/>
        <w:ind w:firstLine="709"/>
        <w:jc w:val="both"/>
      </w:pPr>
      <w:r w:rsidRPr="00497ECF">
        <w:t xml:space="preserve">Критерии оценки конечного продукта: результат соответствует поставленной задаче, продукт содержателен, информативен, эстетически привлекательно оформлен. </w:t>
      </w:r>
    </w:p>
    <w:p w:rsidR="00CC1C29" w:rsidRDefault="00CC1C29" w:rsidP="00CC1C29">
      <w:pPr>
        <w:spacing w:after="0"/>
        <w:jc w:val="both"/>
      </w:pPr>
    </w:p>
    <w:p w:rsidR="00CC1C29" w:rsidRPr="00631EEA" w:rsidRDefault="00CC1C29" w:rsidP="00CC1C29">
      <w:pPr>
        <w:spacing w:after="0"/>
        <w:jc w:val="both"/>
      </w:pPr>
    </w:p>
    <w:p w:rsidR="00105E4D" w:rsidRPr="00497ECF" w:rsidRDefault="00105E4D" w:rsidP="00D610AB">
      <w:pPr>
        <w:spacing w:after="0"/>
        <w:jc w:val="center"/>
        <w:rPr>
          <w:b/>
        </w:rPr>
      </w:pPr>
      <w:proofErr w:type="spellStart"/>
      <w:r w:rsidRPr="00497ECF">
        <w:rPr>
          <w:b/>
        </w:rPr>
        <w:t>Разноуровневые</w:t>
      </w:r>
      <w:proofErr w:type="spellEnd"/>
      <w:r w:rsidRPr="00497ECF">
        <w:rPr>
          <w:b/>
        </w:rPr>
        <w:t xml:space="preserve"> задачи и задания (реконструктивного уровня)</w:t>
      </w:r>
    </w:p>
    <w:p w:rsidR="00105E4D" w:rsidRPr="00497ECF" w:rsidRDefault="00105E4D" w:rsidP="00D610AB">
      <w:pPr>
        <w:spacing w:before="0" w:after="0"/>
        <w:jc w:val="center"/>
        <w:rPr>
          <w:b/>
          <w:i/>
        </w:rPr>
      </w:pPr>
      <w:r w:rsidRPr="00497ECF">
        <w:rPr>
          <w:b/>
          <w:i/>
        </w:rPr>
        <w:t>Примеры аналитических заданий</w:t>
      </w:r>
    </w:p>
    <w:p w:rsidR="00105E4D" w:rsidRPr="00497ECF" w:rsidRDefault="00105E4D" w:rsidP="00105E4D">
      <w:pPr>
        <w:spacing w:before="0" w:after="0"/>
        <w:jc w:val="center"/>
      </w:pPr>
      <w:r w:rsidRPr="00497ECF">
        <w:t>По дисциплине Онтогенез речевой деятельности</w:t>
      </w:r>
      <w:r w:rsidR="00D610AB" w:rsidRPr="00497ECF">
        <w:t>.</w:t>
      </w:r>
    </w:p>
    <w:p w:rsidR="00105E4D" w:rsidRPr="00497ECF" w:rsidRDefault="00105E4D" w:rsidP="00105E4D">
      <w:pPr>
        <w:spacing w:before="0" w:after="0"/>
        <w:jc w:val="center"/>
        <w:rPr>
          <w:b/>
          <w:i/>
        </w:rPr>
      </w:pPr>
    </w:p>
    <w:p w:rsidR="00105E4D" w:rsidRPr="00497ECF" w:rsidRDefault="00105E4D" w:rsidP="00105E4D">
      <w:pPr>
        <w:spacing w:before="0" w:after="0"/>
        <w:jc w:val="both"/>
      </w:pPr>
      <w:r w:rsidRPr="00497ECF">
        <w:t>1.Обосновать влияние физиологических предпосылок на становление и освоение речи детей.</w:t>
      </w:r>
    </w:p>
    <w:p w:rsidR="00105E4D" w:rsidRPr="00497ECF" w:rsidRDefault="00105E4D" w:rsidP="00105E4D">
      <w:pPr>
        <w:spacing w:before="0" w:after="0"/>
        <w:jc w:val="both"/>
      </w:pPr>
      <w:r w:rsidRPr="00497ECF">
        <w:t>2. Оценить влияние психологических предпосылок на онтогенез речи у детей.</w:t>
      </w:r>
    </w:p>
    <w:p w:rsidR="00105E4D" w:rsidRPr="00497ECF" w:rsidRDefault="00105E4D" w:rsidP="00105E4D">
      <w:pPr>
        <w:spacing w:before="0" w:after="0"/>
        <w:jc w:val="both"/>
      </w:pPr>
      <w:r w:rsidRPr="00497ECF">
        <w:t>3. Сформулировать педагогические требования к социальной среде, влияющей на развитие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4. Проанализировать возможности применения различных технологий развития анатомо-физиологических предпосылок речи у детей.</w:t>
      </w:r>
    </w:p>
    <w:p w:rsidR="00105E4D" w:rsidRPr="00497ECF" w:rsidRDefault="00105E4D" w:rsidP="00105E4D">
      <w:pPr>
        <w:spacing w:before="0" w:after="0"/>
        <w:jc w:val="both"/>
      </w:pPr>
      <w:r w:rsidRPr="00497ECF">
        <w:t xml:space="preserve">5. Дать оценку художественным произведениям, используемым в общении с ребенком на </w:t>
      </w:r>
      <w:proofErr w:type="spellStart"/>
      <w:r w:rsidRPr="00497ECF">
        <w:t>довербальном</w:t>
      </w:r>
      <w:proofErr w:type="spellEnd"/>
      <w:r w:rsidRPr="00497ECF">
        <w:t xml:space="preserve"> этапе развития.</w:t>
      </w:r>
    </w:p>
    <w:p w:rsidR="00105E4D" w:rsidRPr="00497ECF" w:rsidRDefault="00105E4D" w:rsidP="00105E4D">
      <w:pPr>
        <w:spacing w:before="0" w:after="0"/>
        <w:jc w:val="both"/>
      </w:pPr>
      <w:r w:rsidRPr="00497ECF">
        <w:t xml:space="preserve">6. Охарактеризовать особенности общения взрослого с ребенком на </w:t>
      </w:r>
      <w:proofErr w:type="spellStart"/>
      <w:r w:rsidRPr="00497ECF">
        <w:t>довербальном</w:t>
      </w:r>
      <w:proofErr w:type="spellEnd"/>
      <w:r w:rsidRPr="00497ECF">
        <w:t xml:space="preserve"> этапе становления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7. Проанализировать особенности освоения речи в раннем детстве (от 1 года до 3 лет).</w:t>
      </w:r>
    </w:p>
    <w:p w:rsidR="00105E4D" w:rsidRPr="00497ECF" w:rsidRDefault="00105E4D" w:rsidP="00105E4D">
      <w:pPr>
        <w:spacing w:before="0" w:after="0"/>
        <w:jc w:val="both"/>
      </w:pPr>
      <w:r w:rsidRPr="00497ECF">
        <w:t>8. Выявить закономерности формирования звуковой стороны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9. Выявить последовательность развития лексической стороны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10. Охарактеризовать особенности освоения грамматического строя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11. Выявить основные механизмы овладения грамматическими навыками, обосновать физиологический и психологический механизмы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12. Доказать связь освоения грамматики с когнитивным развитием ребенка.</w:t>
      </w:r>
    </w:p>
    <w:p w:rsidR="00105E4D" w:rsidRPr="00497ECF" w:rsidRDefault="00105E4D" w:rsidP="00105E4D">
      <w:pPr>
        <w:spacing w:before="0" w:after="0"/>
        <w:jc w:val="both"/>
      </w:pPr>
      <w:r w:rsidRPr="00497ECF">
        <w:t>13. Проанализировать последовательность развития связной речи у детей.</w:t>
      </w:r>
    </w:p>
    <w:p w:rsidR="00105E4D" w:rsidRPr="00497ECF" w:rsidRDefault="00105E4D" w:rsidP="00105E4D">
      <w:pPr>
        <w:spacing w:before="0" w:after="0"/>
        <w:jc w:val="both"/>
      </w:pPr>
      <w:r w:rsidRPr="00497ECF">
        <w:t>14. Доказать или опровергнуть утверждение ученых о том, что в связной речи реализуются все достижения ребенка в освоении речи.</w:t>
      </w:r>
    </w:p>
    <w:p w:rsidR="00105E4D" w:rsidRPr="00497ECF" w:rsidRDefault="00105E4D" w:rsidP="00105E4D">
      <w:pPr>
        <w:spacing w:before="0" w:after="0"/>
        <w:jc w:val="both"/>
      </w:pPr>
      <w:r w:rsidRPr="00497ECF">
        <w:t>15. Проанализировать основы подготовки детей к обучению грамоте (психолого-педагогические и лингвистические).</w:t>
      </w:r>
    </w:p>
    <w:p w:rsidR="00105E4D" w:rsidRPr="00497ECF" w:rsidRDefault="00105E4D" w:rsidP="00105E4D">
      <w:pPr>
        <w:spacing w:before="0" w:after="0"/>
        <w:jc w:val="both"/>
      </w:pPr>
      <w:r w:rsidRPr="00497ECF">
        <w:t>16. Дать оценку основам подготовки руки ребенка к письму.</w:t>
      </w:r>
    </w:p>
    <w:p w:rsidR="00105E4D" w:rsidRDefault="00105E4D" w:rsidP="00105E4D">
      <w:pPr>
        <w:spacing w:before="0" w:after="0"/>
        <w:jc w:val="both"/>
        <w:rPr>
          <w:rFonts w:ascii="Nimbus Roman No9 L" w:hAnsi="Nimbus Roman No9 L"/>
        </w:rPr>
      </w:pPr>
    </w:p>
    <w:p w:rsidR="00105E4D" w:rsidRDefault="00105E4D" w:rsidP="00105E4D">
      <w:pPr>
        <w:tabs>
          <w:tab w:val="left" w:pos="1134"/>
        </w:tabs>
        <w:spacing w:after="0"/>
        <w:ind w:firstLine="709"/>
        <w:jc w:val="both"/>
        <w:rPr>
          <w:b/>
        </w:rPr>
      </w:pPr>
      <w:r>
        <w:rPr>
          <w:rFonts w:ascii="Nimbus Roman No9 L" w:hAnsi="Nimbus Roman No9 L"/>
        </w:rPr>
        <w:tab/>
      </w:r>
      <w:r>
        <w:rPr>
          <w:b/>
        </w:rPr>
        <w:t>Критерии оценки:</w:t>
      </w:r>
    </w:p>
    <w:p w:rsidR="00105E4D" w:rsidRDefault="00105E4D" w:rsidP="00105E4D">
      <w:pPr>
        <w:spacing w:before="0" w:after="0"/>
        <w:jc w:val="both"/>
        <w:rPr>
          <w:rFonts w:ascii="Nimbus Roman No9 L" w:hAnsi="Nimbus Roman No9 L"/>
        </w:rPr>
      </w:pPr>
    </w:p>
    <w:p w:rsidR="00105E4D" w:rsidRDefault="00105E4D" w:rsidP="00105E4D">
      <w:pPr>
        <w:spacing w:after="0"/>
        <w:ind w:firstLine="709"/>
        <w:jc w:val="both"/>
      </w:pPr>
      <w:r w:rsidRPr="00DD4D11">
        <w:t xml:space="preserve">оценка «отлично» выставляется студенту, если студент </w:t>
      </w:r>
      <w:r>
        <w:t>уверенно демонстрирует умения</w:t>
      </w:r>
      <w:r w:rsidRPr="00FF0818">
        <w:t xml:space="preserve"> </w:t>
      </w:r>
      <w:r w:rsidRPr="003B115D">
        <w:t>синтезировать, анализировать, обобщать фактический и теоретический материал с формулированием конкретных выводов, установлени</w:t>
      </w:r>
      <w:r>
        <w:t>ем причинно-следственных связей, дает полный, развёрнутый, обоснованный ответ на вопросы, правильно отвечает на уточняющие вопросы;</w:t>
      </w:r>
    </w:p>
    <w:p w:rsidR="00105E4D" w:rsidRDefault="00105E4D" w:rsidP="00105E4D">
      <w:pPr>
        <w:spacing w:after="0"/>
        <w:ind w:firstLine="709"/>
        <w:jc w:val="both"/>
      </w:pPr>
      <w:r w:rsidRPr="00DD4D11">
        <w:t>оценка «хорошо» выст</w:t>
      </w:r>
      <w:r>
        <w:t>авляется студенту, если студент почти всегда</w:t>
      </w:r>
      <w:r w:rsidRPr="00FF0818">
        <w:t xml:space="preserve"> </w:t>
      </w:r>
      <w:r>
        <w:t>демонстрирует умения</w:t>
      </w:r>
      <w:r w:rsidRPr="00FF0818">
        <w:t xml:space="preserve"> </w:t>
      </w:r>
      <w:r w:rsidRPr="003B115D">
        <w:t>синтезировать, анализировать, обобщать фактический и теоретический материал</w:t>
      </w:r>
      <w:r>
        <w:t>, затрудняется</w:t>
      </w:r>
      <w:r w:rsidRPr="003B115D">
        <w:t xml:space="preserve"> с формулированием конкретных выводов, установлени</w:t>
      </w:r>
      <w:r>
        <w:t xml:space="preserve">ем причинно-следственных </w:t>
      </w:r>
      <w:r>
        <w:lastRenderedPageBreak/>
        <w:t>связей, почти всегда дает полный, развёрнутый, обоснованный ответ на вопросы, чаще всего правильно отвечает на уточняющие вопросы;</w:t>
      </w:r>
    </w:p>
    <w:p w:rsidR="00105E4D" w:rsidRDefault="00105E4D" w:rsidP="00105E4D">
      <w:pPr>
        <w:spacing w:after="0"/>
        <w:ind w:firstLine="709"/>
        <w:jc w:val="both"/>
      </w:pPr>
      <w:r w:rsidRPr="00DD4D11">
        <w:t>оценка «удовлетворительно» если студент пассивен, принимает участие в обсуждении не всех вопросов, не полностью раскрыл тему и не см</w:t>
      </w:r>
      <w:r>
        <w:t>ог обосновать ответы на вопросы;</w:t>
      </w:r>
      <w:r w:rsidRPr="00DD4D11">
        <w:t xml:space="preserve"> </w:t>
      </w:r>
    </w:p>
    <w:p w:rsidR="00105E4D" w:rsidRPr="00DD4D11" w:rsidRDefault="00105E4D" w:rsidP="00105E4D">
      <w:pPr>
        <w:spacing w:after="0"/>
        <w:ind w:firstLine="709"/>
        <w:jc w:val="both"/>
      </w:pPr>
      <w:r w:rsidRPr="00DD4D11">
        <w:t>оценка «неудовлетворительно»</w:t>
      </w:r>
      <w:r>
        <w:t xml:space="preserve"> ставится,</w:t>
      </w:r>
      <w:r w:rsidRPr="00DD4D11">
        <w:t xml:space="preserve"> если студент не</w:t>
      </w:r>
      <w:r>
        <w:t xml:space="preserve"> готов и не способен к выполнению аналитических заданий.</w:t>
      </w:r>
    </w:p>
    <w:p w:rsidR="00105E4D" w:rsidRDefault="00105E4D" w:rsidP="00105E4D">
      <w:pPr>
        <w:spacing w:after="0"/>
        <w:ind w:firstLine="709"/>
        <w:jc w:val="both"/>
      </w:pPr>
    </w:p>
    <w:p w:rsidR="00105E4D" w:rsidRPr="00497ECF" w:rsidRDefault="00105E4D" w:rsidP="00497ECF">
      <w:pPr>
        <w:widowControl/>
        <w:suppressAutoHyphens w:val="0"/>
        <w:spacing w:before="0" w:after="0" w:line="259" w:lineRule="auto"/>
        <w:jc w:val="center"/>
        <w:rPr>
          <w:b/>
        </w:rPr>
      </w:pPr>
      <w:r w:rsidRPr="00497ECF">
        <w:rPr>
          <w:b/>
        </w:rPr>
        <w:t>Темы рефератов (докладов, сообщений, эссе)</w:t>
      </w:r>
    </w:p>
    <w:p w:rsidR="00105E4D" w:rsidRPr="00497ECF" w:rsidRDefault="00105E4D" w:rsidP="00497ECF">
      <w:pPr>
        <w:pStyle w:val="a4"/>
        <w:tabs>
          <w:tab w:val="left" w:pos="1134"/>
        </w:tabs>
        <w:spacing w:after="0"/>
      </w:pPr>
    </w:p>
    <w:p w:rsidR="00105E4D" w:rsidRPr="00497ECF" w:rsidRDefault="00D610AB" w:rsidP="00497ECF">
      <w:pPr>
        <w:pStyle w:val="a4"/>
        <w:tabs>
          <w:tab w:val="left" w:pos="1134"/>
        </w:tabs>
        <w:spacing w:after="0"/>
        <w:jc w:val="center"/>
        <w:rPr>
          <w:u w:val="single"/>
        </w:rPr>
      </w:pPr>
      <w:r w:rsidRPr="00497ECF">
        <w:t xml:space="preserve">по дисциплине </w:t>
      </w:r>
      <w:r w:rsidR="00105E4D" w:rsidRPr="00497ECF">
        <w:t>Онтогенез речевой деятельности</w:t>
      </w:r>
      <w:r w:rsidRPr="00497ECF">
        <w:t>.</w:t>
      </w:r>
    </w:p>
    <w:p w:rsidR="00105E4D" w:rsidRPr="00497ECF" w:rsidRDefault="00105E4D" w:rsidP="00497ECF">
      <w:pPr>
        <w:pStyle w:val="a4"/>
        <w:tabs>
          <w:tab w:val="left" w:pos="1134"/>
        </w:tabs>
        <w:spacing w:after="0"/>
        <w:jc w:val="center"/>
        <w:rPr>
          <w:sz w:val="18"/>
          <w:szCs w:val="18"/>
        </w:rPr>
      </w:pPr>
    </w:p>
    <w:p w:rsidR="00105E4D" w:rsidRPr="00497ECF" w:rsidRDefault="00105E4D" w:rsidP="00497ECF">
      <w:pPr>
        <w:pStyle w:val="a4"/>
        <w:spacing w:before="0" w:after="0"/>
        <w:rPr>
          <w:bCs/>
        </w:rPr>
      </w:pPr>
    </w:p>
    <w:p w:rsidR="00105E4D" w:rsidRPr="00497ECF" w:rsidRDefault="00105E4D" w:rsidP="00497ECF">
      <w:pPr>
        <w:pStyle w:val="a4"/>
        <w:spacing w:before="0" w:after="0"/>
        <w:jc w:val="center"/>
        <w:rPr>
          <w:b/>
          <w:bCs/>
          <w:i/>
        </w:rPr>
      </w:pPr>
      <w:r w:rsidRPr="00497ECF">
        <w:rPr>
          <w:b/>
          <w:bCs/>
          <w:i/>
        </w:rPr>
        <w:t>1.Тематика рефератов:</w:t>
      </w:r>
    </w:p>
    <w:p w:rsidR="00105E4D" w:rsidRPr="00497ECF" w:rsidRDefault="00105E4D" w:rsidP="00105E4D">
      <w:pPr>
        <w:pStyle w:val="a4"/>
        <w:spacing w:before="0" w:after="0"/>
        <w:rPr>
          <w:bCs/>
          <w:i/>
        </w:rPr>
      </w:pPr>
    </w:p>
    <w:p w:rsidR="00105E4D" w:rsidRPr="00497ECF" w:rsidRDefault="00105E4D" w:rsidP="00133A14">
      <w:pPr>
        <w:spacing w:before="0" w:after="0"/>
        <w:ind w:left="708"/>
        <w:jc w:val="both"/>
      </w:pPr>
      <w:r w:rsidRPr="00497ECF">
        <w:t>1.Понятие фонематического слуха как психофизиологического механизма освоения устной речи.</w:t>
      </w:r>
    </w:p>
    <w:p w:rsidR="00105E4D" w:rsidRPr="00497ECF" w:rsidRDefault="00105E4D" w:rsidP="00133A14">
      <w:pPr>
        <w:spacing w:before="0" w:after="0"/>
        <w:ind w:left="360" w:firstLine="348"/>
        <w:jc w:val="both"/>
      </w:pPr>
      <w:r w:rsidRPr="00497ECF">
        <w:t>2.Понятие фонематического восприятия речи как основы овладения письменной речи.</w:t>
      </w:r>
    </w:p>
    <w:p w:rsidR="00105E4D" w:rsidRPr="00497ECF" w:rsidRDefault="00105E4D" w:rsidP="00133A14">
      <w:pPr>
        <w:spacing w:before="0" w:after="0"/>
        <w:ind w:left="360" w:firstLine="348"/>
        <w:jc w:val="both"/>
      </w:pPr>
      <w:r w:rsidRPr="00497ECF">
        <w:t>3.Овладение звуковой основой речи.</w:t>
      </w:r>
    </w:p>
    <w:p w:rsidR="00105E4D" w:rsidRPr="00497ECF" w:rsidRDefault="00133A14" w:rsidP="00133A14">
      <w:pPr>
        <w:spacing w:before="0" w:after="0"/>
        <w:ind w:firstLine="708"/>
        <w:jc w:val="both"/>
      </w:pPr>
      <w:r w:rsidRPr="00497ECF">
        <w:t>4.</w:t>
      </w:r>
      <w:r w:rsidR="00105E4D" w:rsidRPr="00497ECF">
        <w:t>Особенности овладения слоговой структурой слова.</w:t>
      </w:r>
    </w:p>
    <w:p w:rsidR="00105E4D" w:rsidRPr="00497ECF" w:rsidRDefault="00105E4D" w:rsidP="00105E4D">
      <w:pPr>
        <w:pStyle w:val="a4"/>
        <w:spacing w:before="0" w:after="0"/>
        <w:jc w:val="both"/>
      </w:pPr>
      <w:r w:rsidRPr="00497ECF">
        <w:t>5.Закономерности формирования словаря детей.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6.Изучение ситуативной, предметной и понятийной отнесенности слов.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7.Процесс освоения слова как единицы лексической системы в его связи с другими лексическими единицами.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8.Закономерности освоения морфологическим строем речи у детей.</w:t>
      </w:r>
    </w:p>
    <w:p w:rsidR="00105E4D" w:rsidRPr="00497ECF" w:rsidRDefault="00105E4D" w:rsidP="00105E4D">
      <w:pPr>
        <w:pStyle w:val="a4"/>
        <w:spacing w:before="0" w:after="0"/>
        <w:jc w:val="both"/>
      </w:pPr>
      <w:r w:rsidRPr="00497ECF">
        <w:t>9.Особенности освоения способов и моделей словообразования детьми.</w:t>
      </w:r>
    </w:p>
    <w:p w:rsidR="00105E4D" w:rsidRPr="00497ECF" w:rsidRDefault="00105E4D" w:rsidP="00105E4D">
      <w:pPr>
        <w:pStyle w:val="a4"/>
        <w:spacing w:before="0" w:after="0"/>
        <w:jc w:val="both"/>
      </w:pPr>
      <w:r w:rsidRPr="00497ECF">
        <w:t>10.Последовательность овладения синтаксическими структурами в дошкольном возрасте.</w:t>
      </w:r>
    </w:p>
    <w:p w:rsidR="00105E4D" w:rsidRPr="00105E4D" w:rsidRDefault="00105E4D" w:rsidP="00105E4D">
      <w:pPr>
        <w:pStyle w:val="a4"/>
        <w:spacing w:before="0" w:after="0"/>
        <w:jc w:val="both"/>
        <w:rPr>
          <w:rFonts w:ascii="Nimbus Roman No9 L" w:hAnsi="Nimbus Roman No9 L"/>
        </w:rPr>
      </w:pPr>
    </w:p>
    <w:p w:rsidR="00105E4D" w:rsidRPr="00105E4D" w:rsidRDefault="00105E4D" w:rsidP="00105E4D">
      <w:pPr>
        <w:pStyle w:val="a4"/>
        <w:tabs>
          <w:tab w:val="left" w:pos="1134"/>
        </w:tabs>
        <w:spacing w:after="0"/>
        <w:jc w:val="both"/>
        <w:rPr>
          <w:b/>
        </w:rPr>
      </w:pPr>
      <w:r w:rsidRPr="00105E4D">
        <w:rPr>
          <w:b/>
        </w:rPr>
        <w:t>Критерии оценки:</w:t>
      </w:r>
    </w:p>
    <w:p w:rsidR="00105E4D" w:rsidRPr="00080C57" w:rsidRDefault="00105E4D" w:rsidP="00105E4D">
      <w:pPr>
        <w:pStyle w:val="a4"/>
        <w:tabs>
          <w:tab w:val="left" w:pos="1134"/>
        </w:tabs>
        <w:spacing w:after="0"/>
        <w:jc w:val="both"/>
      </w:pPr>
      <w:r>
        <w:tab/>
      </w:r>
      <w:r w:rsidRPr="00080C57">
        <w:t>Критерии оценки реферата</w:t>
      </w:r>
      <w:r>
        <w:t>:</w:t>
      </w:r>
      <w:r w:rsidR="00133A14">
        <w:t xml:space="preserve"> А</w:t>
      </w:r>
      <w:r w:rsidRPr="00080C57">
        <w:t>ктуальность темы исследования. Соответствие содержания теме. Глубина проработки материала. Правильность и полнота использования источников. Соответствие оформления реферата стандартам. По усмотрению преподавателя рефераты могут быть представлены на семинарах, на</w:t>
      </w:r>
      <w:r>
        <w:t>учно-практических конференциях.</w:t>
      </w:r>
    </w:p>
    <w:p w:rsidR="00105E4D" w:rsidRDefault="00105E4D" w:rsidP="00105E4D">
      <w:pPr>
        <w:pStyle w:val="a4"/>
        <w:spacing w:before="0" w:after="0"/>
      </w:pPr>
    </w:p>
    <w:p w:rsidR="00105E4D" w:rsidRPr="00497ECF" w:rsidRDefault="00133A14" w:rsidP="00133A14">
      <w:pPr>
        <w:pStyle w:val="a4"/>
        <w:spacing w:before="0" w:after="0"/>
        <w:jc w:val="center"/>
        <w:rPr>
          <w:b/>
          <w:i/>
        </w:rPr>
      </w:pPr>
      <w:r w:rsidRPr="00497ECF">
        <w:rPr>
          <w:b/>
          <w:i/>
        </w:rPr>
        <w:t>2.</w:t>
      </w:r>
      <w:r w:rsidR="00105E4D" w:rsidRPr="00497ECF">
        <w:rPr>
          <w:b/>
          <w:i/>
        </w:rPr>
        <w:t>Тематика докладов:</w:t>
      </w:r>
    </w:p>
    <w:p w:rsidR="00105E4D" w:rsidRPr="00497ECF" w:rsidRDefault="00105E4D" w:rsidP="00133A14">
      <w:pPr>
        <w:pStyle w:val="a4"/>
        <w:spacing w:before="0" w:after="0"/>
        <w:jc w:val="center"/>
        <w:rPr>
          <w:i/>
        </w:rPr>
      </w:pP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1.Формирование грамматического строя речи как основа развития речевого общения и связной монологической речи детей.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2.Особенности освоения морфологических категорий (категории числа, падежа и склонения имен существительных и прилагательных, категории рода, принадлежности глагольных форм и возвратных глаголов и пр.).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3.Процесс овладения словообразованием, создание «</w:t>
      </w:r>
      <w:proofErr w:type="spellStart"/>
      <w:r w:rsidRPr="00497ECF">
        <w:t>лепых</w:t>
      </w:r>
      <w:proofErr w:type="spellEnd"/>
      <w:r w:rsidRPr="00497ECF">
        <w:t xml:space="preserve"> нелепиц» (понятие детского словотворчества); конструирование новых слов детьми (по К.И. Чуковскому, С.Н. </w:t>
      </w:r>
      <w:proofErr w:type="spellStart"/>
      <w:r w:rsidRPr="00497ECF">
        <w:t>Цейтлин</w:t>
      </w:r>
      <w:proofErr w:type="spellEnd"/>
      <w:r w:rsidRPr="00497ECF">
        <w:t>).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4.Особенности освоения фразовой речи детьми раннего и дошкольного возраста.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5.Особенности и последовательность формирования связной диалогической речи детей.</w:t>
      </w:r>
    </w:p>
    <w:p w:rsidR="00105E4D" w:rsidRPr="00497ECF" w:rsidRDefault="00105E4D" w:rsidP="00133A14">
      <w:pPr>
        <w:spacing w:before="0" w:after="0"/>
        <w:ind w:left="360" w:firstLine="348"/>
        <w:jc w:val="both"/>
      </w:pPr>
      <w:r w:rsidRPr="00497ECF">
        <w:t>6.Закономерности развития монологической речи в дошкольном возрасте.</w:t>
      </w:r>
    </w:p>
    <w:p w:rsidR="00105E4D" w:rsidRPr="00497ECF" w:rsidRDefault="00105E4D" w:rsidP="00133A14">
      <w:pPr>
        <w:spacing w:before="0" w:after="0"/>
        <w:ind w:left="360" w:firstLine="348"/>
        <w:jc w:val="both"/>
      </w:pPr>
      <w:r w:rsidRPr="00497ECF">
        <w:t>7.Методики обследования явлений языка.</w:t>
      </w:r>
    </w:p>
    <w:p w:rsidR="00105E4D" w:rsidRPr="00497ECF" w:rsidRDefault="00105E4D" w:rsidP="00133A14">
      <w:pPr>
        <w:pStyle w:val="a4"/>
        <w:spacing w:before="0" w:after="0"/>
        <w:jc w:val="both"/>
      </w:pPr>
      <w:r w:rsidRPr="00497ECF">
        <w:t>8.Методики обследования компонентов речи.</w:t>
      </w:r>
    </w:p>
    <w:p w:rsidR="00105E4D" w:rsidRPr="00497ECF" w:rsidRDefault="00105E4D" w:rsidP="00133A14">
      <w:pPr>
        <w:spacing w:before="0" w:after="0"/>
        <w:ind w:left="360" w:firstLine="348"/>
        <w:jc w:val="both"/>
      </w:pPr>
      <w:r w:rsidRPr="00497ECF">
        <w:t>9.Понятие подготовки к обучению грамоте.</w:t>
      </w:r>
    </w:p>
    <w:p w:rsidR="00105E4D" w:rsidRPr="00497ECF" w:rsidRDefault="00133A14" w:rsidP="00133A14">
      <w:pPr>
        <w:spacing w:before="0" w:after="0"/>
        <w:ind w:left="360"/>
        <w:jc w:val="both"/>
      </w:pPr>
      <w:r w:rsidRPr="00497ECF">
        <w:lastRenderedPageBreak/>
        <w:tab/>
        <w:t>10</w:t>
      </w:r>
      <w:r w:rsidR="00105E4D" w:rsidRPr="00497ECF">
        <w:t>.Понятие подготовки руки ребенка к письму.</w:t>
      </w:r>
    </w:p>
    <w:p w:rsidR="00105E4D" w:rsidRDefault="00105E4D" w:rsidP="00133A14">
      <w:pPr>
        <w:widowControl/>
        <w:tabs>
          <w:tab w:val="left" w:pos="1134"/>
        </w:tabs>
        <w:suppressAutoHyphens w:val="0"/>
        <w:spacing w:before="0" w:after="0"/>
        <w:jc w:val="both"/>
      </w:pPr>
    </w:p>
    <w:p w:rsidR="00105E4D" w:rsidRDefault="00105E4D" w:rsidP="00133A14">
      <w:pPr>
        <w:pStyle w:val="a4"/>
        <w:tabs>
          <w:tab w:val="left" w:pos="1134"/>
        </w:tabs>
        <w:spacing w:after="0"/>
        <w:jc w:val="both"/>
      </w:pPr>
    </w:p>
    <w:p w:rsidR="00105E4D" w:rsidRPr="00133A14" w:rsidRDefault="00133A14" w:rsidP="00133A14">
      <w:pPr>
        <w:tabs>
          <w:tab w:val="left" w:pos="1134"/>
        </w:tabs>
        <w:spacing w:after="0"/>
        <w:ind w:left="360"/>
        <w:jc w:val="both"/>
        <w:rPr>
          <w:b/>
        </w:rPr>
      </w:pPr>
      <w:r>
        <w:rPr>
          <w:b/>
        </w:rPr>
        <w:tab/>
      </w:r>
      <w:r w:rsidR="00105E4D" w:rsidRPr="00133A14">
        <w:rPr>
          <w:b/>
        </w:rPr>
        <w:t>Критерии оценки:</w:t>
      </w:r>
    </w:p>
    <w:p w:rsidR="00105E4D" w:rsidRDefault="00133A14" w:rsidP="00133A14">
      <w:pPr>
        <w:pStyle w:val="a4"/>
        <w:spacing w:after="0"/>
        <w:jc w:val="both"/>
      </w:pPr>
      <w:r>
        <w:t>-</w:t>
      </w:r>
      <w:r w:rsidR="00105E4D">
        <w:t>оценка «отлично» ставитс</w:t>
      </w:r>
      <w:r w:rsidR="00105E4D" w:rsidRPr="00DD4D11">
        <w:t>я студенту, если студент</w:t>
      </w:r>
      <w:r w:rsidR="00105E4D">
        <w:t xml:space="preserve"> полностью раскрыл тему и содержание обсуждаемого вопроса,</w:t>
      </w:r>
      <w:r w:rsidR="00105E4D" w:rsidRPr="00DD4D11">
        <w:t xml:space="preserve"> акт</w:t>
      </w:r>
      <w:r w:rsidR="00105E4D">
        <w:t>ивно участвует в беседе,</w:t>
      </w:r>
      <w:r w:rsidR="00105E4D" w:rsidRPr="00DD4D11">
        <w:t xml:space="preserve"> путем логических размышлений, используя убедительные аргументы, на основе глубоких знаний теоретических и практических аспектов</w:t>
      </w:r>
      <w:r w:rsidR="00105E4D">
        <w:t xml:space="preserve"> темы</w:t>
      </w:r>
      <w:r w:rsidR="00105E4D" w:rsidRPr="00DD4D11">
        <w:t xml:space="preserve"> дает по</w:t>
      </w:r>
      <w:r w:rsidR="00105E4D">
        <w:t>лный, развё</w:t>
      </w:r>
      <w:r w:rsidR="00105E4D" w:rsidRPr="00DD4D11">
        <w:t>рнутый ответ на воп</w:t>
      </w:r>
      <w:r w:rsidR="00105E4D">
        <w:t>росы, умеет формулировать обоснованные, адекватные</w:t>
      </w:r>
      <w:r w:rsidR="00105E4D" w:rsidRPr="00DD4D11">
        <w:t xml:space="preserve"> выводы и правильно</w:t>
      </w:r>
      <w:r w:rsidR="00105E4D">
        <w:t xml:space="preserve"> отвечает на уточняющие вопросы;</w:t>
      </w:r>
    </w:p>
    <w:p w:rsidR="00105E4D" w:rsidRDefault="00133A14" w:rsidP="00133A14">
      <w:pPr>
        <w:pStyle w:val="a4"/>
        <w:spacing w:after="0"/>
        <w:jc w:val="both"/>
      </w:pPr>
      <w:r>
        <w:t>-</w:t>
      </w:r>
      <w:r w:rsidR="00105E4D" w:rsidRPr="00DD4D11">
        <w:t>оценк</w:t>
      </w:r>
      <w:r w:rsidR="00105E4D">
        <w:t>а «хорошо» ставится</w:t>
      </w:r>
      <w:r w:rsidR="00105E4D" w:rsidRPr="00DD4D11">
        <w:t xml:space="preserve"> студенту, е</w:t>
      </w:r>
      <w:r w:rsidR="00105E4D">
        <w:t>сли студент</w:t>
      </w:r>
      <w:r w:rsidR="00105E4D" w:rsidRPr="006C504C">
        <w:t xml:space="preserve"> </w:t>
      </w:r>
      <w:r w:rsidR="00105E4D" w:rsidRPr="00DD4D11">
        <w:t>смог почти полностью раскрыть тему</w:t>
      </w:r>
      <w:r w:rsidR="00105E4D">
        <w:t>, участвует в беседе</w:t>
      </w:r>
      <w:r w:rsidR="00105E4D" w:rsidRPr="00DD4D11">
        <w:t xml:space="preserve"> и да</w:t>
      </w:r>
      <w:r w:rsidR="00105E4D">
        <w:t>ет правильные ответы почти на все вопросы;</w:t>
      </w:r>
    </w:p>
    <w:p w:rsidR="00105E4D" w:rsidRDefault="00133A14" w:rsidP="00133A14">
      <w:pPr>
        <w:pStyle w:val="a4"/>
        <w:spacing w:after="0"/>
        <w:jc w:val="both"/>
      </w:pPr>
      <w:r>
        <w:t>-</w:t>
      </w:r>
      <w:r w:rsidR="00105E4D" w:rsidRPr="00DD4D11">
        <w:t>оценка «удовлетворительно»</w:t>
      </w:r>
      <w:r w:rsidR="00105E4D">
        <w:t xml:space="preserve"> ставится в том случае,</w:t>
      </w:r>
      <w:r w:rsidR="00105E4D" w:rsidRPr="00DD4D11">
        <w:t xml:space="preserve"> если студент не полностью раскрыл тему</w:t>
      </w:r>
      <w:r w:rsidR="00105E4D">
        <w:t xml:space="preserve">, </w:t>
      </w:r>
      <w:r w:rsidR="00105E4D" w:rsidRPr="00DD4D11">
        <w:t>пассивен, принимает участие</w:t>
      </w:r>
      <w:r w:rsidR="00105E4D">
        <w:t xml:space="preserve"> в обсуждении не всех вопросов,</w:t>
      </w:r>
      <w:r w:rsidR="00105E4D" w:rsidRPr="00DD4D11">
        <w:t xml:space="preserve"> не см</w:t>
      </w:r>
      <w:r w:rsidR="00105E4D">
        <w:t>ог обосновать ответы на вопросы;</w:t>
      </w:r>
      <w:r w:rsidR="00105E4D" w:rsidRPr="00DD4D11">
        <w:t xml:space="preserve"> </w:t>
      </w:r>
    </w:p>
    <w:p w:rsidR="00105E4D" w:rsidRPr="00DD4D11" w:rsidRDefault="00133A14" w:rsidP="00133A14">
      <w:pPr>
        <w:pStyle w:val="a4"/>
        <w:spacing w:after="0"/>
        <w:jc w:val="both"/>
      </w:pPr>
      <w:r>
        <w:t>-</w:t>
      </w:r>
      <w:r w:rsidR="00105E4D" w:rsidRPr="00DD4D11">
        <w:t>оценка «неудовлетворительно»</w:t>
      </w:r>
      <w:r w:rsidR="00105E4D">
        <w:t xml:space="preserve"> ставится, если студент не готов и не </w:t>
      </w:r>
      <w:r w:rsidR="00105E4D" w:rsidRPr="00DD4D11">
        <w:t>принимает</w:t>
      </w:r>
      <w:r w:rsidR="00105E4D">
        <w:t xml:space="preserve"> участия в обсуждении.</w:t>
      </w:r>
    </w:p>
    <w:p w:rsidR="00105E4D" w:rsidRDefault="00105E4D" w:rsidP="00133A14">
      <w:pPr>
        <w:spacing w:after="0"/>
        <w:ind w:left="360"/>
        <w:jc w:val="both"/>
      </w:pPr>
    </w:p>
    <w:p w:rsidR="00105E4D" w:rsidRDefault="00105E4D" w:rsidP="00133A14">
      <w:pPr>
        <w:pStyle w:val="a4"/>
        <w:tabs>
          <w:tab w:val="left" w:pos="1134"/>
        </w:tabs>
        <w:spacing w:after="0"/>
        <w:jc w:val="both"/>
      </w:pPr>
    </w:p>
    <w:p w:rsidR="00AF6DE1" w:rsidRPr="00497ECF" w:rsidRDefault="00497ECF" w:rsidP="00AF6DE1">
      <w:pPr>
        <w:spacing w:before="0" w:after="0"/>
        <w:jc w:val="center"/>
        <w:rPr>
          <w:b/>
          <w:i/>
        </w:rPr>
      </w:pPr>
      <w:r w:rsidRPr="00497ECF">
        <w:rPr>
          <w:b/>
          <w:i/>
        </w:rPr>
        <w:t>Тестовые задания</w:t>
      </w:r>
    </w:p>
    <w:p w:rsidR="00AF6DE1" w:rsidRPr="00497ECF" w:rsidRDefault="00AF6DE1" w:rsidP="00AF6DE1">
      <w:pPr>
        <w:spacing w:before="0" w:after="0"/>
        <w:jc w:val="center"/>
        <w:rPr>
          <w:b/>
          <w:i/>
        </w:rPr>
      </w:pPr>
    </w:p>
    <w:p w:rsidR="00AF6DE1" w:rsidRPr="00497ECF" w:rsidRDefault="00AF6DE1" w:rsidP="00AF6DE1">
      <w:pPr>
        <w:spacing w:before="0" w:after="0"/>
        <w:jc w:val="both"/>
        <w:rPr>
          <w:b/>
          <w:bCs/>
          <w:i/>
        </w:rPr>
      </w:pPr>
      <w:r w:rsidRPr="00497ECF">
        <w:rPr>
          <w:b/>
          <w:bCs/>
          <w:i/>
        </w:rPr>
        <w:t>Примерные задания к тесту 1.</w:t>
      </w:r>
    </w:p>
    <w:p w:rsidR="00AF6DE1" w:rsidRPr="00497ECF" w:rsidRDefault="00AF6DE1" w:rsidP="00AF6DE1">
      <w:pPr>
        <w:spacing w:before="0" w:after="0"/>
        <w:jc w:val="both"/>
        <w:rPr>
          <w:b/>
          <w:bCs/>
        </w:rPr>
      </w:pPr>
      <w:r w:rsidRPr="00497ECF">
        <w:rPr>
          <w:b/>
          <w:bCs/>
        </w:rPr>
        <w:t xml:space="preserve">Тема: </w:t>
      </w:r>
      <w:r w:rsidRPr="00497ECF">
        <w:rPr>
          <w:b/>
        </w:rPr>
        <w:t>Предпосылки, факторы и условия нормального развития речи ребенка.</w:t>
      </w:r>
    </w:p>
    <w:p w:rsidR="00AF6DE1" w:rsidRPr="00497ECF" w:rsidRDefault="00AF6DE1" w:rsidP="00AF6DE1">
      <w:pPr>
        <w:spacing w:before="0" w:after="0"/>
        <w:jc w:val="both"/>
      </w:pPr>
      <w:r w:rsidRPr="00497ECF">
        <w:t>1.Что означает термин «онтогенез речи»?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изучение процесса развития и совершенствования речи в истории человечества;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исследование процесса и этапов развития речи на протяжении жизни одного человека, с рождения до старости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анализ процесса развития речи в экспериментальных, особых, искусственно созданных условиях.</w:t>
      </w:r>
    </w:p>
    <w:p w:rsidR="00AF6DE1" w:rsidRPr="00497ECF" w:rsidRDefault="00AF6DE1" w:rsidP="00AF6DE1">
      <w:pPr>
        <w:spacing w:before="0" w:after="0"/>
        <w:jc w:val="both"/>
      </w:pPr>
      <w:r w:rsidRPr="00497ECF">
        <w:t>2.Что означает термин «речевая деятельность»?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целостную систему фонетических (графических), лексических, грамматических и синтаксических средств и соответствующих им правил речевого общения;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любой материальный элемент деятельности, выступающий в определенном значении и используемый для передачи информации;  </w:t>
      </w:r>
    </w:p>
    <w:p w:rsidR="00AF6DE1" w:rsidRPr="00497ECF" w:rsidRDefault="00AF6DE1" w:rsidP="00AF6DE1">
      <w:pPr>
        <w:spacing w:before="0" w:after="0"/>
        <w:jc w:val="both"/>
      </w:pPr>
      <w:r w:rsidRPr="00497ECF">
        <w:t>в</w:t>
      </w:r>
      <w:r w:rsidRPr="00497ECF">
        <w:rPr>
          <w:u w:val="single"/>
        </w:rPr>
        <w:t>) процесс активного, целенаправленного, опосредованного языком и обусловленного ситуацией общения взаимодействия людей между собой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3.Какую группу объективных предпосылок образуют целостность и сохранность </w:t>
      </w:r>
      <w:proofErr w:type="spellStart"/>
      <w:r w:rsidRPr="00497ECF">
        <w:t>речедвигательного</w:t>
      </w:r>
      <w:proofErr w:type="spellEnd"/>
      <w:r w:rsidRPr="00497ECF">
        <w:t xml:space="preserve"> и речеслухового анализатора?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r w:rsidRPr="00497ECF">
        <w:rPr>
          <w:u w:val="single"/>
        </w:rPr>
        <w:t>анатомо-физиологические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психологические;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психофизиологические.</w:t>
      </w:r>
    </w:p>
    <w:p w:rsidR="00AF6DE1" w:rsidRPr="00497ECF" w:rsidRDefault="00AF6DE1" w:rsidP="00AF6DE1">
      <w:pPr>
        <w:spacing w:before="0" w:after="0"/>
        <w:jc w:val="both"/>
      </w:pPr>
      <w:r w:rsidRPr="00497ECF">
        <w:t>4. Какой тип дыхания не сформирован у детей в раннем возрасте?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верхнее;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грудное;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диафрагмальное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5. В каком отделе коры головного мозга находится зона </w:t>
      </w:r>
      <w:proofErr w:type="spellStart"/>
      <w:r w:rsidRPr="00497ECF">
        <w:t>Брока</w:t>
      </w:r>
      <w:proofErr w:type="spellEnd"/>
      <w:r w:rsidRPr="00497ECF">
        <w:t>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височном;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лобном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теменном.</w:t>
      </w:r>
    </w:p>
    <w:p w:rsidR="00AF6DE1" w:rsidRPr="00497ECF" w:rsidRDefault="00AF6DE1" w:rsidP="00AF6DE1">
      <w:pPr>
        <w:spacing w:before="0" w:after="0"/>
        <w:jc w:val="both"/>
      </w:pPr>
      <w:r w:rsidRPr="00497ECF">
        <w:t>6.Какой отдел коры головного мозга контролирует деятельность речеслухового анализатора?</w:t>
      </w:r>
    </w:p>
    <w:p w:rsidR="00AF6DE1" w:rsidRPr="00497ECF" w:rsidRDefault="00AF6DE1" w:rsidP="00AF6DE1">
      <w:pPr>
        <w:spacing w:before="0" w:after="0"/>
        <w:jc w:val="both"/>
      </w:pPr>
      <w:r w:rsidRPr="00497ECF">
        <w:lastRenderedPageBreak/>
        <w:t xml:space="preserve">а) </w:t>
      </w:r>
      <w:r w:rsidRPr="00497ECF">
        <w:rPr>
          <w:u w:val="single"/>
        </w:rPr>
        <w:t>Вернике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proofErr w:type="spellStart"/>
      <w:r w:rsidRPr="00497ECF">
        <w:t>Брока</w:t>
      </w:r>
      <w:proofErr w:type="spellEnd"/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затылочный.</w:t>
      </w:r>
    </w:p>
    <w:p w:rsidR="00AF6DE1" w:rsidRPr="00497ECF" w:rsidRDefault="00AF6DE1" w:rsidP="00AF6DE1">
      <w:pPr>
        <w:spacing w:before="0" w:after="0"/>
        <w:jc w:val="both"/>
      </w:pPr>
      <w:r w:rsidRPr="00497ECF">
        <w:t>7. Под влиянием какого ведущего анализатора формируется речь?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зрительного;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тактильного;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слухового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8.Какая связь обеспечивает формирование правильной артикуляции?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речь – мышление;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речь – внимание;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 xml:space="preserve">двигательная моторика – пальцевая моторика – </w:t>
      </w:r>
      <w:proofErr w:type="spellStart"/>
      <w:r w:rsidRPr="00497ECF">
        <w:rPr>
          <w:u w:val="single"/>
        </w:rPr>
        <w:t>речедвигательная</w:t>
      </w:r>
      <w:proofErr w:type="spellEnd"/>
      <w:r w:rsidRPr="00497ECF">
        <w:rPr>
          <w:u w:val="single"/>
        </w:rPr>
        <w:t xml:space="preserve"> моторика.</w:t>
      </w:r>
    </w:p>
    <w:p w:rsidR="00AF6DE1" w:rsidRPr="00497ECF" w:rsidRDefault="00AF6DE1" w:rsidP="00AF6DE1">
      <w:pPr>
        <w:spacing w:before="0" w:after="0"/>
        <w:jc w:val="both"/>
      </w:pPr>
      <w:r w:rsidRPr="00497ECF">
        <w:t>9.Как называется тип артикуляции, обеспечивающей освоение мягких согласных?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смычка;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щель;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палатализация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10.Аффрикаты – какие это звуки?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proofErr w:type="spellStart"/>
      <w:r w:rsidRPr="00497ECF">
        <w:t>вибранты</w:t>
      </w:r>
      <w:proofErr w:type="spellEnd"/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звуки с двойной артикуляцией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щелевые.</w:t>
      </w:r>
    </w:p>
    <w:p w:rsidR="00AF6DE1" w:rsidRPr="00497ECF" w:rsidRDefault="00AF6DE1" w:rsidP="00AF6DE1">
      <w:pPr>
        <w:spacing w:before="0" w:after="0"/>
        <w:jc w:val="both"/>
      </w:pPr>
      <w:r w:rsidRPr="00497ECF">
        <w:rPr>
          <w:b/>
        </w:rPr>
        <w:t>Ключ к тесту 1: 1б, 2в, 3а, 4в, 5б, 6а, 7в, 8в, 9в, 10б</w:t>
      </w:r>
    </w:p>
    <w:p w:rsidR="00AF6DE1" w:rsidRPr="00497ECF" w:rsidRDefault="00AF6DE1" w:rsidP="00AF6DE1">
      <w:pPr>
        <w:spacing w:before="0" w:after="0"/>
        <w:jc w:val="both"/>
        <w:rPr>
          <w:b/>
        </w:rPr>
      </w:pPr>
    </w:p>
    <w:p w:rsidR="00AF6DE1" w:rsidRPr="00497ECF" w:rsidRDefault="00AF6DE1" w:rsidP="00AF6DE1">
      <w:pPr>
        <w:spacing w:before="0" w:after="0"/>
        <w:jc w:val="both"/>
        <w:rPr>
          <w:b/>
          <w:bCs/>
          <w:i/>
        </w:rPr>
      </w:pPr>
      <w:r w:rsidRPr="00497ECF">
        <w:rPr>
          <w:b/>
          <w:bCs/>
          <w:i/>
        </w:rPr>
        <w:t>Примерные задания к тесту 3.</w:t>
      </w:r>
    </w:p>
    <w:p w:rsidR="00AF6DE1" w:rsidRPr="00497ECF" w:rsidRDefault="00AF6DE1" w:rsidP="00AF6DE1">
      <w:pPr>
        <w:spacing w:before="0" w:after="0"/>
        <w:jc w:val="both"/>
        <w:rPr>
          <w:b/>
        </w:rPr>
      </w:pPr>
      <w:r w:rsidRPr="00497ECF">
        <w:rPr>
          <w:b/>
        </w:rPr>
        <w:t>Тема 3. Последовательность формирования устной речи. Период становления речи в раннем детстве.</w:t>
      </w:r>
    </w:p>
    <w:p w:rsidR="00AF6DE1" w:rsidRPr="00497ECF" w:rsidRDefault="00AF6DE1" w:rsidP="00AF6DE1">
      <w:pPr>
        <w:spacing w:before="0" w:after="0"/>
        <w:jc w:val="both"/>
      </w:pPr>
      <w:r w:rsidRPr="00497ECF">
        <w:t>11. К какому возрасту в норме дети должны говорить чисто и правильно?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к 8 годам;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к 7 годам;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к 5 годам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12. К какому возрасту в норме ребенок овладевает звуками-</w:t>
      </w:r>
      <w:proofErr w:type="spellStart"/>
      <w:r w:rsidRPr="00497ECF">
        <w:t>вибрантами</w:t>
      </w:r>
      <w:proofErr w:type="spellEnd"/>
      <w:r w:rsidRPr="00497ECF">
        <w:t>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r w:rsidRPr="00497ECF">
        <w:rPr>
          <w:u w:val="single"/>
        </w:rPr>
        <w:t>к пяти годам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к концу третьего года;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к семи годам.</w:t>
      </w:r>
    </w:p>
    <w:p w:rsidR="00AF6DE1" w:rsidRPr="00497ECF" w:rsidRDefault="00AF6DE1" w:rsidP="00AF6DE1">
      <w:pPr>
        <w:spacing w:before="0" w:after="0"/>
        <w:jc w:val="both"/>
      </w:pPr>
      <w:r w:rsidRPr="00497ECF">
        <w:t>13.Кто из исследователей установил, что фонематический слух сформирован к 2 годам жизни ребенка?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А.Н. Гвоздев;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Л.С. Выготский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Н.Х. </w:t>
      </w:r>
      <w:proofErr w:type="spellStart"/>
      <w:r w:rsidRPr="00497ECF">
        <w:t>Швачкин</w:t>
      </w:r>
      <w:proofErr w:type="spellEnd"/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14. Укажите схему правильного речевого дыхания: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r w:rsidRPr="00497ECF">
        <w:rPr>
          <w:u w:val="single"/>
        </w:rPr>
        <w:t>вдох – выдох – пауза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пауза – вдох – выдох;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вдох – пауза - выдох.</w:t>
      </w:r>
    </w:p>
    <w:p w:rsidR="00AF6DE1" w:rsidRPr="00497ECF" w:rsidRDefault="00AF6DE1" w:rsidP="00AF6DE1">
      <w:pPr>
        <w:spacing w:before="0" w:after="0"/>
        <w:jc w:val="both"/>
      </w:pPr>
      <w:r w:rsidRPr="00497ECF">
        <w:t>15.Способность человека выделять из разнообразных звучаний речь – это…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слуховое внимание;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ритмический слух;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речевой слух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16.Фонематический слух – это…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способность воспринимать темп и ритм звучащей речи;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способность дифференцировать одни речевые звуки от других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умение узнавать изменения голоса по высоте звучания совместно с изменением эмоциональной окраски.</w:t>
      </w:r>
    </w:p>
    <w:p w:rsidR="00AF6DE1" w:rsidRPr="00497ECF" w:rsidRDefault="00AF6DE1" w:rsidP="00AF6DE1">
      <w:pPr>
        <w:spacing w:before="0" w:after="0"/>
        <w:jc w:val="both"/>
      </w:pPr>
      <w:r w:rsidRPr="00497ECF">
        <w:t>17.Расположите вокализации в правильной хронологической последовательности: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proofErr w:type="spellStart"/>
      <w:r w:rsidRPr="00497ECF">
        <w:t>гуление</w:t>
      </w:r>
      <w:proofErr w:type="spellEnd"/>
      <w:r w:rsidRPr="00497ECF">
        <w:t xml:space="preserve"> – лепет – </w:t>
      </w:r>
      <w:proofErr w:type="spellStart"/>
      <w:r w:rsidRPr="00497ECF">
        <w:t>гукание</w:t>
      </w:r>
      <w:proofErr w:type="spellEnd"/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lastRenderedPageBreak/>
        <w:t xml:space="preserve">б) лепет – </w:t>
      </w:r>
      <w:proofErr w:type="spellStart"/>
      <w:r w:rsidRPr="00497ECF">
        <w:t>гуление</w:t>
      </w:r>
      <w:proofErr w:type="spellEnd"/>
      <w:r w:rsidRPr="00497ECF">
        <w:t xml:space="preserve"> – </w:t>
      </w:r>
      <w:proofErr w:type="spellStart"/>
      <w:r w:rsidRPr="00497ECF">
        <w:t>гукание</w:t>
      </w:r>
      <w:proofErr w:type="spellEnd"/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</w:t>
      </w:r>
      <w:r w:rsidRPr="00497ECF">
        <w:rPr>
          <w:u w:val="single"/>
        </w:rPr>
        <w:t xml:space="preserve">) </w:t>
      </w:r>
      <w:proofErr w:type="spellStart"/>
      <w:r w:rsidRPr="00497ECF">
        <w:rPr>
          <w:u w:val="single"/>
        </w:rPr>
        <w:t>гукание</w:t>
      </w:r>
      <w:proofErr w:type="spellEnd"/>
      <w:r w:rsidRPr="00497ECF">
        <w:rPr>
          <w:u w:val="single"/>
        </w:rPr>
        <w:t xml:space="preserve"> – </w:t>
      </w:r>
      <w:proofErr w:type="spellStart"/>
      <w:r w:rsidRPr="00497ECF">
        <w:rPr>
          <w:u w:val="single"/>
        </w:rPr>
        <w:t>гуление</w:t>
      </w:r>
      <w:proofErr w:type="spellEnd"/>
      <w:r w:rsidRPr="00497ECF">
        <w:rPr>
          <w:u w:val="single"/>
        </w:rPr>
        <w:t xml:space="preserve"> – лепет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18. Какой вид вокализаций напоминает воркование голубя?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proofErr w:type="spellStart"/>
      <w:r w:rsidRPr="00497ECF">
        <w:rPr>
          <w:u w:val="single"/>
        </w:rPr>
        <w:t>гуление</w:t>
      </w:r>
      <w:proofErr w:type="spellEnd"/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лепет;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proofErr w:type="spellStart"/>
      <w:r w:rsidRPr="00497ECF">
        <w:t>гукание</w:t>
      </w:r>
      <w:proofErr w:type="spellEnd"/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19. Во сколько месяцев ребенок различает интонации?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r w:rsidRPr="00497ECF">
        <w:rPr>
          <w:u w:val="single"/>
        </w:rPr>
        <w:t>в 4-6 месяцев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в 7-8 месяцев;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в 9-10 месяцев.</w:t>
      </w:r>
    </w:p>
    <w:p w:rsidR="00AF6DE1" w:rsidRPr="00497ECF" w:rsidRDefault="00AF6DE1" w:rsidP="00AF6DE1">
      <w:pPr>
        <w:spacing w:before="0" w:after="0"/>
        <w:jc w:val="both"/>
      </w:pPr>
      <w:r w:rsidRPr="00497ECF">
        <w:t>20.В каком возрасте ребенок различает ритм речи?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в 2-3 месяца;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в 6-12 месяцев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в 5-7 месяцев.</w:t>
      </w:r>
    </w:p>
    <w:p w:rsidR="00AF6DE1" w:rsidRPr="00497ECF" w:rsidRDefault="00AF6DE1" w:rsidP="00AF6DE1">
      <w:pPr>
        <w:spacing w:before="0" w:after="0"/>
        <w:jc w:val="both"/>
      </w:pPr>
      <w:r w:rsidRPr="00497ECF">
        <w:t>21. Как называется отсутствие необходимых условий для воспитания и обучения детей?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субституция;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депривация;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коммуникация.</w:t>
      </w:r>
    </w:p>
    <w:p w:rsidR="00AF6DE1" w:rsidRPr="00497ECF" w:rsidRDefault="00AF6DE1" w:rsidP="00AF6DE1">
      <w:pPr>
        <w:spacing w:before="0" w:after="0"/>
        <w:jc w:val="both"/>
      </w:pPr>
      <w:r w:rsidRPr="00497ECF">
        <w:t>22. Разнообразная, инициативная, без длительных перерывов, постоянная практика речи – это…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речевая деятельность;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б) </w:t>
      </w:r>
      <w:r w:rsidRPr="00497ECF">
        <w:rPr>
          <w:u w:val="single"/>
        </w:rPr>
        <w:t>речевая активность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речевая перегрузка.</w:t>
      </w:r>
    </w:p>
    <w:p w:rsidR="00AF6DE1" w:rsidRPr="00497ECF" w:rsidRDefault="00AF6DE1" w:rsidP="00AF6DE1">
      <w:pPr>
        <w:spacing w:before="0" w:after="0"/>
        <w:jc w:val="both"/>
      </w:pPr>
      <w:r w:rsidRPr="00497ECF">
        <w:t>23. К какому периоду развития относится возраст «почемучек»?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младший школьный;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старший дошкольный;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ранний возраст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  <w:r w:rsidRPr="00497ECF">
        <w:t>24.Сколько слов насчитывает в норме первый словарь ребенка?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а) </w:t>
      </w:r>
      <w:r w:rsidRPr="00497ECF">
        <w:rPr>
          <w:u w:val="single"/>
        </w:rPr>
        <w:t>10 – 12 слов</w:t>
      </w:r>
      <w:r w:rsidRPr="00497ECF">
        <w:t>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50 – 100 слов;</w:t>
      </w:r>
    </w:p>
    <w:p w:rsidR="00AF6DE1" w:rsidRPr="00497ECF" w:rsidRDefault="00AF6DE1" w:rsidP="00AF6DE1">
      <w:pPr>
        <w:spacing w:before="0" w:after="0"/>
        <w:jc w:val="both"/>
      </w:pPr>
      <w:r w:rsidRPr="00497ECF">
        <w:t>в) 100 – 500 слов.</w:t>
      </w:r>
    </w:p>
    <w:p w:rsidR="00AF6DE1" w:rsidRPr="00497ECF" w:rsidRDefault="00AF6DE1" w:rsidP="00AF6DE1">
      <w:pPr>
        <w:spacing w:before="0" w:after="0"/>
        <w:jc w:val="both"/>
      </w:pPr>
      <w:r w:rsidRPr="00497ECF">
        <w:t>25. В каком возрасте ребенок начинает указывать на предмет, называть его, выделять его среди окружающих, устанавливать, каков он:</w:t>
      </w:r>
    </w:p>
    <w:p w:rsidR="00AF6DE1" w:rsidRPr="00497ECF" w:rsidRDefault="00AF6DE1" w:rsidP="00AF6DE1">
      <w:pPr>
        <w:spacing w:before="0" w:after="0"/>
        <w:jc w:val="both"/>
      </w:pPr>
      <w:r w:rsidRPr="00497ECF">
        <w:t>а) младенчество;</w:t>
      </w:r>
    </w:p>
    <w:p w:rsidR="00AF6DE1" w:rsidRPr="00497ECF" w:rsidRDefault="00AF6DE1" w:rsidP="00AF6DE1">
      <w:pPr>
        <w:spacing w:before="0" w:after="0"/>
        <w:jc w:val="both"/>
      </w:pPr>
      <w:r w:rsidRPr="00497ECF">
        <w:t>б) дошкольный возраст;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в) </w:t>
      </w:r>
      <w:r w:rsidRPr="00497ECF">
        <w:rPr>
          <w:u w:val="single"/>
        </w:rPr>
        <w:t>ранний возраст</w:t>
      </w:r>
      <w:r w:rsidRPr="00497ECF">
        <w:t>.</w:t>
      </w:r>
    </w:p>
    <w:p w:rsidR="00AF6DE1" w:rsidRPr="00497ECF" w:rsidRDefault="00AF6DE1" w:rsidP="00AF6DE1">
      <w:pPr>
        <w:spacing w:before="0" w:after="0"/>
        <w:jc w:val="both"/>
      </w:pPr>
    </w:p>
    <w:p w:rsidR="00AF6DE1" w:rsidRPr="00497ECF" w:rsidRDefault="00AF6DE1" w:rsidP="00AF6DE1">
      <w:pPr>
        <w:spacing w:before="0" w:after="0"/>
        <w:jc w:val="both"/>
        <w:rPr>
          <w:b/>
        </w:rPr>
      </w:pPr>
      <w:r w:rsidRPr="00497ECF">
        <w:rPr>
          <w:b/>
        </w:rPr>
        <w:t>Ключ к тесту 2: 1в, 2а, 3б, 4а, 5в, 6б, 7в, 8а, 9а, 10б, 11б, 12б, 13в, 14а, 15в.</w:t>
      </w:r>
    </w:p>
    <w:p w:rsidR="00AF6DE1" w:rsidRPr="00497ECF" w:rsidRDefault="00AF6DE1" w:rsidP="00AF6DE1">
      <w:pPr>
        <w:spacing w:before="0" w:after="0"/>
        <w:jc w:val="both"/>
      </w:pPr>
    </w:p>
    <w:p w:rsidR="00AF6DE1" w:rsidRPr="00497ECF" w:rsidRDefault="00AF6DE1" w:rsidP="00AF6DE1">
      <w:pPr>
        <w:spacing w:before="0" w:after="0"/>
        <w:jc w:val="both"/>
        <w:rPr>
          <w:b/>
          <w:bCs/>
          <w:i/>
        </w:rPr>
      </w:pPr>
      <w:r w:rsidRPr="00497ECF">
        <w:rPr>
          <w:b/>
          <w:bCs/>
          <w:i/>
        </w:rPr>
        <w:t>Примерные задания к тесту 4.</w:t>
      </w:r>
    </w:p>
    <w:p w:rsidR="00AF6DE1" w:rsidRPr="00497ECF" w:rsidRDefault="00AF6DE1" w:rsidP="00AF6DE1">
      <w:pPr>
        <w:jc w:val="both"/>
        <w:rPr>
          <w:b/>
          <w:lang w:eastAsia="ru-RU"/>
        </w:rPr>
      </w:pPr>
      <w:r w:rsidRPr="00497ECF">
        <w:rPr>
          <w:b/>
        </w:rPr>
        <w:t>Тема: Онтогенез фонетической стороны речи.</w:t>
      </w:r>
    </w:p>
    <w:p w:rsidR="00AF6DE1" w:rsidRPr="00497ECF" w:rsidRDefault="00AF6DE1" w:rsidP="00AF6DE1">
      <w:pPr>
        <w:jc w:val="both"/>
      </w:pPr>
      <w:r w:rsidRPr="00497ECF">
        <w:t>1.Какие единицы входят в понятие звуковой стороны речи?</w:t>
      </w:r>
    </w:p>
    <w:p w:rsidR="00AF6DE1" w:rsidRPr="00497ECF" w:rsidRDefault="00AF6DE1" w:rsidP="00AF6DE1">
      <w:pPr>
        <w:jc w:val="both"/>
      </w:pPr>
      <w:r w:rsidRPr="00497ECF">
        <w:t>а) звуки родного языка;</w:t>
      </w:r>
    </w:p>
    <w:p w:rsidR="00AF6DE1" w:rsidRPr="00497ECF" w:rsidRDefault="00AF6DE1" w:rsidP="00AF6DE1">
      <w:pPr>
        <w:jc w:val="both"/>
      </w:pPr>
      <w:r w:rsidRPr="00497ECF">
        <w:t>б) просодемы родного языка;</w:t>
      </w:r>
    </w:p>
    <w:p w:rsidR="00AF6DE1" w:rsidRPr="00497ECF" w:rsidRDefault="00AF6DE1" w:rsidP="00AF6DE1">
      <w:pPr>
        <w:jc w:val="both"/>
        <w:rPr>
          <w:u w:val="single"/>
        </w:rPr>
      </w:pPr>
      <w:r w:rsidRPr="00497ECF">
        <w:t>в)</w:t>
      </w:r>
      <w:r w:rsidRPr="00497ECF">
        <w:rPr>
          <w:b/>
        </w:rPr>
        <w:t xml:space="preserve"> </w:t>
      </w:r>
      <w:r w:rsidRPr="00497ECF">
        <w:rPr>
          <w:u w:val="single"/>
        </w:rPr>
        <w:t>линейные и нелинейные звуковые единицы.</w:t>
      </w:r>
    </w:p>
    <w:p w:rsidR="00AF6DE1" w:rsidRPr="00497ECF" w:rsidRDefault="00AF6DE1" w:rsidP="00AF6DE1">
      <w:pPr>
        <w:jc w:val="both"/>
        <w:rPr>
          <w:u w:val="single"/>
        </w:rPr>
      </w:pPr>
      <w:r w:rsidRPr="00497ECF">
        <w:rPr>
          <w:u w:val="single"/>
        </w:rPr>
        <w:t xml:space="preserve"> </w:t>
      </w:r>
    </w:p>
    <w:p w:rsidR="00AF6DE1" w:rsidRPr="00497ECF" w:rsidRDefault="00AF6DE1" w:rsidP="00AF6DE1">
      <w:pPr>
        <w:jc w:val="both"/>
      </w:pPr>
      <w:r w:rsidRPr="00497ECF">
        <w:t>2.Какие элементы языка относятся к линейным единицам?</w:t>
      </w:r>
    </w:p>
    <w:p w:rsidR="00AF6DE1" w:rsidRPr="00497ECF" w:rsidRDefault="00AF6DE1" w:rsidP="00AF6DE1">
      <w:pPr>
        <w:jc w:val="both"/>
      </w:pPr>
      <w:r w:rsidRPr="00497ECF">
        <w:t>а) совокупность звуков русского языка;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фраза, речевые такты, фонетические слова, слоги, звуки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в) просодические компоненты языка.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3.Нелинейные единицы языка – это…</w:t>
      </w:r>
    </w:p>
    <w:p w:rsidR="00AF6DE1" w:rsidRPr="00497ECF" w:rsidRDefault="00AF6DE1" w:rsidP="00AF6DE1">
      <w:pPr>
        <w:jc w:val="both"/>
      </w:pPr>
      <w:r w:rsidRPr="00497ECF">
        <w:t xml:space="preserve">а) </w:t>
      </w:r>
      <w:r w:rsidRPr="00497ECF">
        <w:rPr>
          <w:u w:val="single"/>
        </w:rPr>
        <w:t>ударение и компоненты интонации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б) фразы и речевые такты;</w:t>
      </w:r>
    </w:p>
    <w:p w:rsidR="00AF6DE1" w:rsidRPr="00497ECF" w:rsidRDefault="00AF6DE1" w:rsidP="00AF6DE1">
      <w:pPr>
        <w:jc w:val="both"/>
      </w:pPr>
      <w:r w:rsidRPr="00497ECF">
        <w:t>в) фонетические слова, слоги и звуки.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4.Какие компоненты составляют просодическую систему языка (просодемы)?</w:t>
      </w:r>
    </w:p>
    <w:p w:rsidR="00AF6DE1" w:rsidRPr="00497ECF" w:rsidRDefault="00AF6DE1" w:rsidP="00AF6DE1">
      <w:pPr>
        <w:jc w:val="both"/>
      </w:pPr>
      <w:r w:rsidRPr="00497ECF">
        <w:t>а) система гласных и согласных фонем;</w:t>
      </w:r>
    </w:p>
    <w:p w:rsidR="00AF6DE1" w:rsidRPr="00497ECF" w:rsidRDefault="00AF6DE1" w:rsidP="00AF6DE1">
      <w:pPr>
        <w:jc w:val="both"/>
      </w:pPr>
      <w:r w:rsidRPr="00497ECF">
        <w:t>б) линейные звуковые единицы;</w:t>
      </w:r>
    </w:p>
    <w:p w:rsidR="00AF6DE1" w:rsidRPr="00497ECF" w:rsidRDefault="00AF6DE1" w:rsidP="00AF6DE1">
      <w:pPr>
        <w:jc w:val="both"/>
        <w:rPr>
          <w:u w:val="single"/>
        </w:rPr>
      </w:pPr>
      <w:r w:rsidRPr="00497ECF">
        <w:t xml:space="preserve">в) </w:t>
      </w:r>
      <w:r w:rsidRPr="00497ECF">
        <w:rPr>
          <w:u w:val="single"/>
        </w:rPr>
        <w:t>ударение, интонация, включая мелодику, длительность, интенсивность, тембр произнесения и темп речи.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5.Что означают металингвистические способности детей?</w:t>
      </w:r>
    </w:p>
    <w:p w:rsidR="00AF6DE1" w:rsidRPr="00497ECF" w:rsidRDefault="00AF6DE1" w:rsidP="00AF6DE1">
      <w:pPr>
        <w:jc w:val="both"/>
      </w:pPr>
      <w:r w:rsidRPr="00497ECF">
        <w:t>а) способности для освоения связной речи;</w:t>
      </w:r>
    </w:p>
    <w:p w:rsidR="00AF6DE1" w:rsidRPr="00497ECF" w:rsidRDefault="00AF6DE1" w:rsidP="00AF6DE1">
      <w:pPr>
        <w:jc w:val="both"/>
      </w:pPr>
      <w:r w:rsidRPr="00497ECF">
        <w:rPr>
          <w:u w:val="single"/>
        </w:rPr>
        <w:t>б) способность к анализу и объяснению языковых фактов, фонематическому анализу и синтезу языковых единиц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в) способности для комбинирования языковых единиц в процессе общения.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6. Что означает освоение ребенком звуковой стороны речи?</w:t>
      </w:r>
    </w:p>
    <w:p w:rsidR="00AF6DE1" w:rsidRPr="00497ECF" w:rsidRDefault="00AF6DE1" w:rsidP="00AF6DE1">
      <w:pPr>
        <w:jc w:val="both"/>
      </w:pPr>
      <w:r w:rsidRPr="00497ECF">
        <w:t xml:space="preserve">а) </w:t>
      </w:r>
      <w:r w:rsidRPr="00497ECF">
        <w:rPr>
          <w:u w:val="single"/>
        </w:rPr>
        <w:t>необходимость учиться воспринимать и продуцировать все линейные и нелинейные фонетические единицы соответственно языковым нормам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б) овладевать звукопроизношением родной речи в соответствии с орфоэпией;</w:t>
      </w:r>
    </w:p>
    <w:p w:rsidR="00AF6DE1" w:rsidRPr="00497ECF" w:rsidRDefault="00AF6DE1" w:rsidP="00AF6DE1">
      <w:pPr>
        <w:jc w:val="both"/>
      </w:pPr>
      <w:r w:rsidRPr="00497ECF">
        <w:t>в) овладевать интонационной выразительностью речи.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7.Кто из психологов выделил два этапа в освоении звуковой стороны речи – этап «</w:t>
      </w:r>
      <w:proofErr w:type="spellStart"/>
      <w:r w:rsidRPr="00497ECF">
        <w:t>дофонемного</w:t>
      </w:r>
      <w:proofErr w:type="spellEnd"/>
      <w:r w:rsidRPr="00497ECF">
        <w:t xml:space="preserve"> развития» и этап «фонемного развития речи»?</w:t>
      </w:r>
    </w:p>
    <w:p w:rsidR="00AF6DE1" w:rsidRPr="00497ECF" w:rsidRDefault="00AF6DE1" w:rsidP="00AF6DE1">
      <w:pPr>
        <w:jc w:val="both"/>
      </w:pPr>
      <w:r w:rsidRPr="00497ECF">
        <w:t xml:space="preserve">а) М.Е. </w:t>
      </w:r>
      <w:proofErr w:type="spellStart"/>
      <w:r w:rsidRPr="00497ECF">
        <w:t>Хватцев</w:t>
      </w:r>
      <w:proofErr w:type="spellEnd"/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б) В.И. Бельтюков;</w:t>
      </w:r>
    </w:p>
    <w:p w:rsidR="00AF6DE1" w:rsidRPr="00497ECF" w:rsidRDefault="00AF6DE1" w:rsidP="00AF6DE1">
      <w:pPr>
        <w:jc w:val="both"/>
      </w:pPr>
      <w:r w:rsidRPr="00497ECF">
        <w:t xml:space="preserve">в) </w:t>
      </w:r>
      <w:r w:rsidRPr="00497ECF">
        <w:rPr>
          <w:u w:val="single"/>
        </w:rPr>
        <w:t xml:space="preserve">Н.Х. </w:t>
      </w:r>
      <w:proofErr w:type="spellStart"/>
      <w:r w:rsidRPr="00497ECF">
        <w:rPr>
          <w:u w:val="single"/>
        </w:rPr>
        <w:t>Швачкин</w:t>
      </w:r>
      <w:proofErr w:type="spellEnd"/>
      <w:r w:rsidRPr="00497ECF">
        <w:t>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8.В каком возрасте завершается этап «</w:t>
      </w:r>
      <w:proofErr w:type="spellStart"/>
      <w:r w:rsidRPr="00497ECF">
        <w:t>дофонемного</w:t>
      </w:r>
      <w:proofErr w:type="spellEnd"/>
      <w:r w:rsidRPr="00497ECF">
        <w:t xml:space="preserve"> развития речи» и начинается этап «фонемного развития речи»?</w:t>
      </w:r>
    </w:p>
    <w:p w:rsidR="00AF6DE1" w:rsidRPr="00497ECF" w:rsidRDefault="00AF6DE1" w:rsidP="00AF6DE1">
      <w:pPr>
        <w:jc w:val="both"/>
      </w:pPr>
      <w:r w:rsidRPr="00497ECF">
        <w:t>а) в 1 год 6 месяцев;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в 10-11 месяцев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в) в 2 года.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9. Какие особенности восприятия речи характеризуют этап «</w:t>
      </w:r>
      <w:proofErr w:type="spellStart"/>
      <w:r w:rsidRPr="00497ECF">
        <w:t>дофонемного</w:t>
      </w:r>
      <w:proofErr w:type="spellEnd"/>
      <w:r w:rsidRPr="00497ECF">
        <w:t xml:space="preserve"> развития речи»?</w:t>
      </w:r>
    </w:p>
    <w:p w:rsidR="00AF6DE1" w:rsidRPr="00497ECF" w:rsidRDefault="00AF6DE1" w:rsidP="00AF6DE1">
      <w:pPr>
        <w:jc w:val="both"/>
        <w:rPr>
          <w:u w:val="single"/>
        </w:rPr>
      </w:pPr>
      <w:r w:rsidRPr="00497ECF">
        <w:t xml:space="preserve">а) </w:t>
      </w:r>
      <w:r w:rsidRPr="00497ECF">
        <w:rPr>
          <w:u w:val="single"/>
        </w:rPr>
        <w:t>восприятие слов происходит на основе интонационной и ритмико-мелодической структуры речи, фонематический состав слов пока не воспринимается, ребенок реагирует на темп, ритм, интонацию, но не на содержание речи;</w:t>
      </w:r>
    </w:p>
    <w:p w:rsidR="00AF6DE1" w:rsidRPr="00497ECF" w:rsidRDefault="00AF6DE1" w:rsidP="00AF6DE1">
      <w:pPr>
        <w:jc w:val="both"/>
      </w:pPr>
      <w:r w:rsidRPr="00497ECF">
        <w:lastRenderedPageBreak/>
        <w:t>б) развивается речевой и фонематический слух;</w:t>
      </w:r>
    </w:p>
    <w:p w:rsidR="00AF6DE1" w:rsidRPr="00497ECF" w:rsidRDefault="00AF6DE1" w:rsidP="00AF6DE1">
      <w:pPr>
        <w:jc w:val="both"/>
      </w:pPr>
      <w:r w:rsidRPr="00497ECF">
        <w:t>в) развивается понимание речи.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 xml:space="preserve">10.Какие возрастные этапы освоения интонации, ритма и звуковой стороны речи у детей установил Н.Х. </w:t>
      </w:r>
      <w:proofErr w:type="spellStart"/>
      <w:r w:rsidRPr="00497ECF">
        <w:t>Швачкин</w:t>
      </w:r>
      <w:proofErr w:type="spellEnd"/>
      <w:r w:rsidRPr="00497ECF">
        <w:t>? Укажите их последовательность:</w:t>
      </w:r>
    </w:p>
    <w:p w:rsidR="00AF6DE1" w:rsidRPr="00497ECF" w:rsidRDefault="00AF6DE1" w:rsidP="00AF6DE1">
      <w:pPr>
        <w:jc w:val="both"/>
      </w:pPr>
      <w:r w:rsidRPr="00497ECF">
        <w:t>а) 6-12 месяцев;</w:t>
      </w:r>
    </w:p>
    <w:p w:rsidR="00AF6DE1" w:rsidRPr="00497ECF" w:rsidRDefault="00AF6DE1" w:rsidP="00AF6DE1">
      <w:pPr>
        <w:jc w:val="both"/>
      </w:pPr>
      <w:r w:rsidRPr="00497ECF">
        <w:t>б) после 1 года жизни;</w:t>
      </w:r>
    </w:p>
    <w:p w:rsidR="00AF6DE1" w:rsidRPr="00497ECF" w:rsidRDefault="00AF6DE1" w:rsidP="00AF6DE1">
      <w:pPr>
        <w:jc w:val="both"/>
      </w:pPr>
      <w:r w:rsidRPr="00497ECF">
        <w:t xml:space="preserve">в) 4-6 месяцев. </w:t>
      </w:r>
      <w:r w:rsidRPr="00497ECF">
        <w:rPr>
          <w:b/>
        </w:rPr>
        <w:t>Ключ: в, а, б.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11. Что означает этап «фонемного развития речи»?</w:t>
      </w:r>
    </w:p>
    <w:p w:rsidR="00AF6DE1" w:rsidRPr="00497ECF" w:rsidRDefault="00AF6DE1" w:rsidP="00AF6DE1">
      <w:pPr>
        <w:jc w:val="both"/>
      </w:pPr>
      <w:r w:rsidRPr="00497ECF">
        <w:t>а) формируется слуховое внимание;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появляются первые слова, начинается дифференциация звуков, слова начинают служить средством общения и приобретают характер языкового средства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в) формируется связная речь.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12. Какие звуки дифференцируются на слух и в артикуляции ребенка в первую очередь?</w:t>
      </w:r>
    </w:p>
    <w:p w:rsidR="00AF6DE1" w:rsidRPr="00497ECF" w:rsidRDefault="00AF6DE1" w:rsidP="00AF6DE1">
      <w:pPr>
        <w:jc w:val="both"/>
      </w:pPr>
      <w:r w:rsidRPr="00497ECF">
        <w:t xml:space="preserve">а) согласные; </w:t>
      </w:r>
    </w:p>
    <w:p w:rsidR="00AF6DE1" w:rsidRPr="00497ECF" w:rsidRDefault="00AF6DE1" w:rsidP="00AF6DE1">
      <w:pPr>
        <w:jc w:val="both"/>
      </w:pPr>
      <w:r w:rsidRPr="00497ECF">
        <w:t>б) смычные;</w:t>
      </w:r>
    </w:p>
    <w:p w:rsidR="00AF6DE1" w:rsidRPr="00497ECF" w:rsidRDefault="00AF6DE1" w:rsidP="00AF6DE1">
      <w:pPr>
        <w:jc w:val="both"/>
      </w:pPr>
      <w:r w:rsidRPr="00497ECF">
        <w:t xml:space="preserve">в) </w:t>
      </w:r>
      <w:r w:rsidRPr="00497ECF">
        <w:rPr>
          <w:u w:val="single"/>
        </w:rPr>
        <w:t>гласные</w:t>
      </w:r>
      <w:r w:rsidRPr="00497ECF">
        <w:t>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13.В какой последовательности дифференцируются гласные фонемы?</w:t>
      </w:r>
    </w:p>
    <w:p w:rsidR="00AF6DE1" w:rsidRPr="00497ECF" w:rsidRDefault="00AF6DE1" w:rsidP="00AF6DE1">
      <w:pPr>
        <w:jc w:val="both"/>
      </w:pPr>
      <w:r w:rsidRPr="00497ECF">
        <w:t xml:space="preserve">а) И от </w:t>
      </w:r>
      <w:proofErr w:type="gramStart"/>
      <w:r w:rsidRPr="00497ECF">
        <w:t>Э</w:t>
      </w:r>
      <w:proofErr w:type="gramEnd"/>
      <w:r w:rsidRPr="00497ECF">
        <w:t>, У от О и от А.</w:t>
      </w:r>
    </w:p>
    <w:p w:rsidR="00AF6DE1" w:rsidRPr="00497ECF" w:rsidRDefault="00AF6DE1" w:rsidP="00AF6DE1">
      <w:pPr>
        <w:jc w:val="both"/>
      </w:pPr>
      <w:r w:rsidRPr="00497ECF">
        <w:t xml:space="preserve">б) И, </w:t>
      </w:r>
      <w:proofErr w:type="gramStart"/>
      <w:r w:rsidRPr="00497ECF">
        <w:t>Э</w:t>
      </w:r>
      <w:proofErr w:type="gramEnd"/>
      <w:r w:rsidRPr="00497ECF">
        <w:t xml:space="preserve"> от У, О и от А;</w:t>
      </w:r>
    </w:p>
    <w:p w:rsidR="00AF6DE1" w:rsidRPr="00497ECF" w:rsidRDefault="00AF6DE1" w:rsidP="00AF6DE1">
      <w:pPr>
        <w:jc w:val="both"/>
        <w:rPr>
          <w:b/>
        </w:rPr>
      </w:pPr>
      <w:r w:rsidRPr="00497ECF">
        <w:t>в) А от других звуков</w:t>
      </w:r>
      <w:r w:rsidRPr="00497ECF">
        <w:rPr>
          <w:b/>
        </w:rPr>
        <w:t>. Ключ: в, б, а.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14.Как последовательно формируются у дошкольников разные виды артикуляции?</w:t>
      </w:r>
    </w:p>
    <w:p w:rsidR="00AF6DE1" w:rsidRPr="00497ECF" w:rsidRDefault="00AF6DE1" w:rsidP="00AF6DE1">
      <w:pPr>
        <w:jc w:val="both"/>
      </w:pPr>
      <w:r w:rsidRPr="00497ECF">
        <w:t>а) попеременная смена смычки и щели;</w:t>
      </w:r>
    </w:p>
    <w:p w:rsidR="00AF6DE1" w:rsidRPr="00497ECF" w:rsidRDefault="00AF6DE1" w:rsidP="00AF6DE1">
      <w:pPr>
        <w:jc w:val="both"/>
      </w:pPr>
      <w:r w:rsidRPr="00497ECF">
        <w:t>б) вибрация;</w:t>
      </w:r>
    </w:p>
    <w:p w:rsidR="00AF6DE1" w:rsidRPr="00497ECF" w:rsidRDefault="00AF6DE1" w:rsidP="00AF6DE1">
      <w:pPr>
        <w:jc w:val="both"/>
      </w:pPr>
      <w:r w:rsidRPr="00497ECF">
        <w:t>в) щель;</w:t>
      </w:r>
    </w:p>
    <w:p w:rsidR="00AF6DE1" w:rsidRPr="00497ECF" w:rsidRDefault="00AF6DE1" w:rsidP="00AF6DE1">
      <w:pPr>
        <w:jc w:val="both"/>
      </w:pPr>
      <w:r w:rsidRPr="00497ECF">
        <w:t>г) смычка органов речи;</w:t>
      </w:r>
    </w:p>
    <w:p w:rsidR="00AF6DE1" w:rsidRPr="00497ECF" w:rsidRDefault="00AF6DE1" w:rsidP="00AF6DE1">
      <w:pPr>
        <w:jc w:val="both"/>
        <w:rPr>
          <w:b/>
        </w:rPr>
      </w:pPr>
      <w:r w:rsidRPr="00497ECF">
        <w:t xml:space="preserve">д) палатализация. </w:t>
      </w:r>
      <w:r w:rsidRPr="00497ECF">
        <w:rPr>
          <w:b/>
        </w:rPr>
        <w:t>Ключ: г, в, д, а, б.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15.Установите последовательность дифференциации ребенком согласных фонем на слух:</w:t>
      </w:r>
    </w:p>
    <w:p w:rsidR="00AF6DE1" w:rsidRPr="00497ECF" w:rsidRDefault="00AF6DE1" w:rsidP="00AF6DE1">
      <w:pPr>
        <w:jc w:val="both"/>
      </w:pPr>
      <w:r w:rsidRPr="00497ECF">
        <w:t>а) между глухими и звонкими согласными;</w:t>
      </w:r>
    </w:p>
    <w:p w:rsidR="00AF6DE1" w:rsidRPr="00497ECF" w:rsidRDefault="00AF6DE1" w:rsidP="00AF6DE1">
      <w:pPr>
        <w:jc w:val="both"/>
      </w:pPr>
      <w:r w:rsidRPr="00497ECF">
        <w:t>б) между свистящими и шипящими;</w:t>
      </w:r>
    </w:p>
    <w:p w:rsidR="00AF6DE1" w:rsidRPr="00497ECF" w:rsidRDefault="00AF6DE1" w:rsidP="00AF6DE1">
      <w:pPr>
        <w:jc w:val="both"/>
      </w:pPr>
      <w:r w:rsidRPr="00497ECF">
        <w:t xml:space="preserve">в) внутри сонорных между Р, </w:t>
      </w:r>
      <w:proofErr w:type="spellStart"/>
      <w:r w:rsidRPr="00497ECF">
        <w:t>Рь</w:t>
      </w:r>
      <w:proofErr w:type="spellEnd"/>
      <w:r w:rsidRPr="00497ECF">
        <w:t xml:space="preserve"> и Л, </w:t>
      </w:r>
      <w:proofErr w:type="gramStart"/>
      <w:r w:rsidRPr="00497ECF">
        <w:t>Ль</w:t>
      </w:r>
      <w:proofErr w:type="gramEnd"/>
      <w:r w:rsidRPr="00497ECF">
        <w:t>;</w:t>
      </w:r>
    </w:p>
    <w:p w:rsidR="00AF6DE1" w:rsidRPr="00497ECF" w:rsidRDefault="00AF6DE1" w:rsidP="00AF6DE1">
      <w:pPr>
        <w:jc w:val="both"/>
      </w:pPr>
      <w:r w:rsidRPr="00497ECF">
        <w:t xml:space="preserve">г) между твердыми и мягкими согласными; </w:t>
      </w:r>
    </w:p>
    <w:p w:rsidR="00AF6DE1" w:rsidRPr="00497ECF" w:rsidRDefault="00AF6DE1" w:rsidP="00AF6DE1">
      <w:pPr>
        <w:jc w:val="both"/>
        <w:rPr>
          <w:b/>
        </w:rPr>
      </w:pPr>
      <w:r w:rsidRPr="00497ECF">
        <w:t xml:space="preserve">д) между сонорными и шумными согласными. </w:t>
      </w:r>
      <w:r w:rsidRPr="00497ECF">
        <w:rPr>
          <w:b/>
        </w:rPr>
        <w:t>Ключ: д, г, а, б, в.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lastRenderedPageBreak/>
        <w:t>16.Каков порядок усвоения согласных звуков в речи ребенка?</w:t>
      </w:r>
    </w:p>
    <w:p w:rsidR="00AF6DE1" w:rsidRPr="00497ECF" w:rsidRDefault="00AF6DE1" w:rsidP="00AF6DE1">
      <w:pPr>
        <w:jc w:val="both"/>
      </w:pPr>
      <w:r w:rsidRPr="00497ECF">
        <w:t xml:space="preserve">а) мягкие зубные появляются раньше твердых звуков; </w:t>
      </w:r>
    </w:p>
    <w:p w:rsidR="00AF6DE1" w:rsidRPr="00497ECF" w:rsidRDefault="00AF6DE1" w:rsidP="00AF6DE1">
      <w:pPr>
        <w:jc w:val="both"/>
      </w:pPr>
      <w:r w:rsidRPr="00497ECF">
        <w:t>б) свистящие – раньше шипящих;</w:t>
      </w:r>
    </w:p>
    <w:p w:rsidR="00AF6DE1" w:rsidRPr="00497ECF" w:rsidRDefault="00AF6DE1" w:rsidP="00AF6DE1">
      <w:pPr>
        <w:jc w:val="both"/>
      </w:pPr>
      <w:r w:rsidRPr="00497ECF">
        <w:t>в) смычные – раньше щелевых;</w:t>
      </w:r>
    </w:p>
    <w:p w:rsidR="00AF6DE1" w:rsidRPr="00497ECF" w:rsidRDefault="00AF6DE1" w:rsidP="00AF6DE1">
      <w:pPr>
        <w:jc w:val="both"/>
      </w:pPr>
      <w:r w:rsidRPr="00497ECF">
        <w:t>г) твердые губные – раньше мягких губных;</w:t>
      </w:r>
    </w:p>
    <w:p w:rsidR="00AF6DE1" w:rsidRPr="00497ECF" w:rsidRDefault="00AF6DE1" w:rsidP="00AF6DE1">
      <w:pPr>
        <w:jc w:val="both"/>
        <w:rPr>
          <w:b/>
        </w:rPr>
      </w:pPr>
      <w:r w:rsidRPr="00497ECF">
        <w:t>д) губные - раньше язычных звуков</w:t>
      </w:r>
      <w:r w:rsidRPr="00497ECF">
        <w:rPr>
          <w:b/>
        </w:rPr>
        <w:t>. Ключ: в, д, г, а, б.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17.Укажите факторы, определяющие появление согласных у детей, в зависимости от значимости их влияния на речь:</w:t>
      </w:r>
    </w:p>
    <w:p w:rsidR="00AF6DE1" w:rsidRPr="00497ECF" w:rsidRDefault="00AF6DE1" w:rsidP="00AF6DE1">
      <w:pPr>
        <w:jc w:val="both"/>
      </w:pPr>
      <w:r w:rsidRPr="00497ECF">
        <w:t>а) роль согласных звуков в организации основных фонетических противопоставлений;</w:t>
      </w:r>
    </w:p>
    <w:p w:rsidR="00AF6DE1" w:rsidRPr="00497ECF" w:rsidRDefault="00AF6DE1" w:rsidP="00AF6DE1">
      <w:pPr>
        <w:jc w:val="both"/>
      </w:pPr>
      <w:r w:rsidRPr="00497ECF">
        <w:t>б) перцептивная выпуклость звуков;</w:t>
      </w:r>
    </w:p>
    <w:p w:rsidR="00AF6DE1" w:rsidRPr="00497ECF" w:rsidRDefault="00AF6DE1" w:rsidP="00AF6DE1">
      <w:pPr>
        <w:jc w:val="both"/>
        <w:rPr>
          <w:b/>
        </w:rPr>
      </w:pPr>
      <w:r w:rsidRPr="00497ECF">
        <w:t>в) артикуляционная сложность производства звуков.</w:t>
      </w:r>
      <w:r w:rsidRPr="00497ECF">
        <w:rPr>
          <w:b/>
        </w:rPr>
        <w:t xml:space="preserve"> Ключ: в, б, а.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 xml:space="preserve">18.Чем объяснить </w:t>
      </w:r>
      <w:proofErr w:type="spellStart"/>
      <w:r w:rsidRPr="00497ECF">
        <w:t>неусвоенность</w:t>
      </w:r>
      <w:proofErr w:type="spellEnd"/>
      <w:r w:rsidRPr="00497ECF">
        <w:t xml:space="preserve"> ребенком звуков В, </w:t>
      </w:r>
      <w:proofErr w:type="spellStart"/>
      <w:r w:rsidRPr="00497ECF">
        <w:t>Вь</w:t>
      </w:r>
      <w:proofErr w:type="spellEnd"/>
      <w:r w:rsidRPr="00497ECF">
        <w:t xml:space="preserve"> и Ф, </w:t>
      </w:r>
      <w:proofErr w:type="spellStart"/>
      <w:r w:rsidRPr="00497ECF">
        <w:t>Фь</w:t>
      </w:r>
      <w:proofErr w:type="spellEnd"/>
      <w:r w:rsidRPr="00497ECF">
        <w:t>?</w:t>
      </w:r>
    </w:p>
    <w:p w:rsidR="00AF6DE1" w:rsidRPr="00497ECF" w:rsidRDefault="00AF6DE1" w:rsidP="00AF6DE1">
      <w:pPr>
        <w:jc w:val="both"/>
      </w:pPr>
      <w:r w:rsidRPr="00497ECF">
        <w:t xml:space="preserve">а) неспособностью поднимать переднюю часть языка к твердому нёбу; </w:t>
      </w:r>
    </w:p>
    <w:p w:rsidR="00AF6DE1" w:rsidRPr="00497ECF" w:rsidRDefault="00AF6DE1" w:rsidP="00AF6DE1">
      <w:pPr>
        <w:jc w:val="both"/>
      </w:pPr>
      <w:r w:rsidRPr="00497ECF">
        <w:t>б) неспособностью поднимать спинку языка к твердому нёбу;</w:t>
      </w:r>
    </w:p>
    <w:p w:rsidR="00AF6DE1" w:rsidRPr="00497ECF" w:rsidRDefault="00AF6DE1" w:rsidP="00AF6DE1">
      <w:pPr>
        <w:jc w:val="both"/>
      </w:pPr>
      <w:r w:rsidRPr="00497ECF">
        <w:t xml:space="preserve">в) </w:t>
      </w:r>
      <w:r w:rsidRPr="00497ECF">
        <w:rPr>
          <w:u w:val="single"/>
        </w:rPr>
        <w:t>неспособностью создавать щель между верхними зубами и нижней губой.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19.Какое артикуляционное движение необходимо освоить для произношения твердых звуков Н, Д, Т, Ц, С, З, Л?</w:t>
      </w:r>
    </w:p>
    <w:p w:rsidR="00AF6DE1" w:rsidRPr="00497ECF" w:rsidRDefault="00AF6DE1" w:rsidP="00AF6DE1">
      <w:pPr>
        <w:jc w:val="both"/>
      </w:pPr>
      <w:r w:rsidRPr="00497ECF">
        <w:t>а) механизм поднятия кончика языка и его вибрации;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способность поднимать кончик языка (без поднятия спинки) к верхним зубам</w:t>
      </w:r>
      <w:r w:rsidRPr="00497ECF">
        <w:t xml:space="preserve">; </w:t>
      </w:r>
    </w:p>
    <w:p w:rsidR="00AF6DE1" w:rsidRPr="00497ECF" w:rsidRDefault="00AF6DE1" w:rsidP="00AF6DE1">
      <w:pPr>
        <w:jc w:val="both"/>
      </w:pPr>
      <w:r w:rsidRPr="00497ECF">
        <w:t>в) способность поднимать переднюю часть языка к передней части твёрдого нёба.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 xml:space="preserve">20. Какая артикуляционная работа лежит в основе произнесения звуков Ш, Ж, </w:t>
      </w:r>
      <w:proofErr w:type="spellStart"/>
      <w:r w:rsidRPr="00497ECF">
        <w:t>ШШь</w:t>
      </w:r>
      <w:proofErr w:type="spellEnd"/>
      <w:r w:rsidRPr="00497ECF">
        <w:t xml:space="preserve">, </w:t>
      </w:r>
      <w:proofErr w:type="spellStart"/>
      <w:r w:rsidRPr="00497ECF">
        <w:t>ЖЖь</w:t>
      </w:r>
      <w:proofErr w:type="spellEnd"/>
      <w:r w:rsidRPr="00497ECF">
        <w:t>, Ч?</w:t>
      </w:r>
    </w:p>
    <w:p w:rsidR="00AF6DE1" w:rsidRPr="00497ECF" w:rsidRDefault="00AF6DE1" w:rsidP="00AF6DE1">
      <w:pPr>
        <w:jc w:val="both"/>
      </w:pPr>
      <w:r w:rsidRPr="00497ECF">
        <w:t>а) способность создавать щель между верхними зубами и нижней губой;</w:t>
      </w:r>
    </w:p>
    <w:p w:rsidR="00AF6DE1" w:rsidRPr="00497ECF" w:rsidRDefault="00AF6DE1" w:rsidP="00AF6DE1">
      <w:pPr>
        <w:jc w:val="both"/>
      </w:pPr>
      <w:r w:rsidRPr="00497ECF">
        <w:t xml:space="preserve">б) способность поднимать спинку языка к твердому нёбу; </w:t>
      </w:r>
    </w:p>
    <w:p w:rsidR="00AF6DE1" w:rsidRPr="00497ECF" w:rsidRDefault="00AF6DE1" w:rsidP="00AF6DE1">
      <w:pPr>
        <w:jc w:val="both"/>
        <w:rPr>
          <w:u w:val="single"/>
        </w:rPr>
      </w:pPr>
      <w:r w:rsidRPr="00497ECF">
        <w:t xml:space="preserve">в) </w:t>
      </w:r>
      <w:r w:rsidRPr="00497ECF">
        <w:rPr>
          <w:u w:val="single"/>
        </w:rPr>
        <w:t>способность поднимать переднюю часть языка к передней части твердого нёба.</w:t>
      </w:r>
    </w:p>
    <w:p w:rsidR="00AF6DE1" w:rsidRPr="00497ECF" w:rsidRDefault="00AF6DE1" w:rsidP="00AF6DE1">
      <w:pPr>
        <w:jc w:val="both"/>
        <w:rPr>
          <w:u w:val="single"/>
        </w:rPr>
      </w:pPr>
    </w:p>
    <w:p w:rsidR="00AF6DE1" w:rsidRPr="00497ECF" w:rsidRDefault="00AF6DE1" w:rsidP="00AF6DE1">
      <w:pPr>
        <w:jc w:val="both"/>
      </w:pPr>
      <w:r w:rsidRPr="00497ECF">
        <w:t>21.Что означает явление субституции звуков?</w:t>
      </w:r>
    </w:p>
    <w:p w:rsidR="00AF6DE1" w:rsidRPr="00497ECF" w:rsidRDefault="00AF6DE1" w:rsidP="00AF6DE1">
      <w:pPr>
        <w:jc w:val="both"/>
      </w:pPr>
      <w:r w:rsidRPr="00497ECF">
        <w:t>а)</w:t>
      </w:r>
      <w:r w:rsidRPr="00497ECF">
        <w:rPr>
          <w:u w:val="single"/>
        </w:rPr>
        <w:t xml:space="preserve"> процесс замены отсутствующих звуков другими звуками (заместителями)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б) неустойчивость произношения согласных;</w:t>
      </w:r>
    </w:p>
    <w:p w:rsidR="00AF6DE1" w:rsidRPr="00497ECF" w:rsidRDefault="00AF6DE1" w:rsidP="00AF6DE1">
      <w:pPr>
        <w:jc w:val="both"/>
      </w:pPr>
      <w:r w:rsidRPr="00497ECF">
        <w:t>в) слишком широкое использование согласных.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 xml:space="preserve">22.Что такое явление </w:t>
      </w:r>
      <w:proofErr w:type="spellStart"/>
      <w:r w:rsidRPr="00497ECF">
        <w:t>гиперкоррекции</w:t>
      </w:r>
      <w:proofErr w:type="spellEnd"/>
      <w:r w:rsidRPr="00497ECF">
        <w:t xml:space="preserve"> (</w:t>
      </w:r>
      <w:proofErr w:type="spellStart"/>
      <w:r w:rsidRPr="00497ECF">
        <w:t>сверхгенерализации</w:t>
      </w:r>
      <w:proofErr w:type="spellEnd"/>
      <w:r w:rsidRPr="00497ECF">
        <w:t>) звука?</w:t>
      </w:r>
    </w:p>
    <w:p w:rsidR="00AF6DE1" w:rsidRPr="00497ECF" w:rsidRDefault="00AF6DE1" w:rsidP="00AF6DE1">
      <w:pPr>
        <w:jc w:val="both"/>
      </w:pPr>
      <w:r w:rsidRPr="00497ECF">
        <w:t>а) выпадение нужного звука из произношения слова;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слишком широкое употребление нового звука в составе слова и в нужных и в ненужных случаях</w:t>
      </w:r>
      <w:r w:rsidRPr="00497ECF">
        <w:t xml:space="preserve">; </w:t>
      </w:r>
    </w:p>
    <w:p w:rsidR="00AF6DE1" w:rsidRPr="00497ECF" w:rsidRDefault="00AF6DE1" w:rsidP="00AF6DE1">
      <w:pPr>
        <w:jc w:val="both"/>
      </w:pPr>
      <w:r w:rsidRPr="00497ECF">
        <w:t>в) процесс замены нужного звука звуком-заместителем.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23. Что означает элизия (звуковая или слоговая)?</w:t>
      </w:r>
    </w:p>
    <w:p w:rsidR="00AF6DE1" w:rsidRPr="00497ECF" w:rsidRDefault="00AF6DE1" w:rsidP="00AF6DE1">
      <w:pPr>
        <w:jc w:val="both"/>
      </w:pPr>
      <w:r w:rsidRPr="00497ECF">
        <w:t>а) чрезмерно широкое употребление звука;</w:t>
      </w:r>
    </w:p>
    <w:p w:rsidR="00AF6DE1" w:rsidRPr="00497ECF" w:rsidRDefault="00AF6DE1" w:rsidP="00AF6DE1">
      <w:pPr>
        <w:jc w:val="both"/>
      </w:pPr>
      <w:r w:rsidRPr="00497ECF">
        <w:t xml:space="preserve">б) добавление слога в слоговую структуру слова; </w:t>
      </w:r>
    </w:p>
    <w:p w:rsidR="00AF6DE1" w:rsidRPr="00497ECF" w:rsidRDefault="00AF6DE1" w:rsidP="00AF6DE1">
      <w:pPr>
        <w:jc w:val="both"/>
      </w:pPr>
      <w:r w:rsidRPr="00497ECF">
        <w:t xml:space="preserve">в) </w:t>
      </w:r>
      <w:r w:rsidRPr="00497ECF">
        <w:rPr>
          <w:u w:val="single"/>
        </w:rPr>
        <w:t>выпадение из произношения слова звука, которого нет в артикуляции ребенка, или целого слога, если слово многосложное и не может целиком воспроизводиться ребенком</w:t>
      </w:r>
      <w:r w:rsidRPr="00497ECF">
        <w:t>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</w:pPr>
      <w:r w:rsidRPr="00497ECF">
        <w:t>24. По какому признаку чаще происходят замены недостающих звуков звуками-субститутами?</w:t>
      </w:r>
    </w:p>
    <w:p w:rsidR="00AF6DE1" w:rsidRPr="00497ECF" w:rsidRDefault="00AF6DE1" w:rsidP="00AF6DE1">
      <w:pPr>
        <w:jc w:val="both"/>
      </w:pPr>
      <w:r w:rsidRPr="00497ECF">
        <w:t>а) артикуляционное родство звуков не имеет значения;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r w:rsidRPr="00497ECF">
        <w:rPr>
          <w:u w:val="single"/>
        </w:rPr>
        <w:t>по месту образования звуков</w:t>
      </w:r>
      <w:r w:rsidRPr="00497ECF">
        <w:t>;</w:t>
      </w:r>
    </w:p>
    <w:p w:rsidR="00AF6DE1" w:rsidRPr="00497ECF" w:rsidRDefault="00AF6DE1" w:rsidP="00AF6DE1">
      <w:pPr>
        <w:jc w:val="both"/>
      </w:pPr>
      <w:r w:rsidRPr="00497ECF">
        <w:t>в) по способу образования звуков.</w:t>
      </w:r>
    </w:p>
    <w:p w:rsidR="00AF6DE1" w:rsidRPr="00497ECF" w:rsidRDefault="00AF6DE1" w:rsidP="00AF6DE1">
      <w:pPr>
        <w:jc w:val="both"/>
      </w:pPr>
      <w:r w:rsidRPr="00497ECF">
        <w:t xml:space="preserve"> </w:t>
      </w:r>
    </w:p>
    <w:p w:rsidR="00AF6DE1" w:rsidRPr="00497ECF" w:rsidRDefault="00AF6DE1" w:rsidP="00AF6DE1">
      <w:pPr>
        <w:jc w:val="both"/>
      </w:pPr>
      <w:r w:rsidRPr="00497ECF">
        <w:t xml:space="preserve">25.Укажите, к каким фонетическим особенностям (по порядку: субституция, элизия, </w:t>
      </w:r>
      <w:proofErr w:type="spellStart"/>
      <w:r w:rsidRPr="00497ECF">
        <w:t>гиперкоррекция</w:t>
      </w:r>
      <w:proofErr w:type="spellEnd"/>
      <w:r w:rsidRPr="00497ECF">
        <w:t>) относятся следующие примеры?</w:t>
      </w:r>
    </w:p>
    <w:p w:rsidR="00AF6DE1" w:rsidRPr="00497ECF" w:rsidRDefault="00AF6DE1" w:rsidP="00AF6DE1">
      <w:pPr>
        <w:jc w:val="both"/>
      </w:pPr>
      <w:r w:rsidRPr="00497ECF">
        <w:t xml:space="preserve">а) </w:t>
      </w:r>
      <w:proofErr w:type="spellStart"/>
      <w:r w:rsidRPr="00497ECF">
        <w:t>тул</w:t>
      </w:r>
      <w:proofErr w:type="spellEnd"/>
      <w:r w:rsidRPr="00497ECF">
        <w:t xml:space="preserve">, тол, </w:t>
      </w:r>
      <w:proofErr w:type="spellStart"/>
      <w:r w:rsidRPr="00497ECF">
        <w:t>висипед</w:t>
      </w:r>
      <w:proofErr w:type="spellEnd"/>
      <w:r w:rsidRPr="00497ECF">
        <w:t xml:space="preserve">, </w:t>
      </w:r>
      <w:proofErr w:type="spellStart"/>
      <w:r w:rsidRPr="00497ECF">
        <w:t>толеба</w:t>
      </w:r>
      <w:proofErr w:type="spellEnd"/>
      <w:r w:rsidRPr="00497ECF">
        <w:t xml:space="preserve">, </w:t>
      </w:r>
      <w:proofErr w:type="spellStart"/>
      <w:r w:rsidRPr="00497ECF">
        <w:t>патье</w:t>
      </w:r>
      <w:proofErr w:type="spellEnd"/>
      <w:r w:rsidRPr="00497ECF">
        <w:t>;</w:t>
      </w:r>
    </w:p>
    <w:p w:rsidR="00AF6DE1" w:rsidRPr="00497ECF" w:rsidRDefault="00AF6DE1" w:rsidP="00AF6DE1">
      <w:pPr>
        <w:jc w:val="both"/>
      </w:pPr>
      <w:r w:rsidRPr="00497ECF">
        <w:t xml:space="preserve">б) </w:t>
      </w:r>
      <w:proofErr w:type="spellStart"/>
      <w:r w:rsidRPr="00497ECF">
        <w:t>волоши</w:t>
      </w:r>
      <w:proofErr w:type="spellEnd"/>
      <w:r w:rsidRPr="00497ECF">
        <w:t xml:space="preserve">, </w:t>
      </w:r>
      <w:proofErr w:type="spellStart"/>
      <w:r w:rsidRPr="00497ECF">
        <w:t>шобака</w:t>
      </w:r>
      <w:proofErr w:type="spellEnd"/>
      <w:r w:rsidRPr="00497ECF">
        <w:t xml:space="preserve">, </w:t>
      </w:r>
      <w:proofErr w:type="spellStart"/>
      <w:r w:rsidRPr="00497ECF">
        <w:t>срон</w:t>
      </w:r>
      <w:proofErr w:type="spellEnd"/>
      <w:r w:rsidRPr="00497ECF">
        <w:t xml:space="preserve">, </w:t>
      </w:r>
      <w:proofErr w:type="spellStart"/>
      <w:r w:rsidRPr="00497ECF">
        <w:t>срониха</w:t>
      </w:r>
      <w:proofErr w:type="spellEnd"/>
      <w:r w:rsidRPr="00497ECF">
        <w:t xml:space="preserve">, </w:t>
      </w:r>
      <w:proofErr w:type="spellStart"/>
      <w:r w:rsidRPr="00497ECF">
        <w:t>горова</w:t>
      </w:r>
      <w:proofErr w:type="spellEnd"/>
      <w:r w:rsidRPr="00497ECF">
        <w:t>;</w:t>
      </w:r>
    </w:p>
    <w:p w:rsidR="00AF6DE1" w:rsidRPr="00497ECF" w:rsidRDefault="00AF6DE1" w:rsidP="00AF6DE1">
      <w:pPr>
        <w:jc w:val="both"/>
        <w:rPr>
          <w:b/>
        </w:rPr>
      </w:pPr>
      <w:r w:rsidRPr="00497ECF">
        <w:t xml:space="preserve">в) коска, сапка, </w:t>
      </w:r>
      <w:proofErr w:type="spellStart"/>
      <w:r w:rsidRPr="00497ECF">
        <w:t>зюк</w:t>
      </w:r>
      <w:proofErr w:type="spellEnd"/>
      <w:r w:rsidRPr="00497ECF">
        <w:t xml:space="preserve">, люка. </w:t>
      </w:r>
      <w:r w:rsidRPr="00497ECF">
        <w:rPr>
          <w:b/>
        </w:rPr>
        <w:t>Ключ: в, а, б.</w:t>
      </w:r>
    </w:p>
    <w:p w:rsidR="00AF6DE1" w:rsidRPr="00497ECF" w:rsidRDefault="00AF6DE1" w:rsidP="00AF6DE1">
      <w:pPr>
        <w:jc w:val="both"/>
      </w:pPr>
    </w:p>
    <w:p w:rsidR="00AF6DE1" w:rsidRPr="00497ECF" w:rsidRDefault="00AF6DE1" w:rsidP="00AF6DE1">
      <w:pPr>
        <w:jc w:val="both"/>
        <w:rPr>
          <w:b/>
        </w:rPr>
      </w:pPr>
      <w:r w:rsidRPr="00497ECF">
        <w:rPr>
          <w:b/>
        </w:rPr>
        <w:t xml:space="preserve">Ключ к тесту №3: 1в; 2б; 3а; 4в; 5б; 6а; 7в; 8б; 9а; 10в, а, б; 11б; 12в; 13в, б, а; 14г, в, д, а, б; 15 д, г, а, б, в; 16в, д, г, а, б; 17в, б, а; 18в; 19б; 20в; 21а; 22б; 23в; 24б; 25в, а, б. </w:t>
      </w:r>
    </w:p>
    <w:p w:rsidR="00AF6DE1" w:rsidRPr="00497ECF" w:rsidRDefault="00AF6DE1" w:rsidP="00AF6DE1">
      <w:pPr>
        <w:spacing w:after="0"/>
        <w:jc w:val="center"/>
      </w:pPr>
    </w:p>
    <w:p w:rsidR="00AF6DE1" w:rsidRPr="00497ECF" w:rsidRDefault="00AF6DE1" w:rsidP="00AF6DE1">
      <w:pPr>
        <w:tabs>
          <w:tab w:val="left" w:pos="1134"/>
        </w:tabs>
        <w:spacing w:after="0"/>
        <w:ind w:firstLine="709"/>
        <w:jc w:val="both"/>
        <w:rPr>
          <w:b/>
        </w:rPr>
      </w:pPr>
      <w:r w:rsidRPr="00497ECF">
        <w:rPr>
          <w:b/>
        </w:rPr>
        <w:t>Критерии оценки:</w:t>
      </w:r>
    </w:p>
    <w:p w:rsidR="002348AA" w:rsidRPr="00497ECF" w:rsidRDefault="002348AA" w:rsidP="002348AA">
      <w:pPr>
        <w:tabs>
          <w:tab w:val="left" w:pos="993"/>
        </w:tabs>
        <w:spacing w:after="0"/>
        <w:ind w:firstLine="709"/>
        <w:jc w:val="both"/>
      </w:pPr>
      <w:r w:rsidRPr="00497ECF">
        <w:t xml:space="preserve">Методические рекомендации по выполнению тестов. При выполнении тестов студентам необходимо: ориентироваться в содержании учебного материала, лексически перерабатывать материал; осмысленно выбирать варианты ответа в соответствии с вопросом теста. </w:t>
      </w:r>
    </w:p>
    <w:p w:rsidR="002348AA" w:rsidRPr="00497ECF" w:rsidRDefault="002348AA" w:rsidP="002348AA">
      <w:pPr>
        <w:tabs>
          <w:tab w:val="left" w:pos="993"/>
        </w:tabs>
        <w:spacing w:after="0"/>
        <w:ind w:firstLine="709"/>
        <w:jc w:val="both"/>
      </w:pPr>
      <w:r w:rsidRPr="00497ECF">
        <w:t>Критерии оценивания выполнения теста: «отлично» – ошибок не более 2-3% от количества заданий; правильных ответов – в пределах 90-100%;</w:t>
      </w:r>
    </w:p>
    <w:p w:rsidR="002348AA" w:rsidRPr="00497ECF" w:rsidRDefault="002348AA" w:rsidP="002348AA">
      <w:pPr>
        <w:tabs>
          <w:tab w:val="left" w:pos="993"/>
        </w:tabs>
        <w:spacing w:after="0"/>
        <w:ind w:firstLine="709"/>
        <w:jc w:val="both"/>
      </w:pPr>
      <w:r w:rsidRPr="00497ECF">
        <w:t xml:space="preserve"> «хорошо» – некоторые виды заданий выполнены с ошибками (более 2-3%); правильных ответов – в пределах 80-89%;  </w:t>
      </w:r>
    </w:p>
    <w:p w:rsidR="002348AA" w:rsidRPr="00497ECF" w:rsidRDefault="002348AA" w:rsidP="002348AA">
      <w:pPr>
        <w:tabs>
          <w:tab w:val="left" w:pos="993"/>
        </w:tabs>
        <w:spacing w:after="0"/>
        <w:ind w:firstLine="709"/>
        <w:jc w:val="both"/>
      </w:pPr>
      <w:r w:rsidRPr="00497ECF">
        <w:t xml:space="preserve"> «удовлетворительно» – половина и более заданий в тесте выполнена с ошибками; правильных ответов – в пределах 50-79%;</w:t>
      </w:r>
    </w:p>
    <w:p w:rsidR="002348AA" w:rsidRPr="00497ECF" w:rsidRDefault="002348AA" w:rsidP="002348AA">
      <w:pPr>
        <w:tabs>
          <w:tab w:val="left" w:pos="993"/>
        </w:tabs>
        <w:spacing w:after="0"/>
        <w:ind w:firstLine="709"/>
        <w:jc w:val="both"/>
        <w:rPr>
          <w:b/>
        </w:rPr>
      </w:pPr>
      <w:r w:rsidRPr="00497ECF">
        <w:t>«неудовлетворительно» - выполненные задания содержат грубые ошибки, 2/3 ошибок от количества вопросов теста; правильных ответов – менее 50%.</w:t>
      </w:r>
    </w:p>
    <w:p w:rsidR="002348AA" w:rsidRDefault="002348AA" w:rsidP="002348AA">
      <w:pPr>
        <w:tabs>
          <w:tab w:val="left" w:pos="993"/>
        </w:tabs>
        <w:spacing w:after="0"/>
        <w:ind w:firstLine="709"/>
        <w:jc w:val="both"/>
        <w:rPr>
          <w:b/>
        </w:rPr>
      </w:pPr>
    </w:p>
    <w:p w:rsidR="002348AA" w:rsidRDefault="002348AA" w:rsidP="002348AA">
      <w:pPr>
        <w:spacing w:after="0"/>
        <w:jc w:val="both"/>
      </w:pPr>
    </w:p>
    <w:p w:rsidR="002348AA" w:rsidRDefault="002348AA" w:rsidP="00AF6DE1">
      <w:pPr>
        <w:tabs>
          <w:tab w:val="left" w:pos="1134"/>
        </w:tabs>
        <w:spacing w:after="0"/>
        <w:ind w:firstLine="709"/>
        <w:jc w:val="both"/>
        <w:rPr>
          <w:b/>
        </w:rPr>
      </w:pPr>
    </w:p>
    <w:p w:rsidR="002348AA" w:rsidRPr="00F403A8" w:rsidRDefault="002348AA" w:rsidP="00AF6DE1">
      <w:pPr>
        <w:tabs>
          <w:tab w:val="left" w:pos="1134"/>
        </w:tabs>
        <w:spacing w:after="0"/>
        <w:ind w:firstLine="709"/>
        <w:jc w:val="both"/>
        <w:rPr>
          <w:b/>
        </w:rPr>
      </w:pPr>
    </w:p>
    <w:p w:rsidR="00AF6DE1" w:rsidRDefault="00AF6DE1" w:rsidP="00AF6DE1">
      <w:pPr>
        <w:spacing w:after="0"/>
        <w:jc w:val="both"/>
      </w:pPr>
    </w:p>
    <w:p w:rsidR="00AF6DE1" w:rsidRDefault="00AF6DE1" w:rsidP="00AF6DE1">
      <w:pPr>
        <w:spacing w:after="0"/>
        <w:jc w:val="both"/>
      </w:pPr>
      <w:r w:rsidRPr="00BA3EA6">
        <w:br w:type="page"/>
      </w:r>
    </w:p>
    <w:p w:rsidR="00AF6DE1" w:rsidRPr="00497ECF" w:rsidRDefault="00AF6DE1" w:rsidP="00AF6DE1">
      <w:pPr>
        <w:spacing w:after="0"/>
        <w:jc w:val="center"/>
        <w:rPr>
          <w:b/>
        </w:rPr>
      </w:pPr>
      <w:r w:rsidRPr="00497ECF">
        <w:rPr>
          <w:b/>
        </w:rPr>
        <w:lastRenderedPageBreak/>
        <w:t>Вопросы к экзамену</w:t>
      </w:r>
    </w:p>
    <w:p w:rsidR="00AF6DE1" w:rsidRPr="00497ECF" w:rsidRDefault="00AF6DE1" w:rsidP="00AF6DE1">
      <w:pPr>
        <w:pStyle w:val="a7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AF6DE1" w:rsidRPr="00497ECF" w:rsidRDefault="00AF6DE1" w:rsidP="00AF6DE1">
      <w:pPr>
        <w:spacing w:before="0" w:after="0"/>
        <w:jc w:val="both"/>
      </w:pPr>
      <w:r w:rsidRPr="00497ECF">
        <w:t>1.Современные научные представления о речевом онтогенезе, его обусловленность реальной действительностью.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2.Анатомо-физиологические предпосылки развития речи: целостность периферического речевого аппарата, его состав.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3. Понятие речевого слуха и его компонентов, влияние на становление и развитие речи ребенка.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4.Понятие фонематического слуха, его роль в </w:t>
      </w:r>
      <w:proofErr w:type="spellStart"/>
      <w:r w:rsidRPr="00497ECF">
        <w:t>речепроизводстве</w:t>
      </w:r>
      <w:proofErr w:type="spellEnd"/>
      <w:r w:rsidRPr="00497ECF">
        <w:t xml:space="preserve">; связь с деятельностью </w:t>
      </w:r>
      <w:proofErr w:type="spellStart"/>
      <w:r w:rsidRPr="00497ECF">
        <w:t>речедвигательного</w:t>
      </w:r>
      <w:proofErr w:type="spellEnd"/>
      <w:r w:rsidRPr="00497ECF">
        <w:t xml:space="preserve"> аппарата.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5.Роль дыхания в производстве речи; понятие речевого дыхания и его связь с речью.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6.Связь между развитием тонкой моторики рук и освоением артикуляционных движений речевого аппарата.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7.Основные психологические предпосылки развития речи; создание необходимых условий для их реализации. </w:t>
      </w:r>
    </w:p>
    <w:p w:rsidR="00AF6DE1" w:rsidRPr="00497ECF" w:rsidRDefault="00AF6DE1" w:rsidP="00AF6DE1">
      <w:pPr>
        <w:spacing w:before="0" w:after="0"/>
        <w:jc w:val="both"/>
      </w:pPr>
      <w:r w:rsidRPr="00497ECF">
        <w:t>8.Необходимые социальные условия для развития речи детей; понятие речевой среды и социальной депривации в педагогике, оценка их роли в развитии речевого общения.</w:t>
      </w:r>
    </w:p>
    <w:p w:rsidR="00AF6DE1" w:rsidRPr="00497ECF" w:rsidRDefault="00AF6DE1" w:rsidP="00AF6DE1">
      <w:pPr>
        <w:pStyle w:val="a4"/>
        <w:spacing w:before="0" w:after="0"/>
        <w:ind w:left="0"/>
        <w:jc w:val="both"/>
      </w:pPr>
      <w:r w:rsidRPr="00497ECF">
        <w:t>9.Факторы речевого развития человека в норме и их обоснование.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10.Психологическая периодизация речевого развития в норме: основные научные положения и принципы, лежащие в ее основе, этапы нормального речевого онтогенеза у детей. 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11.Характеристика периода младенчества (от рождения до 1 </w:t>
      </w:r>
      <w:proofErr w:type="spellStart"/>
      <w:r w:rsidRPr="00497ECF">
        <w:t>г.ж</w:t>
      </w:r>
      <w:proofErr w:type="spellEnd"/>
      <w:r w:rsidRPr="00497ECF">
        <w:t>.) с точки зрения становления речевой функции.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12.Характеристика периода раннего возраста (от 1 </w:t>
      </w:r>
      <w:proofErr w:type="spellStart"/>
      <w:r w:rsidRPr="00497ECF">
        <w:t>г.ж</w:t>
      </w:r>
      <w:proofErr w:type="spellEnd"/>
      <w:r w:rsidRPr="00497ECF">
        <w:t>. до 3-х лет) с точки зрения развития ведущих речевых функций и форм.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13.Характеристика </w:t>
      </w:r>
      <w:proofErr w:type="spellStart"/>
      <w:r w:rsidRPr="00497ECF">
        <w:t>преддошкольного</w:t>
      </w:r>
      <w:proofErr w:type="spellEnd"/>
      <w:r w:rsidRPr="00497ECF">
        <w:t xml:space="preserve"> периода (от 3 до 7 лет) с точки зрения дальнейшего развития и совершенствования речевых функций и форм.</w:t>
      </w:r>
    </w:p>
    <w:p w:rsidR="00AF6DE1" w:rsidRPr="00497ECF" w:rsidRDefault="00AF6DE1" w:rsidP="00AF6DE1">
      <w:pPr>
        <w:spacing w:before="0" w:after="0"/>
        <w:jc w:val="both"/>
      </w:pPr>
      <w:r w:rsidRPr="00497ECF">
        <w:t>14.Характеристика периода младшего школьного возраста с точки зрения освоения языка и речи как учебного предмета.</w:t>
      </w:r>
    </w:p>
    <w:p w:rsidR="00AF6DE1" w:rsidRPr="00497ECF" w:rsidRDefault="00AF6DE1" w:rsidP="00AF6DE1">
      <w:pPr>
        <w:spacing w:before="0" w:after="0"/>
        <w:jc w:val="both"/>
      </w:pPr>
      <w:r w:rsidRPr="00497ECF">
        <w:t>15.Лингвистическая периодизация (грамматическая) по А.Н. Гвоздеву.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16.Период </w:t>
      </w:r>
      <w:proofErr w:type="spellStart"/>
      <w:r w:rsidRPr="00497ECF">
        <w:t>довербального</w:t>
      </w:r>
      <w:proofErr w:type="spellEnd"/>
      <w:r w:rsidRPr="00497ECF">
        <w:t xml:space="preserve"> развития ребенка, его значение для становления и развития речи. </w:t>
      </w:r>
    </w:p>
    <w:p w:rsidR="00AF6DE1" w:rsidRPr="00497ECF" w:rsidRDefault="00AF6DE1" w:rsidP="00AF6DE1">
      <w:pPr>
        <w:spacing w:before="0" w:after="0"/>
        <w:jc w:val="both"/>
      </w:pPr>
      <w:r w:rsidRPr="00497ECF">
        <w:t>17.Закономерности овладения звуковой стороной речи: характеристика периода «</w:t>
      </w:r>
      <w:proofErr w:type="spellStart"/>
      <w:r w:rsidRPr="00497ECF">
        <w:t>дофонемного</w:t>
      </w:r>
      <w:proofErr w:type="spellEnd"/>
      <w:r w:rsidRPr="00497ECF">
        <w:t>» развития речи (</w:t>
      </w:r>
      <w:proofErr w:type="spellStart"/>
      <w:r w:rsidRPr="00497ECF">
        <w:t>дословесного</w:t>
      </w:r>
      <w:proofErr w:type="spellEnd"/>
      <w:r w:rsidRPr="00497ECF">
        <w:t xml:space="preserve"> периода).</w:t>
      </w:r>
    </w:p>
    <w:p w:rsidR="00AF6DE1" w:rsidRPr="00497ECF" w:rsidRDefault="00AF6DE1" w:rsidP="00AF6DE1">
      <w:pPr>
        <w:spacing w:before="0" w:after="0"/>
        <w:jc w:val="both"/>
      </w:pPr>
      <w:r w:rsidRPr="00497ECF">
        <w:t>18.Закономерности овладения звуковой стороной речи: характеристика периода «фонемного» развития речи (словесного периода). Сложности этого процесса.</w:t>
      </w:r>
    </w:p>
    <w:p w:rsidR="00AF6DE1" w:rsidRPr="00497ECF" w:rsidRDefault="00AF6DE1" w:rsidP="00AF6DE1">
      <w:pPr>
        <w:spacing w:before="0" w:after="0"/>
        <w:jc w:val="both"/>
      </w:pPr>
      <w:r w:rsidRPr="00497ECF">
        <w:t>19.Особенности овладения слоговой структурой слова. Понятие слоговой элизии.</w:t>
      </w:r>
    </w:p>
    <w:p w:rsidR="00AF6DE1" w:rsidRPr="00497ECF" w:rsidRDefault="00AF6DE1" w:rsidP="00AF6DE1">
      <w:pPr>
        <w:spacing w:before="0" w:after="0"/>
        <w:jc w:val="both"/>
      </w:pPr>
      <w:r w:rsidRPr="00497ECF">
        <w:t>20.Закономерности освоения системы гласных звуков в дошкольном возрасте.</w:t>
      </w:r>
    </w:p>
    <w:p w:rsidR="00AF6DE1" w:rsidRPr="00497ECF" w:rsidRDefault="00AF6DE1" w:rsidP="00AF6DE1">
      <w:pPr>
        <w:spacing w:before="0" w:after="0"/>
        <w:jc w:val="both"/>
      </w:pPr>
      <w:r w:rsidRPr="00497ECF">
        <w:t>21.Закономерности и последовательность освоения системы согласных звуков ребенком-дошкольником.</w:t>
      </w:r>
    </w:p>
    <w:p w:rsidR="00AF6DE1" w:rsidRPr="00497ECF" w:rsidRDefault="00AF6DE1" w:rsidP="00AF6DE1">
      <w:pPr>
        <w:spacing w:before="0" w:after="0"/>
        <w:jc w:val="both"/>
      </w:pPr>
      <w:r w:rsidRPr="00497ECF">
        <w:t>22.Зависимость освоения согласных звуков от доступности артикуляционных работ; характеристика типов артикуляционной работы, необходимых для освоения согласных звуков.</w:t>
      </w:r>
    </w:p>
    <w:p w:rsidR="00AF6DE1" w:rsidRPr="00497ECF" w:rsidRDefault="00AF6DE1" w:rsidP="00AF6DE1">
      <w:pPr>
        <w:spacing w:before="0" w:after="0"/>
        <w:jc w:val="both"/>
      </w:pPr>
      <w:r w:rsidRPr="00497ECF">
        <w:t>23.Особенности овладения слоговой структурой слова; понятие слоговой элизии. Связь освоения слоговой программы слов с обучением чтению и письму.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24.Фонетические особенности </w:t>
      </w:r>
      <w:proofErr w:type="spellStart"/>
      <w:r w:rsidRPr="00497ECF">
        <w:t>звуко</w:t>
      </w:r>
      <w:proofErr w:type="spellEnd"/>
      <w:r w:rsidRPr="00497ECF">
        <w:t xml:space="preserve">- и </w:t>
      </w:r>
      <w:proofErr w:type="spellStart"/>
      <w:r w:rsidRPr="00497ECF">
        <w:t>словопроизношения</w:t>
      </w:r>
      <w:proofErr w:type="spellEnd"/>
      <w:r w:rsidRPr="00497ECF">
        <w:t xml:space="preserve">, отмечаемые в речи детей до 3 лет жизни (субституция, </w:t>
      </w:r>
      <w:proofErr w:type="spellStart"/>
      <w:r w:rsidRPr="00497ECF">
        <w:t>сверхгенерализация</w:t>
      </w:r>
      <w:proofErr w:type="spellEnd"/>
      <w:r w:rsidRPr="00497ECF">
        <w:t>, звуковая и слоговая элизия, ассимиляция, метатеза и др. явления).</w:t>
      </w:r>
    </w:p>
    <w:p w:rsidR="00AF6DE1" w:rsidRPr="00497ECF" w:rsidRDefault="00AF6DE1" w:rsidP="00AF6DE1">
      <w:pPr>
        <w:spacing w:before="0" w:after="0"/>
        <w:jc w:val="both"/>
      </w:pPr>
      <w:r w:rsidRPr="00497ECF">
        <w:t>25.Особенности и последовательность освоения словаря ребенком; переход от ситуативной к предметной и понятийной отнесенности слов; типичные ошибки в употреблении слов.</w:t>
      </w:r>
    </w:p>
    <w:p w:rsidR="00AF6DE1" w:rsidRPr="00497ECF" w:rsidRDefault="00AF6DE1" w:rsidP="00AF6DE1">
      <w:pPr>
        <w:spacing w:before="0" w:after="0"/>
        <w:jc w:val="both"/>
      </w:pPr>
      <w:r w:rsidRPr="00497ECF">
        <w:t>26.Этапы формирования понятийного содержания слов; последовательность, закономерности и трудности этого процесса.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27.Овладение грамматическим строем речи в дошкольном возрасте, основные механизмы освоения (физиологический и психологический). </w:t>
      </w:r>
    </w:p>
    <w:p w:rsidR="00AF6DE1" w:rsidRPr="00497ECF" w:rsidRDefault="00AF6DE1" w:rsidP="00AF6DE1">
      <w:pPr>
        <w:spacing w:before="0" w:after="0"/>
        <w:jc w:val="both"/>
      </w:pPr>
      <w:r w:rsidRPr="00497ECF">
        <w:t>28.Условия, факторы и пути развития грамматического строя в речи детей, связь с их деятельностью и обучением.</w:t>
      </w:r>
    </w:p>
    <w:p w:rsidR="00AF6DE1" w:rsidRPr="00497ECF" w:rsidRDefault="00AF6DE1" w:rsidP="00AF6DE1">
      <w:pPr>
        <w:spacing w:before="0" w:after="0"/>
        <w:jc w:val="both"/>
      </w:pPr>
      <w:r w:rsidRPr="00497ECF">
        <w:lastRenderedPageBreak/>
        <w:t>29.Закономерности и особенности освоения морфологической стороны языка; последовательность овладения основными грамматическими категориями; типичные ошибки и пути их преодоления.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30.Особенности освоения словообразовательной стороны языка и основных (морфологических) способов словообразования; </w:t>
      </w:r>
    </w:p>
    <w:p w:rsidR="00AF6DE1" w:rsidRPr="00497ECF" w:rsidRDefault="00AF6DE1" w:rsidP="00AF6DE1">
      <w:pPr>
        <w:spacing w:before="0" w:after="0"/>
        <w:jc w:val="both"/>
      </w:pPr>
      <w:r w:rsidRPr="00497ECF">
        <w:t>31.Феномен детского словотворчества; типичные ошибки детей в словообразовании и пути их преодоления.</w:t>
      </w:r>
    </w:p>
    <w:p w:rsidR="00AF6DE1" w:rsidRPr="00497ECF" w:rsidRDefault="00AF6DE1" w:rsidP="00AF6DE1">
      <w:pPr>
        <w:spacing w:before="0" w:after="0"/>
        <w:jc w:val="both"/>
      </w:pPr>
      <w:r w:rsidRPr="00497ECF">
        <w:t>32.Закономерности овладения синтаксической стороной речи (фразовой речью) и разными конструкциями простого предложения; типичные ошибки и пути их преодоления.</w:t>
      </w:r>
    </w:p>
    <w:p w:rsidR="00AF6DE1" w:rsidRPr="00497ECF" w:rsidRDefault="00AF6DE1" w:rsidP="00AF6DE1">
      <w:pPr>
        <w:spacing w:before="0" w:after="0"/>
        <w:jc w:val="both"/>
      </w:pPr>
      <w:r w:rsidRPr="00497ECF">
        <w:t>33.Закономерности овладения фразовой речью и конструкциями сложного предложения; типичные ошибки и пути их преодоления.</w:t>
      </w:r>
    </w:p>
    <w:p w:rsidR="00AF6DE1" w:rsidRPr="00497ECF" w:rsidRDefault="00AF6DE1" w:rsidP="00AF6DE1">
      <w:pPr>
        <w:spacing w:before="0" w:after="0"/>
        <w:jc w:val="both"/>
      </w:pPr>
      <w:r w:rsidRPr="00497ECF">
        <w:t>34.Понятие связной речи, ее значение для развития ребенка; особенности развития связной речи в дошкольном детстве (от ситуативной к контекстной, от диалогической к монологической).</w:t>
      </w:r>
    </w:p>
    <w:p w:rsidR="00AF6DE1" w:rsidRPr="00497ECF" w:rsidRDefault="00AF6DE1" w:rsidP="00AF6DE1">
      <w:pPr>
        <w:spacing w:before="0" w:after="0"/>
        <w:jc w:val="both"/>
      </w:pPr>
      <w:r w:rsidRPr="00497ECF">
        <w:t>35.Закономерности освоения диалогической речи в дошкольном детстве: понятие диалогической речи, навыки и умения диалога, последовательность развития диалога на разных возрастных этапах.</w:t>
      </w:r>
    </w:p>
    <w:p w:rsidR="00AF6DE1" w:rsidRPr="00497ECF" w:rsidRDefault="00AF6DE1" w:rsidP="00AF6DE1">
      <w:pPr>
        <w:spacing w:before="0" w:after="0"/>
        <w:jc w:val="both"/>
      </w:pPr>
      <w:r w:rsidRPr="00497ECF">
        <w:t>36.Закономерности освоения монологической речи: понятие монологической речи, навыки и умения монолога, последовательность развития монолога на разных возрастных этапах.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37.Понятие подготовки детей к обучению грамоте. Требования психологической готовности к обучению в школе. </w:t>
      </w:r>
    </w:p>
    <w:p w:rsidR="00AF6DE1" w:rsidRPr="00497ECF" w:rsidRDefault="00AF6DE1" w:rsidP="00AF6DE1">
      <w:pPr>
        <w:spacing w:before="0" w:after="0"/>
        <w:jc w:val="both"/>
      </w:pPr>
      <w:r w:rsidRPr="00497ECF">
        <w:t>38.Формирование фонематического восприятия речи, языкового анализа и синтеза, языковых обобщений как основы обучения чтению и письму.</w:t>
      </w:r>
    </w:p>
    <w:p w:rsidR="00AF6DE1" w:rsidRPr="00497ECF" w:rsidRDefault="00AF6DE1" w:rsidP="00AF6DE1">
      <w:pPr>
        <w:spacing w:before="0" w:after="0"/>
        <w:jc w:val="both"/>
      </w:pPr>
      <w:r w:rsidRPr="00497ECF">
        <w:t xml:space="preserve">39.Подготовка руки ребенка к освоению письма и овладению </w:t>
      </w:r>
      <w:proofErr w:type="spellStart"/>
      <w:r w:rsidRPr="00497ECF">
        <w:t>графомоторными</w:t>
      </w:r>
      <w:proofErr w:type="spellEnd"/>
      <w:r w:rsidRPr="00497ECF">
        <w:t xml:space="preserve"> навыками.</w:t>
      </w:r>
    </w:p>
    <w:p w:rsidR="00AF6DE1" w:rsidRPr="00497ECF" w:rsidRDefault="00AF6DE1" w:rsidP="00AF6DE1">
      <w:pPr>
        <w:spacing w:before="0" w:after="0"/>
        <w:jc w:val="both"/>
      </w:pPr>
      <w:r w:rsidRPr="00497ECF">
        <w:t>40.Педагогическая классификация речевых нарушений. Понятие о недоразвитии речи: общем и фонетико-фонематическом. Их признаки и проявления в сопоставлении с нормой.</w:t>
      </w:r>
    </w:p>
    <w:p w:rsidR="00AF6DE1" w:rsidRPr="0015053B" w:rsidRDefault="00AF6DE1" w:rsidP="00AF6DE1">
      <w:pPr>
        <w:spacing w:before="0" w:after="0"/>
        <w:jc w:val="both"/>
        <w:rPr>
          <w:rFonts w:ascii="Nimbus Roman No9 L" w:hAnsi="Nimbus Roman No9 L"/>
        </w:rPr>
      </w:pPr>
    </w:p>
    <w:p w:rsidR="00AF6DE1" w:rsidRPr="007A7F49" w:rsidRDefault="00AF6DE1" w:rsidP="00AF6DE1">
      <w:pPr>
        <w:spacing w:after="0"/>
        <w:jc w:val="both"/>
        <w:rPr>
          <w:b/>
        </w:rPr>
      </w:pPr>
      <w:r w:rsidRPr="007A7F49">
        <w:rPr>
          <w:b/>
        </w:rPr>
        <w:t>Критерии оценки:</w:t>
      </w:r>
    </w:p>
    <w:p w:rsidR="00AF6DE1" w:rsidRDefault="00AF6DE1" w:rsidP="00AF6DE1">
      <w:pPr>
        <w:spacing w:after="0"/>
        <w:ind w:firstLine="708"/>
        <w:jc w:val="both"/>
      </w:pPr>
      <w:r w:rsidRPr="009D139E">
        <w:t xml:space="preserve">Критерии оценки «отлично» – теоретическое содержание курса освоено полностью, сформированы необходимые практические навыки работы с освоенным материалом, все предусмотренные программой обучения учебные задания выполнены, качество их выполнения оценено числом </w:t>
      </w:r>
      <w:r>
        <w:t>баллов, близким к максимальному;</w:t>
      </w:r>
      <w:r w:rsidRPr="009D139E">
        <w:t xml:space="preserve"> </w:t>
      </w:r>
    </w:p>
    <w:p w:rsidR="00AF6DE1" w:rsidRDefault="00AF6DE1" w:rsidP="00AF6DE1">
      <w:pPr>
        <w:spacing w:after="0"/>
        <w:ind w:firstLine="708"/>
        <w:jc w:val="both"/>
      </w:pPr>
      <w:r w:rsidRPr="009D139E">
        <w:t>«хорошо»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</w:t>
      </w:r>
      <w:r>
        <w:t>ды заданий выполнены с ошибками;</w:t>
      </w:r>
      <w:r w:rsidRPr="009D139E">
        <w:t xml:space="preserve"> </w:t>
      </w:r>
    </w:p>
    <w:p w:rsidR="00AF6DE1" w:rsidRDefault="00AF6DE1" w:rsidP="00AF6DE1">
      <w:pPr>
        <w:spacing w:after="0"/>
        <w:ind w:firstLine="708"/>
        <w:jc w:val="both"/>
      </w:pPr>
      <w:r w:rsidRPr="009D139E">
        <w:t>«удовлетворительно»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</w:t>
      </w:r>
      <w:r>
        <w:t>олнено, но не высокого качества;</w:t>
      </w:r>
      <w:r w:rsidRPr="009D139E">
        <w:t xml:space="preserve"> </w:t>
      </w:r>
    </w:p>
    <w:p w:rsidR="00AF6DE1" w:rsidRPr="009D139E" w:rsidRDefault="00AF6DE1" w:rsidP="00AF6DE1">
      <w:pPr>
        <w:spacing w:after="0"/>
        <w:ind w:firstLine="708"/>
        <w:jc w:val="both"/>
      </w:pPr>
      <w:r w:rsidRPr="009D139E">
        <w:t>«неудовлетворительно» – 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</w:r>
    </w:p>
    <w:p w:rsidR="00AF6DE1" w:rsidRPr="009D139E" w:rsidRDefault="00AF6DE1" w:rsidP="00AF6DE1">
      <w:pPr>
        <w:spacing w:after="0"/>
        <w:jc w:val="both"/>
      </w:pPr>
    </w:p>
    <w:p w:rsidR="00A611CD" w:rsidRDefault="00A611CD">
      <w:pPr>
        <w:widowControl/>
        <w:suppressAutoHyphens w:val="0"/>
        <w:spacing w:before="0" w:after="160" w:line="259" w:lineRule="auto"/>
        <w:rPr>
          <w:b/>
          <w:i/>
        </w:rPr>
      </w:pPr>
    </w:p>
    <w:p w:rsidR="00A611CD" w:rsidRDefault="00A611CD">
      <w:pPr>
        <w:widowControl/>
        <w:suppressAutoHyphens w:val="0"/>
        <w:spacing w:before="0" w:after="160" w:line="259" w:lineRule="auto"/>
        <w:rPr>
          <w:b/>
          <w:i/>
        </w:rPr>
      </w:pPr>
    </w:p>
    <w:p w:rsidR="00DD47DE" w:rsidRDefault="00DD47DE">
      <w:pPr>
        <w:widowControl/>
        <w:suppressAutoHyphens w:val="0"/>
        <w:spacing w:before="0" w:after="160" w:line="259" w:lineRule="auto"/>
        <w:rPr>
          <w:b/>
          <w:i/>
        </w:rPr>
      </w:pPr>
      <w:r>
        <w:rPr>
          <w:b/>
          <w:i/>
        </w:rPr>
        <w:br w:type="page"/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A611CD" w:rsidRPr="00191916" w:rsidTr="008047DF">
        <w:tc>
          <w:tcPr>
            <w:tcW w:w="1843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lastRenderedPageBreak/>
              <w:t>Планируемые результаты обучения</w:t>
            </w:r>
          </w:p>
        </w:tc>
        <w:tc>
          <w:tcPr>
            <w:tcW w:w="2297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t>Критерии оценивания</w:t>
            </w:r>
          </w:p>
        </w:tc>
        <w:tc>
          <w:tcPr>
            <w:tcW w:w="1165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t>Показатели оценивания, балл</w:t>
            </w:r>
          </w:p>
        </w:tc>
        <w:tc>
          <w:tcPr>
            <w:tcW w:w="1740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773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t>Критерии оценивания</w:t>
            </w:r>
          </w:p>
        </w:tc>
        <w:tc>
          <w:tcPr>
            <w:tcW w:w="1354" w:type="dxa"/>
            <w:vAlign w:val="center"/>
          </w:tcPr>
          <w:p w:rsidR="00A611CD" w:rsidRPr="00BE4F2A" w:rsidRDefault="00A611CD" w:rsidP="00A611C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E4F2A">
              <w:rPr>
                <w:b/>
                <w:sz w:val="16"/>
                <w:szCs w:val="16"/>
              </w:rPr>
              <w:t>Показатели оценивания, балл</w:t>
            </w:r>
          </w:p>
        </w:tc>
      </w:tr>
      <w:tr w:rsidR="00A611CD" w:rsidRPr="00191916" w:rsidTr="00962567">
        <w:tc>
          <w:tcPr>
            <w:tcW w:w="1843" w:type="dxa"/>
          </w:tcPr>
          <w:p w:rsidR="00A611CD" w:rsidRPr="00191916" w:rsidRDefault="00A611CD" w:rsidP="00962567">
            <w:pPr>
              <w:pStyle w:val="a8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2297" w:type="dxa"/>
          </w:tcPr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</w:tcPr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</w:t>
            </w:r>
            <w:r w:rsidRPr="00191916">
              <w:t xml:space="preserve"> </w:t>
            </w:r>
            <w:r w:rsidRPr="00191916">
              <w:rPr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</w:t>
            </w:r>
            <w:r w:rsidRPr="00191916">
              <w:t xml:space="preserve"> </w:t>
            </w:r>
            <w:r w:rsidRPr="00191916">
              <w:rPr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</w:t>
            </w:r>
            <w:r w:rsidRPr="00191916">
              <w:t xml:space="preserve"> </w:t>
            </w:r>
            <w:r w:rsidRPr="00191916">
              <w:rPr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</w:tcPr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</w:tcPr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611CD" w:rsidRPr="00191916" w:rsidRDefault="00A611CD" w:rsidP="00962567">
            <w:pPr>
              <w:spacing w:after="0"/>
              <w:rPr>
                <w:sz w:val="16"/>
                <w:szCs w:val="16"/>
              </w:rPr>
            </w:pPr>
            <w:r w:rsidRPr="0019191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A611CD" w:rsidRDefault="00A611CD" w:rsidP="004E6696">
      <w:pPr>
        <w:spacing w:after="0"/>
        <w:jc w:val="center"/>
      </w:pPr>
    </w:p>
    <w:p w:rsidR="004E6696" w:rsidRDefault="004E6696" w:rsidP="004E6696">
      <w:pPr>
        <w:spacing w:after="0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планируемых результатов обучения</w:t>
      </w:r>
    </w:p>
    <w:p w:rsidR="004E6696" w:rsidRPr="00FD4E2A" w:rsidRDefault="004E6696" w:rsidP="004E6696">
      <w:pPr>
        <w:spacing w:after="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</w:t>
      </w:r>
      <w:r w:rsidRPr="00FD4E2A">
        <w:rPr>
          <w:b/>
          <w:i/>
        </w:rPr>
        <w:t>Табл. 4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284"/>
        <w:gridCol w:w="3038"/>
      </w:tblGrid>
      <w:tr w:rsidR="004E6696" w:rsidRPr="003B115D" w:rsidTr="00F434EC">
        <w:tc>
          <w:tcPr>
            <w:tcW w:w="2609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Баллы</w:t>
            </w:r>
          </w:p>
        </w:tc>
        <w:tc>
          <w:tcPr>
            <w:tcW w:w="3284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Уровень</w:t>
            </w:r>
          </w:p>
        </w:tc>
        <w:tc>
          <w:tcPr>
            <w:tcW w:w="3038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Оценка</w:t>
            </w:r>
          </w:p>
        </w:tc>
      </w:tr>
      <w:tr w:rsidR="004E6696" w:rsidRPr="003B115D" w:rsidTr="00F434EC">
        <w:tc>
          <w:tcPr>
            <w:tcW w:w="2609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5</w:t>
            </w:r>
          </w:p>
        </w:tc>
        <w:tc>
          <w:tcPr>
            <w:tcW w:w="3284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высокий</w:t>
            </w:r>
          </w:p>
        </w:tc>
        <w:tc>
          <w:tcPr>
            <w:tcW w:w="3038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отлично</w:t>
            </w:r>
          </w:p>
        </w:tc>
      </w:tr>
      <w:tr w:rsidR="004E6696" w:rsidRPr="003B115D" w:rsidTr="00F434EC">
        <w:tc>
          <w:tcPr>
            <w:tcW w:w="2609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4</w:t>
            </w:r>
          </w:p>
        </w:tc>
        <w:tc>
          <w:tcPr>
            <w:tcW w:w="3284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выше среднего</w:t>
            </w:r>
          </w:p>
        </w:tc>
        <w:tc>
          <w:tcPr>
            <w:tcW w:w="3038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хорошо</w:t>
            </w:r>
          </w:p>
        </w:tc>
      </w:tr>
      <w:tr w:rsidR="004E6696" w:rsidRPr="003B115D" w:rsidTr="00F434EC">
        <w:tc>
          <w:tcPr>
            <w:tcW w:w="2609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3</w:t>
            </w:r>
          </w:p>
        </w:tc>
        <w:tc>
          <w:tcPr>
            <w:tcW w:w="3284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средний</w:t>
            </w:r>
          </w:p>
        </w:tc>
        <w:tc>
          <w:tcPr>
            <w:tcW w:w="3038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удовлетворительно</w:t>
            </w:r>
          </w:p>
        </w:tc>
      </w:tr>
      <w:tr w:rsidR="004E6696" w:rsidRPr="003B115D" w:rsidTr="00F434EC">
        <w:tc>
          <w:tcPr>
            <w:tcW w:w="2609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2</w:t>
            </w:r>
          </w:p>
        </w:tc>
        <w:tc>
          <w:tcPr>
            <w:tcW w:w="3284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низкий</w:t>
            </w:r>
          </w:p>
        </w:tc>
        <w:tc>
          <w:tcPr>
            <w:tcW w:w="3038" w:type="dxa"/>
          </w:tcPr>
          <w:p w:rsidR="004E6696" w:rsidRPr="003B115D" w:rsidRDefault="004E6696" w:rsidP="004A327D">
            <w:pPr>
              <w:spacing w:before="0" w:after="0"/>
              <w:jc w:val="center"/>
            </w:pPr>
            <w:r w:rsidRPr="003B115D">
              <w:t>неудовлетворительно</w:t>
            </w:r>
          </w:p>
        </w:tc>
      </w:tr>
    </w:tbl>
    <w:p w:rsidR="00B40A0A" w:rsidRPr="00497ECF" w:rsidRDefault="00B40A0A" w:rsidP="00A611CD">
      <w:pPr>
        <w:jc w:val="both"/>
      </w:pPr>
      <w:bookmarkStart w:id="0" w:name="_GoBack"/>
      <w:bookmarkEnd w:id="0"/>
    </w:p>
    <w:sectPr w:rsidR="00B40A0A" w:rsidRPr="00497ECF" w:rsidSect="00845F4C">
      <w:pgSz w:w="11906" w:h="16838"/>
      <w:pgMar w:top="1134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 Pro"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9441FFC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Nimbus Roman No9 L" w:eastAsia="Times New Roman" w:hAnsi="Nimbus Roman No9 L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833C23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33160"/>
    <w:multiLevelType w:val="hybridMultilevel"/>
    <w:tmpl w:val="6E96D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47746B"/>
    <w:multiLevelType w:val="hybridMultilevel"/>
    <w:tmpl w:val="F126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2018B"/>
    <w:multiLevelType w:val="hybridMultilevel"/>
    <w:tmpl w:val="F4D2C990"/>
    <w:lvl w:ilvl="0" w:tplc="40CA1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22AC1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1FC6"/>
    <w:multiLevelType w:val="hybridMultilevel"/>
    <w:tmpl w:val="6FC42740"/>
    <w:lvl w:ilvl="0" w:tplc="0DD4F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A5B9F"/>
    <w:multiLevelType w:val="multilevel"/>
    <w:tmpl w:val="3E1A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mbus Roman No9 L" w:eastAsia="Times New Roman" w:hAnsi="Nimbus Roman No9 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4BF5E27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C6A32"/>
    <w:multiLevelType w:val="hybridMultilevel"/>
    <w:tmpl w:val="FE78D4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761BB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66635"/>
    <w:multiLevelType w:val="multilevel"/>
    <w:tmpl w:val="01683A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774B0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20"/>
  </w:num>
  <w:num w:numId="11">
    <w:abstractNumId w:val="24"/>
  </w:num>
  <w:num w:numId="12">
    <w:abstractNumId w:val="15"/>
  </w:num>
  <w:num w:numId="13">
    <w:abstractNumId w:val="19"/>
  </w:num>
  <w:num w:numId="14">
    <w:abstractNumId w:val="17"/>
  </w:num>
  <w:num w:numId="15">
    <w:abstractNumId w:val="25"/>
  </w:num>
  <w:num w:numId="16">
    <w:abstractNumId w:val="21"/>
  </w:num>
  <w:num w:numId="17">
    <w:abstractNumId w:val="16"/>
  </w:num>
  <w:num w:numId="18">
    <w:abstractNumId w:val="12"/>
  </w:num>
  <w:num w:numId="19">
    <w:abstractNumId w:val="14"/>
  </w:num>
  <w:num w:numId="20">
    <w:abstractNumId w:val="18"/>
  </w:num>
  <w:num w:numId="21">
    <w:abstractNumId w:val="23"/>
  </w:num>
  <w:num w:numId="22">
    <w:abstractNumId w:val="22"/>
  </w:num>
  <w:num w:numId="23">
    <w:abstractNumId w:val="13"/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89"/>
    <w:rsid w:val="000021F3"/>
    <w:rsid w:val="00002C89"/>
    <w:rsid w:val="00005C20"/>
    <w:rsid w:val="00023D06"/>
    <w:rsid w:val="00024B9E"/>
    <w:rsid w:val="00025489"/>
    <w:rsid w:val="00043A4C"/>
    <w:rsid w:val="00044782"/>
    <w:rsid w:val="00046530"/>
    <w:rsid w:val="0005750B"/>
    <w:rsid w:val="000613F0"/>
    <w:rsid w:val="00063214"/>
    <w:rsid w:val="000754D6"/>
    <w:rsid w:val="000901C1"/>
    <w:rsid w:val="000A60BE"/>
    <w:rsid w:val="000B7461"/>
    <w:rsid w:val="000C5848"/>
    <w:rsid w:val="000D30DD"/>
    <w:rsid w:val="000E474A"/>
    <w:rsid w:val="000F18A6"/>
    <w:rsid w:val="000F1984"/>
    <w:rsid w:val="000F55F5"/>
    <w:rsid w:val="00105E4D"/>
    <w:rsid w:val="00106BAE"/>
    <w:rsid w:val="00126E8B"/>
    <w:rsid w:val="00133A14"/>
    <w:rsid w:val="00144972"/>
    <w:rsid w:val="00147688"/>
    <w:rsid w:val="0015053B"/>
    <w:rsid w:val="00151B9F"/>
    <w:rsid w:val="00154AB4"/>
    <w:rsid w:val="00162EC4"/>
    <w:rsid w:val="001657E1"/>
    <w:rsid w:val="00170E74"/>
    <w:rsid w:val="0017391A"/>
    <w:rsid w:val="001933EC"/>
    <w:rsid w:val="00193892"/>
    <w:rsid w:val="00197621"/>
    <w:rsid w:val="001B0A57"/>
    <w:rsid w:val="001B6352"/>
    <w:rsid w:val="001B63AE"/>
    <w:rsid w:val="001C24D1"/>
    <w:rsid w:val="001C3719"/>
    <w:rsid w:val="001C7A0B"/>
    <w:rsid w:val="001D17C4"/>
    <w:rsid w:val="001D4530"/>
    <w:rsid w:val="001E07D1"/>
    <w:rsid w:val="001F2C8A"/>
    <w:rsid w:val="00205E73"/>
    <w:rsid w:val="00215483"/>
    <w:rsid w:val="00220516"/>
    <w:rsid w:val="0022621D"/>
    <w:rsid w:val="002348AA"/>
    <w:rsid w:val="00243E2A"/>
    <w:rsid w:val="00246AAF"/>
    <w:rsid w:val="002748A2"/>
    <w:rsid w:val="00281271"/>
    <w:rsid w:val="00286D94"/>
    <w:rsid w:val="002A0A1E"/>
    <w:rsid w:val="002A549A"/>
    <w:rsid w:val="002B3BD8"/>
    <w:rsid w:val="002C1925"/>
    <w:rsid w:val="002C5D62"/>
    <w:rsid w:val="002D2D0B"/>
    <w:rsid w:val="002D53E5"/>
    <w:rsid w:val="002E18D8"/>
    <w:rsid w:val="003220A2"/>
    <w:rsid w:val="003220F2"/>
    <w:rsid w:val="003465A9"/>
    <w:rsid w:val="00347850"/>
    <w:rsid w:val="00351A07"/>
    <w:rsid w:val="00362064"/>
    <w:rsid w:val="00362789"/>
    <w:rsid w:val="00362C7A"/>
    <w:rsid w:val="00372E75"/>
    <w:rsid w:val="00374678"/>
    <w:rsid w:val="003760FB"/>
    <w:rsid w:val="003979A5"/>
    <w:rsid w:val="003B0FD5"/>
    <w:rsid w:val="003B781B"/>
    <w:rsid w:val="003C2930"/>
    <w:rsid w:val="003D510E"/>
    <w:rsid w:val="00404B33"/>
    <w:rsid w:val="00432CA6"/>
    <w:rsid w:val="004503C5"/>
    <w:rsid w:val="00450955"/>
    <w:rsid w:val="004577AB"/>
    <w:rsid w:val="00457A4F"/>
    <w:rsid w:val="00467971"/>
    <w:rsid w:val="00475565"/>
    <w:rsid w:val="00475AD4"/>
    <w:rsid w:val="00480A5A"/>
    <w:rsid w:val="00484026"/>
    <w:rsid w:val="00484187"/>
    <w:rsid w:val="00485CCC"/>
    <w:rsid w:val="00497ECF"/>
    <w:rsid w:val="004A327D"/>
    <w:rsid w:val="004B14D5"/>
    <w:rsid w:val="004B29AD"/>
    <w:rsid w:val="004C3CB6"/>
    <w:rsid w:val="004C5199"/>
    <w:rsid w:val="004D0906"/>
    <w:rsid w:val="004D5CB5"/>
    <w:rsid w:val="004E1985"/>
    <w:rsid w:val="004E3D0D"/>
    <w:rsid w:val="004E6696"/>
    <w:rsid w:val="004F10A3"/>
    <w:rsid w:val="004F3A8D"/>
    <w:rsid w:val="004F617E"/>
    <w:rsid w:val="00502562"/>
    <w:rsid w:val="005128F4"/>
    <w:rsid w:val="00520227"/>
    <w:rsid w:val="00522102"/>
    <w:rsid w:val="0053588C"/>
    <w:rsid w:val="00541942"/>
    <w:rsid w:val="00550BB6"/>
    <w:rsid w:val="00555861"/>
    <w:rsid w:val="00562C7C"/>
    <w:rsid w:val="005855E2"/>
    <w:rsid w:val="00591593"/>
    <w:rsid w:val="005A6AAE"/>
    <w:rsid w:val="005B370A"/>
    <w:rsid w:val="005B5DE7"/>
    <w:rsid w:val="005C4A11"/>
    <w:rsid w:val="005D4894"/>
    <w:rsid w:val="005D667A"/>
    <w:rsid w:val="005D79A0"/>
    <w:rsid w:val="005E7D2C"/>
    <w:rsid w:val="005F1F1D"/>
    <w:rsid w:val="005F2DAC"/>
    <w:rsid w:val="005F4229"/>
    <w:rsid w:val="00611D4B"/>
    <w:rsid w:val="00616A0F"/>
    <w:rsid w:val="00631EEA"/>
    <w:rsid w:val="00637FF9"/>
    <w:rsid w:val="00645931"/>
    <w:rsid w:val="006512F6"/>
    <w:rsid w:val="00656031"/>
    <w:rsid w:val="00656698"/>
    <w:rsid w:val="00660786"/>
    <w:rsid w:val="006638CB"/>
    <w:rsid w:val="00667CE3"/>
    <w:rsid w:val="00674524"/>
    <w:rsid w:val="00674B4A"/>
    <w:rsid w:val="00675C01"/>
    <w:rsid w:val="00676D44"/>
    <w:rsid w:val="006951D0"/>
    <w:rsid w:val="006A4884"/>
    <w:rsid w:val="006C275E"/>
    <w:rsid w:val="006C504C"/>
    <w:rsid w:val="006C7DF1"/>
    <w:rsid w:val="006D2F69"/>
    <w:rsid w:val="00702714"/>
    <w:rsid w:val="00704530"/>
    <w:rsid w:val="0070518A"/>
    <w:rsid w:val="007238F2"/>
    <w:rsid w:val="00733166"/>
    <w:rsid w:val="00753AB6"/>
    <w:rsid w:val="007575F0"/>
    <w:rsid w:val="00771854"/>
    <w:rsid w:val="007819AD"/>
    <w:rsid w:val="00783FA9"/>
    <w:rsid w:val="00785092"/>
    <w:rsid w:val="00786480"/>
    <w:rsid w:val="007865D8"/>
    <w:rsid w:val="007A4798"/>
    <w:rsid w:val="007A5353"/>
    <w:rsid w:val="007B3BE7"/>
    <w:rsid w:val="007D2E09"/>
    <w:rsid w:val="00821CC0"/>
    <w:rsid w:val="00825FE2"/>
    <w:rsid w:val="00833D17"/>
    <w:rsid w:val="00841928"/>
    <w:rsid w:val="00843156"/>
    <w:rsid w:val="00845F4C"/>
    <w:rsid w:val="00852337"/>
    <w:rsid w:val="008573CA"/>
    <w:rsid w:val="00862EA6"/>
    <w:rsid w:val="00870BE5"/>
    <w:rsid w:val="0087751E"/>
    <w:rsid w:val="008A1486"/>
    <w:rsid w:val="008B45C8"/>
    <w:rsid w:val="008B59FA"/>
    <w:rsid w:val="008C3A0E"/>
    <w:rsid w:val="008D6075"/>
    <w:rsid w:val="008E6A17"/>
    <w:rsid w:val="008F5BFF"/>
    <w:rsid w:val="0091027E"/>
    <w:rsid w:val="00915D07"/>
    <w:rsid w:val="0091693E"/>
    <w:rsid w:val="009206DB"/>
    <w:rsid w:val="00944025"/>
    <w:rsid w:val="009672D7"/>
    <w:rsid w:val="00972DCB"/>
    <w:rsid w:val="00976378"/>
    <w:rsid w:val="00982675"/>
    <w:rsid w:val="00983763"/>
    <w:rsid w:val="009939EC"/>
    <w:rsid w:val="0099500C"/>
    <w:rsid w:val="009A6310"/>
    <w:rsid w:val="009B75C6"/>
    <w:rsid w:val="009C12AB"/>
    <w:rsid w:val="009C293E"/>
    <w:rsid w:val="009C5D2B"/>
    <w:rsid w:val="009D487A"/>
    <w:rsid w:val="009E0245"/>
    <w:rsid w:val="009E4C89"/>
    <w:rsid w:val="00A02BE6"/>
    <w:rsid w:val="00A066C2"/>
    <w:rsid w:val="00A115D5"/>
    <w:rsid w:val="00A17942"/>
    <w:rsid w:val="00A37883"/>
    <w:rsid w:val="00A52B3E"/>
    <w:rsid w:val="00A53F8C"/>
    <w:rsid w:val="00A56102"/>
    <w:rsid w:val="00A611CD"/>
    <w:rsid w:val="00A7749E"/>
    <w:rsid w:val="00A776CA"/>
    <w:rsid w:val="00A93C1D"/>
    <w:rsid w:val="00AA6FE2"/>
    <w:rsid w:val="00AC7303"/>
    <w:rsid w:val="00AE6B57"/>
    <w:rsid w:val="00AF5EB3"/>
    <w:rsid w:val="00AF6DE1"/>
    <w:rsid w:val="00B23ECA"/>
    <w:rsid w:val="00B30E3A"/>
    <w:rsid w:val="00B318BC"/>
    <w:rsid w:val="00B35E82"/>
    <w:rsid w:val="00B40A0A"/>
    <w:rsid w:val="00B47A6B"/>
    <w:rsid w:val="00B47D42"/>
    <w:rsid w:val="00B55CA9"/>
    <w:rsid w:val="00B566C1"/>
    <w:rsid w:val="00B605E6"/>
    <w:rsid w:val="00B676DC"/>
    <w:rsid w:val="00B67D62"/>
    <w:rsid w:val="00B72FC8"/>
    <w:rsid w:val="00B77E7B"/>
    <w:rsid w:val="00B821FB"/>
    <w:rsid w:val="00B96E66"/>
    <w:rsid w:val="00BB7D4D"/>
    <w:rsid w:val="00BC1A4A"/>
    <w:rsid w:val="00BC2BF7"/>
    <w:rsid w:val="00BE1AE0"/>
    <w:rsid w:val="00BE5A55"/>
    <w:rsid w:val="00BE710E"/>
    <w:rsid w:val="00BF21F3"/>
    <w:rsid w:val="00BF3261"/>
    <w:rsid w:val="00BF7ABB"/>
    <w:rsid w:val="00C16EC7"/>
    <w:rsid w:val="00C178E3"/>
    <w:rsid w:val="00C2665F"/>
    <w:rsid w:val="00C51FB9"/>
    <w:rsid w:val="00C663FF"/>
    <w:rsid w:val="00C81A42"/>
    <w:rsid w:val="00C865DA"/>
    <w:rsid w:val="00C90DDA"/>
    <w:rsid w:val="00C917E4"/>
    <w:rsid w:val="00C95F6B"/>
    <w:rsid w:val="00CB29A1"/>
    <w:rsid w:val="00CC1C29"/>
    <w:rsid w:val="00CC247A"/>
    <w:rsid w:val="00CF7A2D"/>
    <w:rsid w:val="00D015B2"/>
    <w:rsid w:val="00D015E1"/>
    <w:rsid w:val="00D11222"/>
    <w:rsid w:val="00D2573F"/>
    <w:rsid w:val="00D5002A"/>
    <w:rsid w:val="00D56607"/>
    <w:rsid w:val="00D610AB"/>
    <w:rsid w:val="00D93237"/>
    <w:rsid w:val="00D94706"/>
    <w:rsid w:val="00DA2CAE"/>
    <w:rsid w:val="00DA39F0"/>
    <w:rsid w:val="00DC434C"/>
    <w:rsid w:val="00DC7776"/>
    <w:rsid w:val="00DD47DE"/>
    <w:rsid w:val="00DD7BBE"/>
    <w:rsid w:val="00DE096A"/>
    <w:rsid w:val="00E074C4"/>
    <w:rsid w:val="00E14ED4"/>
    <w:rsid w:val="00E1516E"/>
    <w:rsid w:val="00E16305"/>
    <w:rsid w:val="00E33915"/>
    <w:rsid w:val="00E40FDB"/>
    <w:rsid w:val="00E438AB"/>
    <w:rsid w:val="00E4676E"/>
    <w:rsid w:val="00E51918"/>
    <w:rsid w:val="00E53B09"/>
    <w:rsid w:val="00E65B5E"/>
    <w:rsid w:val="00E825F8"/>
    <w:rsid w:val="00E92F6A"/>
    <w:rsid w:val="00E96087"/>
    <w:rsid w:val="00EB2D3E"/>
    <w:rsid w:val="00EC02E5"/>
    <w:rsid w:val="00EC1419"/>
    <w:rsid w:val="00EC5839"/>
    <w:rsid w:val="00ED015D"/>
    <w:rsid w:val="00ED03B2"/>
    <w:rsid w:val="00ED146F"/>
    <w:rsid w:val="00ED2C75"/>
    <w:rsid w:val="00ED488D"/>
    <w:rsid w:val="00ED63F3"/>
    <w:rsid w:val="00ED7407"/>
    <w:rsid w:val="00EE57B0"/>
    <w:rsid w:val="00EE70CA"/>
    <w:rsid w:val="00EE75BE"/>
    <w:rsid w:val="00EF0AAA"/>
    <w:rsid w:val="00EF7974"/>
    <w:rsid w:val="00F00465"/>
    <w:rsid w:val="00F10E52"/>
    <w:rsid w:val="00F138A8"/>
    <w:rsid w:val="00F140A0"/>
    <w:rsid w:val="00F16941"/>
    <w:rsid w:val="00F3387C"/>
    <w:rsid w:val="00F36F1F"/>
    <w:rsid w:val="00F403A8"/>
    <w:rsid w:val="00F434EC"/>
    <w:rsid w:val="00F51E62"/>
    <w:rsid w:val="00F6235C"/>
    <w:rsid w:val="00F6237B"/>
    <w:rsid w:val="00F637C8"/>
    <w:rsid w:val="00F66B75"/>
    <w:rsid w:val="00F676B1"/>
    <w:rsid w:val="00F91F06"/>
    <w:rsid w:val="00F92E09"/>
    <w:rsid w:val="00F953E7"/>
    <w:rsid w:val="00F95C3F"/>
    <w:rsid w:val="00F96333"/>
    <w:rsid w:val="00FB5605"/>
    <w:rsid w:val="00FD773D"/>
    <w:rsid w:val="00FF0818"/>
    <w:rsid w:val="00FF1929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AA49"/>
  <w15:docId w15:val="{C786B3F3-C1AE-4837-BBB9-EF50A013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A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79A5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E074C4"/>
    <w:pPr>
      <w:ind w:left="720"/>
      <w:contextualSpacing/>
    </w:pPr>
  </w:style>
  <w:style w:type="paragraph" w:styleId="a5">
    <w:name w:val="Body Text"/>
    <w:basedOn w:val="a"/>
    <w:link w:val="a6"/>
    <w:unhideWhenUsed/>
    <w:rsid w:val="00660786"/>
    <w:pPr>
      <w:spacing w:before="0" w:after="120"/>
    </w:pPr>
    <w:rPr>
      <w:rFonts w:ascii="Thorndale AMT" w:eastAsia="Lucida Sans Unicode" w:hAnsi="Thorndale AMT" w:cs="Thorndale AMT"/>
      <w:kern w:val="2"/>
      <w:lang w:eastAsia="zh-CN"/>
    </w:rPr>
  </w:style>
  <w:style w:type="character" w:customStyle="1" w:styleId="a6">
    <w:name w:val="Основной текст Знак"/>
    <w:basedOn w:val="a0"/>
    <w:link w:val="a5"/>
    <w:rsid w:val="00660786"/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styleId="a7">
    <w:name w:val="No Spacing"/>
    <w:qFormat/>
    <w:rsid w:val="00660786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kern w:val="2"/>
      <w:lang w:eastAsia="zh-CN"/>
    </w:rPr>
  </w:style>
  <w:style w:type="paragraph" w:customStyle="1" w:styleId="22">
    <w:name w:val="Основной текст с отступом 22"/>
    <w:basedOn w:val="a"/>
    <w:rsid w:val="00660786"/>
    <w:pPr>
      <w:widowControl/>
      <w:spacing w:before="0" w:after="0"/>
      <w:ind w:firstLine="720"/>
      <w:jc w:val="both"/>
    </w:pPr>
    <w:rPr>
      <w:kern w:val="2"/>
      <w:sz w:val="28"/>
      <w:szCs w:val="20"/>
      <w:lang w:eastAsia="zh-CN"/>
    </w:rPr>
  </w:style>
  <w:style w:type="paragraph" w:customStyle="1" w:styleId="Pa21">
    <w:name w:val="Pa21"/>
    <w:basedOn w:val="a"/>
    <w:next w:val="a"/>
    <w:rsid w:val="00660786"/>
    <w:pPr>
      <w:widowControl/>
      <w:suppressAutoHyphens w:val="0"/>
      <w:autoSpaceDE w:val="0"/>
      <w:spacing w:before="0" w:after="0" w:line="211" w:lineRule="atLeast"/>
    </w:pPr>
    <w:rPr>
      <w:rFonts w:ascii="Myriad Pro" w:hAnsi="Myriad Pro"/>
      <w:kern w:val="2"/>
      <w:lang w:eastAsia="zh-CN"/>
    </w:rPr>
  </w:style>
  <w:style w:type="character" w:customStyle="1" w:styleId="apple-converted-space">
    <w:name w:val="apple-converted-space"/>
    <w:rsid w:val="00660786"/>
  </w:style>
  <w:style w:type="paragraph" w:customStyle="1" w:styleId="Style24">
    <w:name w:val="Style24"/>
    <w:basedOn w:val="a"/>
    <w:rsid w:val="00674524"/>
    <w:pPr>
      <w:autoSpaceDE w:val="0"/>
      <w:spacing w:before="0" w:after="0"/>
    </w:pPr>
  </w:style>
  <w:style w:type="character" w:customStyle="1" w:styleId="FontStyle46">
    <w:name w:val="Font Style46"/>
    <w:rsid w:val="00674524"/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A611CD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19</Pages>
  <Words>6753</Words>
  <Characters>38497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248</cp:revision>
  <dcterms:created xsi:type="dcterms:W3CDTF">2015-11-22T06:45:00Z</dcterms:created>
  <dcterms:modified xsi:type="dcterms:W3CDTF">2019-10-05T08:21:00Z</dcterms:modified>
</cp:coreProperties>
</file>