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4A8" w:rsidRDefault="009F34A8" w:rsidP="009F34A8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DejaVu Sans"/>
          <w:b/>
          <w:color w:val="000000"/>
          <w:spacing w:val="4"/>
          <w:kern w:val="1"/>
          <w:sz w:val="24"/>
          <w:szCs w:val="24"/>
          <w:lang w:eastAsia="hi-IN" w:bidi="hi-IN"/>
        </w:rPr>
      </w:pPr>
      <w:r w:rsidRPr="002930B8">
        <w:rPr>
          <w:rFonts w:ascii="Times New Roman" w:eastAsia="Times New Roman" w:hAnsi="Times New Roman" w:cs="DejaVu Sans"/>
          <w:b/>
          <w:color w:val="000000"/>
          <w:spacing w:val="4"/>
          <w:kern w:val="1"/>
          <w:sz w:val="24"/>
          <w:szCs w:val="24"/>
          <w:lang w:eastAsia="hi-IN" w:bidi="hi-IN"/>
        </w:rPr>
        <w:t>Пояснительная записка</w:t>
      </w:r>
    </w:p>
    <w:p w:rsidR="009F34A8" w:rsidRPr="003377D8" w:rsidRDefault="009F34A8" w:rsidP="009F34A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377D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Адаптивные технологии, применяемые при изучении дисциплины инвалидами и лицами с ограниченными возможностями здоровья</w:t>
      </w:r>
    </w:p>
    <w:p w:rsidR="009F34A8" w:rsidRPr="003377D8" w:rsidRDefault="009F34A8" w:rsidP="009F34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77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 изучении дисциплины студентами с инвалидностью и студентами с ограниченными возможностями здоровья могут использоваться следующие адаптивные технологии:</w:t>
      </w:r>
    </w:p>
    <w:p w:rsidR="009F34A8" w:rsidRPr="003377D8" w:rsidRDefault="009F34A8" w:rsidP="009F34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77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Учет ведущего способа восприятия учебного материала.</w:t>
      </w:r>
    </w:p>
    <w:p w:rsidR="009F34A8" w:rsidRPr="003377D8" w:rsidRDefault="009F34A8" w:rsidP="009F34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77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 нарушениях зрения студенту предоставляется возможность использования учебных и раздаточных материалов, напечатанных укрупненным шрифтом, использование опорных конспектов для записи лекций, предоставления учебных материалов в электронном виде для последующего прослушивания, аудиозапись.</w:t>
      </w:r>
    </w:p>
    <w:p w:rsidR="009F34A8" w:rsidRPr="003377D8" w:rsidRDefault="009F34A8" w:rsidP="009F34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77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 нарушениях слуха студенту предоставляется возможность занять удобное место в аудитории, с которого в максимальной степени обеспечивается зрительный контакт с преподавателем во время занятий, использования наглядных опорных схем на лекциях для облегчения понимания материала, преимущественное выполнение учебных заданий в письменной форме (письменный опрос, тестирование, контрольная работа, подготовка рефератов и др.) Увеличение времени на анализ учебного материала. </w:t>
      </w:r>
    </w:p>
    <w:p w:rsidR="009F34A8" w:rsidRPr="003377D8" w:rsidRDefault="009F34A8" w:rsidP="009F34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77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 необходимости для подготовки к ответу на практическом (семинарском) занятии, к ответу на зачете, экзамене, выполнению тестовых заданий студентам с инвалидностью и студентам с ограниченными возможностями здоровья среднее время увеличивается в 1,5-2 раза по сравнению со средним временем подготовки обычного студента. </w:t>
      </w:r>
    </w:p>
    <w:p w:rsidR="009F34A8" w:rsidRPr="003377D8" w:rsidRDefault="009F34A8" w:rsidP="009F34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77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Создание благоприятной, эмоционально-комфортной атмосферы при проведении занятий, консультаций, промежуточной аттестации. При взаимодействии со студентом с инвалидностью, студентом с ограниченными возможностями здоровья учитываются особенности его психофизического состояния, самочувствия, создаются условия, способствующие повышению уверенности в собственных силах. </w:t>
      </w:r>
    </w:p>
    <w:p w:rsidR="009F34A8" w:rsidRPr="003377D8" w:rsidRDefault="009F34A8" w:rsidP="009F34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77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 неудачах в освоении учебного материала, студенту с инвалидностью, студенту с ограниченными возможностями здоровья даются четкие рекомендации по дальнейшей работе над изучаемой дисциплиной (разделом дисциплины, темой). Студенты-инвалиды и лица с ОВЗ имеют возможность в свободном доступе и в удобное время работать с электронными учебными пособиями. </w:t>
      </w:r>
    </w:p>
    <w:p w:rsidR="009F34A8" w:rsidRPr="002930B8" w:rsidRDefault="009F34A8" w:rsidP="009F34A8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DejaVu Sans"/>
          <w:b/>
          <w:color w:val="000000"/>
          <w:spacing w:val="4"/>
          <w:kern w:val="1"/>
          <w:sz w:val="24"/>
          <w:szCs w:val="24"/>
          <w:lang w:eastAsia="hi-IN" w:bidi="hi-IN"/>
        </w:rPr>
      </w:pPr>
      <w:bookmarkStart w:id="0" w:name="_GoBack"/>
      <w:bookmarkEnd w:id="0"/>
    </w:p>
    <w:p w:rsidR="009F34A8" w:rsidRPr="002930B8" w:rsidRDefault="009F34A8" w:rsidP="009F34A8">
      <w:pPr>
        <w:widowControl w:val="0"/>
        <w:shd w:val="clear" w:color="auto" w:fill="FFFFFF"/>
        <w:tabs>
          <w:tab w:val="left" w:pos="709"/>
        </w:tabs>
        <w:suppressAutoHyphens/>
        <w:spacing w:after="0" w:line="240" w:lineRule="auto"/>
        <w:ind w:firstLine="709"/>
        <w:jc w:val="center"/>
        <w:rPr>
          <w:rFonts w:ascii="Times New Roman" w:eastAsia="DejaVu Sans" w:hAnsi="Times New Roman" w:cs="DejaVu Sans"/>
          <w:b/>
          <w:kern w:val="24"/>
          <w:sz w:val="24"/>
          <w:szCs w:val="24"/>
          <w:lang w:eastAsia="hi-IN" w:bidi="hi-IN"/>
        </w:rPr>
      </w:pPr>
    </w:p>
    <w:p w:rsidR="009F34A8" w:rsidRPr="002930B8" w:rsidRDefault="009F34A8" w:rsidP="009F34A8">
      <w:pPr>
        <w:widowControl w:val="0"/>
        <w:numPr>
          <w:ilvl w:val="0"/>
          <w:numId w:val="1"/>
        </w:numPr>
        <w:shd w:val="clear" w:color="auto" w:fill="FFFFFF"/>
        <w:tabs>
          <w:tab w:val="left" w:pos="709"/>
          <w:tab w:val="left" w:pos="965"/>
          <w:tab w:val="left" w:pos="808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 Sans" w:hAnsi="Times New Roman" w:cs="DejaVu Sans"/>
          <w:color w:val="000000"/>
          <w:kern w:val="24"/>
          <w:sz w:val="24"/>
          <w:szCs w:val="24"/>
          <w:lang w:eastAsia="hi-IN" w:bidi="hi-IN"/>
        </w:rPr>
      </w:pPr>
      <w:r w:rsidRPr="002930B8">
        <w:rPr>
          <w:rFonts w:ascii="Times New Roman" w:eastAsia="Times New Roman" w:hAnsi="Times New Roman" w:cs="DejaVu Sans"/>
          <w:b/>
          <w:color w:val="000000"/>
          <w:kern w:val="24"/>
          <w:sz w:val="24"/>
          <w:szCs w:val="24"/>
          <w:lang w:eastAsia="hi-IN" w:bidi="hi-IN"/>
        </w:rPr>
        <w:t>Назначение оценочных и методических материалов</w:t>
      </w:r>
      <w:r w:rsidRPr="002930B8">
        <w:rPr>
          <w:rFonts w:ascii="Times New Roman" w:eastAsia="Times New Roman" w:hAnsi="Times New Roman" w:cs="DejaVu Sans"/>
          <w:color w:val="000000"/>
          <w:kern w:val="24"/>
          <w:sz w:val="24"/>
          <w:szCs w:val="24"/>
          <w:lang w:eastAsia="hi-IN" w:bidi="hi-IN"/>
        </w:rPr>
        <w:t xml:space="preserve">. Оценочные средства предназначены для контроля и оценки образовательных достижений обучающихся, осваивающих </w:t>
      </w:r>
      <w:r w:rsidRPr="002930B8">
        <w:rPr>
          <w:rFonts w:ascii="Times New Roman" w:eastAsia="Times New Roman" w:hAnsi="Times New Roman" w:cs="DejaVu Sans"/>
          <w:iCs/>
          <w:color w:val="000000"/>
          <w:kern w:val="24"/>
          <w:sz w:val="24"/>
          <w:szCs w:val="24"/>
          <w:lang w:eastAsia="hi-IN" w:bidi="hi-IN"/>
        </w:rPr>
        <w:t>(освоивших)</w:t>
      </w:r>
      <w:r w:rsidRPr="002930B8">
        <w:rPr>
          <w:rFonts w:ascii="Times New Roman" w:eastAsia="Times New Roman" w:hAnsi="Times New Roman" w:cs="DejaVu Sans"/>
          <w:i/>
          <w:iCs/>
          <w:color w:val="000000"/>
          <w:kern w:val="24"/>
          <w:sz w:val="24"/>
          <w:szCs w:val="24"/>
          <w:lang w:eastAsia="hi-IN" w:bidi="hi-IN"/>
        </w:rPr>
        <w:t xml:space="preserve"> </w:t>
      </w:r>
      <w:r w:rsidRPr="002930B8">
        <w:rPr>
          <w:rFonts w:ascii="Times New Roman" w:eastAsia="Times New Roman" w:hAnsi="Times New Roman" w:cs="DejaVu Sans"/>
          <w:color w:val="000000"/>
          <w:kern w:val="24"/>
          <w:sz w:val="24"/>
          <w:szCs w:val="24"/>
          <w:lang w:eastAsia="hi-IN" w:bidi="hi-IN"/>
        </w:rPr>
        <w:t>программу учебной дисциплины «Технологии коррекционной работы с лицами с расстройствами аутистического спектра».</w:t>
      </w:r>
    </w:p>
    <w:p w:rsidR="009F34A8" w:rsidRPr="002930B8" w:rsidRDefault="009F34A8" w:rsidP="009F34A8">
      <w:pPr>
        <w:widowControl w:val="0"/>
        <w:numPr>
          <w:ilvl w:val="0"/>
          <w:numId w:val="1"/>
        </w:numPr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 Sans" w:hAnsi="Times New Roman" w:cs="DejaVu Sans"/>
          <w:color w:val="000000"/>
          <w:kern w:val="24"/>
          <w:sz w:val="24"/>
          <w:szCs w:val="24"/>
          <w:lang w:eastAsia="hi-IN" w:bidi="hi-IN"/>
        </w:rPr>
      </w:pPr>
      <w:r w:rsidRPr="002930B8">
        <w:rPr>
          <w:rFonts w:ascii="Times New Roman" w:eastAsia="Times New Roman" w:hAnsi="Times New Roman" w:cs="DejaVu Sans"/>
          <w:b/>
          <w:bCs/>
          <w:color w:val="000000"/>
          <w:kern w:val="24"/>
          <w:sz w:val="24"/>
          <w:szCs w:val="24"/>
          <w:lang w:eastAsia="hi-IN" w:bidi="hi-IN"/>
        </w:rPr>
        <w:t xml:space="preserve">Оценочные и методические материалы </w:t>
      </w:r>
      <w:r w:rsidRPr="002930B8">
        <w:rPr>
          <w:rFonts w:ascii="Times New Roman" w:eastAsia="Times New Roman" w:hAnsi="Times New Roman" w:cs="DejaVu Sans"/>
          <w:bCs/>
          <w:color w:val="000000"/>
          <w:kern w:val="24"/>
          <w:sz w:val="24"/>
          <w:szCs w:val="24"/>
          <w:lang w:eastAsia="hi-IN" w:bidi="hi-IN"/>
        </w:rPr>
        <w:t>включают</w:t>
      </w:r>
      <w:r w:rsidRPr="002930B8">
        <w:rPr>
          <w:rFonts w:ascii="Times New Roman" w:eastAsia="Times New Roman" w:hAnsi="Times New Roman" w:cs="DejaVu Sans"/>
          <w:b/>
          <w:bCs/>
          <w:color w:val="000000"/>
          <w:kern w:val="24"/>
          <w:sz w:val="24"/>
          <w:szCs w:val="24"/>
          <w:lang w:eastAsia="hi-IN" w:bidi="hi-IN"/>
        </w:rPr>
        <w:t xml:space="preserve"> </w:t>
      </w:r>
      <w:r w:rsidRPr="002930B8">
        <w:rPr>
          <w:rFonts w:ascii="Times New Roman" w:eastAsia="Times New Roman" w:hAnsi="Times New Roman" w:cs="DejaVu Sans"/>
          <w:color w:val="000000"/>
          <w:kern w:val="24"/>
          <w:sz w:val="24"/>
          <w:szCs w:val="24"/>
          <w:lang w:eastAsia="hi-IN" w:bidi="hi-IN"/>
        </w:rPr>
        <w:t>контрольные материалы для проведения текущего контроля и промежуточной аттестации в форме тестовых заданий, коллоквиума, аналитических заданий и экзамена.</w:t>
      </w:r>
    </w:p>
    <w:p w:rsidR="009F34A8" w:rsidRPr="002930B8" w:rsidRDefault="009F34A8" w:rsidP="009F34A8">
      <w:pPr>
        <w:widowControl w:val="0"/>
        <w:numPr>
          <w:ilvl w:val="0"/>
          <w:numId w:val="1"/>
        </w:numPr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 Sans" w:hAnsi="Times New Roman" w:cs="DejaVu Sans"/>
          <w:color w:val="000000"/>
          <w:kern w:val="24"/>
          <w:sz w:val="24"/>
          <w:szCs w:val="24"/>
          <w:lang w:eastAsia="hi-IN" w:bidi="hi-IN"/>
        </w:rPr>
      </w:pPr>
      <w:r w:rsidRPr="002930B8">
        <w:rPr>
          <w:rFonts w:ascii="Times New Roman" w:eastAsia="Times New Roman" w:hAnsi="Times New Roman" w:cs="DejaVu Sans"/>
          <w:b/>
          <w:color w:val="000000"/>
          <w:kern w:val="24"/>
          <w:sz w:val="24"/>
          <w:szCs w:val="24"/>
          <w:lang w:eastAsia="hi-IN" w:bidi="hi-IN"/>
        </w:rPr>
        <w:t>Структура и содержание заданий разработаны в соответствии с рабочей</w:t>
      </w:r>
      <w:r w:rsidRPr="002930B8">
        <w:rPr>
          <w:rFonts w:ascii="Times New Roman" w:eastAsia="Times New Roman" w:hAnsi="Times New Roman" w:cs="DejaVu Sans"/>
          <w:color w:val="000000"/>
          <w:kern w:val="24"/>
          <w:sz w:val="24"/>
          <w:szCs w:val="24"/>
          <w:lang w:eastAsia="hi-IN" w:bidi="hi-IN"/>
        </w:rPr>
        <w:t xml:space="preserve"> программой учебной дисциплины «</w:t>
      </w:r>
      <w:r w:rsidRPr="002930B8">
        <w:rPr>
          <w:rFonts w:ascii="Times New Roman" w:eastAsia="Calibri" w:hAnsi="Times New Roman" w:cs="Times New Roman"/>
          <w:sz w:val="24"/>
          <w:szCs w:val="24"/>
        </w:rPr>
        <w:t>Технологии коррекционной работы с лицами с расстройствами аутистического спектра</w:t>
      </w:r>
      <w:r w:rsidRPr="002930B8">
        <w:rPr>
          <w:rFonts w:ascii="Times New Roman" w:eastAsia="Times New Roman" w:hAnsi="Times New Roman" w:cs="DejaVu Sans"/>
          <w:color w:val="000000"/>
          <w:kern w:val="24"/>
          <w:sz w:val="24"/>
          <w:szCs w:val="24"/>
          <w:lang w:eastAsia="hi-IN" w:bidi="hi-IN"/>
        </w:rPr>
        <w:t>».</w:t>
      </w:r>
    </w:p>
    <w:p w:rsidR="009F34A8" w:rsidRPr="002930B8" w:rsidRDefault="009F34A8" w:rsidP="009F34A8">
      <w:pPr>
        <w:widowControl w:val="0"/>
        <w:numPr>
          <w:ilvl w:val="0"/>
          <w:numId w:val="1"/>
        </w:numPr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 Sans" w:hAnsi="Times New Roman" w:cs="DejaVu Sans"/>
          <w:b/>
          <w:color w:val="000000"/>
          <w:kern w:val="24"/>
          <w:sz w:val="24"/>
          <w:szCs w:val="24"/>
          <w:lang w:eastAsia="hi-IN" w:bidi="hi-IN"/>
        </w:rPr>
      </w:pPr>
      <w:r w:rsidRPr="002930B8">
        <w:rPr>
          <w:rFonts w:ascii="Times New Roman" w:eastAsia="Times New Roman" w:hAnsi="Times New Roman" w:cs="DejaVu Sans"/>
          <w:b/>
          <w:color w:val="000000"/>
          <w:kern w:val="24"/>
          <w:sz w:val="24"/>
          <w:szCs w:val="24"/>
          <w:lang w:eastAsia="hi-IN" w:bidi="hi-IN"/>
        </w:rPr>
        <w:t>Перечень компетенций, формируемых дисциплиной:</w:t>
      </w:r>
    </w:p>
    <w:p w:rsidR="009F34A8" w:rsidRDefault="009F34A8" w:rsidP="009F34A8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kern w:val="24"/>
          <w:sz w:val="24"/>
          <w:szCs w:val="24"/>
          <w:lang w:eastAsia="hi-IN" w:bidi="hi-IN"/>
        </w:rPr>
      </w:pPr>
      <w:r w:rsidRPr="002930B8">
        <w:rPr>
          <w:rFonts w:ascii="Times New Roman" w:eastAsia="DejaVu Sans" w:hAnsi="Times New Roman" w:cs="DejaVu Sans"/>
          <w:b/>
          <w:kern w:val="24"/>
          <w:sz w:val="24"/>
          <w:szCs w:val="24"/>
          <w:lang w:eastAsia="hi-IN" w:bidi="hi-IN"/>
        </w:rPr>
        <w:t xml:space="preserve">В процессе освоения данной дисциплины студент формирует и демонстрирует следующие </w:t>
      </w:r>
      <w:r>
        <w:rPr>
          <w:rFonts w:ascii="Times New Roman" w:eastAsia="DejaVu Sans" w:hAnsi="Times New Roman" w:cs="DejaVu Sans"/>
          <w:kern w:val="24"/>
          <w:sz w:val="24"/>
          <w:szCs w:val="24"/>
          <w:lang w:eastAsia="hi-IN" w:bidi="hi-IN"/>
        </w:rPr>
        <w:t>компетенции</w:t>
      </w:r>
    </w:p>
    <w:p w:rsidR="009F34A8" w:rsidRPr="002930B8" w:rsidRDefault="009F34A8" w:rsidP="009F34A8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kern w:val="24"/>
          <w:sz w:val="28"/>
          <w:szCs w:val="28"/>
          <w:lang w:eastAsia="hi-IN" w:bidi="hi-IN"/>
        </w:rPr>
      </w:pPr>
      <w:r w:rsidRPr="002930B8">
        <w:rPr>
          <w:rFonts w:ascii="Times New Roman" w:eastAsia="Calibri" w:hAnsi="Times New Roman" w:cs="Times New Roman"/>
          <w:sz w:val="28"/>
          <w:szCs w:val="28"/>
        </w:rPr>
        <w:t>ПКС 1 Способен осваивать специальные знания в предметной области и использовать их в профессиональной деятельности</w:t>
      </w:r>
    </w:p>
    <w:p w:rsidR="009F34A8" w:rsidRPr="002930B8" w:rsidRDefault="009F34A8" w:rsidP="009F34A8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kern w:val="24"/>
          <w:sz w:val="24"/>
          <w:szCs w:val="24"/>
          <w:lang w:eastAsia="hi-IN" w:bidi="hi-IN"/>
        </w:rPr>
      </w:pPr>
    </w:p>
    <w:p w:rsidR="009F34A8" w:rsidRPr="002930B8" w:rsidRDefault="009F34A8" w:rsidP="009F34A8">
      <w:pPr>
        <w:widowControl w:val="0"/>
        <w:numPr>
          <w:ilvl w:val="0"/>
          <w:numId w:val="1"/>
        </w:numPr>
        <w:shd w:val="clear" w:color="auto" w:fill="FFFFFF"/>
        <w:tabs>
          <w:tab w:val="left" w:pos="709"/>
          <w:tab w:val="left" w:pos="907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 Sans" w:hAnsi="Times New Roman" w:cs="DejaVu Sans"/>
          <w:b/>
          <w:color w:val="000000"/>
          <w:kern w:val="24"/>
          <w:sz w:val="24"/>
          <w:szCs w:val="24"/>
          <w:lang w:eastAsia="hi-IN" w:bidi="hi-IN"/>
        </w:rPr>
      </w:pPr>
      <w:r w:rsidRPr="002930B8">
        <w:rPr>
          <w:rFonts w:ascii="Times New Roman" w:eastAsia="Times New Roman" w:hAnsi="Times New Roman" w:cs="DejaVu Sans"/>
          <w:b/>
          <w:color w:val="000000"/>
          <w:kern w:val="24"/>
          <w:sz w:val="24"/>
          <w:szCs w:val="24"/>
          <w:lang w:eastAsia="hi-IN" w:bidi="hi-IN"/>
        </w:rPr>
        <w:t>Проверка и оценка результатов выполнения заданий:</w:t>
      </w:r>
    </w:p>
    <w:p w:rsidR="009F34A8" w:rsidRPr="002930B8" w:rsidRDefault="009F34A8" w:rsidP="009F34A8">
      <w:pPr>
        <w:widowControl w:val="0"/>
        <w:shd w:val="clear" w:color="auto" w:fill="FFFFFF"/>
        <w:tabs>
          <w:tab w:val="left" w:pos="709"/>
          <w:tab w:val="left" w:pos="965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kern w:val="24"/>
          <w:sz w:val="24"/>
          <w:szCs w:val="24"/>
          <w:lang w:eastAsia="hi-IN" w:bidi="hi-IN"/>
        </w:rPr>
      </w:pPr>
      <w:r w:rsidRPr="002930B8">
        <w:rPr>
          <w:rFonts w:ascii="Times New Roman" w:eastAsia="Times New Roman" w:hAnsi="Times New Roman" w:cs="DejaVu Sans"/>
          <w:color w:val="000000"/>
          <w:kern w:val="24"/>
          <w:sz w:val="24"/>
          <w:szCs w:val="24"/>
          <w:lang w:eastAsia="hi-IN" w:bidi="hi-IN"/>
        </w:rPr>
        <w:t xml:space="preserve">Формируется в соответствии с критериями и шкалами оценивания по каждому виду </w:t>
      </w:r>
      <w:r w:rsidRPr="002930B8">
        <w:rPr>
          <w:rFonts w:ascii="Times New Roman" w:eastAsia="Times New Roman" w:hAnsi="Times New Roman" w:cs="DejaVu Sans"/>
          <w:color w:val="000000"/>
          <w:kern w:val="24"/>
          <w:sz w:val="24"/>
          <w:szCs w:val="24"/>
          <w:lang w:eastAsia="hi-IN" w:bidi="hi-IN"/>
        </w:rPr>
        <w:lastRenderedPageBreak/>
        <w:t>контроля.</w:t>
      </w:r>
    </w:p>
    <w:p w:rsidR="009F34A8" w:rsidRPr="002930B8" w:rsidRDefault="009F34A8" w:rsidP="009F34A8">
      <w:pPr>
        <w:widowControl w:val="0"/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  <w:r w:rsidRPr="002930B8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Оценочные и методические материалы</w:t>
      </w:r>
    </w:p>
    <w:p w:rsidR="009F34A8" w:rsidRPr="002930B8" w:rsidRDefault="009F34A8" w:rsidP="009F34A8">
      <w:pPr>
        <w:widowControl w:val="0"/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  <w:r w:rsidRPr="002930B8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по дисциплине «</w:t>
      </w:r>
      <w:r w:rsidRPr="002930B8">
        <w:rPr>
          <w:rFonts w:ascii="Times New Roman" w:eastAsia="Calibri" w:hAnsi="Times New Roman" w:cs="Times New Roman"/>
          <w:sz w:val="24"/>
          <w:szCs w:val="24"/>
        </w:rPr>
        <w:t>Технологии коррекционной работы с лицами с расстройствами аутистического спектра</w:t>
      </w:r>
      <w:r w:rsidRPr="002930B8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»</w:t>
      </w:r>
    </w:p>
    <w:tbl>
      <w:tblPr>
        <w:tblW w:w="9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678"/>
        <w:gridCol w:w="2551"/>
        <w:gridCol w:w="1914"/>
      </w:tblGrid>
      <w:tr w:rsidR="009F34A8" w:rsidRPr="002930B8" w:rsidTr="002B727F">
        <w:trPr>
          <w:tblHeader/>
        </w:trPr>
        <w:tc>
          <w:tcPr>
            <w:tcW w:w="675" w:type="dxa"/>
          </w:tcPr>
          <w:p w:rsidR="009F34A8" w:rsidRPr="002930B8" w:rsidRDefault="009F34A8" w:rsidP="002B727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2930B8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№ п/п</w:t>
            </w:r>
          </w:p>
        </w:tc>
        <w:tc>
          <w:tcPr>
            <w:tcW w:w="4678" w:type="dxa"/>
          </w:tcPr>
          <w:p w:rsidR="009F34A8" w:rsidRPr="002930B8" w:rsidRDefault="009F34A8" w:rsidP="002B727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2930B8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Контролируемые разделы </w:t>
            </w:r>
          </w:p>
          <w:p w:rsidR="009F34A8" w:rsidRPr="002930B8" w:rsidRDefault="009F34A8" w:rsidP="002B727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2930B8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дисциплины*</w:t>
            </w:r>
          </w:p>
        </w:tc>
        <w:tc>
          <w:tcPr>
            <w:tcW w:w="2551" w:type="dxa"/>
          </w:tcPr>
          <w:p w:rsidR="009F34A8" w:rsidRPr="002930B8" w:rsidRDefault="009F34A8" w:rsidP="002B727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2930B8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Код контролируемой компетенции </w:t>
            </w:r>
          </w:p>
        </w:tc>
        <w:tc>
          <w:tcPr>
            <w:tcW w:w="1914" w:type="dxa"/>
          </w:tcPr>
          <w:p w:rsidR="009F34A8" w:rsidRPr="002930B8" w:rsidRDefault="009F34A8" w:rsidP="002B727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2930B8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Наименование оценочного средства</w:t>
            </w:r>
          </w:p>
        </w:tc>
      </w:tr>
      <w:tr w:rsidR="009F34A8" w:rsidRPr="002930B8" w:rsidTr="002B727F">
        <w:tc>
          <w:tcPr>
            <w:tcW w:w="675" w:type="dxa"/>
          </w:tcPr>
          <w:p w:rsidR="009F34A8" w:rsidRPr="002930B8" w:rsidRDefault="009F34A8" w:rsidP="002B727F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2930B8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1.</w:t>
            </w:r>
          </w:p>
        </w:tc>
        <w:tc>
          <w:tcPr>
            <w:tcW w:w="4678" w:type="dxa"/>
          </w:tcPr>
          <w:p w:rsidR="009F34A8" w:rsidRPr="002930B8" w:rsidRDefault="009F34A8" w:rsidP="002B7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bCs/>
                <w:lang w:eastAsia="ru-RU"/>
              </w:rPr>
              <w:t>Общая характеристика детей с нарушением эмоционально-волевой сферы. Клинико-психологические классификации РАС</w:t>
            </w:r>
          </w:p>
        </w:tc>
        <w:tc>
          <w:tcPr>
            <w:tcW w:w="2551" w:type="dxa"/>
            <w:vMerge w:val="restart"/>
          </w:tcPr>
          <w:p w:rsidR="009F34A8" w:rsidRPr="002930B8" w:rsidRDefault="009F34A8" w:rsidP="002B727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>ПКС 1</w:t>
            </w:r>
          </w:p>
        </w:tc>
        <w:tc>
          <w:tcPr>
            <w:tcW w:w="1914" w:type="dxa"/>
          </w:tcPr>
          <w:p w:rsidR="009F34A8" w:rsidRPr="002930B8" w:rsidRDefault="009F34A8" w:rsidP="002B72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2930B8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Тест</w:t>
            </w:r>
          </w:p>
        </w:tc>
      </w:tr>
      <w:tr w:rsidR="009F34A8" w:rsidRPr="002930B8" w:rsidTr="002B727F">
        <w:tc>
          <w:tcPr>
            <w:tcW w:w="675" w:type="dxa"/>
          </w:tcPr>
          <w:p w:rsidR="009F34A8" w:rsidRPr="002930B8" w:rsidRDefault="009F34A8" w:rsidP="002B727F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2930B8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2.</w:t>
            </w:r>
          </w:p>
        </w:tc>
        <w:tc>
          <w:tcPr>
            <w:tcW w:w="4678" w:type="dxa"/>
          </w:tcPr>
          <w:p w:rsidR="009F34A8" w:rsidRPr="002930B8" w:rsidRDefault="009F34A8" w:rsidP="002B7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Calibri" w:hAnsi="Times New Roman" w:cs="Times New Roman"/>
              </w:rPr>
              <w:t>Особенности психологического изучения детей с РАС</w:t>
            </w:r>
          </w:p>
        </w:tc>
        <w:tc>
          <w:tcPr>
            <w:tcW w:w="2551" w:type="dxa"/>
            <w:vMerge/>
          </w:tcPr>
          <w:p w:rsidR="009F34A8" w:rsidRPr="002930B8" w:rsidRDefault="009F34A8" w:rsidP="002B727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1914" w:type="dxa"/>
          </w:tcPr>
          <w:p w:rsidR="009F34A8" w:rsidRPr="002930B8" w:rsidRDefault="009F34A8" w:rsidP="002B72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2930B8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Коллоквиум</w:t>
            </w:r>
          </w:p>
        </w:tc>
      </w:tr>
      <w:tr w:rsidR="009F34A8" w:rsidRPr="002930B8" w:rsidTr="002B727F">
        <w:tc>
          <w:tcPr>
            <w:tcW w:w="675" w:type="dxa"/>
          </w:tcPr>
          <w:p w:rsidR="009F34A8" w:rsidRPr="002930B8" w:rsidRDefault="009F34A8" w:rsidP="002B727F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2930B8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4678" w:type="dxa"/>
          </w:tcPr>
          <w:p w:rsidR="009F34A8" w:rsidRPr="002930B8" w:rsidRDefault="009F34A8" w:rsidP="002B7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930B8">
              <w:rPr>
                <w:rFonts w:ascii="Times New Roman" w:eastAsia="Calibri" w:hAnsi="Times New Roman" w:cs="Times New Roman"/>
              </w:rPr>
              <w:t>Основные принципы и направления коррекционной работы</w:t>
            </w:r>
          </w:p>
          <w:p w:rsidR="009F34A8" w:rsidRPr="002930B8" w:rsidRDefault="009F34A8" w:rsidP="002B7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Calibri" w:hAnsi="Times New Roman" w:cs="Times New Roman"/>
              </w:rPr>
              <w:t>Особенности логопедической работы с детьми с РАС</w:t>
            </w:r>
          </w:p>
        </w:tc>
        <w:tc>
          <w:tcPr>
            <w:tcW w:w="2551" w:type="dxa"/>
            <w:vMerge/>
          </w:tcPr>
          <w:p w:rsidR="009F34A8" w:rsidRPr="002930B8" w:rsidRDefault="009F34A8" w:rsidP="002B727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1914" w:type="dxa"/>
          </w:tcPr>
          <w:p w:rsidR="009F34A8" w:rsidRPr="002930B8" w:rsidRDefault="009F34A8" w:rsidP="002B72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bCs/>
                <w:kern w:val="1"/>
                <w:sz w:val="24"/>
                <w:szCs w:val="24"/>
                <w:lang w:eastAsia="hi-IN" w:bidi="hi-IN"/>
              </w:rPr>
            </w:pPr>
            <w:r w:rsidRPr="002930B8">
              <w:rPr>
                <w:rFonts w:ascii="Times New Roman" w:eastAsia="DejaVu Sans" w:hAnsi="Times New Roman" w:cs="DejaVu Sans"/>
                <w:bCs/>
                <w:kern w:val="1"/>
                <w:sz w:val="24"/>
                <w:szCs w:val="24"/>
                <w:lang w:eastAsia="hi-IN" w:bidi="hi-IN"/>
              </w:rPr>
              <w:t>Аналитические задания</w:t>
            </w:r>
          </w:p>
        </w:tc>
      </w:tr>
      <w:tr w:rsidR="009F34A8" w:rsidRPr="002930B8" w:rsidTr="002B727F">
        <w:tc>
          <w:tcPr>
            <w:tcW w:w="675" w:type="dxa"/>
          </w:tcPr>
          <w:p w:rsidR="009F34A8" w:rsidRPr="002930B8" w:rsidRDefault="009F34A8" w:rsidP="002B727F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2930B8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4678" w:type="dxa"/>
          </w:tcPr>
          <w:p w:rsidR="009F34A8" w:rsidRPr="002930B8" w:rsidRDefault="009F34A8" w:rsidP="002B7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Все разделы</w:t>
            </w:r>
          </w:p>
        </w:tc>
        <w:tc>
          <w:tcPr>
            <w:tcW w:w="2551" w:type="dxa"/>
            <w:vMerge/>
          </w:tcPr>
          <w:p w:rsidR="009F34A8" w:rsidRPr="002930B8" w:rsidRDefault="009F34A8" w:rsidP="002B727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1914" w:type="dxa"/>
          </w:tcPr>
          <w:p w:rsidR="009F34A8" w:rsidRPr="002930B8" w:rsidRDefault="009F34A8" w:rsidP="002B72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bCs/>
                <w:kern w:val="1"/>
                <w:sz w:val="24"/>
                <w:szCs w:val="24"/>
                <w:lang w:eastAsia="hi-IN" w:bidi="hi-IN"/>
              </w:rPr>
            </w:pPr>
            <w:r w:rsidRPr="002930B8">
              <w:rPr>
                <w:rFonts w:ascii="Times New Roman" w:eastAsia="DejaVu Sans" w:hAnsi="Times New Roman" w:cs="DejaVu Sans"/>
                <w:bCs/>
                <w:kern w:val="1"/>
                <w:sz w:val="24"/>
                <w:szCs w:val="24"/>
                <w:lang w:eastAsia="hi-IN" w:bidi="hi-IN"/>
              </w:rPr>
              <w:t>Экзамен</w:t>
            </w:r>
          </w:p>
        </w:tc>
      </w:tr>
    </w:tbl>
    <w:p w:rsidR="009F34A8" w:rsidRPr="002930B8" w:rsidRDefault="009F34A8" w:rsidP="009F34A8">
      <w:pPr>
        <w:widowControl w:val="0"/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9F34A8" w:rsidRPr="002930B8" w:rsidRDefault="009F34A8" w:rsidP="009F34A8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2930B8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*Наименование раздела приводится в соответствии с рабочей программой учебной дисциплины.</w:t>
      </w:r>
    </w:p>
    <w:p w:rsidR="009F34A8" w:rsidRPr="002930B8" w:rsidRDefault="009F34A8" w:rsidP="009F34A8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9F34A8" w:rsidRPr="002930B8" w:rsidRDefault="009F34A8" w:rsidP="009F34A8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9F34A8" w:rsidRPr="002930B8" w:rsidRDefault="009F34A8" w:rsidP="009F34A8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9F34A8" w:rsidRPr="002930B8" w:rsidRDefault="009F34A8" w:rsidP="009F34A8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9F34A8" w:rsidRPr="002930B8" w:rsidRDefault="009F34A8" w:rsidP="009F34A8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9F34A8" w:rsidRPr="002930B8" w:rsidRDefault="009F34A8" w:rsidP="009F34A8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9F34A8" w:rsidRPr="002930B8" w:rsidRDefault="009F34A8" w:rsidP="009F34A8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9F34A8" w:rsidRPr="002930B8" w:rsidRDefault="009F34A8" w:rsidP="009F34A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9F34A8" w:rsidRPr="002930B8" w:rsidRDefault="009F34A8" w:rsidP="009F34A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9F34A8" w:rsidRPr="002930B8" w:rsidRDefault="009F34A8" w:rsidP="009F34A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2930B8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Разработчик:</w:t>
      </w:r>
    </w:p>
    <w:p w:rsidR="009F34A8" w:rsidRPr="002930B8" w:rsidRDefault="009F34A8" w:rsidP="009F34A8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2930B8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Мёдова</w:t>
      </w:r>
      <w:proofErr w:type="spellEnd"/>
      <w:r w:rsidRPr="002930B8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Н.А. </w:t>
      </w:r>
      <w:proofErr w:type="spellStart"/>
      <w:r w:rsidRPr="002930B8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к.п</w:t>
      </w:r>
      <w:proofErr w:type="spellEnd"/>
      <w:r w:rsidRPr="002930B8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. н., доцент кафедры </w:t>
      </w:r>
      <w:r w:rsidRPr="002930B8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br w:type="page"/>
      </w:r>
      <w:r w:rsidRPr="002930B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Примеры теста по дисциплине «Технологии коррекционной работы с лицами с расстройствами аутистического спектра»</w:t>
      </w:r>
    </w:p>
    <w:p w:rsidR="009F34A8" w:rsidRPr="002930B8" w:rsidRDefault="009F34A8" w:rsidP="009F34A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61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34"/>
        <w:gridCol w:w="4204"/>
        <w:gridCol w:w="4778"/>
      </w:tblGrid>
      <w:tr w:rsidR="009F34A8" w:rsidRPr="002930B8" w:rsidTr="002B727F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930B8" w:rsidRDefault="009F34A8" w:rsidP="002B727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3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2930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930B8" w:rsidRDefault="009F34A8" w:rsidP="002B727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30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4A8" w:rsidRPr="002930B8" w:rsidRDefault="009F34A8" w:rsidP="002B727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30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Варианты ответа</w:t>
            </w:r>
          </w:p>
        </w:tc>
      </w:tr>
      <w:tr w:rsidR="009F34A8" w:rsidRPr="002930B8" w:rsidTr="002B727F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930B8" w:rsidRDefault="009F34A8" w:rsidP="002B727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930B8" w:rsidRDefault="009F34A8" w:rsidP="002B7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.По</w:t>
            </w:r>
            <w:proofErr w:type="gramEnd"/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каким программам обучаются дети с РАС</w:t>
            </w:r>
          </w:p>
          <w:p w:rsidR="009F34A8" w:rsidRPr="002930B8" w:rsidRDefault="009F34A8" w:rsidP="002B727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4A8" w:rsidRPr="002930B8" w:rsidRDefault="009F34A8" w:rsidP="002B7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для детей с ЗПР</w:t>
            </w:r>
          </w:p>
          <w:p w:rsidR="009F34A8" w:rsidRPr="002930B8" w:rsidRDefault="009F34A8" w:rsidP="002B7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для детей с умственной отсталостью</w:t>
            </w:r>
          </w:p>
          <w:p w:rsidR="009F34A8" w:rsidRPr="002930B8" w:rsidRDefault="009F34A8" w:rsidP="002B7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В) для детей с нормой развития</w:t>
            </w:r>
          </w:p>
          <w:p w:rsidR="009F34A8" w:rsidRPr="002930B8" w:rsidRDefault="009F34A8" w:rsidP="002B727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для детей с нарушением речи</w:t>
            </w:r>
          </w:p>
        </w:tc>
      </w:tr>
      <w:tr w:rsidR="009F34A8" w:rsidRPr="002930B8" w:rsidTr="002B727F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930B8" w:rsidRDefault="009F34A8" w:rsidP="002B727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930B8" w:rsidRDefault="009F34A8" w:rsidP="002B7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Что не входит в методы временно-пространственной адаптации среды к возможностям</w:t>
            </w:r>
          </w:p>
          <w:p w:rsidR="009F34A8" w:rsidRPr="002930B8" w:rsidRDefault="009F34A8" w:rsidP="002B7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ребёнка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4A8" w:rsidRPr="002930B8" w:rsidRDefault="009F34A8" w:rsidP="002B7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специальная организация пространства</w:t>
            </w:r>
          </w:p>
          <w:p w:rsidR="009F34A8" w:rsidRPr="002930B8" w:rsidRDefault="009F34A8" w:rsidP="002B7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Б) строгая временная последовательность расписанию</w:t>
            </w:r>
          </w:p>
          <w:p w:rsidR="009F34A8" w:rsidRPr="002930B8" w:rsidRDefault="009F34A8" w:rsidP="002B727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индивидуальный подход к расписанию</w:t>
            </w:r>
          </w:p>
        </w:tc>
      </w:tr>
      <w:tr w:rsidR="009F34A8" w:rsidRPr="002930B8" w:rsidTr="002B727F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930B8" w:rsidRDefault="009F34A8" w:rsidP="002B727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930B8" w:rsidRDefault="009F34A8" w:rsidP="002B7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3.Укажите последовательность воздействия при установлении эмоционального контакта с</w:t>
            </w:r>
          </w:p>
          <w:p w:rsidR="009F34A8" w:rsidRPr="002930B8" w:rsidRDefault="009F34A8" w:rsidP="002B7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ребёнком </w:t>
            </w:r>
            <w:proofErr w:type="gramStart"/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( игра</w:t>
            </w:r>
            <w:proofErr w:type="gramEnd"/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, занятия, речевое общение)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4A8" w:rsidRPr="002930B8" w:rsidRDefault="009F34A8" w:rsidP="002B7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речевое общение</w:t>
            </w:r>
          </w:p>
          <w:p w:rsidR="009F34A8" w:rsidRPr="002930B8" w:rsidRDefault="009F34A8" w:rsidP="002B7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игра</w:t>
            </w:r>
          </w:p>
          <w:p w:rsidR="009F34A8" w:rsidRPr="002930B8" w:rsidRDefault="009F34A8" w:rsidP="002B7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занятия</w:t>
            </w:r>
          </w:p>
          <w:p w:rsidR="009F34A8" w:rsidRPr="002930B8" w:rsidRDefault="009F34A8" w:rsidP="002B727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F34A8" w:rsidRPr="002930B8" w:rsidTr="002B727F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930B8" w:rsidRDefault="009F34A8" w:rsidP="002B727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930B8" w:rsidRDefault="009F34A8" w:rsidP="002B7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4.При обучении чтению какую методику используют специалисты</w:t>
            </w:r>
          </w:p>
          <w:p w:rsidR="009F34A8" w:rsidRPr="002930B8" w:rsidRDefault="009F34A8" w:rsidP="002B727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4A8" w:rsidRPr="002930B8" w:rsidRDefault="009F34A8" w:rsidP="002B7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побуквенное чтение</w:t>
            </w:r>
          </w:p>
          <w:p w:rsidR="009F34A8" w:rsidRPr="002930B8" w:rsidRDefault="009F34A8" w:rsidP="002B727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Б) "глобальное" чтение</w:t>
            </w:r>
          </w:p>
          <w:p w:rsidR="009F34A8" w:rsidRPr="002930B8" w:rsidRDefault="009F34A8" w:rsidP="002B727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послоговое</w:t>
            </w:r>
            <w:proofErr w:type="spellEnd"/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чтение</w:t>
            </w:r>
          </w:p>
        </w:tc>
      </w:tr>
      <w:tr w:rsidR="009F34A8" w:rsidRPr="002930B8" w:rsidTr="002B727F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930B8" w:rsidRDefault="009F34A8" w:rsidP="002B727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930B8" w:rsidRDefault="009F34A8" w:rsidP="002B7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5.С чего начинается обучение счёту</w:t>
            </w:r>
          </w:p>
          <w:p w:rsidR="009F34A8" w:rsidRPr="002930B8" w:rsidRDefault="009F34A8" w:rsidP="002B7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4A8" w:rsidRPr="002930B8" w:rsidRDefault="009F34A8" w:rsidP="002B7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прямой счёт</w:t>
            </w:r>
          </w:p>
          <w:p w:rsidR="009F34A8" w:rsidRPr="002930B8" w:rsidRDefault="009F34A8" w:rsidP="002B7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арифметические действия</w:t>
            </w:r>
          </w:p>
          <w:p w:rsidR="009F34A8" w:rsidRPr="002930B8" w:rsidRDefault="009F34A8" w:rsidP="002B7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В) сравнение количеств</w:t>
            </w:r>
          </w:p>
          <w:p w:rsidR="009F34A8" w:rsidRPr="002930B8" w:rsidRDefault="009F34A8" w:rsidP="002B727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соотнесение цифры и числа предметов</w:t>
            </w:r>
          </w:p>
        </w:tc>
      </w:tr>
      <w:tr w:rsidR="009F34A8" w:rsidRPr="002930B8" w:rsidTr="002B727F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930B8" w:rsidRDefault="009F34A8" w:rsidP="002B727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930B8" w:rsidRDefault="009F34A8" w:rsidP="002B7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gramStart"/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.Подготовка</w:t>
            </w:r>
            <w:proofErr w:type="gramEnd"/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руки к письму начинается с</w:t>
            </w:r>
          </w:p>
          <w:p w:rsidR="009F34A8" w:rsidRPr="002930B8" w:rsidRDefault="009F34A8" w:rsidP="002B7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4A8" w:rsidRPr="002930B8" w:rsidRDefault="009F34A8" w:rsidP="002B7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обводка по трафарету</w:t>
            </w:r>
          </w:p>
          <w:p w:rsidR="009F34A8" w:rsidRPr="002930B8" w:rsidRDefault="009F34A8" w:rsidP="002B7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письмо по точкам</w:t>
            </w:r>
          </w:p>
          <w:p w:rsidR="009F34A8" w:rsidRPr="002930B8" w:rsidRDefault="009F34A8" w:rsidP="002B727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30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В) манипуляция его руками</w:t>
            </w:r>
          </w:p>
        </w:tc>
      </w:tr>
      <w:tr w:rsidR="009F34A8" w:rsidRPr="002930B8" w:rsidTr="002B727F">
        <w:trPr>
          <w:trHeight w:val="2605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930B8" w:rsidRDefault="009F34A8" w:rsidP="002B727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930B8" w:rsidRDefault="009F34A8" w:rsidP="002B7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7.Соотнесите мероприятия с видом коррекции </w:t>
            </w:r>
            <w:proofErr w:type="gramStart"/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( 1</w:t>
            </w:r>
            <w:proofErr w:type="gramEnd"/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-А, 2-В, 3-Б)</w:t>
            </w:r>
          </w:p>
          <w:p w:rsidR="009F34A8" w:rsidRPr="002930B8" w:rsidRDefault="009F34A8" w:rsidP="002B7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4A8" w:rsidRPr="002930B8" w:rsidRDefault="009F34A8" w:rsidP="002B7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1)формирование</w:t>
            </w:r>
            <w:proofErr w:type="gramEnd"/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целенаправленного поведения</w:t>
            </w:r>
          </w:p>
          <w:p w:rsidR="009F34A8" w:rsidRPr="002930B8" w:rsidRDefault="009F34A8" w:rsidP="002B7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2)формирование</w:t>
            </w:r>
            <w:proofErr w:type="gramEnd"/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навыков самообслуживания</w:t>
            </w:r>
          </w:p>
          <w:p w:rsidR="009F34A8" w:rsidRPr="002930B8" w:rsidRDefault="009F34A8" w:rsidP="002B7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3)общеукрепляющая</w:t>
            </w:r>
            <w:proofErr w:type="gramEnd"/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терапия</w:t>
            </w:r>
          </w:p>
          <w:p w:rsidR="009F34A8" w:rsidRPr="002930B8" w:rsidRDefault="009F34A8" w:rsidP="002B7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педагогическая коррекция</w:t>
            </w:r>
          </w:p>
          <w:p w:rsidR="009F34A8" w:rsidRPr="002930B8" w:rsidRDefault="009F34A8" w:rsidP="002B7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медикаментозная коррекция</w:t>
            </w:r>
          </w:p>
          <w:p w:rsidR="009F34A8" w:rsidRPr="002930B8" w:rsidRDefault="009F34A8" w:rsidP="002B7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работа с семьёй</w:t>
            </w:r>
          </w:p>
          <w:p w:rsidR="009F34A8" w:rsidRPr="002930B8" w:rsidRDefault="009F34A8" w:rsidP="002B727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психологическая коррекция</w:t>
            </w:r>
          </w:p>
        </w:tc>
      </w:tr>
      <w:tr w:rsidR="009F34A8" w:rsidRPr="002930B8" w:rsidTr="002B727F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930B8" w:rsidRDefault="009F34A8" w:rsidP="002B727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930B8" w:rsidRDefault="009F34A8" w:rsidP="002B7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gramStart"/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.Каков</w:t>
            </w:r>
            <w:proofErr w:type="gramEnd"/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нормативный минимум психологического занятия</w:t>
            </w:r>
          </w:p>
          <w:p w:rsidR="009F34A8" w:rsidRPr="002930B8" w:rsidRDefault="009F34A8" w:rsidP="002B7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4A8" w:rsidRPr="002930B8" w:rsidRDefault="009F34A8" w:rsidP="002B7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А)30-35 мин.</w:t>
            </w:r>
          </w:p>
          <w:p w:rsidR="009F34A8" w:rsidRPr="002930B8" w:rsidRDefault="009F34A8" w:rsidP="002B7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35-45 мин</w:t>
            </w:r>
          </w:p>
          <w:p w:rsidR="009F34A8" w:rsidRPr="002930B8" w:rsidRDefault="009F34A8" w:rsidP="002B727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45-1,5 часа</w:t>
            </w:r>
          </w:p>
        </w:tc>
      </w:tr>
      <w:tr w:rsidR="009F34A8" w:rsidRPr="002930B8" w:rsidTr="002B727F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930B8" w:rsidRDefault="009F34A8" w:rsidP="002B727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930B8" w:rsidRDefault="009F34A8" w:rsidP="002B7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.Каков</w:t>
            </w:r>
            <w:proofErr w:type="gramEnd"/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нормативный минимум педагогического занятия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4A8" w:rsidRPr="002930B8" w:rsidRDefault="009F34A8" w:rsidP="002B7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А)25-30 мин</w:t>
            </w: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F34A8" w:rsidRPr="002930B8" w:rsidRDefault="009F34A8" w:rsidP="002B727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30-45 мин.</w:t>
            </w:r>
          </w:p>
        </w:tc>
      </w:tr>
      <w:tr w:rsidR="009F34A8" w:rsidRPr="002930B8" w:rsidTr="002B727F">
        <w:trPr>
          <w:trHeight w:val="825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930B8" w:rsidRDefault="009F34A8" w:rsidP="002B727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930B8" w:rsidRDefault="009F34A8" w:rsidP="002B7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gramStart"/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.Занятия</w:t>
            </w:r>
            <w:proofErr w:type="gramEnd"/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с </w:t>
            </w:r>
            <w:proofErr w:type="spellStart"/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гиперактивным</w:t>
            </w:r>
            <w:proofErr w:type="spellEnd"/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ребёнком необходимо проводить</w:t>
            </w:r>
          </w:p>
          <w:p w:rsidR="009F34A8" w:rsidRPr="002930B8" w:rsidRDefault="009F34A8" w:rsidP="002B7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4A8" w:rsidRPr="002930B8" w:rsidRDefault="009F34A8" w:rsidP="002B7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А) в начале дня</w:t>
            </w:r>
          </w:p>
          <w:p w:rsidR="009F34A8" w:rsidRPr="002930B8" w:rsidRDefault="009F34A8" w:rsidP="002B7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вечером</w:t>
            </w:r>
          </w:p>
          <w:p w:rsidR="009F34A8" w:rsidRPr="002930B8" w:rsidRDefault="009F34A8" w:rsidP="002B727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днём</w:t>
            </w:r>
          </w:p>
        </w:tc>
      </w:tr>
      <w:tr w:rsidR="009F34A8" w:rsidRPr="002930B8" w:rsidTr="002B727F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930B8" w:rsidRDefault="009F34A8" w:rsidP="002B727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930B8" w:rsidRDefault="009F34A8" w:rsidP="002B7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Какая методика используется в работе с аутичными детьми раннего возраста</w:t>
            </w:r>
          </w:p>
          <w:p w:rsidR="009F34A8" w:rsidRPr="002930B8" w:rsidRDefault="009F34A8" w:rsidP="002B7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4A8" w:rsidRPr="002930B8" w:rsidRDefault="009F34A8" w:rsidP="002B7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арт-терапия</w:t>
            </w:r>
          </w:p>
          <w:p w:rsidR="009F34A8" w:rsidRPr="002930B8" w:rsidRDefault="009F34A8" w:rsidP="002B7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Б) холдинг-терапия</w:t>
            </w:r>
          </w:p>
          <w:p w:rsidR="009F34A8" w:rsidRPr="002930B8" w:rsidRDefault="009F34A8" w:rsidP="002B727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сказкотерапия</w:t>
            </w:r>
            <w:proofErr w:type="spellEnd"/>
          </w:p>
        </w:tc>
      </w:tr>
      <w:tr w:rsidR="009F34A8" w:rsidRPr="002930B8" w:rsidTr="002B727F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930B8" w:rsidRDefault="009F34A8" w:rsidP="002B727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930B8" w:rsidRDefault="009F34A8" w:rsidP="002B7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gramStart"/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.Индивидуальная</w:t>
            </w:r>
            <w:proofErr w:type="gramEnd"/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психокоррекционная</w:t>
            </w:r>
            <w:proofErr w:type="spellEnd"/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работа не включает</w:t>
            </w:r>
          </w:p>
          <w:p w:rsidR="009F34A8" w:rsidRPr="002930B8" w:rsidRDefault="009F34A8" w:rsidP="002B7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4A8" w:rsidRPr="002930B8" w:rsidRDefault="009F34A8" w:rsidP="002B7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А) игровая терапия</w:t>
            </w:r>
          </w:p>
          <w:p w:rsidR="009F34A8" w:rsidRPr="002930B8" w:rsidRDefault="009F34A8" w:rsidP="002B7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2930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психодрама</w:t>
            </w:r>
            <w:proofErr w:type="spellEnd"/>
          </w:p>
          <w:p w:rsidR="009F34A8" w:rsidRPr="002930B8" w:rsidRDefault="009F34A8" w:rsidP="002B7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гештальт</w:t>
            </w:r>
            <w:proofErr w:type="spellEnd"/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-терапия</w:t>
            </w:r>
          </w:p>
          <w:p w:rsidR="009F34A8" w:rsidRPr="002930B8" w:rsidRDefault="009F34A8" w:rsidP="002B727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F34A8" w:rsidRPr="002930B8" w:rsidTr="002B727F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930B8" w:rsidRDefault="009F34A8" w:rsidP="002B727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930B8" w:rsidRDefault="009F34A8" w:rsidP="002B7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.Метод</w:t>
            </w:r>
            <w:proofErr w:type="gramEnd"/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логотерапии</w:t>
            </w:r>
            <w:proofErr w:type="spellEnd"/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применяется в работе с детьми, имеющими</w:t>
            </w:r>
          </w:p>
          <w:p w:rsidR="009F34A8" w:rsidRPr="002930B8" w:rsidRDefault="009F34A8" w:rsidP="002B7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4A8" w:rsidRPr="002930B8" w:rsidRDefault="009F34A8" w:rsidP="002B7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нарушения речи</w:t>
            </w:r>
          </w:p>
          <w:p w:rsidR="009F34A8" w:rsidRPr="002930B8" w:rsidRDefault="009F34A8" w:rsidP="002B7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депрессия</w:t>
            </w:r>
          </w:p>
          <w:p w:rsidR="009F34A8" w:rsidRPr="002930B8" w:rsidRDefault="009F34A8" w:rsidP="002B7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В) суицидальное поведение</w:t>
            </w:r>
          </w:p>
          <w:p w:rsidR="009F34A8" w:rsidRPr="002930B8" w:rsidRDefault="009F34A8" w:rsidP="002B727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нарушение эмоционально-волевой сферы</w:t>
            </w:r>
          </w:p>
        </w:tc>
      </w:tr>
    </w:tbl>
    <w:p w:rsidR="009F34A8" w:rsidRPr="002930B8" w:rsidRDefault="009F34A8" w:rsidP="009F34A8">
      <w:pPr>
        <w:suppressAutoHyphens/>
        <w:spacing w:after="0" w:line="240" w:lineRule="auto"/>
        <w:ind w:right="-23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F34A8" w:rsidRPr="002930B8" w:rsidRDefault="009F34A8" w:rsidP="009F34A8">
      <w:pPr>
        <w:suppressAutoHyphens/>
        <w:spacing w:after="0" w:line="240" w:lineRule="auto"/>
        <w:ind w:right="-23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930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Критерии оценивания теста</w:t>
      </w:r>
    </w:p>
    <w:p w:rsidR="009F34A8" w:rsidRPr="002930B8" w:rsidRDefault="009F34A8" w:rsidP="009F34A8">
      <w:pPr>
        <w:suppressAutoHyphens/>
        <w:spacing w:after="0" w:line="240" w:lineRule="auto"/>
        <w:ind w:right="-23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9651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62"/>
        <w:gridCol w:w="4689"/>
      </w:tblGrid>
      <w:tr w:rsidR="009F34A8" w:rsidRPr="002930B8" w:rsidTr="002B727F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F34A8" w:rsidRPr="002930B8" w:rsidRDefault="009F34A8" w:rsidP="002B727F">
            <w:pPr>
              <w:numPr>
                <w:ilvl w:val="0"/>
                <w:numId w:val="3"/>
              </w:numPr>
              <w:tabs>
                <w:tab w:val="num" w:pos="318"/>
              </w:tabs>
              <w:suppressAutoHyphens/>
              <w:snapToGrid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2930B8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Количество заданий в тесте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4A8" w:rsidRPr="002930B8" w:rsidRDefault="009F34A8" w:rsidP="002B727F">
            <w:pPr>
              <w:keepNext/>
              <w:tabs>
                <w:tab w:val="num" w:pos="0"/>
              </w:tabs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2930B8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13</w:t>
            </w:r>
          </w:p>
        </w:tc>
      </w:tr>
      <w:tr w:rsidR="009F34A8" w:rsidRPr="002930B8" w:rsidTr="002B727F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F34A8" w:rsidRPr="002930B8" w:rsidRDefault="009F34A8" w:rsidP="002B727F">
            <w:pPr>
              <w:numPr>
                <w:ilvl w:val="0"/>
                <w:numId w:val="3"/>
              </w:numPr>
              <w:tabs>
                <w:tab w:val="num" w:pos="318"/>
              </w:tabs>
              <w:suppressAutoHyphens/>
              <w:snapToGrid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2930B8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Компетенции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4A8" w:rsidRPr="002930B8" w:rsidRDefault="009F34A8" w:rsidP="002B727F">
            <w:pPr>
              <w:keepNext/>
              <w:tabs>
                <w:tab w:val="num" w:pos="0"/>
              </w:tabs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2930B8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ПК – 1</w:t>
            </w:r>
          </w:p>
        </w:tc>
      </w:tr>
      <w:tr w:rsidR="009F34A8" w:rsidRPr="002930B8" w:rsidTr="002B727F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F34A8" w:rsidRPr="002930B8" w:rsidRDefault="009F34A8" w:rsidP="002B727F">
            <w:pPr>
              <w:numPr>
                <w:ilvl w:val="0"/>
                <w:numId w:val="3"/>
              </w:numPr>
              <w:tabs>
                <w:tab w:val="num" w:pos="318"/>
              </w:tabs>
              <w:suppressAutoHyphens/>
              <w:snapToGrid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2930B8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Типы заданий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4A8" w:rsidRPr="002930B8" w:rsidRDefault="009F34A8" w:rsidP="002B727F">
            <w:pPr>
              <w:keepNext/>
              <w:tabs>
                <w:tab w:val="num" w:pos="0"/>
              </w:tabs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2930B8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закрытого типа (с выбором одного ответа)</w:t>
            </w:r>
          </w:p>
        </w:tc>
      </w:tr>
      <w:tr w:rsidR="009F34A8" w:rsidRPr="002930B8" w:rsidTr="002B727F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F34A8" w:rsidRPr="002930B8" w:rsidRDefault="009F34A8" w:rsidP="002B727F">
            <w:pPr>
              <w:numPr>
                <w:ilvl w:val="0"/>
                <w:numId w:val="3"/>
              </w:numPr>
              <w:tabs>
                <w:tab w:val="num" w:pos="318"/>
              </w:tabs>
              <w:suppressAutoHyphens/>
              <w:snapToGrid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2930B8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Оценивание выполнения теста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4A8" w:rsidRPr="002930B8" w:rsidRDefault="009F34A8" w:rsidP="002B727F">
            <w:pPr>
              <w:keepNext/>
              <w:tabs>
                <w:tab w:val="num" w:pos="0"/>
              </w:tabs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2930B8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 балл</w:t>
            </w:r>
          </w:p>
        </w:tc>
      </w:tr>
      <w:tr w:rsidR="009F34A8" w:rsidRPr="002930B8" w:rsidTr="002B727F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F34A8" w:rsidRPr="002930B8" w:rsidRDefault="009F34A8" w:rsidP="002B727F">
            <w:pPr>
              <w:numPr>
                <w:ilvl w:val="0"/>
                <w:numId w:val="3"/>
              </w:numPr>
              <w:tabs>
                <w:tab w:val="num" w:pos="318"/>
              </w:tabs>
              <w:suppressAutoHyphens/>
              <w:snapToGrid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bCs/>
                <w:spacing w:val="-2"/>
                <w:sz w:val="24"/>
                <w:szCs w:val="24"/>
                <w:lang w:eastAsia="ar-SA"/>
              </w:rPr>
            </w:pPr>
            <w:r w:rsidRPr="002930B8">
              <w:rPr>
                <w:rFonts w:ascii="Times New Roman" w:eastAsia="Arial Unicode MS" w:hAnsi="Times New Roman" w:cs="Times New Roman"/>
                <w:bCs/>
                <w:spacing w:val="-2"/>
                <w:sz w:val="24"/>
                <w:szCs w:val="24"/>
                <w:lang w:eastAsia="ar-SA"/>
              </w:rPr>
              <w:t>Максимальное количество тестовых баллов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4A8" w:rsidRPr="002930B8" w:rsidRDefault="009F34A8" w:rsidP="002B727F">
            <w:pPr>
              <w:keepNext/>
              <w:tabs>
                <w:tab w:val="num" w:pos="0"/>
              </w:tabs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2930B8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13</w:t>
            </w:r>
          </w:p>
        </w:tc>
      </w:tr>
      <w:tr w:rsidR="009F34A8" w:rsidRPr="002930B8" w:rsidTr="002B727F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F34A8" w:rsidRPr="002930B8" w:rsidRDefault="009F34A8" w:rsidP="002B727F">
            <w:pPr>
              <w:numPr>
                <w:ilvl w:val="0"/>
                <w:numId w:val="3"/>
              </w:numPr>
              <w:tabs>
                <w:tab w:val="num" w:pos="318"/>
              </w:tabs>
              <w:suppressAutoHyphens/>
              <w:snapToGrid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2930B8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Критерии оценки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4A8" w:rsidRPr="002930B8" w:rsidRDefault="009F34A8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0B8">
              <w:rPr>
                <w:rFonts w:ascii="Times New Roman" w:eastAsia="Calibri" w:hAnsi="Times New Roman" w:cs="Times New Roman"/>
                <w:sz w:val="24"/>
                <w:szCs w:val="24"/>
              </w:rPr>
              <w:t>«5» - 13-12 тестовых баллов (100 - 84 %)</w:t>
            </w:r>
          </w:p>
          <w:p w:rsidR="009F34A8" w:rsidRPr="002930B8" w:rsidRDefault="009F34A8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0B8">
              <w:rPr>
                <w:rFonts w:ascii="Times New Roman" w:eastAsia="Calibri" w:hAnsi="Times New Roman" w:cs="Times New Roman"/>
                <w:sz w:val="24"/>
                <w:szCs w:val="24"/>
              </w:rPr>
              <w:t>«4» - 11-10 тестовых баллов (78 – 52%)</w:t>
            </w:r>
          </w:p>
          <w:p w:rsidR="009F34A8" w:rsidRPr="002930B8" w:rsidRDefault="009F34A8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0B8">
              <w:rPr>
                <w:rFonts w:ascii="Times New Roman" w:eastAsia="Calibri" w:hAnsi="Times New Roman" w:cs="Times New Roman"/>
                <w:sz w:val="24"/>
                <w:szCs w:val="24"/>
              </w:rPr>
              <w:t>«3» -  9-5 тестовых баллов (47 –26 %)</w:t>
            </w:r>
          </w:p>
          <w:p w:rsidR="009F34A8" w:rsidRPr="002930B8" w:rsidRDefault="009F34A8" w:rsidP="002B72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0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«2» - </w:t>
            </w:r>
            <w:proofErr w:type="gramStart"/>
            <w:r w:rsidRPr="002930B8">
              <w:rPr>
                <w:rFonts w:ascii="Times New Roman" w:eastAsia="Calibri" w:hAnsi="Times New Roman" w:cs="Times New Roman"/>
                <w:sz w:val="24"/>
                <w:szCs w:val="24"/>
              </w:rPr>
              <w:t>4  (</w:t>
            </w:r>
            <w:proofErr w:type="gramEnd"/>
            <w:r w:rsidRPr="002930B8">
              <w:rPr>
                <w:rFonts w:ascii="Times New Roman" w:eastAsia="Calibri" w:hAnsi="Times New Roman" w:cs="Times New Roman"/>
                <w:sz w:val="24"/>
                <w:szCs w:val="24"/>
              </w:rPr>
              <w:t>и ниже) тестовых баллов (21- 0%)</w:t>
            </w:r>
          </w:p>
        </w:tc>
      </w:tr>
    </w:tbl>
    <w:p w:rsidR="009F34A8" w:rsidRPr="002930B8" w:rsidRDefault="009F34A8" w:rsidP="009F34A8">
      <w:pPr>
        <w:widowControl w:val="0"/>
        <w:tabs>
          <w:tab w:val="left" w:pos="720"/>
        </w:tabs>
        <w:suppressAutoHyphens/>
        <w:spacing w:after="0" w:line="100" w:lineRule="atLeast"/>
        <w:ind w:left="660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9F34A8" w:rsidRPr="002930B8" w:rsidRDefault="009F34A8" w:rsidP="009F34A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30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Коллоквиум</w:t>
      </w:r>
    </w:p>
    <w:p w:rsidR="009F34A8" w:rsidRPr="002930B8" w:rsidRDefault="009F34A8" w:rsidP="009F34A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30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Темы коллоквиума </w:t>
      </w:r>
    </w:p>
    <w:p w:rsidR="009F34A8" w:rsidRPr="002930B8" w:rsidRDefault="009F34A8" w:rsidP="009F34A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4536"/>
        <w:gridCol w:w="5103"/>
      </w:tblGrid>
      <w:tr w:rsidR="009F34A8" w:rsidRPr="002930B8" w:rsidTr="002B727F">
        <w:tc>
          <w:tcPr>
            <w:tcW w:w="534" w:type="dxa"/>
            <w:shd w:val="clear" w:color="auto" w:fill="auto"/>
          </w:tcPr>
          <w:p w:rsidR="009F34A8" w:rsidRPr="002930B8" w:rsidRDefault="009F34A8" w:rsidP="002B72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36" w:type="dxa"/>
            <w:shd w:val="clear" w:color="auto" w:fill="auto"/>
          </w:tcPr>
          <w:p w:rsidR="009F34A8" w:rsidRPr="002930B8" w:rsidRDefault="009F34A8" w:rsidP="002B72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Темы по разделам</w:t>
            </w:r>
          </w:p>
        </w:tc>
        <w:tc>
          <w:tcPr>
            <w:tcW w:w="5103" w:type="dxa"/>
            <w:shd w:val="clear" w:color="auto" w:fill="auto"/>
          </w:tcPr>
          <w:p w:rsidR="009F34A8" w:rsidRPr="002930B8" w:rsidRDefault="009F34A8" w:rsidP="002B72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Вопросы</w:t>
            </w:r>
          </w:p>
        </w:tc>
      </w:tr>
      <w:tr w:rsidR="009F34A8" w:rsidRPr="002930B8" w:rsidTr="002B727F">
        <w:tc>
          <w:tcPr>
            <w:tcW w:w="534" w:type="dxa"/>
            <w:shd w:val="clear" w:color="auto" w:fill="auto"/>
          </w:tcPr>
          <w:p w:rsidR="009F34A8" w:rsidRPr="002930B8" w:rsidRDefault="009F34A8" w:rsidP="002B7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9F34A8" w:rsidRPr="002930B8" w:rsidRDefault="009F34A8" w:rsidP="002B7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Самостоятельное изучение вопросов: «Особенности личности и межличностных отношений при РДА», «Отграничение РАС от сходных состояний», «Нарушение поведения при РАС», «Основные подходы к психолого-педагогической коррекции нарушений при РАС»: анализ и конспектирование </w:t>
            </w:r>
          </w:p>
        </w:tc>
        <w:tc>
          <w:tcPr>
            <w:tcW w:w="5103" w:type="dxa"/>
            <w:shd w:val="clear" w:color="auto" w:fill="auto"/>
          </w:tcPr>
          <w:p w:rsidR="009F34A8" w:rsidRPr="002930B8" w:rsidRDefault="009F34A8" w:rsidP="002B7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 интеграции детей с расстройствами эмоционально-волевой сферы и поведения в образовательное учреждение.</w:t>
            </w:r>
          </w:p>
          <w:p w:rsidR="009F34A8" w:rsidRPr="002930B8" w:rsidRDefault="009F34A8" w:rsidP="002B7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Психолого-педагогическая характеристика контингента воспитанников ДОУ компенсирующего вида для детей с эмоционально-волевыми отклонениями и особенностями социального поведения.</w:t>
            </w:r>
          </w:p>
          <w:p w:rsidR="009F34A8" w:rsidRPr="002930B8" w:rsidRDefault="009F34A8" w:rsidP="002B7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коррекционно- воспитательной работы с аутичными детьми раннего возраста. </w:t>
            </w:r>
          </w:p>
          <w:p w:rsidR="009F34A8" w:rsidRPr="002930B8" w:rsidRDefault="009F34A8" w:rsidP="002B7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Специфические трудности обучения при РАС.</w:t>
            </w:r>
          </w:p>
          <w:p w:rsidR="009F34A8" w:rsidRPr="002930B8" w:rsidRDefault="009F34A8" w:rsidP="002B7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 индивидуализированного и организованного обучения детей с РАС.</w:t>
            </w:r>
          </w:p>
          <w:p w:rsidR="009F34A8" w:rsidRPr="002930B8" w:rsidRDefault="009F34A8" w:rsidP="002B7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Условия обучения детей с расстройствами эмоционально-волевой сферы и поведения в образовательном пространстве. </w:t>
            </w:r>
          </w:p>
        </w:tc>
      </w:tr>
      <w:tr w:rsidR="009F34A8" w:rsidRPr="002930B8" w:rsidTr="002B727F">
        <w:tc>
          <w:tcPr>
            <w:tcW w:w="534" w:type="dxa"/>
            <w:shd w:val="clear" w:color="auto" w:fill="auto"/>
          </w:tcPr>
          <w:p w:rsidR="009F34A8" w:rsidRPr="002930B8" w:rsidRDefault="009F34A8" w:rsidP="002B7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9F34A8" w:rsidRPr="002930B8" w:rsidRDefault="009F34A8" w:rsidP="002B7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Самостоятельное изучение вопросов: «Современное состояние и перспективы развития систем помощи детям с нарушениями эмоционально- волевой сферы и поведения», «Особенности социальной адаптации у детей с расстройствами эмоционально-волевой сферы и поведения»: анализ и конспектирование</w:t>
            </w:r>
          </w:p>
        </w:tc>
        <w:tc>
          <w:tcPr>
            <w:tcW w:w="5103" w:type="dxa"/>
            <w:shd w:val="clear" w:color="auto" w:fill="auto"/>
          </w:tcPr>
          <w:p w:rsidR="009F34A8" w:rsidRPr="002930B8" w:rsidRDefault="009F34A8" w:rsidP="002B7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коррекционно- воспитательной работы с аутичными детьми раннего возраста. </w:t>
            </w:r>
          </w:p>
          <w:p w:rsidR="009F34A8" w:rsidRPr="002930B8" w:rsidRDefault="009F34A8" w:rsidP="002B7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Специфические трудности обучения при РАС.</w:t>
            </w:r>
          </w:p>
          <w:p w:rsidR="009F34A8" w:rsidRPr="002930B8" w:rsidRDefault="009F34A8" w:rsidP="002B7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 индивидуализированного и организованного обучения детей с РАС.</w:t>
            </w:r>
          </w:p>
          <w:p w:rsidR="009F34A8" w:rsidRPr="002930B8" w:rsidRDefault="009F34A8" w:rsidP="002B7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обучения детей с расстройствами эмоционально-волевой сферы и поведения в образовательном пространстве.</w:t>
            </w:r>
          </w:p>
          <w:p w:rsidR="009F34A8" w:rsidRPr="002930B8" w:rsidRDefault="009F34A8" w:rsidP="002B7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характеристика основных направлений коррекционно-воспитательной работы в ДОУ компенсирующего вида для детей с эмоционально-личностными отклонениями и особенностями социального поведения. </w:t>
            </w:r>
          </w:p>
        </w:tc>
      </w:tr>
      <w:tr w:rsidR="009F34A8" w:rsidRPr="002930B8" w:rsidTr="002B727F">
        <w:tc>
          <w:tcPr>
            <w:tcW w:w="534" w:type="dxa"/>
            <w:shd w:val="clear" w:color="auto" w:fill="auto"/>
          </w:tcPr>
          <w:p w:rsidR="009F34A8" w:rsidRPr="002930B8" w:rsidRDefault="009F34A8" w:rsidP="002B7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536" w:type="dxa"/>
            <w:shd w:val="clear" w:color="auto" w:fill="auto"/>
          </w:tcPr>
          <w:p w:rsidR="009F34A8" w:rsidRPr="002930B8" w:rsidRDefault="009F34A8" w:rsidP="002B7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докладов </w:t>
            </w:r>
            <w:proofErr w:type="gramStart"/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темам</w:t>
            </w:r>
            <w:proofErr w:type="gramEnd"/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Психоаналитический подход (Б. </w:t>
            </w:r>
            <w:proofErr w:type="spellStart"/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Беттельхейм</w:t>
            </w:r>
            <w:proofErr w:type="spellEnd"/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Э. </w:t>
            </w:r>
            <w:proofErr w:type="spellStart"/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Кланси</w:t>
            </w:r>
            <w:proofErr w:type="spellEnd"/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Поведенческий подход (О.И. </w:t>
            </w:r>
            <w:proofErr w:type="spellStart"/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Ловаас</w:t>
            </w:r>
            <w:proofErr w:type="spellEnd"/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М.Ю. </w:t>
            </w:r>
            <w:proofErr w:type="spellStart"/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Веденина</w:t>
            </w:r>
            <w:proofErr w:type="spellEnd"/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др.). Холдинг терапия (М. </w:t>
            </w:r>
            <w:proofErr w:type="spellStart"/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Уэлш</w:t>
            </w:r>
            <w:proofErr w:type="spellEnd"/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9F34A8" w:rsidRPr="002930B8" w:rsidRDefault="009F34A8" w:rsidP="002B7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формы коммуникации детей с РАС</w:t>
            </w:r>
          </w:p>
        </w:tc>
        <w:tc>
          <w:tcPr>
            <w:tcW w:w="5103" w:type="dxa"/>
            <w:shd w:val="clear" w:color="auto" w:fill="auto"/>
          </w:tcPr>
          <w:p w:rsidR="009F34A8" w:rsidRPr="002930B8" w:rsidRDefault="009F34A8" w:rsidP="002B7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игровой деятельности дошкольников с эмоционально-личностными отклонениями и особенностями социального поведения. Методы и приемы руководства игровой деятельностью.</w:t>
            </w:r>
          </w:p>
          <w:p w:rsidR="009F34A8" w:rsidRPr="002930B8" w:rsidRDefault="009F34A8" w:rsidP="002B7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дидактической игры в обучении дошкольников с эмоционально-волевыми и поведенческими нарушениями.</w:t>
            </w:r>
          </w:p>
          <w:p w:rsidR="009F34A8" w:rsidRPr="002930B8" w:rsidRDefault="009F34A8" w:rsidP="002B7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сюжетно-ролевой игры в создании психологической готовности ребенка с эмоционально-волевыми и поведенческими нарушениями к школьному обучению. </w:t>
            </w:r>
          </w:p>
        </w:tc>
      </w:tr>
      <w:tr w:rsidR="009F34A8" w:rsidRPr="002930B8" w:rsidTr="002B727F">
        <w:tc>
          <w:tcPr>
            <w:tcW w:w="534" w:type="dxa"/>
            <w:shd w:val="clear" w:color="auto" w:fill="auto"/>
          </w:tcPr>
          <w:p w:rsidR="009F34A8" w:rsidRPr="002930B8" w:rsidRDefault="009F34A8" w:rsidP="002B7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:rsidR="009F34A8" w:rsidRPr="002930B8" w:rsidRDefault="009F34A8" w:rsidP="002B7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 индивидуального образовательного маршрута по развитию речи детей с РАС</w:t>
            </w:r>
          </w:p>
        </w:tc>
        <w:tc>
          <w:tcPr>
            <w:tcW w:w="5103" w:type="dxa"/>
            <w:shd w:val="clear" w:color="auto" w:fill="auto"/>
          </w:tcPr>
          <w:p w:rsidR="009F34A8" w:rsidRPr="002930B8" w:rsidRDefault="009F34A8" w:rsidP="002B7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Подгрупповое задание</w:t>
            </w:r>
          </w:p>
        </w:tc>
      </w:tr>
    </w:tbl>
    <w:p w:rsidR="009F34A8" w:rsidRPr="002930B8" w:rsidRDefault="009F34A8" w:rsidP="009F34A8">
      <w:pPr>
        <w:widowControl w:val="0"/>
        <w:tabs>
          <w:tab w:val="left" w:pos="720"/>
        </w:tabs>
        <w:suppressAutoHyphens/>
        <w:spacing w:after="0" w:line="100" w:lineRule="atLeast"/>
        <w:ind w:left="660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9F34A8" w:rsidRPr="002930B8" w:rsidRDefault="009F34A8" w:rsidP="009F34A8">
      <w:pPr>
        <w:widowControl w:val="0"/>
        <w:tabs>
          <w:tab w:val="left" w:pos="720"/>
        </w:tabs>
        <w:suppressAutoHyphens/>
        <w:spacing w:after="0" w:line="100" w:lineRule="atLeast"/>
        <w:ind w:left="660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9F34A8" w:rsidRPr="002930B8" w:rsidRDefault="009F34A8" w:rsidP="009F34A8">
      <w:pPr>
        <w:widowControl w:val="0"/>
        <w:tabs>
          <w:tab w:val="left" w:pos="720"/>
        </w:tabs>
        <w:suppressAutoHyphens/>
        <w:spacing w:after="0" w:line="100" w:lineRule="atLeast"/>
        <w:ind w:left="660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9F34A8" w:rsidRPr="002930B8" w:rsidRDefault="009F34A8" w:rsidP="009F34A8">
      <w:pPr>
        <w:widowControl w:val="0"/>
        <w:tabs>
          <w:tab w:val="left" w:pos="720"/>
        </w:tabs>
        <w:suppressAutoHyphens/>
        <w:spacing w:after="0" w:line="100" w:lineRule="atLeast"/>
        <w:ind w:left="660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9F34A8" w:rsidRPr="002930B8" w:rsidRDefault="009F34A8" w:rsidP="009F34A8">
      <w:pPr>
        <w:widowControl w:val="0"/>
        <w:tabs>
          <w:tab w:val="left" w:pos="720"/>
        </w:tabs>
        <w:suppressAutoHyphens/>
        <w:spacing w:after="0" w:line="100" w:lineRule="atLeast"/>
        <w:ind w:left="6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30B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 xml:space="preserve">Критерии оценивания результатов при проведении текущего контроля </w:t>
      </w:r>
    </w:p>
    <w:p w:rsidR="009F34A8" w:rsidRPr="002930B8" w:rsidRDefault="009F34A8" w:rsidP="009F34A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30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Аналитические задания</w:t>
      </w:r>
    </w:p>
    <w:p w:rsidR="009F34A8" w:rsidRPr="002930B8" w:rsidRDefault="009F34A8" w:rsidP="009F34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4251"/>
        <w:gridCol w:w="5246"/>
      </w:tblGrid>
      <w:tr w:rsidR="009F34A8" w:rsidRPr="002930B8" w:rsidTr="002B727F">
        <w:tc>
          <w:tcPr>
            <w:tcW w:w="534" w:type="dxa"/>
            <w:shd w:val="clear" w:color="auto" w:fill="auto"/>
          </w:tcPr>
          <w:p w:rsidR="009F34A8" w:rsidRPr="002930B8" w:rsidRDefault="009F34A8" w:rsidP="002B7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51" w:type="dxa"/>
            <w:shd w:val="clear" w:color="auto" w:fill="auto"/>
          </w:tcPr>
          <w:p w:rsidR="009F34A8" w:rsidRPr="002930B8" w:rsidRDefault="009F34A8" w:rsidP="002B72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</w:p>
        </w:tc>
        <w:tc>
          <w:tcPr>
            <w:tcW w:w="5246" w:type="dxa"/>
            <w:shd w:val="clear" w:color="auto" w:fill="auto"/>
          </w:tcPr>
          <w:p w:rsidR="009F34A8" w:rsidRPr="002930B8" w:rsidRDefault="009F34A8" w:rsidP="002B72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Форма </w:t>
            </w:r>
            <w:proofErr w:type="spellStart"/>
            <w:r w:rsidRPr="002930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интерактива</w:t>
            </w:r>
            <w:proofErr w:type="spellEnd"/>
          </w:p>
        </w:tc>
      </w:tr>
      <w:tr w:rsidR="009F34A8" w:rsidRPr="002930B8" w:rsidTr="002B727F">
        <w:tc>
          <w:tcPr>
            <w:tcW w:w="534" w:type="dxa"/>
            <w:shd w:val="clear" w:color="auto" w:fill="auto"/>
          </w:tcPr>
          <w:p w:rsidR="009F34A8" w:rsidRPr="002930B8" w:rsidRDefault="009F34A8" w:rsidP="002B7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1" w:type="dxa"/>
            <w:shd w:val="clear" w:color="auto" w:fill="auto"/>
          </w:tcPr>
          <w:p w:rsidR="009F34A8" w:rsidRPr="002930B8" w:rsidRDefault="009F34A8" w:rsidP="002B7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Отграничение детей с РАС от сходных состояний</w:t>
            </w:r>
          </w:p>
        </w:tc>
        <w:tc>
          <w:tcPr>
            <w:tcW w:w="5246" w:type="dxa"/>
            <w:shd w:val="clear" w:color="auto" w:fill="auto"/>
          </w:tcPr>
          <w:p w:rsidR="009F34A8" w:rsidRPr="002930B8" w:rsidRDefault="009F34A8" w:rsidP="002B7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proofErr w:type="spellStart"/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ase-study</w:t>
            </w:r>
            <w:proofErr w:type="spellEnd"/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(анализ конкретных ситуаций, ситуационный анализ)</w:t>
            </w:r>
          </w:p>
        </w:tc>
      </w:tr>
      <w:tr w:rsidR="009F34A8" w:rsidRPr="002930B8" w:rsidTr="002B727F">
        <w:tc>
          <w:tcPr>
            <w:tcW w:w="534" w:type="dxa"/>
            <w:shd w:val="clear" w:color="auto" w:fill="auto"/>
          </w:tcPr>
          <w:p w:rsidR="009F34A8" w:rsidRPr="002930B8" w:rsidRDefault="009F34A8" w:rsidP="002B7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1" w:type="dxa"/>
            <w:shd w:val="clear" w:color="auto" w:fill="auto"/>
          </w:tcPr>
          <w:p w:rsidR="009F34A8" w:rsidRPr="002930B8" w:rsidRDefault="009F34A8" w:rsidP="002B7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Специфика использования традиционных методов исследования</w:t>
            </w:r>
          </w:p>
        </w:tc>
        <w:tc>
          <w:tcPr>
            <w:tcW w:w="5246" w:type="dxa"/>
            <w:shd w:val="clear" w:color="auto" w:fill="auto"/>
          </w:tcPr>
          <w:p w:rsidR="009F34A8" w:rsidRPr="002930B8" w:rsidRDefault="009F34A8" w:rsidP="002B72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proofErr w:type="spellStart"/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ase-study</w:t>
            </w:r>
            <w:proofErr w:type="spellEnd"/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(анализ конкретных ситуаций, ситуационный анализ</w:t>
            </w:r>
          </w:p>
        </w:tc>
      </w:tr>
      <w:tr w:rsidR="009F34A8" w:rsidRPr="002930B8" w:rsidTr="002B727F">
        <w:tc>
          <w:tcPr>
            <w:tcW w:w="534" w:type="dxa"/>
            <w:shd w:val="clear" w:color="auto" w:fill="auto"/>
          </w:tcPr>
          <w:p w:rsidR="009F34A8" w:rsidRPr="002930B8" w:rsidRDefault="009F34A8" w:rsidP="002B7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1" w:type="dxa"/>
            <w:shd w:val="clear" w:color="auto" w:fill="auto"/>
          </w:tcPr>
          <w:p w:rsidR="009F34A8" w:rsidRPr="002930B8" w:rsidRDefault="009F34A8" w:rsidP="002B7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формы коммуникации.</w:t>
            </w:r>
          </w:p>
        </w:tc>
        <w:tc>
          <w:tcPr>
            <w:tcW w:w="5246" w:type="dxa"/>
            <w:shd w:val="clear" w:color="auto" w:fill="auto"/>
          </w:tcPr>
          <w:p w:rsidR="009F34A8" w:rsidRPr="002930B8" w:rsidRDefault="009F34A8" w:rsidP="002B7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Проектирование </w:t>
            </w:r>
          </w:p>
        </w:tc>
      </w:tr>
      <w:tr w:rsidR="009F34A8" w:rsidRPr="002930B8" w:rsidTr="002B727F">
        <w:tc>
          <w:tcPr>
            <w:tcW w:w="534" w:type="dxa"/>
            <w:shd w:val="clear" w:color="auto" w:fill="auto"/>
          </w:tcPr>
          <w:p w:rsidR="009F34A8" w:rsidRPr="002930B8" w:rsidRDefault="009F34A8" w:rsidP="002B7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1" w:type="dxa"/>
            <w:shd w:val="clear" w:color="auto" w:fill="auto"/>
          </w:tcPr>
          <w:p w:rsidR="009F34A8" w:rsidRPr="002930B8" w:rsidRDefault="009F34A8" w:rsidP="002B7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Специфика коррекционной работы с детьми с РАС.</w:t>
            </w:r>
          </w:p>
        </w:tc>
        <w:tc>
          <w:tcPr>
            <w:tcW w:w="5246" w:type="dxa"/>
            <w:shd w:val="clear" w:color="auto" w:fill="auto"/>
          </w:tcPr>
          <w:p w:rsidR="009F34A8" w:rsidRPr="002930B8" w:rsidRDefault="009F34A8" w:rsidP="002B72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</w:t>
            </w:r>
            <w:proofErr w:type="spellEnd"/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«Психолого-педагогическое сопровождение детей с РАС» </w:t>
            </w:r>
          </w:p>
        </w:tc>
      </w:tr>
    </w:tbl>
    <w:p w:rsidR="009F34A8" w:rsidRPr="002930B8" w:rsidRDefault="009F34A8" w:rsidP="009F34A8">
      <w:pPr>
        <w:widowControl w:val="0"/>
        <w:tabs>
          <w:tab w:val="left" w:pos="720"/>
        </w:tabs>
        <w:suppressAutoHyphens/>
        <w:spacing w:after="0" w:line="100" w:lineRule="atLeast"/>
        <w:ind w:left="660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9F34A8" w:rsidRPr="002930B8" w:rsidRDefault="009F34A8" w:rsidP="009F34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30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Вопросы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экзамену</w:t>
      </w:r>
      <w:r w:rsidRPr="002930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9F34A8" w:rsidRPr="002930B8" w:rsidRDefault="009F34A8" w:rsidP="009F34A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0B8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293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Современные представления об этиологии детей с РАС</w:t>
      </w:r>
    </w:p>
    <w:p w:rsidR="009F34A8" w:rsidRPr="002930B8" w:rsidRDefault="009F34A8" w:rsidP="009F34A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0B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93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Структура дефекта при аутизме.</w:t>
      </w:r>
    </w:p>
    <w:p w:rsidR="009F34A8" w:rsidRPr="002930B8" w:rsidRDefault="009F34A8" w:rsidP="009F34A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0B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93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Общая характеристика синдрома раннего детского аутизма.</w:t>
      </w:r>
    </w:p>
    <w:p w:rsidR="009F34A8" w:rsidRPr="002930B8" w:rsidRDefault="009F34A8" w:rsidP="009F34A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0B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93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Общая характеристика нарушений деятельности и познавательной сферы при раннем детском аутизме (восприятия, внимания, памяти, мышления, речи).</w:t>
      </w:r>
    </w:p>
    <w:p w:rsidR="009F34A8" w:rsidRPr="002930B8" w:rsidRDefault="009F34A8" w:rsidP="009F34A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0B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93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Нарушения поведения при РАС.</w:t>
      </w:r>
    </w:p>
    <w:p w:rsidR="009F34A8" w:rsidRPr="002930B8" w:rsidRDefault="009F34A8" w:rsidP="009F34A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0B8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293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Особенности развития личности и межличностных отношений при раннем детском аутизме.</w:t>
      </w:r>
    </w:p>
    <w:p w:rsidR="009F34A8" w:rsidRPr="002930B8" w:rsidRDefault="009F34A8" w:rsidP="009F34A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0B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293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Клинико-психологическая классификация РАС.</w:t>
      </w:r>
    </w:p>
    <w:p w:rsidR="009F34A8" w:rsidRPr="002930B8" w:rsidRDefault="009F34A8" w:rsidP="009F34A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0B8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293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Диагностические критерии раннего детского аутизма.</w:t>
      </w:r>
    </w:p>
    <w:p w:rsidR="009F34A8" w:rsidRPr="002930B8" w:rsidRDefault="009F34A8" w:rsidP="009F34A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0B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293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Отграничение РАС от сходных состояний (умственной отсталости, алалии, ЗПР, нарушений слуха и зрения, ДЦП).</w:t>
      </w:r>
    </w:p>
    <w:p w:rsidR="009F34A8" w:rsidRPr="002930B8" w:rsidRDefault="009F34A8" w:rsidP="009F34A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0B8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293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Основные принципы и направления коррекционной работы с детьми с ранним детским аутизмом.</w:t>
      </w:r>
    </w:p>
    <w:p w:rsidR="009F34A8" w:rsidRPr="002930B8" w:rsidRDefault="009F34A8" w:rsidP="009F34A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0B8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293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Система комплексной медико-психолого-педагогической коррекции РАС (К.С. Лебединская, О.С. Никольская и др.).</w:t>
      </w:r>
    </w:p>
    <w:p w:rsidR="009F34A8" w:rsidRPr="002930B8" w:rsidRDefault="009F34A8" w:rsidP="009F34A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0B8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293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Современное состояние и перспективы развития систем помощи детям с нарушениями эмоционально-волевой сферы и поведения.</w:t>
      </w:r>
    </w:p>
    <w:p w:rsidR="009F34A8" w:rsidRPr="002930B8" w:rsidRDefault="009F34A8" w:rsidP="009F34A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0B8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293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Работа с семьей ребенка с нарушениями эмоционально-волевой сферы и поведения</w:t>
      </w:r>
    </w:p>
    <w:p w:rsidR="009F34A8" w:rsidRPr="002930B8" w:rsidRDefault="009F34A8" w:rsidP="009F34A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0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14</w:t>
      </w:r>
      <w:r w:rsidRPr="00293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Особенности формирования познавательной деятельности детей с РАС.</w:t>
      </w:r>
    </w:p>
    <w:p w:rsidR="009F34A8" w:rsidRPr="002930B8" w:rsidRDefault="009F34A8" w:rsidP="009F34A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0B8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293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Особенности речевого развития детей с РАС.</w:t>
      </w:r>
    </w:p>
    <w:p w:rsidR="009F34A8" w:rsidRPr="002930B8" w:rsidRDefault="009F34A8" w:rsidP="009F34A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0B8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293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Особенности логопедической работы с детьми с РАС</w:t>
      </w:r>
    </w:p>
    <w:p w:rsidR="009F34A8" w:rsidRPr="002930B8" w:rsidRDefault="009F34A8" w:rsidP="009F34A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0B8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293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Роль педагогического наблюдения для дифференциальной диагностики РАС.</w:t>
      </w:r>
    </w:p>
    <w:p w:rsidR="009F34A8" w:rsidRPr="002930B8" w:rsidRDefault="009F34A8" w:rsidP="009F34A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0B8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293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Оценка </w:t>
      </w:r>
      <w:proofErr w:type="spellStart"/>
      <w:r w:rsidRPr="002930B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манипулятивных</w:t>
      </w:r>
      <w:proofErr w:type="spellEnd"/>
      <w:r w:rsidRPr="00293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функций детей с РАС.</w:t>
      </w:r>
    </w:p>
    <w:p w:rsidR="009F34A8" w:rsidRPr="002930B8" w:rsidRDefault="009F34A8" w:rsidP="009F34A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0B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293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Коррекция звукопроизношения у детей с РАС.</w:t>
      </w:r>
    </w:p>
    <w:p w:rsidR="009F34A8" w:rsidRPr="002930B8" w:rsidRDefault="009F34A8" w:rsidP="009F34A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0B8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293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Развитие лексико-грамматического строя и связной речи при РАС.</w:t>
      </w:r>
    </w:p>
    <w:p w:rsidR="009F34A8" w:rsidRDefault="009F34A8" w:rsidP="009F34A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0B8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293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Содержание психопрофилактической работы с детьми с ранним детским аутизмом.</w:t>
      </w:r>
    </w:p>
    <w:p w:rsidR="009F34A8" w:rsidRPr="002930B8" w:rsidRDefault="009F34A8" w:rsidP="009F34A8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2930B8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Критерии оценки</w:t>
      </w:r>
    </w:p>
    <w:p w:rsidR="009F34A8" w:rsidRPr="002930B8" w:rsidRDefault="009F34A8" w:rsidP="009F34A8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2930B8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(</w:t>
      </w:r>
      <w:r w:rsidRPr="002930B8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2930B8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ри</w:t>
      </w:r>
      <w:r w:rsidRPr="002930B8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2930B8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е</w:t>
      </w:r>
      <w:r w:rsidRPr="002930B8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рии</w:t>
      </w:r>
      <w:r w:rsidRPr="002930B8">
        <w:rPr>
          <w:rFonts w:ascii="Times New Roman" w:eastAsia="Batang" w:hAnsi="Times New Roman" w:cs="Times New Roman"/>
          <w:b/>
          <w:spacing w:val="14"/>
          <w:sz w:val="24"/>
          <w:szCs w:val="24"/>
          <w:lang w:eastAsia="ko-KR"/>
        </w:rPr>
        <w:t xml:space="preserve"> </w:t>
      </w:r>
      <w:r w:rsidRPr="002930B8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r w:rsidRPr="002930B8">
        <w:rPr>
          <w:rFonts w:ascii="Times New Roman" w:eastAsia="Batang" w:hAnsi="Times New Roman" w:cs="Times New Roman"/>
          <w:b/>
          <w:spacing w:val="21"/>
          <w:sz w:val="24"/>
          <w:szCs w:val="24"/>
          <w:lang w:eastAsia="ko-KR"/>
        </w:rPr>
        <w:t xml:space="preserve"> </w:t>
      </w:r>
      <w:r w:rsidRPr="002930B8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по</w:t>
      </w:r>
      <w:r w:rsidRPr="002930B8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2930B8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а</w:t>
      </w:r>
      <w:r w:rsidRPr="002930B8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з</w:t>
      </w:r>
      <w:r w:rsidRPr="002930B8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а</w:t>
      </w:r>
      <w:r w:rsidRPr="002930B8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2930B8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е</w:t>
      </w:r>
      <w:r w:rsidRPr="002930B8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л</w:t>
      </w:r>
      <w:r w:rsidRPr="002930B8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и</w:t>
      </w:r>
      <w:r w:rsidRPr="002930B8">
        <w:rPr>
          <w:rFonts w:ascii="Times New Roman" w:eastAsia="Batang" w:hAnsi="Times New Roman" w:cs="Times New Roman"/>
          <w:b/>
          <w:spacing w:val="8"/>
          <w:sz w:val="24"/>
          <w:szCs w:val="24"/>
          <w:lang w:eastAsia="ko-KR"/>
        </w:rPr>
        <w:t xml:space="preserve"> </w:t>
      </w:r>
      <w:r w:rsidRPr="002930B8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оц</w:t>
      </w:r>
      <w:r w:rsidRPr="002930B8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е</w:t>
      </w:r>
      <w:r w:rsidRPr="002930B8">
        <w:rPr>
          <w:rFonts w:ascii="Times New Roman" w:eastAsia="Batang" w:hAnsi="Times New Roman" w:cs="Times New Roman"/>
          <w:b/>
          <w:spacing w:val="4"/>
          <w:sz w:val="24"/>
          <w:szCs w:val="24"/>
          <w:lang w:eastAsia="ko-KR"/>
        </w:rPr>
        <w:t>н</w:t>
      </w:r>
      <w:r w:rsidRPr="002930B8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2930B8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r w:rsidRPr="002930B8">
        <w:rPr>
          <w:rFonts w:ascii="Times New Roman" w:eastAsia="Batang" w:hAnsi="Times New Roman" w:cs="Times New Roman"/>
          <w:b/>
          <w:spacing w:val="14"/>
          <w:sz w:val="24"/>
          <w:szCs w:val="24"/>
          <w:lang w:eastAsia="ko-KR"/>
        </w:rPr>
        <w:t xml:space="preserve"> </w:t>
      </w:r>
      <w:proofErr w:type="spellStart"/>
      <w:r w:rsidRPr="002930B8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с</w:t>
      </w:r>
      <w:r w:rsidRPr="002930B8">
        <w:rPr>
          <w:rFonts w:ascii="Times New Roman" w:eastAsia="Batang" w:hAnsi="Times New Roman" w:cs="Times New Roman"/>
          <w:b/>
          <w:spacing w:val="2"/>
          <w:sz w:val="24"/>
          <w:szCs w:val="24"/>
          <w:lang w:eastAsia="ko-KR"/>
        </w:rPr>
        <w:t>ф</w:t>
      </w:r>
      <w:r w:rsidRPr="002930B8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ор</w:t>
      </w:r>
      <w:r w:rsidRPr="002930B8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м</w:t>
      </w:r>
      <w:r w:rsidRPr="002930B8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ир</w:t>
      </w:r>
      <w:r w:rsidRPr="002930B8">
        <w:rPr>
          <w:rFonts w:ascii="Times New Roman" w:eastAsia="Batang" w:hAnsi="Times New Roman" w:cs="Times New Roman"/>
          <w:b/>
          <w:spacing w:val="5"/>
          <w:sz w:val="24"/>
          <w:szCs w:val="24"/>
          <w:lang w:eastAsia="ko-KR"/>
        </w:rPr>
        <w:t>о</w:t>
      </w:r>
      <w:r w:rsidRPr="002930B8">
        <w:rPr>
          <w:rFonts w:ascii="Times New Roman" w:eastAsia="Batang" w:hAnsi="Times New Roman" w:cs="Times New Roman"/>
          <w:b/>
          <w:spacing w:val="-2"/>
          <w:sz w:val="24"/>
          <w:szCs w:val="24"/>
          <w:lang w:eastAsia="ko-KR"/>
        </w:rPr>
        <w:t>в</w:t>
      </w:r>
      <w:r w:rsidRPr="002930B8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а</w:t>
      </w:r>
      <w:r w:rsidRPr="002930B8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нно</w:t>
      </w:r>
      <w:r w:rsidRPr="002930B8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с</w:t>
      </w:r>
      <w:r w:rsidRPr="002930B8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2930B8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proofErr w:type="spellEnd"/>
      <w:r w:rsidRPr="002930B8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планируемых результатов обучения)</w:t>
      </w:r>
    </w:p>
    <w:p w:rsidR="009F34A8" w:rsidRPr="002930B8" w:rsidRDefault="009F34A8" w:rsidP="009F34A8">
      <w:pPr>
        <w:widowControl w:val="0"/>
        <w:suppressAutoHyphens/>
        <w:spacing w:after="0" w:line="276" w:lineRule="auto"/>
        <w:jc w:val="center"/>
        <w:rPr>
          <w:rFonts w:ascii="Times New Roman" w:eastAsia="DejaVu Sans" w:hAnsi="Times New Roman" w:cs="DejaVu Sans"/>
          <w:b/>
          <w:bCs/>
          <w:kern w:val="1"/>
          <w:sz w:val="24"/>
          <w:szCs w:val="24"/>
          <w:lang w:eastAsia="hi-IN" w:bidi="hi-IN"/>
        </w:rPr>
      </w:pPr>
    </w:p>
    <w:p w:rsidR="009F34A8" w:rsidRPr="002930B8" w:rsidRDefault="009F34A8" w:rsidP="009F34A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tbl>
      <w:tblPr>
        <w:tblW w:w="101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31"/>
        <w:gridCol w:w="1731"/>
        <w:gridCol w:w="1740"/>
        <w:gridCol w:w="1602"/>
        <w:gridCol w:w="1525"/>
      </w:tblGrid>
      <w:tr w:rsidR="009F34A8" w:rsidRPr="002930B8" w:rsidTr="002B727F">
        <w:tc>
          <w:tcPr>
            <w:tcW w:w="1843" w:type="dxa"/>
          </w:tcPr>
          <w:p w:rsidR="009F34A8" w:rsidRPr="002930B8" w:rsidRDefault="009F34A8" w:rsidP="002B72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>компетенция</w:t>
            </w:r>
          </w:p>
        </w:tc>
        <w:tc>
          <w:tcPr>
            <w:tcW w:w="1731" w:type="dxa"/>
          </w:tcPr>
          <w:p w:rsidR="009F34A8" w:rsidRPr="002930B8" w:rsidRDefault="009F34A8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Индикаторы </w:t>
            </w:r>
          </w:p>
        </w:tc>
        <w:tc>
          <w:tcPr>
            <w:tcW w:w="1731" w:type="dxa"/>
          </w:tcPr>
          <w:p w:rsidR="009F34A8" w:rsidRPr="002930B8" w:rsidRDefault="009F34A8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2 низкий </w:t>
            </w:r>
          </w:p>
        </w:tc>
        <w:tc>
          <w:tcPr>
            <w:tcW w:w="1740" w:type="dxa"/>
          </w:tcPr>
          <w:p w:rsidR="009F34A8" w:rsidRPr="002930B8" w:rsidRDefault="009F34A8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3 средний </w:t>
            </w:r>
          </w:p>
        </w:tc>
        <w:tc>
          <w:tcPr>
            <w:tcW w:w="1602" w:type="dxa"/>
          </w:tcPr>
          <w:p w:rsidR="009F34A8" w:rsidRPr="002930B8" w:rsidRDefault="009F34A8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4 выше среднего </w:t>
            </w:r>
          </w:p>
        </w:tc>
        <w:tc>
          <w:tcPr>
            <w:tcW w:w="1525" w:type="dxa"/>
          </w:tcPr>
          <w:p w:rsidR="009F34A8" w:rsidRPr="002930B8" w:rsidRDefault="009F34A8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>5 высокий</w:t>
            </w:r>
          </w:p>
        </w:tc>
      </w:tr>
      <w:tr w:rsidR="009F34A8" w:rsidRPr="002930B8" w:rsidTr="002B727F">
        <w:tc>
          <w:tcPr>
            <w:tcW w:w="1843" w:type="dxa"/>
            <w:vMerge w:val="restart"/>
          </w:tcPr>
          <w:p w:rsidR="009F34A8" w:rsidRPr="002930B8" w:rsidRDefault="009F34A8" w:rsidP="002B72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>ПКС 1 Способен осваивать специальные знания в предметной области и использовать их в профессиональной деятельности</w:t>
            </w:r>
          </w:p>
        </w:tc>
        <w:tc>
          <w:tcPr>
            <w:tcW w:w="1731" w:type="dxa"/>
          </w:tcPr>
          <w:p w:rsidR="009F34A8" w:rsidRPr="002930B8" w:rsidRDefault="009F34A8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ИПКС 1.1 Знает как </w:t>
            </w:r>
            <w:proofErr w:type="gramStart"/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>находить  с</w:t>
            </w:r>
            <w:proofErr w:type="gramEnd"/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9F34A8" w:rsidRPr="002930B8" w:rsidRDefault="009F34A8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>Умеет  анализировать</w:t>
            </w:r>
            <w:proofErr w:type="gramEnd"/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ее с точки зрения практического   использования.</w:t>
            </w:r>
          </w:p>
          <w:p w:rsidR="009F34A8" w:rsidRPr="002930B8" w:rsidRDefault="009F34A8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Владеет </w:t>
            </w:r>
            <w:proofErr w:type="gramStart"/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>навыком  использования</w:t>
            </w:r>
            <w:proofErr w:type="gramEnd"/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различных источников   учебной литературы информацию в области специальных знаний   профильной подготовки.</w:t>
            </w:r>
          </w:p>
        </w:tc>
        <w:tc>
          <w:tcPr>
            <w:tcW w:w="1731" w:type="dxa"/>
          </w:tcPr>
          <w:p w:rsidR="009F34A8" w:rsidRPr="002930B8" w:rsidRDefault="009F34A8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</w:t>
            </w:r>
            <w:proofErr w:type="gramStart"/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>фрагментарно  как</w:t>
            </w:r>
            <w:proofErr w:type="gramEnd"/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находить  с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9F34A8" w:rsidRPr="002930B8" w:rsidRDefault="009F34A8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</w:t>
            </w:r>
            <w:proofErr w:type="gramStart"/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>фрагментарно  анализировать</w:t>
            </w:r>
            <w:proofErr w:type="gramEnd"/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ее с  точки зрения  практического использования.</w:t>
            </w:r>
          </w:p>
          <w:p w:rsidR="009F34A8" w:rsidRPr="002930B8" w:rsidRDefault="009F34A8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владеет </w:t>
            </w:r>
            <w:proofErr w:type="gramStart"/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>навыком  использования</w:t>
            </w:r>
            <w:proofErr w:type="gramEnd"/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различных источников   учебной литературы информацию в области специальных знаний   профильной подготовки</w:t>
            </w:r>
          </w:p>
        </w:tc>
        <w:tc>
          <w:tcPr>
            <w:tcW w:w="1740" w:type="dxa"/>
          </w:tcPr>
          <w:p w:rsidR="009F34A8" w:rsidRPr="002930B8" w:rsidRDefault="009F34A8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частично как </w:t>
            </w:r>
            <w:proofErr w:type="gramStart"/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>находить  с</w:t>
            </w:r>
            <w:proofErr w:type="gramEnd"/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9F34A8" w:rsidRPr="002930B8" w:rsidRDefault="009F34A8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анализировать ее </w:t>
            </w:r>
            <w:proofErr w:type="gramStart"/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>с  точки</w:t>
            </w:r>
            <w:proofErr w:type="gramEnd"/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зрения   практического использования, но допускает грубые ошибки.</w:t>
            </w:r>
          </w:p>
          <w:p w:rsidR="009F34A8" w:rsidRPr="002930B8" w:rsidRDefault="009F34A8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Владеет </w:t>
            </w:r>
            <w:proofErr w:type="gramStart"/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>навыком  использования</w:t>
            </w:r>
            <w:proofErr w:type="gramEnd"/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различных источников   учебной литературы информацию в области специальных знаний   профильной подготовки, но испытывает значительные затруднения в использовании.</w:t>
            </w:r>
          </w:p>
        </w:tc>
        <w:tc>
          <w:tcPr>
            <w:tcW w:w="1602" w:type="dxa"/>
          </w:tcPr>
          <w:p w:rsidR="009F34A8" w:rsidRPr="002930B8" w:rsidRDefault="009F34A8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как </w:t>
            </w:r>
            <w:proofErr w:type="gramStart"/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>находить  с</w:t>
            </w:r>
            <w:proofErr w:type="gramEnd"/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9F34A8" w:rsidRPr="002930B8" w:rsidRDefault="009F34A8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анализировать ее </w:t>
            </w:r>
            <w:proofErr w:type="gramStart"/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>с  точки</w:t>
            </w:r>
            <w:proofErr w:type="gramEnd"/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зрения   практического использования, но допускает незначительные ошибки.</w:t>
            </w:r>
          </w:p>
          <w:p w:rsidR="009F34A8" w:rsidRPr="002930B8" w:rsidRDefault="009F34A8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Владеет </w:t>
            </w:r>
            <w:proofErr w:type="gramStart"/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>навыком  использования</w:t>
            </w:r>
            <w:proofErr w:type="gramEnd"/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различных источников   учебной литературы информацию в области специальных знаний   профильной подготовки, но допускает незначительные ошибки.</w:t>
            </w:r>
          </w:p>
        </w:tc>
        <w:tc>
          <w:tcPr>
            <w:tcW w:w="1525" w:type="dxa"/>
          </w:tcPr>
          <w:p w:rsidR="009F34A8" w:rsidRPr="002930B8" w:rsidRDefault="009F34A8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как </w:t>
            </w:r>
            <w:proofErr w:type="gramStart"/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>находить  с</w:t>
            </w:r>
            <w:proofErr w:type="gramEnd"/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9F34A8" w:rsidRPr="002930B8" w:rsidRDefault="009F34A8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анализировать ее </w:t>
            </w:r>
            <w:proofErr w:type="gramStart"/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>с  точки</w:t>
            </w:r>
            <w:proofErr w:type="gramEnd"/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зрения   практического использования. Владеет </w:t>
            </w:r>
            <w:proofErr w:type="gramStart"/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>навыком  использования</w:t>
            </w:r>
            <w:proofErr w:type="gramEnd"/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различных источников   учебной литературы информацию в области специальных знаний   профильной подготовки</w:t>
            </w:r>
          </w:p>
        </w:tc>
      </w:tr>
      <w:tr w:rsidR="009F34A8" w:rsidRPr="002930B8" w:rsidTr="002B727F">
        <w:tc>
          <w:tcPr>
            <w:tcW w:w="1843" w:type="dxa"/>
            <w:vMerge/>
          </w:tcPr>
          <w:p w:rsidR="009F34A8" w:rsidRPr="002930B8" w:rsidRDefault="009F34A8" w:rsidP="002B72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31" w:type="dxa"/>
          </w:tcPr>
          <w:p w:rsidR="009F34A8" w:rsidRPr="002930B8" w:rsidRDefault="009F34A8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930B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ИПКС 1.2 </w:t>
            </w:r>
            <w:proofErr w:type="gramStart"/>
            <w:r w:rsidRPr="002930B8">
              <w:rPr>
                <w:rFonts w:ascii="Times New Roman" w:eastAsia="Calibri" w:hAnsi="Times New Roman" w:cs="Times New Roman"/>
                <w:sz w:val="18"/>
                <w:szCs w:val="18"/>
              </w:rPr>
              <w:t>Знает</w:t>
            </w:r>
            <w:proofErr w:type="gramEnd"/>
            <w:r w:rsidRPr="002930B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как применять в практической деятельности специальные знания в области дефектологии и специальной психологии</w:t>
            </w:r>
          </w:p>
          <w:p w:rsidR="009F34A8" w:rsidRPr="002930B8" w:rsidRDefault="009F34A8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930B8">
              <w:rPr>
                <w:rFonts w:ascii="Times New Roman" w:eastAsia="Calibri" w:hAnsi="Times New Roman" w:cs="Times New Roman"/>
                <w:sz w:val="18"/>
                <w:szCs w:val="18"/>
              </w:rPr>
              <w:t>Умеет применять в практической деятельности специальные знания в области дефектологии и специальной психологии</w:t>
            </w:r>
          </w:p>
          <w:p w:rsidR="009F34A8" w:rsidRPr="002930B8" w:rsidRDefault="009F34A8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930B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Владеет навыком использования в практической </w:t>
            </w:r>
            <w:r w:rsidRPr="002930B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деятельности специальных знаний в области дефектологии и специальной психологии</w:t>
            </w:r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31" w:type="dxa"/>
          </w:tcPr>
          <w:p w:rsidR="009F34A8" w:rsidRPr="002930B8" w:rsidRDefault="009F34A8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930B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Знает </w:t>
            </w:r>
            <w:proofErr w:type="gramStart"/>
            <w:r w:rsidRPr="002930B8">
              <w:rPr>
                <w:rFonts w:ascii="Times New Roman" w:eastAsia="Calibri" w:hAnsi="Times New Roman" w:cs="Times New Roman"/>
                <w:sz w:val="18"/>
                <w:szCs w:val="18"/>
              </w:rPr>
              <w:t>фрагментарно  как</w:t>
            </w:r>
            <w:proofErr w:type="gramEnd"/>
            <w:r w:rsidRPr="002930B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применять в практической деятельности специальные знания в области дефектологии и специальной психологии</w:t>
            </w:r>
          </w:p>
          <w:p w:rsidR="009F34A8" w:rsidRPr="002930B8" w:rsidRDefault="009F34A8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930B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Умеет </w:t>
            </w:r>
            <w:proofErr w:type="gramStart"/>
            <w:r w:rsidRPr="002930B8">
              <w:rPr>
                <w:rFonts w:ascii="Times New Roman" w:eastAsia="Calibri" w:hAnsi="Times New Roman" w:cs="Times New Roman"/>
                <w:sz w:val="18"/>
                <w:szCs w:val="18"/>
              </w:rPr>
              <w:t>фрагментарно  применять</w:t>
            </w:r>
            <w:proofErr w:type="gramEnd"/>
            <w:r w:rsidRPr="002930B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 практической деятельности специальные знания в области дефектологии и специальной психологии</w:t>
            </w:r>
          </w:p>
          <w:p w:rsidR="009F34A8" w:rsidRPr="002930B8" w:rsidRDefault="009F34A8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930B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Не владеет навыком использования в практической деятельности специальных знаний в области дефектологии и специальной психологии</w:t>
            </w:r>
          </w:p>
          <w:p w:rsidR="009F34A8" w:rsidRPr="002930B8" w:rsidRDefault="009F34A8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0" w:type="dxa"/>
          </w:tcPr>
          <w:p w:rsidR="009F34A8" w:rsidRPr="002930B8" w:rsidRDefault="009F34A8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930B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Знает </w:t>
            </w:r>
            <w:proofErr w:type="gramStart"/>
            <w:r w:rsidRPr="002930B8">
              <w:rPr>
                <w:rFonts w:ascii="Times New Roman" w:eastAsia="Calibri" w:hAnsi="Times New Roman" w:cs="Times New Roman"/>
                <w:sz w:val="18"/>
                <w:szCs w:val="18"/>
              </w:rPr>
              <w:t>частично  как</w:t>
            </w:r>
            <w:proofErr w:type="gramEnd"/>
            <w:r w:rsidRPr="002930B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применять в практической деятельности специальные знания в области дефектологии и специальной психологии</w:t>
            </w:r>
          </w:p>
          <w:p w:rsidR="009F34A8" w:rsidRPr="002930B8" w:rsidRDefault="009F34A8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930B8">
              <w:rPr>
                <w:rFonts w:ascii="Times New Roman" w:eastAsia="Calibri" w:hAnsi="Times New Roman" w:cs="Times New Roman"/>
                <w:sz w:val="18"/>
                <w:szCs w:val="18"/>
              </w:rPr>
              <w:t>Умеет применять в практической деятельности специальные знания в области дефектологии и специальной психологии, но допускает грубые ошибки</w:t>
            </w:r>
          </w:p>
          <w:p w:rsidR="009F34A8" w:rsidRPr="002930B8" w:rsidRDefault="009F34A8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930B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Владеет навыком использования в практической деятельности специальных знаний в области дефектологии и специальной психологии, но </w:t>
            </w:r>
            <w:proofErr w:type="gramStart"/>
            <w:r w:rsidRPr="002930B8">
              <w:rPr>
                <w:rFonts w:ascii="Times New Roman" w:eastAsia="Calibri" w:hAnsi="Times New Roman" w:cs="Times New Roman"/>
                <w:sz w:val="18"/>
                <w:szCs w:val="18"/>
              </w:rPr>
              <w:t>испытывает  значительные</w:t>
            </w:r>
            <w:proofErr w:type="gramEnd"/>
            <w:r w:rsidRPr="002930B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трудности при реализации</w:t>
            </w:r>
          </w:p>
          <w:p w:rsidR="009F34A8" w:rsidRPr="002930B8" w:rsidRDefault="009F34A8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02" w:type="dxa"/>
          </w:tcPr>
          <w:p w:rsidR="009F34A8" w:rsidRPr="002930B8" w:rsidRDefault="009F34A8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2930B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Знает</w:t>
            </w:r>
            <w:proofErr w:type="gramEnd"/>
            <w:r w:rsidRPr="002930B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как применять в практической Знает как применять в практической деятельности специальные знания в области дефектологии и специальной психологии</w:t>
            </w:r>
          </w:p>
          <w:p w:rsidR="009F34A8" w:rsidRPr="002930B8" w:rsidRDefault="009F34A8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930B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Умеет применять в практической деятельности специальные знания в области дефектологии и специальной психологии, но </w:t>
            </w:r>
            <w:r w:rsidRPr="002930B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допускает незначительные ошибки.</w:t>
            </w:r>
          </w:p>
          <w:p w:rsidR="009F34A8" w:rsidRPr="002930B8" w:rsidRDefault="009F34A8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930B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Владеет навыком использования в практической деятельности специальных знаний в области дефектологии и специальной психологии </w:t>
            </w:r>
          </w:p>
          <w:p w:rsidR="009F34A8" w:rsidRPr="002930B8" w:rsidRDefault="009F34A8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25" w:type="dxa"/>
          </w:tcPr>
          <w:p w:rsidR="009F34A8" w:rsidRPr="002930B8" w:rsidRDefault="009F34A8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2930B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Знает</w:t>
            </w:r>
            <w:proofErr w:type="gramEnd"/>
            <w:r w:rsidRPr="002930B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как применять в практической деятельности специальные знания в области дефектологии и специальной психологии</w:t>
            </w:r>
          </w:p>
          <w:p w:rsidR="009F34A8" w:rsidRPr="002930B8" w:rsidRDefault="009F34A8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930B8">
              <w:rPr>
                <w:rFonts w:ascii="Times New Roman" w:eastAsia="Calibri" w:hAnsi="Times New Roman" w:cs="Times New Roman"/>
                <w:sz w:val="18"/>
                <w:szCs w:val="18"/>
              </w:rPr>
              <w:t>Умеет применять в практической деятельности специальные знания в области дефектологии и специальной психологии</w:t>
            </w:r>
          </w:p>
          <w:p w:rsidR="009F34A8" w:rsidRPr="002930B8" w:rsidRDefault="009F34A8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930B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Владеет навыком </w:t>
            </w:r>
            <w:r w:rsidRPr="002930B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использования в практической деятельности специальных знаний в области дефектологии и специальной психологии</w:t>
            </w:r>
          </w:p>
          <w:p w:rsidR="009F34A8" w:rsidRPr="002930B8" w:rsidRDefault="009F34A8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F34A8" w:rsidRPr="002930B8" w:rsidTr="002B727F">
        <w:tc>
          <w:tcPr>
            <w:tcW w:w="1843" w:type="dxa"/>
            <w:vMerge/>
          </w:tcPr>
          <w:p w:rsidR="009F34A8" w:rsidRPr="002930B8" w:rsidRDefault="009F34A8" w:rsidP="002B72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31" w:type="dxa"/>
          </w:tcPr>
          <w:p w:rsidR="009F34A8" w:rsidRPr="002930B8" w:rsidRDefault="009F34A8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>ИПКС 1.3</w:t>
            </w:r>
            <w:r w:rsidRPr="002930B8">
              <w:rPr>
                <w:rFonts w:ascii="Calibri" w:eastAsia="Calibri" w:hAnsi="Calibri" w:cs="Times New Roman"/>
              </w:rPr>
              <w:t xml:space="preserve"> </w:t>
            </w:r>
          </w:p>
          <w:p w:rsidR="009F34A8" w:rsidRPr="002930B8" w:rsidRDefault="009F34A8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</w:t>
            </w:r>
            <w:proofErr w:type="gramStart"/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>возможности  использования</w:t>
            </w:r>
            <w:proofErr w:type="gramEnd"/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  <w:p w:rsidR="009F34A8" w:rsidRPr="002930B8" w:rsidRDefault="009F34A8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предлагать возможности использования потенциала   интеграции </w:t>
            </w:r>
            <w:proofErr w:type="gramStart"/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>вспомогательных  дисциплин</w:t>
            </w:r>
            <w:proofErr w:type="gramEnd"/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специальных знаний в профессиональной деятельности</w:t>
            </w:r>
          </w:p>
          <w:p w:rsidR="009F34A8" w:rsidRPr="002930B8" w:rsidRDefault="009F34A8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Владеет </w:t>
            </w:r>
            <w:proofErr w:type="gramStart"/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>навыками  использования</w:t>
            </w:r>
            <w:proofErr w:type="gramEnd"/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</w:tc>
        <w:tc>
          <w:tcPr>
            <w:tcW w:w="1731" w:type="dxa"/>
          </w:tcPr>
          <w:p w:rsidR="009F34A8" w:rsidRPr="002930B8" w:rsidRDefault="009F34A8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</w:t>
            </w:r>
            <w:proofErr w:type="gramStart"/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>фрагментарно  возможности</w:t>
            </w:r>
            <w:proofErr w:type="gramEnd"/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9F34A8" w:rsidRPr="002930B8" w:rsidRDefault="009F34A8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>Умеет  фрагментарно</w:t>
            </w:r>
            <w:proofErr w:type="gramEnd"/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предлагать возможности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9F34A8" w:rsidRPr="002930B8" w:rsidRDefault="009F34A8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владеет </w:t>
            </w:r>
            <w:proofErr w:type="gramStart"/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>навыками  использования</w:t>
            </w:r>
            <w:proofErr w:type="gramEnd"/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</w:tc>
        <w:tc>
          <w:tcPr>
            <w:tcW w:w="1740" w:type="dxa"/>
          </w:tcPr>
          <w:p w:rsidR="009F34A8" w:rsidRPr="002930B8" w:rsidRDefault="009F34A8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частично </w:t>
            </w:r>
            <w:proofErr w:type="gramStart"/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>возможности  использования</w:t>
            </w:r>
            <w:proofErr w:type="gramEnd"/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  <w:p w:rsidR="009F34A8" w:rsidRPr="002930B8" w:rsidRDefault="009F34A8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предлагать возможности использования потенциала   интеграции </w:t>
            </w:r>
            <w:proofErr w:type="gramStart"/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>вспомогательных  дисциплин</w:t>
            </w:r>
            <w:proofErr w:type="gramEnd"/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специальных знаний в профессиональной деятельности, но допускает грубые ошибки.</w:t>
            </w:r>
          </w:p>
          <w:p w:rsidR="009F34A8" w:rsidRPr="002930B8" w:rsidRDefault="009F34A8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Владеет </w:t>
            </w:r>
            <w:proofErr w:type="gramStart"/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>навыками  использования</w:t>
            </w:r>
            <w:proofErr w:type="gramEnd"/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деятельности, но испытывает значительные трудности.</w:t>
            </w:r>
          </w:p>
        </w:tc>
        <w:tc>
          <w:tcPr>
            <w:tcW w:w="1602" w:type="dxa"/>
          </w:tcPr>
          <w:p w:rsidR="009F34A8" w:rsidRPr="002930B8" w:rsidRDefault="009F34A8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</w:t>
            </w:r>
            <w:proofErr w:type="gramStart"/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>возможности  использования</w:t>
            </w:r>
            <w:proofErr w:type="gramEnd"/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  <w:p w:rsidR="009F34A8" w:rsidRPr="002930B8" w:rsidRDefault="009F34A8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предлагать возможности использования потенциала   интеграции </w:t>
            </w:r>
            <w:proofErr w:type="gramStart"/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>вспомогательных  дисциплин</w:t>
            </w:r>
            <w:proofErr w:type="gramEnd"/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специальных знаний в профессиональной деятельности, но ошибается.</w:t>
            </w:r>
          </w:p>
          <w:p w:rsidR="009F34A8" w:rsidRPr="002930B8" w:rsidRDefault="009F34A8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Владеет </w:t>
            </w:r>
            <w:proofErr w:type="gramStart"/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>навыками  использования</w:t>
            </w:r>
            <w:proofErr w:type="gramEnd"/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деятельности, но допускает незначительные ошибки</w:t>
            </w:r>
          </w:p>
        </w:tc>
        <w:tc>
          <w:tcPr>
            <w:tcW w:w="1525" w:type="dxa"/>
          </w:tcPr>
          <w:p w:rsidR="009F34A8" w:rsidRPr="002930B8" w:rsidRDefault="009F34A8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</w:t>
            </w:r>
            <w:proofErr w:type="gramStart"/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>возможности  использования</w:t>
            </w:r>
            <w:proofErr w:type="gramEnd"/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  <w:p w:rsidR="009F34A8" w:rsidRPr="002930B8" w:rsidRDefault="009F34A8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предлагать возможности использования потенциала   интеграции </w:t>
            </w:r>
            <w:proofErr w:type="gramStart"/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>вспомогательных  дисциплин</w:t>
            </w:r>
            <w:proofErr w:type="gramEnd"/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специальных знаний в профессиональной деятельности</w:t>
            </w:r>
          </w:p>
          <w:p w:rsidR="009F34A8" w:rsidRPr="002930B8" w:rsidRDefault="009F34A8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Владеет </w:t>
            </w:r>
            <w:proofErr w:type="gramStart"/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>навыками  использования</w:t>
            </w:r>
            <w:proofErr w:type="gramEnd"/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</w:tc>
      </w:tr>
    </w:tbl>
    <w:p w:rsidR="009F34A8" w:rsidRPr="002930B8" w:rsidRDefault="009F34A8" w:rsidP="009F34A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Разработчик старший преподаватель кафедры Филимонова Елена Анатольевна</w:t>
      </w:r>
    </w:p>
    <w:p w:rsidR="000B4565" w:rsidRDefault="000B4565"/>
    <w:sectPr w:rsidR="000B4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CC"/>
    <w:family w:val="swiss"/>
    <w:pitch w:val="variable"/>
    <w:sig w:usb0="00000000" w:usb1="5200F5FF" w:usb2="0A242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9405D"/>
    <w:multiLevelType w:val="hybridMultilevel"/>
    <w:tmpl w:val="EA52D504"/>
    <w:name w:val="WW8Num72"/>
    <w:lvl w:ilvl="0" w:tplc="E884C47C">
      <w:start w:val="1"/>
      <w:numFmt w:val="decimal"/>
      <w:lvlText w:val="%1.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C60BDC"/>
    <w:multiLevelType w:val="hybridMultilevel"/>
    <w:tmpl w:val="54FA8DD4"/>
    <w:lvl w:ilvl="0" w:tplc="14B6068C">
      <w:start w:val="1"/>
      <w:numFmt w:val="decimal"/>
      <w:lvlText w:val="%1."/>
      <w:lvlJc w:val="left"/>
      <w:pPr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166635"/>
    <w:multiLevelType w:val="singleLevel"/>
    <w:tmpl w:val="37A89BBA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4A8"/>
    <w:rsid w:val="000B4565"/>
    <w:rsid w:val="009F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52B1F8-2363-4967-B9B1-B639DBDFE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2604</Words>
  <Characters>14849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ТГПУ</Company>
  <LinksUpToDate>false</LinksUpToDate>
  <CharactersWithSpaces>17419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service-acer1</dc:creator>
  <cp:keywords/>
  <dc:description/>
  <cp:lastModifiedBy>service-acer1</cp:lastModifiedBy>
  <cp:revision>1</cp:revision>
  <dcterms:created xsi:type="dcterms:W3CDTF">2019-10-05T07:34:00Z</dcterms:created>
  <dcterms:modified xsi:type="dcterms:W3CDTF">2019-10-05T07:35:00Z</dcterms:modified>
</cp:coreProperties>
</file>