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Пояснительная записка</w:t>
      </w:r>
    </w:p>
    <w:p w:rsidR="00DF1CE2" w:rsidRPr="003377D8" w:rsidRDefault="00DF1CE2" w:rsidP="00DF1CE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DF1CE2" w:rsidRPr="003377D8" w:rsidRDefault="00DF1CE2" w:rsidP="00DF1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DF1CE2" w:rsidRPr="003377D8" w:rsidRDefault="00DF1CE2" w:rsidP="00DF1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ведущего способа восприятия учебного материала.</w:t>
      </w:r>
    </w:p>
    <w:p w:rsidR="00DF1CE2" w:rsidRPr="003377D8" w:rsidRDefault="00DF1CE2" w:rsidP="00DF1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DF1CE2" w:rsidRPr="003377D8" w:rsidRDefault="00DF1CE2" w:rsidP="00DF1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DF1CE2" w:rsidRPr="003377D8" w:rsidRDefault="00DF1CE2" w:rsidP="00DF1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DF1CE2" w:rsidRPr="003377D8" w:rsidRDefault="00DF1CE2" w:rsidP="00DF1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DF1CE2" w:rsidRPr="003377D8" w:rsidRDefault="00DF1CE2" w:rsidP="00DF1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bookmarkStart w:id="0" w:name="_GoBack"/>
      <w:bookmarkEnd w:id="0"/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1. </w:t>
      </w: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Оценочные средства предназначены для контроля и оценки образовательных достижений обучающихся, осваивающих и освоивших программу учебной дисциплины</w:t>
      </w: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DF1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«</w:t>
      </w:r>
      <w:r w:rsidRPr="00DF1CE2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Литература с основами литературоведения</w:t>
      </w:r>
      <w:r w:rsidRPr="00DF1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».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2. </w:t>
      </w: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включает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экзамену.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 Структура и содержание заданий разработаны в соответствии с рабочей</w:t>
      </w: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программой учебной дисциплины</w:t>
      </w: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DF1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«</w:t>
      </w:r>
      <w:r w:rsidRPr="00DF1CE2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Литература с основами литературоведения</w:t>
      </w:r>
      <w:r w:rsidRPr="00DF1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»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Перечень компетенций, формируемых дисциплиной: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6"/>
          <w:szCs w:val="18"/>
          <w:lang w:eastAsia="ru-RU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компетенции (ПК):</w:t>
      </w:r>
      <w:r w:rsidRPr="00DF1CE2">
        <w:rPr>
          <w:rFonts w:ascii="Times New Roman" w:eastAsia="Times New Roman" w:hAnsi="Times New Roman" w:cs="Times New Roman"/>
          <w:color w:val="00000A"/>
          <w:sz w:val="16"/>
          <w:szCs w:val="18"/>
          <w:lang w:eastAsia="ru-RU"/>
        </w:rPr>
        <w:t xml:space="preserve"> 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6"/>
          <w:szCs w:val="18"/>
          <w:lang w:eastAsia="ru-RU"/>
        </w:rPr>
      </w:pP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DF1CE2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УК-4 Способен осуществлять деловую коммуникацию в устной и письменной </w:t>
      </w:r>
      <w:proofErr w:type="gramStart"/>
      <w:r w:rsidRPr="00DF1CE2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формах  на</w:t>
      </w:r>
      <w:proofErr w:type="gramEnd"/>
      <w:r w:rsidRPr="00DF1CE2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 государственном языке Российской Федерации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DF1CE2">
        <w:rPr>
          <w:rFonts w:ascii="Times New Roman" w:eastAsia="Times New Roman" w:hAnsi="Times New Roman" w:cs="Times New Roman"/>
          <w:b/>
          <w:color w:val="00000A"/>
          <w:sz w:val="32"/>
          <w:szCs w:val="32"/>
          <w:lang w:eastAsia="ru-RU"/>
        </w:rPr>
        <w:t>ПК-1</w:t>
      </w:r>
      <w:r w:rsidRPr="00DF1CE2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Способен реализовывать программы коррекции нарушений развития, образования, психолого-педагогической реабилитации и </w:t>
      </w:r>
      <w:r w:rsidRPr="00DF1CE2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lastRenderedPageBreak/>
        <w:t xml:space="preserve">социальной адаптации лиц с ОВЗ в образовательных организациях, а также в организациях здравоохранения и социальной защиты 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Требования к освоению дисциплины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знать: современную естественнонаучную картину мира: материал по тематике раздела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уметь: использовать методы теоретического исследования в педагогической науке, доказательно обсуждать теоретические и практические педагогические проблемы, применять полученные знания и навыки при выполнении исследовательских работ и в будущей профессиональной деятельности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владеть: 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5. Проверка и оценка результатов выполнения заданий:</w:t>
      </w:r>
    </w:p>
    <w:p w:rsidR="00DF1CE2" w:rsidRPr="00DF1CE2" w:rsidRDefault="00DF1CE2" w:rsidP="00DF1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Формируется в соответствии с критериями и шкалами оценивания по каждому виду контроля.</w:t>
      </w:r>
    </w:p>
    <w:p w:rsidR="00DF1CE2" w:rsidRPr="00DF1CE2" w:rsidRDefault="00DF1CE2" w:rsidP="00DF1CE2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 w:type="page"/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Наименование оценочных средств по контролируемым разделам дисциплины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«</w:t>
      </w:r>
      <w:r w:rsidRPr="00DF1CE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Литература с основами литературоведения</w:t>
      </w: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»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10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3084"/>
      </w:tblGrid>
      <w:tr w:rsidR="00DF1CE2" w:rsidRPr="00DF1CE2" w:rsidTr="00213217">
        <w:tc>
          <w:tcPr>
            <w:tcW w:w="675" w:type="dxa"/>
            <w:vAlign w:val="center"/>
          </w:tcPr>
          <w:p w:rsidR="00DF1CE2" w:rsidRPr="00DF1CE2" w:rsidRDefault="00DF1CE2" w:rsidP="00DF1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</w:p>
          <w:p w:rsidR="00DF1CE2" w:rsidRPr="00DF1CE2" w:rsidRDefault="00DF1CE2" w:rsidP="00DF1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Align w:val="center"/>
          </w:tcPr>
          <w:p w:rsidR="00DF1CE2" w:rsidRPr="00DF1CE2" w:rsidRDefault="00DF1CE2" w:rsidP="00DF1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410" w:type="dxa"/>
            <w:vAlign w:val="center"/>
          </w:tcPr>
          <w:p w:rsidR="00DF1CE2" w:rsidRPr="00DF1CE2" w:rsidRDefault="00DF1CE2" w:rsidP="00DF1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контролируемой компетенции (или ее части) </w:t>
            </w:r>
          </w:p>
        </w:tc>
        <w:tc>
          <w:tcPr>
            <w:tcW w:w="3084" w:type="dxa"/>
            <w:vAlign w:val="center"/>
          </w:tcPr>
          <w:p w:rsidR="00DF1CE2" w:rsidRPr="00DF1CE2" w:rsidRDefault="00DF1CE2" w:rsidP="00DF1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DF1CE2" w:rsidRPr="00DF1CE2" w:rsidRDefault="00DF1CE2" w:rsidP="00DF1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оценочного средства</w:t>
            </w:r>
          </w:p>
        </w:tc>
      </w:tr>
      <w:tr w:rsidR="00DF1CE2" w:rsidRPr="00DF1CE2" w:rsidTr="00213217">
        <w:tc>
          <w:tcPr>
            <w:tcW w:w="675" w:type="dxa"/>
          </w:tcPr>
          <w:p w:rsidR="00DF1CE2" w:rsidRPr="00DF1CE2" w:rsidRDefault="00DF1CE2" w:rsidP="00DF1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Предмет детская литература Цели и задачи </w:t>
            </w:r>
            <w:proofErr w:type="gramStart"/>
            <w:r w:rsidRPr="00DF1C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изучения..</w:t>
            </w:r>
            <w:proofErr w:type="gramEnd"/>
            <w:r w:rsidRPr="00DF1C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DF1CE2" w:rsidRPr="00DF1CE2" w:rsidRDefault="00DF1CE2" w:rsidP="00DF1CE2">
            <w:pPr>
              <w:rPr>
                <w:rFonts w:ascii="Calibri" w:eastAsia="Calibri" w:hAnsi="Calibri" w:cs="Times New Roman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УК-4 ПК-1</w:t>
            </w:r>
          </w:p>
        </w:tc>
        <w:tc>
          <w:tcPr>
            <w:tcW w:w="3084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доклады, выступления, сообщение на семинаре, презентации, экзамен</w:t>
            </w:r>
          </w:p>
        </w:tc>
      </w:tr>
      <w:tr w:rsidR="00DF1CE2" w:rsidRPr="00DF1CE2" w:rsidTr="00213217">
        <w:tc>
          <w:tcPr>
            <w:tcW w:w="675" w:type="dxa"/>
          </w:tcPr>
          <w:p w:rsidR="00DF1CE2" w:rsidRPr="00DF1CE2" w:rsidRDefault="00DF1CE2" w:rsidP="00DF1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F1CE2" w:rsidRPr="00DF1CE2" w:rsidRDefault="00DF1CE2" w:rsidP="00DF1CE2">
            <w:pPr>
              <w:widowControl w:val="0"/>
              <w:suppressLineNumbers/>
              <w:suppressAutoHyphens/>
              <w:spacing w:line="100" w:lineRule="atLeast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</w:pPr>
            <w:r w:rsidRPr="00DF1CE2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Фольклористика – наука о фольклоре. Жанровый состав фольклора.</w:t>
            </w:r>
          </w:p>
        </w:tc>
        <w:tc>
          <w:tcPr>
            <w:tcW w:w="2410" w:type="dxa"/>
          </w:tcPr>
          <w:p w:rsidR="00DF1CE2" w:rsidRPr="00DF1CE2" w:rsidRDefault="00DF1CE2" w:rsidP="00DF1CE2">
            <w:pPr>
              <w:rPr>
                <w:rFonts w:ascii="Calibri" w:eastAsia="Calibri" w:hAnsi="Calibri" w:cs="Times New Roman"/>
              </w:rPr>
            </w:pPr>
            <w:r w:rsidRPr="00DF1CE2">
              <w:rPr>
                <w:rFonts w:ascii="Calibri" w:eastAsia="Calibri" w:hAnsi="Calibri" w:cs="Times New Roman"/>
              </w:rPr>
              <w:t>УК-4 ПК-1</w:t>
            </w:r>
          </w:p>
        </w:tc>
        <w:tc>
          <w:tcPr>
            <w:tcW w:w="3084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эссе, доклады, выступления, сообщение на семинаре, презентации, экзамен</w:t>
            </w:r>
          </w:p>
        </w:tc>
      </w:tr>
      <w:tr w:rsidR="00DF1CE2" w:rsidRPr="00DF1CE2" w:rsidTr="00213217">
        <w:tc>
          <w:tcPr>
            <w:tcW w:w="675" w:type="dxa"/>
          </w:tcPr>
          <w:p w:rsidR="00DF1CE2" w:rsidRPr="00DF1CE2" w:rsidRDefault="00DF1CE2" w:rsidP="00DF1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Основные этапы </w:t>
            </w:r>
            <w:proofErr w:type="gramStart"/>
            <w:r w:rsidRPr="00DF1C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истории  детской</w:t>
            </w:r>
            <w:proofErr w:type="gramEnd"/>
            <w:r w:rsidRPr="00DF1C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литературы </w:t>
            </w:r>
            <w:proofErr w:type="spellStart"/>
            <w:r w:rsidRPr="00DF1C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литературы</w:t>
            </w:r>
            <w:proofErr w:type="spellEnd"/>
            <w:r w:rsidRPr="00DF1C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Древнерусская литература. Жанры и особенности </w:t>
            </w:r>
            <w:proofErr w:type="gramStart"/>
            <w:r w:rsidRPr="00DF1C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ДЛ .</w:t>
            </w:r>
            <w:proofErr w:type="gramEnd"/>
            <w:r w:rsidRPr="00DF1C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F1CE2" w:rsidRPr="00DF1CE2" w:rsidRDefault="00DF1CE2" w:rsidP="00DF1CE2">
            <w:pPr>
              <w:rPr>
                <w:rFonts w:ascii="Calibri" w:eastAsia="Calibri" w:hAnsi="Calibri" w:cs="Times New Roman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УК-4 ПК-1</w:t>
            </w:r>
          </w:p>
        </w:tc>
        <w:tc>
          <w:tcPr>
            <w:tcW w:w="3084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доклады, выступления, сообщение на семинаре, презентации, составление глоссария профессиональных терминов, экзамен</w:t>
            </w:r>
          </w:p>
        </w:tc>
      </w:tr>
      <w:tr w:rsidR="00DF1CE2" w:rsidRPr="00DF1CE2" w:rsidTr="00213217">
        <w:tc>
          <w:tcPr>
            <w:tcW w:w="675" w:type="dxa"/>
          </w:tcPr>
          <w:p w:rsidR="00DF1CE2" w:rsidRPr="00DF1CE2" w:rsidRDefault="00DF1CE2" w:rsidP="00DF1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Поэтические средства художественной выразительности.</w:t>
            </w:r>
          </w:p>
        </w:tc>
        <w:tc>
          <w:tcPr>
            <w:tcW w:w="2410" w:type="dxa"/>
          </w:tcPr>
          <w:p w:rsidR="00DF1CE2" w:rsidRPr="00DF1CE2" w:rsidRDefault="00DF1CE2" w:rsidP="00DF1CE2">
            <w:pPr>
              <w:rPr>
                <w:rFonts w:ascii="Calibri" w:eastAsia="Calibri" w:hAnsi="Calibri" w:cs="Times New Roman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УК-4 ПК-1</w:t>
            </w:r>
          </w:p>
        </w:tc>
        <w:tc>
          <w:tcPr>
            <w:tcW w:w="3084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экзамен.</w:t>
            </w:r>
          </w:p>
        </w:tc>
      </w:tr>
      <w:tr w:rsidR="00DF1CE2" w:rsidRPr="00DF1CE2" w:rsidTr="00213217">
        <w:tc>
          <w:tcPr>
            <w:tcW w:w="675" w:type="dxa"/>
          </w:tcPr>
          <w:p w:rsidR="00DF1CE2" w:rsidRPr="00DF1CE2" w:rsidRDefault="00DF1CE2" w:rsidP="00DF1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Произведения для детей русских писателей первой волны эмиграции.</w:t>
            </w:r>
          </w:p>
        </w:tc>
        <w:tc>
          <w:tcPr>
            <w:tcW w:w="2410" w:type="dxa"/>
          </w:tcPr>
          <w:p w:rsidR="00DF1CE2" w:rsidRPr="00DF1CE2" w:rsidRDefault="00DF1CE2" w:rsidP="00DF1CE2">
            <w:pPr>
              <w:rPr>
                <w:rFonts w:ascii="Calibri" w:eastAsia="Calibri" w:hAnsi="Calibri" w:cs="Times New Roman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УК-4 ПК-1</w:t>
            </w:r>
          </w:p>
        </w:tc>
        <w:tc>
          <w:tcPr>
            <w:tcW w:w="3084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экзамен.</w:t>
            </w:r>
          </w:p>
        </w:tc>
      </w:tr>
    </w:tbl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 w:type="page"/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Примеры оформления оценочных средств текущего контроля и промежуточной аттестации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Комплект </w:t>
      </w:r>
      <w:proofErr w:type="spellStart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компетентностно</w:t>
      </w:r>
      <w:proofErr w:type="spellEnd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-ориентированных заданий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Темы 1. (рефератов, докладов, презентаций, сообщений</w:t>
      </w: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на семинаре)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Темы рефератов:</w:t>
      </w:r>
    </w:p>
    <w:p w:rsidR="00DF1CE2" w:rsidRPr="00DF1CE2" w:rsidRDefault="00DF1CE2" w:rsidP="00DF1CE2">
      <w:pPr>
        <w:spacing w:after="20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 время изучения данного модуля студенты должны написать 5 рефератов (докладов) или сделать презентации. </w:t>
      </w:r>
    </w:p>
    <w:p w:rsidR="00DF1CE2" w:rsidRPr="00DF1CE2" w:rsidRDefault="00DF1CE2" w:rsidP="00DF1CE2">
      <w:pPr>
        <w:spacing w:after="20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 тема: </w:t>
      </w:r>
      <w:proofErr w:type="spell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Фольклоризм</w:t>
      </w:r>
      <w:proofErr w:type="spell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писателя (по выбору студентов) – темы 1 – 15;</w:t>
      </w:r>
    </w:p>
    <w:p w:rsidR="00DF1CE2" w:rsidRPr="00DF1CE2" w:rsidRDefault="00DF1CE2" w:rsidP="00DF1CE2">
      <w:pPr>
        <w:spacing w:after="20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 тема: История отечественной литературы XVIII века (по выбору студентов) – 16 – 29; </w:t>
      </w:r>
    </w:p>
    <w:p w:rsidR="00DF1CE2" w:rsidRPr="00DF1CE2" w:rsidRDefault="00DF1CE2" w:rsidP="00DF1CE2">
      <w:pPr>
        <w:spacing w:after="20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 тема: Персоналии Серебряного года (по выбору студентов) – 30 – 31; </w:t>
      </w:r>
    </w:p>
    <w:p w:rsidR="00DF1CE2" w:rsidRPr="00DF1CE2" w:rsidRDefault="00DF1CE2" w:rsidP="00DF1CE2">
      <w:pPr>
        <w:spacing w:after="20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4 </w:t>
      </w:r>
      <w:proofErr w:type="gram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тема:  Тема</w:t>
      </w:r>
      <w:proofErr w:type="gram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Великой отечественной войны в литературе (по выбору студентов) – 32;</w:t>
      </w:r>
    </w:p>
    <w:p w:rsidR="00DF1CE2" w:rsidRPr="00DF1CE2" w:rsidRDefault="00DF1CE2" w:rsidP="00DF1CE2">
      <w:pPr>
        <w:spacing w:after="20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5 тема: Персоналии современной литературы (по выбору студентов) – 33.</w:t>
      </w:r>
    </w:p>
    <w:p w:rsidR="00DF1CE2" w:rsidRPr="00DF1CE2" w:rsidRDefault="00DF1CE2" w:rsidP="00DF1CE2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</w:rPr>
      </w:pPr>
      <w:proofErr w:type="spellStart"/>
      <w:r w:rsidRPr="00DF1CE2">
        <w:rPr>
          <w:rFonts w:ascii="Times New Roman" w:eastAsia="DejaVu Sans" w:hAnsi="Times New Roman" w:cs="Times New Roman"/>
          <w:b/>
          <w:kern w:val="2"/>
          <w:sz w:val="24"/>
          <w:szCs w:val="24"/>
        </w:rPr>
        <w:t>Фольклоризм</w:t>
      </w:r>
      <w:proofErr w:type="spellEnd"/>
      <w:r w:rsidRPr="00DF1CE2">
        <w:rPr>
          <w:rFonts w:ascii="Times New Roman" w:eastAsia="DejaVu Sans" w:hAnsi="Times New Roman" w:cs="Times New Roman"/>
          <w:b/>
          <w:kern w:val="2"/>
          <w:sz w:val="24"/>
          <w:szCs w:val="24"/>
        </w:rPr>
        <w:t xml:space="preserve"> писателя. 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Устно-поэтическая основа сказаний «Повести временных лет».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Черты эпического стиля в «Повести временных лет».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Народная основа языка и стиля «Слова о полку Игореве».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Народно-поэтическая </w:t>
      </w:r>
      <w:proofErr w:type="gram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основа  «</w:t>
      </w:r>
      <w:proofErr w:type="gram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Слова о полку Игореве».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«Повесть о разорении Батыем Рязани в 1237 г.» и историческая песня «Авдотья жена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рязаночка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» (сравнительный анализ).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«Повесть о разорении Батыем Рязани в 1237 г.» и былины, в частности – былина «Илья Муромец и Калин-царь» (отметьте наличие в повести былинных черт: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гиперболизм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описаний, боевые ситуации, рассмотрите образ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Евпатия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Коловрата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).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М.В. Ломоносов и народное поэтическое творчество.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Г.Р. Державин и фольклор.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Образы животных в русских сказках и баснях Крылова.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Народные сказки в переводах и обработке В.А. Жуковского.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А.С. Пушкин – собиратель фольклора.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Народные песни, сказки, пословицы в романе Пушкина «Капитанская дочка» 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proofErr w:type="gram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Народно-поэтические</w:t>
      </w:r>
      <w:proofErr w:type="gram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мотивы в поэме Пушкина «Руслан и Людмила».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Анализ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фольклоризма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сказок Пушкина (по выбору).</w:t>
      </w:r>
    </w:p>
    <w:p w:rsidR="00DF1CE2" w:rsidRPr="00DF1CE2" w:rsidRDefault="00DF1CE2" w:rsidP="00DF1CE2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426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М.Ю. Лермонтов и фольклор.</w:t>
      </w:r>
    </w:p>
    <w:p w:rsidR="00DF1CE2" w:rsidRPr="00DF1CE2" w:rsidRDefault="00DF1CE2" w:rsidP="00DF1CE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Критерии и показатели, используемые при оценивании реферата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DF1CE2" w:rsidRPr="00DF1CE2" w:rsidTr="00213217">
        <w:tc>
          <w:tcPr>
            <w:tcW w:w="478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786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 по структуре и оформлению</w:t>
            </w:r>
          </w:p>
        </w:tc>
      </w:tr>
      <w:tr w:rsidR="00DF1CE2" w:rsidRPr="00DF1CE2" w:rsidTr="00213217">
        <w:tc>
          <w:tcPr>
            <w:tcW w:w="4785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титульный лист (оформляется по образцу, утвержденному кафедрой);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5) заключение;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6) список использованной литературы;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proofErr w:type="spellStart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Алгоритм</w:t>
      </w:r>
      <w:proofErr w:type="spellEnd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оценивания</w:t>
      </w:r>
      <w:proofErr w:type="spellEnd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учебного</w:t>
      </w:r>
      <w:proofErr w:type="spellEnd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 </w:t>
      </w:r>
      <w:proofErr w:type="spellStart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реферата</w:t>
      </w:r>
      <w:proofErr w:type="spellEnd"/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855"/>
        <w:gridCol w:w="1490"/>
      </w:tblGrid>
      <w:tr w:rsidR="00DF1CE2" w:rsidRPr="00DF1CE2" w:rsidTr="00213217">
        <w:tc>
          <w:tcPr>
            <w:tcW w:w="8046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2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DF1CE2" w:rsidRPr="00DF1CE2" w:rsidTr="00213217">
        <w:tc>
          <w:tcPr>
            <w:tcW w:w="8046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52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F1CE2" w:rsidRPr="00DF1CE2" w:rsidTr="00213217">
        <w:tc>
          <w:tcPr>
            <w:tcW w:w="8046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Умение структурировать, выделять главное и обобщать материал: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-обоснование актуальности проблемы и темы для теории и практики;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плана теме реферата;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-охват планом всех аспектов сформулированной темы;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теме и плану реферата;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-постановка проблемы для обсуждения;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-формулирование выводов по каждому параграфу;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-формулирование выводов по всей работе;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-систематизация и структурирование материала;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-полнота и глубина раскрытия основных понятий проблемы;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использование терминологии;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-сопоставление различных точек                               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 по проблеме изучения;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собственной авторской позиции, самостоятельность суждений; формулирование собственного оценочного отношения к рассматриваемому вопросу.</w:t>
            </w:r>
          </w:p>
        </w:tc>
        <w:tc>
          <w:tcPr>
            <w:tcW w:w="152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CE2" w:rsidRPr="00DF1CE2" w:rsidTr="00213217">
        <w:tc>
          <w:tcPr>
            <w:tcW w:w="8046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Умение работать с первоисточниками: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-выделение главного;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-адекватное изложение мысли автора первоисточника собственными словами или с использованием цитирования;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-уместное и достаточное цитирование первоисточников;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для освещения выбранной темы не менее 5-7 источников;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-круг, полнота использования литературных источников по проблеме</w:t>
            </w:r>
          </w:p>
        </w:tc>
        <w:tc>
          <w:tcPr>
            <w:tcW w:w="152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CE2" w:rsidRPr="00DF1CE2" w:rsidTr="00213217">
        <w:tc>
          <w:tcPr>
            <w:tcW w:w="8046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Грамотность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орфографических, синтаксических, пунктуационных ошибок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-грамотность и культура изложения;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научный стиль</w:t>
            </w:r>
          </w:p>
        </w:tc>
        <w:tc>
          <w:tcPr>
            <w:tcW w:w="152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CE2" w:rsidRPr="00DF1CE2" w:rsidTr="00213217">
        <w:tc>
          <w:tcPr>
            <w:tcW w:w="8046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Умение оформлять письменную работу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-правильное оформление ссылок на используемую литературу;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составление списка использованной литературы;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-соблюдение требований к оформлению и объёму реферата.</w:t>
            </w:r>
          </w:p>
        </w:tc>
        <w:tc>
          <w:tcPr>
            <w:tcW w:w="152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CE2" w:rsidRPr="00DF1CE2" w:rsidTr="00213217">
        <w:tc>
          <w:tcPr>
            <w:tcW w:w="8046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2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ind w:right="67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ind w:right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Шкала оценивания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087"/>
        <w:gridCol w:w="3099"/>
        <w:gridCol w:w="3159"/>
      </w:tblGrid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ind w:right="67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Оценивание реферата</w:t>
      </w: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Баллы учитываются в процессе текущей оценки знаний программного материала.</w:t>
      </w: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Критерии и показатели, используемые при оценивании доклада, выступления, сообщения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DF1CE2" w:rsidRPr="00DF1CE2" w:rsidTr="00213217">
        <w:tc>
          <w:tcPr>
            <w:tcW w:w="54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076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 к структуре и оформлению</w:t>
            </w:r>
          </w:p>
        </w:tc>
      </w:tr>
      <w:tr w:rsidR="00DF1CE2" w:rsidRPr="00DF1CE2" w:rsidTr="00213217">
        <w:tc>
          <w:tcPr>
            <w:tcW w:w="54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 самостоятельной работы обучающегося, представляющий собой публичное выступление по представлению 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полученных результатов решения определенной учебно-практической, учебно-исследовательской или научной темы</w:t>
            </w:r>
          </w:p>
        </w:tc>
        <w:tc>
          <w:tcPr>
            <w:tcW w:w="4076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сообщение (выступление);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вопросы к докладчику;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3) комментарии и замечания к докладчику; обсуждение содержания доклада, еготеоретических и методических достоинств и недостатков, дополнения и замечания по нему;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4) ответное заключительное слово докладчика;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5) заключение преподавателя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1.2 Алгоритм оценивания выступления, сообщения на семинаре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006"/>
        <w:gridCol w:w="1339"/>
      </w:tblGrid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заявленной теме. Доклад содержит сформулированное исследуемое (рассматриваемое) теоретическое положение (тезис или группа тезисов), при этом: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Определено место исследуемого (рассматриваемого) тезиса в теории </w:t>
            </w:r>
            <w:r w:rsidRPr="00DF1C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управления проектами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Обозначен круг понятий и терминов, необходимых </w:t>
            </w:r>
            <w:proofErr w:type="gramStart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описания</w:t>
            </w:r>
            <w:proofErr w:type="gramEnd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исследуемого (рассматриваемого) тезиса.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Приведены описания и сравнения примеров использования исследуемого тезиса </w:t>
            </w:r>
            <w:r w:rsidRPr="00DF1C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мировой и российской практике управления проектами (в случае отсутствия российских примеров, приводится не менее двух примеров из мировой практики)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разделен на смысловые части и наличествует логика рассуждений при переходе от одной части к другой.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 материала выступления: свободное владение содержанием, общение с аудиторией.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В докладе присутствует ссылка на источники, авторов исследований.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ind w:right="67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ind w:right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Шкала оценивания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087"/>
        <w:gridCol w:w="3099"/>
        <w:gridCol w:w="3159"/>
      </w:tblGrid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Темы презентации</w:t>
      </w:r>
    </w:p>
    <w:p w:rsidR="00DF1CE2" w:rsidRPr="00DF1CE2" w:rsidRDefault="00DF1CE2" w:rsidP="00DF1CE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Подготовьте электронную презентацию на одну из тем: «Народная сказка в живописи», «Народная сказка в музыке», «Народная сказка в кинематографе», «Русские художники – иллюстраторы русской народной сказки».</w:t>
      </w:r>
    </w:p>
    <w:p w:rsidR="00DF1CE2" w:rsidRPr="00DF1CE2" w:rsidRDefault="00DF1CE2" w:rsidP="00DF1CE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Подготовьте электронную презентацию «Былина в живописи», «Былина в музыке», «Былина </w:t>
      </w:r>
      <w:proofErr w:type="gram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в  кинематографе</w:t>
      </w:r>
      <w:proofErr w:type="gram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», «Современные мультипликации былин», «Былина в иллюстрациях В. Васнецова» и др.</w:t>
      </w:r>
    </w:p>
    <w:p w:rsidR="00DF1CE2" w:rsidRPr="00DF1CE2" w:rsidRDefault="00DF1CE2" w:rsidP="00DF1CE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Подготовьте электронную презентацию на тему: «Библейские образы в искусстве».</w:t>
      </w:r>
    </w:p>
    <w:p w:rsidR="00DF1CE2" w:rsidRPr="00DF1CE2" w:rsidRDefault="00DF1CE2" w:rsidP="00DF1CE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Подготовьте электронную презентацию на тему «Культура Древней Руси».</w:t>
      </w:r>
    </w:p>
    <w:p w:rsidR="00DF1CE2" w:rsidRPr="00DF1CE2" w:rsidRDefault="00DF1CE2" w:rsidP="00DF1CE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Презентация по биографии писателя (по выбору).</w:t>
      </w:r>
    </w:p>
    <w:p w:rsidR="00DF1CE2" w:rsidRPr="00DF1CE2" w:rsidRDefault="00DF1CE2" w:rsidP="00DF1CE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Презентация о дворянских гнездах (Абрамцево, Михайловское, Тарханы, Спасское-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Лутовиново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и т.д.) (по выбору). </w:t>
      </w:r>
    </w:p>
    <w:p w:rsidR="00DF1CE2" w:rsidRPr="00DF1CE2" w:rsidRDefault="00DF1CE2" w:rsidP="00DF1CE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Подготовьте электронные презентации заочных экскурсий: в Михайловское и Святые горы; в Царскосельский лицей; в дом-музей Пушкина на Арбате; в дом-музей Пушкина на набережной Мойки, 12. </w:t>
      </w:r>
    </w:p>
    <w:p w:rsidR="00DF1CE2" w:rsidRPr="00DF1CE2" w:rsidRDefault="00DF1CE2" w:rsidP="00DF1CE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Подготовить электронные презентации заочных экскурсий: Тарханы, дом-музей Лермонтова на Малой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Молчановке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в Москве, дом-музей Лермонтова в Тамани, дом-музей Лермонтова в Пятигорске.</w:t>
      </w:r>
    </w:p>
    <w:p w:rsidR="00DF1CE2" w:rsidRPr="00DF1CE2" w:rsidRDefault="00DF1CE2" w:rsidP="00DF1CE2">
      <w:pPr>
        <w:widowControl w:val="0"/>
        <w:numPr>
          <w:ilvl w:val="0"/>
          <w:numId w:val="8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Подготовьте заочную экскурсию по гоголевским местам (и ее электронный материал). Известно, что Гоголь просил памятников по Руси не ставить. Но, тем не менее, есть много памятных мест, в том числе и в Москве, связанных с его именем. Включите материал в презентацию об имении С.Т. Аксакова, первого биографа Гоголя, – Абрамцево. </w:t>
      </w: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Критерии и показатели, используемые при оценивании презентации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DF1CE2" w:rsidRPr="00DF1CE2" w:rsidTr="00213217">
        <w:tc>
          <w:tcPr>
            <w:tcW w:w="5211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4360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 к структуре и оформлению</w:t>
            </w:r>
          </w:p>
        </w:tc>
      </w:tr>
      <w:tr w:rsidR="00DF1CE2" w:rsidRPr="00DF1CE2" w:rsidTr="00213217">
        <w:tc>
          <w:tcPr>
            <w:tcW w:w="5211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 самостоятельной работы обучающегося.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 (от лат.</w:t>
            </w:r>
            <w:proofErr w:type="spellStart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представление) 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документ или комплект документов, предназначенный для представления чего-либо (организации, проекта, продукта и т.п.).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 презентации 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донести доаудитории полноценную информацию обобъекте презентации в удобной форме.</w:t>
            </w:r>
          </w:p>
        </w:tc>
        <w:tc>
          <w:tcPr>
            <w:tcW w:w="4360" w:type="dxa"/>
          </w:tcPr>
          <w:p w:rsidR="00DF1CE2" w:rsidRPr="00DF1CE2" w:rsidRDefault="00DF1CE2" w:rsidP="00DF1CE2">
            <w:pPr>
              <w:spacing w:before="100" w:beforeAutospacing="1" w:after="100" w:afterAutospacing="1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 может представлять собой сочетание текста, гипертекстовых ссылок, компьютерной анимации, графики, видео, музыки и звукового ряда (но необязательно всё вместе), которые организованы в единую среду. Есть сюжет, сценарий и структура, организованная для удобного восприятия информации. Отличительной особенностью презентации является её интерактивность, то есть создаваемая для пользователя возможность взаимодействия через элементы управления.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proofErr w:type="spellStart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Алгоритм</w:t>
      </w:r>
      <w:proofErr w:type="spellEnd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оценивания</w:t>
      </w:r>
      <w:proofErr w:type="spellEnd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 </w:t>
      </w:r>
      <w:proofErr w:type="spellStart"/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презентации</w:t>
      </w:r>
      <w:proofErr w:type="spellEnd"/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005"/>
        <w:gridCol w:w="1340"/>
      </w:tblGrid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 содержанию: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презентации выбранной обучающимся теме доклада;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презентации логике и содержанию доклада;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фактических ошибок, достоверность представленной информации;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-объединение семантически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-связанных информационных элементов в целостно воспринимающиеся группы;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-завершенность (содержание каждой части текстовой информации </w:t>
            </w:r>
            <w:proofErr w:type="gramStart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  завершено</w:t>
            </w:r>
            <w:proofErr w:type="gramEnd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 тексту: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 лаконичность текста на слайде;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-сжатость и краткость изложения, максимальная информативность текста.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-читаемость текста на фоне слайда презентации (текст отчетливо виден на фоне слайда, использование контрастных цветов для фона и текста);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шрифтов без засечек (типа 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Arial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Calibri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– их легче читать) и не более 3-х вариантов шрифта;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-отношение толщины основных штрихов шрифта к их высоте ориентировочно составляет 1:5; наиболее удобочитаемое отношение размера шрифта к промежуткам между буквами: от 1:0,375 до 1:0,75;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-длина строки не более 36 знаков;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-расстояние между строками внутри абзаца 1,5, а между абзацев – 2 интервала;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подчеркивание – только в гиперссылках;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принятых правил орфографии, пунктуации, сокращений и правил оформления текста (отсутствие точки в заголовках и т.д.);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средствам выразительности: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-расположение информации на слайде (предпочтительно горизонтальное расположение информации, сверху вниз по главной диагонали; наиболее важная информация должна располагаться в центре экрана; если на слайде 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картинка, надпись должна располагаться под ней; желательно форматировать текст по ширине; не допускать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«рваных» краев текста);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не более одного логического ударения: краснота, яркость, обводка, мигание, движение;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-информация подана привлекательно, оригинально, обращает внимание обучающихся;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только оптимизированных изображений (например, уменьшение с помощью 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Picture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, сжатие с помощью панели настройки изображения 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изображений содержанию;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-обоснованность и рациональность использования графических объектов.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 дизайну: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единого стиля оформления;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стиля оформления презентации (графического, звукового, анимационного) содержанию презентации;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для фона слайда психологически комфортного тона; фон должен являться элементом заднего (второго) плана: выделять, оттенять, подчеркивать информацию, находящуюся на слайде, но не заслонять ее;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не более трех цветов на одном слайде (один для фона, второй для заголовков, третий для текста);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шаблона представляемой теме (в некоторых случаях может быть нейтральным);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proofErr w:type="spellStart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 оформлению: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титульном слайде указываются данные автора (ФИО и название университета), название материала, дата разработки. Возможен вариант использования колонтитулов. Иное размещение данных автора допустимо в случае, если оно мешает восприятию материала на титуле;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на последнем слайде указывается перечень используемых источников, активные и точные ссылки на все графические объекты. На завершающем слайде можно еще раз указать информацию об авторе презентации (слайд № </w:t>
            </w:r>
            <w:proofErr w:type="gramStart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1)с</w:t>
            </w:r>
            <w:proofErr w:type="gramEnd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фотографией и контактной информацией об авторе (почта, телефон);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-мультимедийная презентация с методическим сопровождением и приложениями загружается одним заархивированным файлом;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презентация не должна быть скучной, монотонной, громоздкой (оптимально это 10-15 слайдов).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F1CE2" w:rsidRPr="00DF1CE2" w:rsidTr="00213217">
        <w:tc>
          <w:tcPr>
            <w:tcW w:w="8188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ind w:right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Шкала оценивания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082"/>
        <w:gridCol w:w="3094"/>
        <w:gridCol w:w="3169"/>
      </w:tblGrid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«хорошо»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Вопросы и задания для самостоятельной работы, в том числе групповой самостоятельной работы обучающихся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 групповых и/или индивидуальных творческих заданий/проектов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1CE2" w:rsidRPr="00DF1CE2" w:rsidRDefault="00DF1CE2" w:rsidP="00DF1CE2">
      <w:pPr>
        <w:numPr>
          <w:ilvl w:val="0"/>
          <w:numId w:val="3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Критически проанализируйте в школьных учебниках по литературному чтению раздел «Устное народное творчество» с точки зрения содержания, жанрового состава, художественной специфики фольклора, вопросов и заданий к ученикам («Проверь себя!»). Попробуйте сами ответить на вопросы школьного учебника. </w:t>
      </w:r>
      <w:proofErr w:type="gram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Например</w:t>
      </w:r>
      <w:proofErr w:type="gram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«Вспомни, что ты знаешь о русских народных волшебных сказках. Чем похожи сказки и былина об Илье Муромце? А чем они, по твоему мнению, отличаются? Объясни». Попробуйте, отвечая на вопрос, опираться на материалы, полученные на лекциях и на практических занятиях. </w:t>
      </w:r>
    </w:p>
    <w:p w:rsidR="00DF1CE2" w:rsidRPr="00DF1CE2" w:rsidRDefault="00DF1CE2" w:rsidP="00DF1CE2">
      <w:pPr>
        <w:numPr>
          <w:ilvl w:val="0"/>
          <w:numId w:val="3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Критически проанализируйте материал по древнерусской литературе в школьных учебниках по литературному чтению с точки зрения содержания, связи с историей </w:t>
      </w:r>
      <w:proofErr w:type="gram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отечества,  художественной</w:t>
      </w:r>
      <w:proofErr w:type="gram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специфики ДРЛ, вопросов и заданий к ученикам («Проверь себя!»). Попробуйте сами ответить на вопросы школьного учебника. </w:t>
      </w:r>
      <w:proofErr w:type="gram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Например</w:t>
      </w:r>
      <w:proofErr w:type="gram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а) «объясни своими словами, что такое летопись. Откуда появилось это название? Зачем создавались летописи? (отвечая на вопрос, опирайтесь на знания, полученные на лекциях и на практических занятиях); б) почему летописец посчитал важным сохранить память о князе Олеге? в) тебе уже известно, что летописи и жития записывались, а потом многократно переписывались от руки. Составь план и расскажи о рукописных книгах. Как ты озаглавишь свой рассказ? Почему? г) о каких важных событиях рассказывается в летописи? д) велико ли было войско Олега? Как ты представляешь корабли, поставленные на колеса? Что поразило и испугало греков? е) о чем должен был свидетельствовать щит, повешенный Олегом на вратах Царьграда? Найди подтверждение своим мыслям в тексте; ж) что получила Русь в результате победы над греками? з) почему народ прозвал Олега Вещим? и) как ты думаешь, что еще (кроме самого факта удачного похода) мы можем узнать из текста летописи о жизни наших предков? Существовали ли на Руси города? Какой веры придерживались </w:t>
      </w:r>
      <w:proofErr w:type="spell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русичи</w:t>
      </w:r>
      <w:proofErr w:type="spell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?» Какие вопросы вы бы добавили после прослушивания лекций?</w:t>
      </w:r>
    </w:p>
    <w:p w:rsidR="00DF1CE2" w:rsidRPr="00DF1CE2" w:rsidRDefault="00DF1CE2" w:rsidP="00DF1CE2">
      <w:pPr>
        <w:numPr>
          <w:ilvl w:val="0"/>
          <w:numId w:val="3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Ответьте на вопросы школьного учебника по литературному чтению («Житие Сергия Радонежского»): «а) что ты узнал о детстве Варфоломея? Чем он отличался от других детей? б) что необычного в том, как Варфоломей овладел грамотой? Как ты думаешь, почему это произошло именно с ним? в) о чем просили родители Варфоломея? Исполнил ли он их волю? О каких чертах характера говорит его поступок? г) найди в энциклопедии текст о Сергии Радонежском. Расскажи своими словами о его жизни и подвигах».</w:t>
      </w:r>
    </w:p>
    <w:p w:rsidR="00DF1CE2" w:rsidRPr="00DF1CE2" w:rsidRDefault="00DF1CE2" w:rsidP="00DF1CE2">
      <w:pPr>
        <w:numPr>
          <w:ilvl w:val="0"/>
          <w:numId w:val="3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Ответьте на вопросы школьного учебника по литературному чтению: «а) почему князь Дмитрий Донской приехал к Сергию Радонежскому перед великим сражением с Мамаем? б) расскажи о битве на Куликовом поле; в) как ты думаешь, почему до сих пор, спустя более 600 лет, наш народ помнит о героях Куликовской битвы? О каких знаменитых битвах в прошлом ты еще слышал или читал?»</w:t>
      </w:r>
    </w:p>
    <w:p w:rsidR="00DF1CE2" w:rsidRPr="00DF1CE2" w:rsidRDefault="00DF1CE2" w:rsidP="00DF1CE2">
      <w:pPr>
        <w:numPr>
          <w:ilvl w:val="0"/>
          <w:numId w:val="3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Критически проанализируйте материал по творчеству Крылова в учебниках по литературному чтению, а также вопросы и задания к ученикам («Проверь себя!»). Попробуйте сами ответить на вопросы школьного учебника. </w:t>
      </w:r>
      <w:proofErr w:type="gram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Например</w:t>
      </w:r>
      <w:proofErr w:type="gram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а) «Подумайте, какой поучительный смысл имеет басня («Ворона и лисица»). Почему же “лесть гнусна, вредна”?»; «Убедил ли в этом читателей И. Крылов?»; «Заметили ли вы какую-либо особенность языка басен И. Крылова?»; «Какую часть речи чаще всего использует баснописец, изображая своих героев, их характер?» б) «Что вы можете сказать о Поваре («Кот и повар»)?»; «Почему поэт называет его “Повар-грамотей”»? Откуда видна его грамотность?»; «Как вы понимаете мораль басни? Что значит “власть употребить”? Подберите к этим словам синонимы»; в) Вдумайтесь в название басни. Кого имеет в виду И. Крылов – только ли поваров и котов?»; г) «Какие слова из басни стали пословицей (“Трудолюбивый </w:t>
      </w:r>
      <w:proofErr w:type="spell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медведьˮ</w:t>
      </w:r>
      <w:proofErr w:type="spell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)? Какие еще пословицы о труде вы знаете? Какие мысли и чувства предал в них народ?</w:t>
      </w:r>
      <w:proofErr w:type="gram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»;  д</w:t>
      </w:r>
      <w:proofErr w:type="gram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«Почему западня названа “злодейкой” (“Чиж и </w:t>
      </w:r>
      <w:proofErr w:type="spell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голубьˮ</w:t>
      </w:r>
      <w:proofErr w:type="spell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)?»; «Приведи примеры из жизни, когда можно было бы употребить слова: “Вперед чужой беде не смейся, Голубок”?» </w:t>
      </w:r>
    </w:p>
    <w:p w:rsidR="00DF1CE2" w:rsidRPr="00DF1CE2" w:rsidRDefault="00DF1CE2" w:rsidP="00DF1CE2">
      <w:pPr>
        <w:numPr>
          <w:ilvl w:val="0"/>
          <w:numId w:val="3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Проанализируйте критически материал по творчеству Пушкина в учебниках по литературному чтению, а также вопросы и задания к ученикам («Проверь себя!»). Попробуйте сами ответить на вопросы школьного учебника. </w:t>
      </w:r>
      <w:proofErr w:type="gram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Например</w:t>
      </w:r>
      <w:proofErr w:type="gram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: (</w:t>
      </w:r>
      <w:proofErr w:type="spell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Кубасова</w:t>
      </w:r>
      <w:proofErr w:type="spell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О.В. Любимые страницы. Учебник по литературному чтению. 3 класс. Ч. Вторая. – Смоленск, 2005) к стихотворению «Зимний вечер» «Какое состояние души передал поэт в своем произведении? Перечитай стихотворение и найди слова, которые помогли тебе это почувствовать». (Романовская З.И. Живое слово. Учебник для 3 класса трехлетней начальной школы. Учебник для 3 класса. В двух книгах. Книга первая. – М., 2001) к стихотворению «Няне»: «Как в этом стихотворении поэт передал свою любовь к няне? Как он пишет о любви няни к нему и ее переживаниях? Читали ли вы произведения, где героем является сам автор?»; к стихотворению «Вот север, тучи нагоняя»: «Как вы понимаете строки “Легла волнистыми коврами...ˮ, “Сравняла пухлой пеленою...ˮ </w:t>
      </w:r>
      <w:proofErr w:type="gram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Как</w:t>
      </w:r>
      <w:proofErr w:type="gram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называется этот художественный прием?»; к отрывку из поэмы «Руслан и Людмила»: «Как вы думаете, под впечатлением каких сказок написаны эти строки? В каких произведениях вы встречали чудеса, о которых говорит А. Пушкин в этой поэме-сказке?», «В чем поэт чувствовал “русский дух народных сказок?» Как вы думаете (после того как уже прослушали лекции по фольклору), достаточно ли говорить только о сказках, а если нет, то, на какие жанры фольклора Пушкин еще опирался в Прологе к поэме и почему современники говорили, сравнивая его </w:t>
      </w:r>
      <w:proofErr w:type="spell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фольклоризм</w:t>
      </w:r>
      <w:proofErr w:type="spell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 </w:t>
      </w:r>
      <w:proofErr w:type="spell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фольклоризмом</w:t>
      </w:r>
      <w:proofErr w:type="spell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Жуковского: «Жуковский побрился, а Пушкин остался с бородой»?   </w:t>
      </w:r>
    </w:p>
    <w:p w:rsidR="00DF1CE2" w:rsidRPr="00DF1CE2" w:rsidRDefault="00DF1CE2" w:rsidP="00DF1CE2">
      <w:pPr>
        <w:numPr>
          <w:ilvl w:val="0"/>
          <w:numId w:val="3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Проведите сравнительный анализ од Горация «Памятник», Державина «Памятник» и стихотворения Пушкина «Я памятник себе воздвиг нерукотворный».</w:t>
      </w:r>
    </w:p>
    <w:p w:rsidR="00DF1CE2" w:rsidRPr="00DF1CE2" w:rsidRDefault="00DF1CE2" w:rsidP="00DF1CE2">
      <w:pPr>
        <w:numPr>
          <w:ilvl w:val="0"/>
          <w:numId w:val="3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Проведите сравнительный анализ стихотворений Пушкина, Лермонтова, В. Соловьева «Пророк».</w:t>
      </w: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творческие задания (проекты):</w:t>
      </w:r>
    </w:p>
    <w:p w:rsidR="00DF1CE2" w:rsidRPr="00DF1CE2" w:rsidRDefault="00DF1CE2" w:rsidP="00DF1CE2">
      <w:pPr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Проиллюстрируйте примерами из произведений фольклора каждое из специфических свойств: приведите несколько примеров вариативности фольклорного текста (на примере пословиц), примеры традиционности фольклора и т.д.</w:t>
      </w:r>
    </w:p>
    <w:p w:rsidR="00DF1CE2" w:rsidRPr="00DF1CE2" w:rsidRDefault="00DF1CE2" w:rsidP="00DF1CE2">
      <w:pPr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Покажите на примерах текстов из УНТ познавательное и воспитательное значение фольклора.</w:t>
      </w:r>
    </w:p>
    <w:p w:rsidR="00DF1CE2" w:rsidRPr="00DF1CE2" w:rsidRDefault="00DF1CE2" w:rsidP="00DF1CE2">
      <w:pPr>
        <w:numPr>
          <w:ilvl w:val="0"/>
          <w:numId w:val="9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Составьте выписки из произведений фольклора, исполняемых во время проведения календарного народного обряда, выбранного для анализа.  </w:t>
      </w:r>
    </w:p>
    <w:p w:rsidR="00DF1CE2" w:rsidRPr="00DF1CE2" w:rsidRDefault="00DF1CE2" w:rsidP="00DF1CE2">
      <w:pPr>
        <w:numPr>
          <w:ilvl w:val="0"/>
          <w:numId w:val="9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Проанализируйте одну волшебную сказку, одну сказку о животных, одну бытовую сказку.</w:t>
      </w:r>
    </w:p>
    <w:p w:rsidR="00DF1CE2" w:rsidRPr="00DF1CE2" w:rsidRDefault="00DF1CE2" w:rsidP="00DF1CE2">
      <w:pPr>
        <w:numPr>
          <w:ilvl w:val="0"/>
          <w:numId w:val="9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Сделайте выписки одного исторического и одного генеалогического предания.</w:t>
      </w:r>
    </w:p>
    <w:p w:rsidR="00DF1CE2" w:rsidRPr="00DF1CE2" w:rsidRDefault="00DF1CE2" w:rsidP="00DF1CE2">
      <w:pPr>
        <w:numPr>
          <w:ilvl w:val="0"/>
          <w:numId w:val="9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Составьте запись топонимического предания вашей местности, докажите, что это именно предания, а не легенды и не </w:t>
      </w:r>
      <w:proofErr w:type="spell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былички</w:t>
      </w:r>
      <w:proofErr w:type="spell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DF1CE2" w:rsidRPr="00DF1CE2" w:rsidRDefault="00DF1CE2" w:rsidP="00DF1CE2">
      <w:pPr>
        <w:numPr>
          <w:ilvl w:val="0"/>
          <w:numId w:val="9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Сделайте запись легенды о старце Федоре Кузьмиче Томском, докажите, что по жанру это именно легенда, а не предание.</w:t>
      </w:r>
    </w:p>
    <w:p w:rsidR="00DF1CE2" w:rsidRPr="00DF1CE2" w:rsidRDefault="00DF1CE2" w:rsidP="00DF1CE2">
      <w:pPr>
        <w:numPr>
          <w:ilvl w:val="0"/>
          <w:numId w:val="9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По аналогии с мифом о Перуне найдите и запишите в тетради 2 мифа из славянской мифологии (по выбору). Задания о богах славянской мифологии возможно представить в виде электронной презентации.</w:t>
      </w:r>
    </w:p>
    <w:p w:rsidR="00DF1CE2" w:rsidRPr="00DF1CE2" w:rsidRDefault="00DF1CE2" w:rsidP="00DF1CE2">
      <w:pPr>
        <w:numPr>
          <w:ilvl w:val="0"/>
          <w:numId w:val="9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Прочитайте и проанализируйте цикл былин об Илье Муромце. Рассмотрите репродукцию В.М. Васнецова «Богатыри». Вспомните имена богатырей, изображенных на картине. Обратите внимание на вооружение богатырей, что можно отнести к оружию, а что к доспехам. </w:t>
      </w:r>
    </w:p>
    <w:p w:rsidR="00DF1CE2" w:rsidRPr="00DF1CE2" w:rsidRDefault="00DF1CE2" w:rsidP="00DF1CE2">
      <w:pPr>
        <w:numPr>
          <w:ilvl w:val="0"/>
          <w:numId w:val="9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Проанализируйте образы реальных лиц и соотнесите вымышленные и исторические события в былине «Илья Муромец и Калин царь» по главе о борьбе с татаро-монголами из монографии В.Я. </w:t>
      </w:r>
      <w:proofErr w:type="spell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Проппа</w:t>
      </w:r>
      <w:proofErr w:type="spell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«Русский героический эпос» (любое издание).</w:t>
      </w:r>
    </w:p>
    <w:p w:rsidR="00DF1CE2" w:rsidRPr="00DF1CE2" w:rsidRDefault="00DF1CE2" w:rsidP="00DF1CE2">
      <w:pPr>
        <w:numPr>
          <w:ilvl w:val="0"/>
          <w:numId w:val="9"/>
        </w:num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Прочитайте и проанализируйте цикл былин о </w:t>
      </w:r>
      <w:proofErr w:type="gram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Садко</w:t>
      </w:r>
      <w:proofErr w:type="gram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или Василии Буслаеве (по выбору). Охарактеризуйте быт средневекового Новгорода (историческая справка, общественно-политический строй, характер конфликта).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При чтении произведений сделайте выписки из художественных текстов, иллюстрирующих познавательное, воспитательное значение ДРЛ.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В ПВЛ прочитайте о выборе веры и крещении Руси в 988 году. Что было, на ваш взгляд, решающим в выборе Владимиром именно христианства?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Дополнительно проанализируйте 1-ю часть из ПВЛ («Откуда есть пошла земля русская»).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Подберите из текстов ДРЛ материал по одной из тем: «Патриотические мотивы в ПВЛ»; «Тема ратного подвига в воинских повестях»; «Личность Владимира Мономаха в “Поучении”»; «Авторская позиция в “Слове о полку Игореве”»; «Мотивы и образы “Слова о полку Игореве” в русской поэзии»; «Образы “Слова о полку Игореве” в картине В.М. Васнецова “Поле побоища Игоря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Святославича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с половцами”».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Сделайте выписки из «Слова о полку Игореве», раскрывающие идею памятника: «Призыв князей к единению как раз накануне татаро-монгольского нашествия»: образы князей, образ родины и картины природы, лирические отступления и образ автора. 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Проследите по текстам разных житий традиции, канон в композиции и создании образа святого и отходы от традиции, изменения и вместе с тем эволюцию жанра за все время его существования («Сказание о Борисе и Глебе», «Житие Феодосия Печерского», «Житие Александра Невского», «Житие протопопа Аввакума»). 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Проведите сравнительный анализ «Жития Сергия Радонежского» из древнерусской литературы и произведения Б. Зайцева «Преподобный Сергий Радонежский». 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Познакомьтесь с современными агиографическими текстами («Житие старца Федора Кузьмича Томского»).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Проверьте свои знания по истории Отечества. Назовите основные события и перечислите действующих лиц: 988, 1097, 1185, 1223, 1237, 1240, 1242, 1380 и т.д.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Проверьте себя по вопросам из учебников по литературному чтению для начальной школы. После стихотворения Н.А. Некрасова «Школьник» задается вопрос: «“Как архангельский мужик... стал разумен и велик...” Ты понял, о ком говорит поэт?»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Составьте хронологическую таблицу биографии Пушкина, выделив основные периоды жизни: детство, родители; обучение в Лицее, друзья, учителя; Петербургский период жизни и творчества; ссылка поэта (Южная ссылка и ссылка в Михайловское), возвращение из ссылки; Болдинская осень; последние годы жизни, дуэль и смерть поэта. 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Подготовьте рассказ по литературному краеведению: связь Пушкина с Томском (прадед </w:t>
      </w: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>Пушкина Абрам Ганнибал в Томске, друзья Пушкина в Томске).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Составьте хронологическую таблицу биографии Лермонтова.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Подготовьте рассказ о жизни и творчестве Н.В. Гоголя (можно в виде электронной презентации).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Подберите биографический материал о творческой дружбе Пушкина и Гоголя.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Проанализируйте тему маленького человека в повестях Пушкина «Станционный смотритель», Гоголя «Шинель» и романе Достоевского «Бедные люди».  Отметьте роль эпизода со «значительным лицом» в проблематике повести Гоголя.</w:t>
      </w:r>
    </w:p>
    <w:p w:rsidR="00DF1CE2" w:rsidRPr="00DF1CE2" w:rsidRDefault="00DF1CE2" w:rsidP="00DF1CE2">
      <w:pPr>
        <w:widowControl w:val="0"/>
        <w:numPr>
          <w:ilvl w:val="0"/>
          <w:numId w:val="9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Проанализируйте тему назначения искусства по 2-м редакциям повести «Портрет».</w:t>
      </w:r>
    </w:p>
    <w:p w:rsidR="00DF1CE2" w:rsidRPr="00DF1CE2" w:rsidRDefault="00DF1CE2" w:rsidP="00DF1CE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tbl>
      <w:tblPr>
        <w:tblStyle w:val="10"/>
        <w:tblW w:w="0" w:type="auto"/>
        <w:tblInd w:w="142" w:type="dxa"/>
        <w:tblLook w:val="04A0" w:firstRow="1" w:lastRow="0" w:firstColumn="1" w:lastColumn="0" w:noHBand="0" w:noVBand="1"/>
      </w:tblPr>
      <w:tblGrid>
        <w:gridCol w:w="3063"/>
        <w:gridCol w:w="6140"/>
      </w:tblGrid>
      <w:tr w:rsidR="00DF1CE2" w:rsidRPr="00DF1CE2" w:rsidTr="00213217">
        <w:tc>
          <w:tcPr>
            <w:tcW w:w="9429" w:type="dxa"/>
            <w:gridSpan w:val="2"/>
          </w:tcPr>
          <w:p w:rsidR="00DF1CE2" w:rsidRPr="00DF1CE2" w:rsidRDefault="00DF1CE2" w:rsidP="00DF1CE2">
            <w:pPr>
              <w:widowControl w:val="0"/>
              <w:suppressAutoHyphens/>
              <w:contextualSpacing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Критерии оценки самостоятельной работы студентов</w:t>
            </w:r>
          </w:p>
        </w:tc>
      </w:tr>
      <w:tr w:rsidR="00DF1CE2" w:rsidRPr="00DF1CE2" w:rsidTr="00213217">
        <w:tc>
          <w:tcPr>
            <w:tcW w:w="3085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6344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свободно применяет знания на практике;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Не допускает ошибок в воспроизведении изученного материала;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выделяет главные положения в изученном материале и не затрудняется в ответах на видоизмененные вопросы;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усваивает весь объем программного материала;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Материал оформлен аккуратно в соответствии с требованиями</w:t>
            </w:r>
          </w:p>
        </w:tc>
      </w:tr>
      <w:tr w:rsidR="00DF1CE2" w:rsidRPr="00DF1CE2" w:rsidTr="00213217">
        <w:tc>
          <w:tcPr>
            <w:tcW w:w="3085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6344" w:type="dxa"/>
          </w:tcPr>
          <w:p w:rsidR="00DF1CE2" w:rsidRPr="00DF1CE2" w:rsidRDefault="00DF1CE2" w:rsidP="00DF1CE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знает весь изученный материал;</w:t>
            </w:r>
          </w:p>
          <w:p w:rsidR="00DF1CE2" w:rsidRPr="00DF1CE2" w:rsidRDefault="00DF1CE2" w:rsidP="00DF1CE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без особых затруднений на вопросы преподавателя;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умеет применять полученные знания на практике;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В условных ответах не допускает серьезных ошибок, легко устраняет определенные неточности с помощью дополнительных вопросов преподавателя;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Материал оформлен недостаточно аккуратно и в соответствии с требованиями</w:t>
            </w:r>
          </w:p>
        </w:tc>
      </w:tr>
      <w:tr w:rsidR="00DF1CE2" w:rsidRPr="00DF1CE2" w:rsidTr="00213217">
        <w:tc>
          <w:tcPr>
            <w:tcW w:w="3085" w:type="dxa"/>
          </w:tcPr>
          <w:p w:rsidR="00DF1CE2" w:rsidRPr="00DF1CE2" w:rsidRDefault="00DF1CE2" w:rsidP="00DF1CE2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6344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обнаруживает освоение основного материала, но испытывает затруднения при его самостоятельном воспроизведении и требует дополнительных дополняющих вопросов преподавателя;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Предпочитает отвечать на вопросы воспроизводящего характера и испытывает затруднения при ответах на воспроизводящие вопросы;</w:t>
            </w:r>
          </w:p>
          <w:p w:rsidR="00DF1CE2" w:rsidRPr="00DF1CE2" w:rsidRDefault="00DF1CE2" w:rsidP="00DF1CE2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Материал оформлен не аккуратно или не в соответствии с требованиями</w:t>
            </w:r>
          </w:p>
        </w:tc>
      </w:tr>
      <w:tr w:rsidR="00DF1CE2" w:rsidRPr="00DF1CE2" w:rsidTr="00213217">
        <w:tc>
          <w:tcPr>
            <w:tcW w:w="3085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«неудовлетворительно»</w:t>
            </w:r>
          </w:p>
        </w:tc>
        <w:tc>
          <w:tcPr>
            <w:tcW w:w="6344" w:type="dxa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У студента имеются отдельные представления об изучаемом материале, но все, же большая часть не усвоена;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Материал оформлен не в соответствии с требованиями.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 Аналитическая работа</w:t>
      </w:r>
    </w:p>
    <w:p w:rsidR="00DF1CE2" w:rsidRPr="00DF1CE2" w:rsidRDefault="00DF1CE2" w:rsidP="00DF1CE2">
      <w:pPr>
        <w:shd w:val="clear" w:color="auto" w:fill="FFFFFF"/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1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Аналитическая работа с первоисточниками</w:t>
      </w:r>
      <w:r w:rsidRPr="00DF1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DF1CE2" w:rsidRPr="00DF1CE2" w:rsidRDefault="00DF1CE2" w:rsidP="00DF1CE2">
      <w:pPr>
        <w:widowControl w:val="0"/>
        <w:numPr>
          <w:ilvl w:val="0"/>
          <w:numId w:val="10"/>
        </w:numPr>
        <w:tabs>
          <w:tab w:val="left" w:pos="7088"/>
        </w:tabs>
        <w:suppressAutoHyphens/>
        <w:snapToGrid w:val="0"/>
        <w:spacing w:after="0" w:line="200" w:lineRule="atLeast"/>
        <w:ind w:left="284" w:right="-14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Изучите главу в монографии В.Я.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Проппа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«Русский героический эпос» о татаро-монгольском нашествии и его отражении в былине «Илья Муромец и Калин-царь». Сделайте выписки.</w:t>
      </w:r>
    </w:p>
    <w:p w:rsidR="00DF1CE2" w:rsidRPr="00DF1CE2" w:rsidRDefault="00DF1CE2" w:rsidP="00DF1CE2">
      <w:pPr>
        <w:widowControl w:val="0"/>
        <w:numPr>
          <w:ilvl w:val="0"/>
          <w:numId w:val="10"/>
        </w:numPr>
        <w:tabs>
          <w:tab w:val="left" w:pos="7088"/>
        </w:tabs>
        <w:suppressAutoHyphens/>
        <w:snapToGrid w:val="0"/>
        <w:spacing w:after="0" w:line="200" w:lineRule="atLeast"/>
        <w:ind w:left="284" w:right="-14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Изучите вступительную статью В.И. Даля «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Напутное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» к его сборнику «Пословицы русского народа». Выпишите определения малых афористических жанров фольклора, данные Далем. Охарактеризуйте «внутреннюю одежду» жанров, проанализированную собирателем.</w:t>
      </w:r>
    </w:p>
    <w:p w:rsidR="00DF1CE2" w:rsidRPr="00DF1CE2" w:rsidRDefault="00DF1CE2" w:rsidP="00DF1CE2">
      <w:pPr>
        <w:widowControl w:val="0"/>
        <w:numPr>
          <w:ilvl w:val="0"/>
          <w:numId w:val="10"/>
        </w:numPr>
        <w:tabs>
          <w:tab w:val="left" w:pos="7088"/>
        </w:tabs>
        <w:suppressAutoHyphens/>
        <w:snapToGrid w:val="0"/>
        <w:spacing w:after="0" w:line="200" w:lineRule="atLeast"/>
        <w:ind w:left="284" w:right="-14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Сделайте выписки из истории русской литературы X-XVII вв. / под ред. Д. С. Лихачева о характеристике им «Слово о полку Игореве», предполагаемом авторе и культуре Древней Руси XII и XIV веков.</w:t>
      </w:r>
    </w:p>
    <w:p w:rsidR="00DF1CE2" w:rsidRPr="00DF1CE2" w:rsidRDefault="00DF1CE2" w:rsidP="00DF1CE2">
      <w:pPr>
        <w:widowControl w:val="0"/>
        <w:numPr>
          <w:ilvl w:val="0"/>
          <w:numId w:val="10"/>
        </w:numPr>
        <w:shd w:val="clear" w:color="auto" w:fill="FFFFFF"/>
        <w:tabs>
          <w:tab w:val="left" w:pos="7088"/>
        </w:tabs>
        <w:suppressAutoHyphens/>
        <w:snapToGrid w:val="0"/>
        <w:spacing w:before="100" w:beforeAutospacing="1" w:after="100" w:afterAutospacing="1" w:line="240" w:lineRule="auto"/>
        <w:ind w:left="284" w:right="-144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Составьте хронологическую таблицу исторических событий и исторических личностей по памятникам ДРЛ (IX век – из «Повести временных лет»; XII век – из «Слова о полку Игореве», «Поучении Владимира Мономаха», «Слова о погибели земли русской»; XIII век – из </w:t>
      </w:r>
      <w:proofErr w:type="gram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«»Жития</w:t>
      </w:r>
      <w:proofErr w:type="gram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Александра Невского», «Повести о разорении Рязани Батыем»; XIV век – из «Сказания о Мамаевом побоище», «Жития Сергия Радонежского». </w:t>
      </w:r>
    </w:p>
    <w:p w:rsidR="00DF1CE2" w:rsidRPr="00DF1CE2" w:rsidRDefault="00DF1CE2" w:rsidP="00DF1CE2">
      <w:pPr>
        <w:widowControl w:val="0"/>
        <w:numPr>
          <w:ilvl w:val="0"/>
          <w:numId w:val="10"/>
        </w:numPr>
        <w:shd w:val="clear" w:color="auto" w:fill="FFFFFF"/>
        <w:tabs>
          <w:tab w:val="left" w:pos="7088"/>
        </w:tabs>
        <w:suppressAutoHyphens/>
        <w:snapToGrid w:val="0"/>
        <w:spacing w:before="100" w:beforeAutospacing="1" w:after="100" w:afterAutospacing="1" w:line="240" w:lineRule="auto"/>
        <w:ind w:left="284" w:right="-144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Изучите дополнительную литературу по семейно-бытовой обрядовой народной поэзии.</w:t>
      </w:r>
    </w:p>
    <w:p w:rsidR="00DF1CE2" w:rsidRPr="00DF1CE2" w:rsidRDefault="00DF1CE2" w:rsidP="00DF1CE2">
      <w:pPr>
        <w:widowControl w:val="0"/>
        <w:numPr>
          <w:ilvl w:val="0"/>
          <w:numId w:val="10"/>
        </w:numPr>
        <w:shd w:val="clear" w:color="auto" w:fill="FFFFFF"/>
        <w:tabs>
          <w:tab w:val="left" w:pos="7088"/>
        </w:tabs>
        <w:suppressAutoHyphens/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Изучите дополнительную литературу по народной сказке.</w:t>
      </w:r>
      <w:r w:rsidRPr="00DF1CE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 </w:t>
      </w:r>
    </w:p>
    <w:p w:rsidR="00DF1CE2" w:rsidRPr="00DF1CE2" w:rsidRDefault="00DF1CE2" w:rsidP="00DF1CE2">
      <w:pPr>
        <w:widowControl w:val="0"/>
        <w:numPr>
          <w:ilvl w:val="0"/>
          <w:numId w:val="10"/>
        </w:numPr>
        <w:tabs>
          <w:tab w:val="left" w:pos="7088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Изучите дополнительную литературу по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несказочной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прозе. </w:t>
      </w:r>
    </w:p>
    <w:p w:rsidR="00DF1CE2" w:rsidRPr="00DF1CE2" w:rsidRDefault="00DF1CE2" w:rsidP="00DF1CE2">
      <w:pPr>
        <w:widowControl w:val="0"/>
        <w:numPr>
          <w:ilvl w:val="0"/>
          <w:numId w:val="10"/>
        </w:numPr>
        <w:tabs>
          <w:tab w:val="left" w:pos="7088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Изучите дополнительную литературу о былинах. </w:t>
      </w:r>
    </w:p>
    <w:p w:rsidR="00DF1CE2" w:rsidRPr="00DF1CE2" w:rsidRDefault="00DF1CE2" w:rsidP="00DF1CE2">
      <w:pPr>
        <w:widowControl w:val="0"/>
        <w:tabs>
          <w:tab w:val="left" w:pos="284"/>
          <w:tab w:val="left" w:pos="7088"/>
        </w:tabs>
        <w:suppressAutoHyphens/>
        <w:spacing w:after="0" w:line="240" w:lineRule="auto"/>
        <w:contextualSpacing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b/>
          <w:iCs/>
          <w:kern w:val="2"/>
          <w:sz w:val="24"/>
          <w:szCs w:val="24"/>
        </w:rPr>
        <w:t>П</w:t>
      </w:r>
      <w:r w:rsidRPr="00DF1CE2">
        <w:rPr>
          <w:rFonts w:ascii="Times New Roman" w:eastAsia="DejaVu Sans" w:hAnsi="Times New Roman" w:cs="Times New Roman"/>
          <w:b/>
          <w:kern w:val="2"/>
          <w:sz w:val="24"/>
          <w:szCs w:val="24"/>
        </w:rPr>
        <w:t>римеры текстов для заучивания наизусть:</w:t>
      </w:r>
    </w:p>
    <w:p w:rsidR="00DF1CE2" w:rsidRPr="00DF1CE2" w:rsidRDefault="00DF1CE2" w:rsidP="00DF1CE2">
      <w:pPr>
        <w:widowControl w:val="0"/>
        <w:tabs>
          <w:tab w:val="left" w:pos="284"/>
          <w:tab w:val="left" w:pos="7088"/>
        </w:tabs>
        <w:suppressAutoHyphens/>
        <w:spacing w:after="0" w:line="240" w:lineRule="auto"/>
        <w:contextualSpacing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iCs/>
          <w:kern w:val="2"/>
          <w:sz w:val="24"/>
          <w:szCs w:val="24"/>
        </w:rPr>
        <w:t>–</w:t>
      </w: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«Слово о полку Игореве» (отрывок);</w:t>
      </w:r>
    </w:p>
    <w:p w:rsidR="00DF1CE2" w:rsidRPr="00DF1CE2" w:rsidRDefault="00DF1CE2" w:rsidP="00DF1CE2">
      <w:pPr>
        <w:widowControl w:val="0"/>
        <w:tabs>
          <w:tab w:val="left" w:pos="284"/>
          <w:tab w:val="left" w:pos="7088"/>
        </w:tabs>
        <w:suppressAutoHyphens/>
        <w:spacing w:after="0" w:line="240" w:lineRule="auto"/>
        <w:contextualSpacing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iCs/>
          <w:kern w:val="2"/>
          <w:sz w:val="24"/>
          <w:szCs w:val="24"/>
        </w:rPr>
        <w:t>–</w:t>
      </w: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«Слово о погибели земли русской»;</w:t>
      </w:r>
    </w:p>
    <w:p w:rsidR="00DF1CE2" w:rsidRPr="00DF1CE2" w:rsidRDefault="00DF1CE2" w:rsidP="00DF1CE2">
      <w:pPr>
        <w:widowControl w:val="0"/>
        <w:tabs>
          <w:tab w:val="left" w:pos="284"/>
          <w:tab w:val="left" w:pos="7088"/>
        </w:tabs>
        <w:suppressAutoHyphens/>
        <w:spacing w:after="0" w:line="240" w:lineRule="auto"/>
        <w:contextualSpacing/>
        <w:rPr>
          <w:rFonts w:ascii="Times New Roman" w:eastAsia="DejaVu Sans" w:hAnsi="Times New Roman" w:cs="Times New Roman"/>
          <w:kern w:val="2"/>
          <w:sz w:val="24"/>
          <w:szCs w:val="24"/>
        </w:rPr>
      </w:pPr>
      <w:proofErr w:type="gramStart"/>
      <w:r w:rsidRPr="00DF1CE2">
        <w:rPr>
          <w:rFonts w:ascii="Times New Roman" w:eastAsia="DejaVu Sans" w:hAnsi="Times New Roman" w:cs="Times New Roman"/>
          <w:iCs/>
          <w:kern w:val="2"/>
          <w:sz w:val="24"/>
          <w:szCs w:val="24"/>
        </w:rPr>
        <w:t>–</w:t>
      </w: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5</w:t>
      </w:r>
      <w:proofErr w:type="gram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афоризмов (по выбору) из «Поучения Владимира Мономаха»;</w:t>
      </w:r>
    </w:p>
    <w:p w:rsidR="00DF1CE2" w:rsidRPr="00DF1CE2" w:rsidRDefault="00DF1CE2" w:rsidP="00DF1CE2">
      <w:pPr>
        <w:widowControl w:val="0"/>
        <w:tabs>
          <w:tab w:val="left" w:pos="284"/>
          <w:tab w:val="left" w:pos="7088"/>
        </w:tabs>
        <w:suppressAutoHyphens/>
        <w:spacing w:after="0" w:line="240" w:lineRule="auto"/>
        <w:contextualSpacing/>
        <w:rPr>
          <w:rFonts w:ascii="Times New Roman" w:eastAsia="DejaVu Sans" w:hAnsi="Times New Roman" w:cs="Times New Roman"/>
          <w:kern w:val="2"/>
          <w:sz w:val="24"/>
          <w:szCs w:val="24"/>
        </w:rPr>
      </w:pPr>
      <w:proofErr w:type="gramStart"/>
      <w:r w:rsidRPr="00DF1CE2">
        <w:rPr>
          <w:rFonts w:ascii="Times New Roman" w:eastAsia="DejaVu Sans" w:hAnsi="Times New Roman" w:cs="Times New Roman"/>
          <w:iCs/>
          <w:kern w:val="2"/>
          <w:sz w:val="24"/>
          <w:szCs w:val="24"/>
        </w:rPr>
        <w:t>–</w:t>
      </w: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2</w:t>
      </w:r>
      <w:proofErr w:type="gram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стихотворения из XIX века (по выбору);</w:t>
      </w:r>
    </w:p>
    <w:p w:rsidR="00DF1CE2" w:rsidRPr="00DF1CE2" w:rsidRDefault="00DF1CE2" w:rsidP="00DF1CE2">
      <w:pPr>
        <w:widowControl w:val="0"/>
        <w:tabs>
          <w:tab w:val="left" w:pos="284"/>
          <w:tab w:val="left" w:pos="1572"/>
          <w:tab w:val="left" w:pos="7088"/>
        </w:tabs>
        <w:suppressAutoHyphens/>
        <w:spacing w:after="0" w:line="240" w:lineRule="auto"/>
        <w:contextualSpacing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iCs/>
          <w:kern w:val="2"/>
          <w:sz w:val="24"/>
          <w:szCs w:val="24"/>
        </w:rPr>
        <w:t>–</w:t>
      </w: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2 стихотворения из XX века (по выбору).</w:t>
      </w: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Критерии оценки: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200"/>
        <w:gridCol w:w="6145"/>
      </w:tblGrid>
      <w:tr w:rsidR="00DF1CE2" w:rsidRPr="00DF1CE2" w:rsidTr="00213217">
        <w:tc>
          <w:tcPr>
            <w:tcW w:w="3227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6344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DF1CE2" w:rsidRPr="00DF1CE2" w:rsidTr="00213217">
        <w:tc>
          <w:tcPr>
            <w:tcW w:w="3227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Понимание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- 3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 баллов</w:t>
            </w:r>
          </w:p>
        </w:tc>
        <w:tc>
          <w:tcPr>
            <w:tcW w:w="6344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 проблемы и темы;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понимание произведения как «сложно построенного смысла»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последовательное и адекватное раскрытие этого смысла в динамике, через конкретные наблюдения, сделанные по тексту. </w:t>
            </w: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новизна и самостоятельность в постановке проблемы, в формулировании нового аспекта выбранной для анализа </w:t>
            </w:r>
            <w:proofErr w:type="gramStart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проблемы;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End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авторской позиции, самостоятельность суждений.</w:t>
            </w:r>
          </w:p>
        </w:tc>
      </w:tr>
      <w:tr w:rsidR="00DF1CE2" w:rsidRPr="00DF1CE2" w:rsidTr="00213217">
        <w:tc>
          <w:tcPr>
            <w:tcW w:w="3227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2. </w:t>
            </w: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Композиционная стройность работы и её стилистическая однородность. 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- 25 баллов</w:t>
            </w:r>
          </w:p>
        </w:tc>
        <w:tc>
          <w:tcPr>
            <w:tcW w:w="6344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- т</w:t>
            </w: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очность формулировок, с точки зрения их педагогической целесообразности;</w:t>
            </w:r>
          </w:p>
          <w:p w:rsidR="00DF1CE2" w:rsidRPr="00DF1CE2" w:rsidRDefault="00DF1CE2" w:rsidP="00DF1CE2">
            <w:pPr>
              <w:spacing w:before="100" w:beforeAutospacing="1" w:after="100" w:afterAutospacing="1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уместность и корректность цитат и отсылок к </w:t>
            </w:r>
            <w:proofErr w:type="gramStart"/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тексту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полнота и глубина раскрытия основных понятий проблемы;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обоснованность способов и методов работы с материалом;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работать с литературой, систематизировать и структурировать материал;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DF1CE2" w:rsidRPr="00DF1CE2" w:rsidTr="00213217">
        <w:tc>
          <w:tcPr>
            <w:tcW w:w="3227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Владение теоретико-литературным и педагогическим понятийным аппаратом </w:t>
            </w:r>
            <w:proofErr w:type="gramStart"/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</w:t>
            </w:r>
            <w:proofErr w:type="gramEnd"/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F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баллов.</w:t>
            </w:r>
          </w:p>
        </w:tc>
        <w:tc>
          <w:tcPr>
            <w:tcW w:w="6344" w:type="dxa"/>
            <w:vAlign w:val="center"/>
          </w:tcPr>
          <w:p w:rsidR="00DF1CE2" w:rsidRPr="00DF1CE2" w:rsidRDefault="00DF1CE2" w:rsidP="00DF1CE2">
            <w:pPr>
              <w:spacing w:before="100" w:beforeAutospacing="1" w:after="240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 использовать термины корректно, точно и только в тех случаях, когда это необходимо, без искусственного усложнения текста работы. </w:t>
            </w:r>
          </w:p>
        </w:tc>
      </w:tr>
      <w:tr w:rsidR="00DF1CE2" w:rsidRPr="00DF1CE2" w:rsidTr="00213217">
        <w:tc>
          <w:tcPr>
            <w:tcW w:w="3227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4. </w:t>
            </w: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языковая и речевая грамотность </w:t>
            </w: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</w:t>
            </w:r>
            <w:proofErr w:type="gramEnd"/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  <w:r w:rsidRPr="00DF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баллов.</w:t>
            </w:r>
          </w:p>
        </w:tc>
        <w:tc>
          <w:tcPr>
            <w:tcW w:w="6344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-отсутствие речевых, 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синтаксических ошибок, стилистических </w:t>
            </w:r>
            <w:proofErr w:type="gramStart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погрешностей;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литературный стиль изложения.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Примечание</w:t>
      </w: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 </w:t>
      </w:r>
    </w:p>
    <w:p w:rsidR="00DF1CE2" w:rsidRPr="00DF1CE2" w:rsidRDefault="00DF1CE2" w:rsidP="00DF1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Суммарно аналитическая работа с первоисточниками оценивается в системе 100 балльной и 5-и балльной оценки знаний следующим </w:t>
      </w:r>
      <w:proofErr w:type="gramStart"/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образом:</w:t>
      </w: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•</w:t>
      </w:r>
      <w:proofErr w:type="gramEnd"/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86 – 100 баллов – «отлично»;</w:t>
      </w: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• 70 – 75 баллов – «хорошо»;</w:t>
      </w:r>
    </w:p>
    <w:p w:rsidR="00DF1CE2" w:rsidRPr="00DF1CE2" w:rsidRDefault="00DF1CE2" w:rsidP="00DF1C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• 51 – 69 баллов – «</w:t>
      </w:r>
      <w:proofErr w:type="gramStart"/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удовлетворительно;</w:t>
      </w: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•</w:t>
      </w:r>
      <w:proofErr w:type="gramEnd"/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менее 50 баллов – «неудовлетворительно».</w:t>
      </w:r>
    </w:p>
    <w:p w:rsidR="00DF1CE2" w:rsidRPr="00DF1CE2" w:rsidRDefault="00DF1CE2" w:rsidP="00DF1CE2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 w:type="page"/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Тестовые задания</w:t>
      </w:r>
    </w:p>
    <w:p w:rsidR="00DF1CE2" w:rsidRPr="00DF1CE2" w:rsidRDefault="00DF1CE2" w:rsidP="00DF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дисциплине «Литература с основами литературоведения»</w:t>
      </w:r>
    </w:p>
    <w:p w:rsidR="00DF1CE2" w:rsidRPr="00DF1CE2" w:rsidRDefault="00DF1CE2" w:rsidP="00DF1CE2">
      <w:pPr>
        <w:tabs>
          <w:tab w:val="left" w:pos="7088"/>
        </w:tabs>
        <w:spacing w:after="0" w:line="276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Примеры тестов</w:t>
      </w:r>
    </w:p>
    <w:tbl>
      <w:tblPr>
        <w:tblStyle w:val="10"/>
        <w:tblW w:w="14042" w:type="dxa"/>
        <w:tblInd w:w="108" w:type="dxa"/>
        <w:tblLook w:val="04A0" w:firstRow="1" w:lastRow="0" w:firstColumn="1" w:lastColumn="0" w:noHBand="0" w:noVBand="1"/>
      </w:tblPr>
      <w:tblGrid>
        <w:gridCol w:w="516"/>
        <w:gridCol w:w="4368"/>
        <w:gridCol w:w="4579"/>
        <w:gridCol w:w="4579"/>
      </w:tblGrid>
      <w:tr w:rsidR="00DF1CE2" w:rsidRPr="00DF1CE2" w:rsidTr="00213217">
        <w:trPr>
          <w:gridAfter w:val="1"/>
          <w:wAfter w:w="4579" w:type="dxa"/>
        </w:trPr>
        <w:tc>
          <w:tcPr>
            <w:tcW w:w="516" w:type="dxa"/>
            <w:hideMark/>
          </w:tcPr>
          <w:p w:rsidR="00DF1CE2" w:rsidRPr="00DF1CE2" w:rsidRDefault="00DF1CE2" w:rsidP="00DF1CE2">
            <w:pPr>
              <w:spacing w:before="100" w:beforeAutospacing="1" w:after="19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DF1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4368" w:type="dxa"/>
            <w:hideMark/>
          </w:tcPr>
          <w:p w:rsidR="00DF1CE2" w:rsidRPr="00DF1CE2" w:rsidRDefault="00DF1CE2" w:rsidP="00DF1CE2">
            <w:pPr>
              <w:spacing w:before="100" w:beforeAutospacing="1" w:after="19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</w:t>
            </w:r>
          </w:p>
        </w:tc>
        <w:tc>
          <w:tcPr>
            <w:tcW w:w="4579" w:type="dxa"/>
            <w:hideMark/>
          </w:tcPr>
          <w:p w:rsidR="00DF1CE2" w:rsidRPr="00DF1CE2" w:rsidRDefault="00DF1CE2" w:rsidP="00DF1CE2">
            <w:pPr>
              <w:spacing w:before="100" w:beforeAutospacing="1" w:after="19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Варианты ответа</w:t>
            </w: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Фольклор 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это: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а) особый вид творчества, сохранивший связь с древним мышлением и пониманием </w:t>
            </w:r>
            <w:proofErr w:type="gramStart"/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слова;</w:t>
            </w: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) искусство, создаваемое народом и бытующее в широких народных массах;</w:t>
            </w: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в) устное народное творчество;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г) набор произведений на различные темы</w:t>
            </w: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какого языка заимствовано слово «фольклор»?</w:t>
            </w: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а) греческого; 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б) латинского;  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в) английского;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г) русского.</w:t>
            </w: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является автором фольклорных произведений?</w:t>
            </w: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а) поэт;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б) летописец; 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в) певец-сказитель;  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г) народ.</w:t>
            </w: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из перечисленных жанров относятся к фольклору?</w:t>
            </w: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а) загадка; 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б) пословица;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в) поэма;  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г) сказка;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д) поговорка.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е) песня;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ж) повесть;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з) рассказ;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и) легенда; </w:t>
            </w: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Выберите пословицы, близкие по смыслу.</w:t>
            </w: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         </w:t>
            </w:r>
            <w:r w:rsidRPr="00DF1CE2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а) любишь кататься, люби и саночки возить;</w:t>
            </w:r>
          </w:p>
          <w:p w:rsidR="00DF1CE2" w:rsidRPr="00DF1CE2" w:rsidRDefault="00DF1CE2" w:rsidP="00DF1CE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б) слово не воробей, вылетит — не поймаешь;</w:t>
            </w:r>
          </w:p>
          <w:p w:rsidR="00DF1CE2" w:rsidRPr="00DF1CE2" w:rsidRDefault="00DF1CE2" w:rsidP="00DF1CE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в) хоть в лесной избушке жить, а с любимым быть;</w:t>
            </w:r>
          </w:p>
          <w:p w:rsidR="00DF1CE2" w:rsidRPr="00DF1CE2" w:rsidRDefault="00DF1CE2" w:rsidP="00DF1CE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г) с кем поведешься, от того и наберешься.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shd w:val="clear" w:color="auto" w:fill="FFFFFF"/>
              <w:rPr>
                <w:rFonts w:ascii="Times New Roman" w:eastAsia="Calibri" w:hAnsi="Times New Roman" w:cs="Times New Roman"/>
                <w:i/>
                <w:color w:val="000000"/>
                <w:spacing w:val="-5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color w:val="000000"/>
                <w:spacing w:val="-5"/>
                <w:sz w:val="24"/>
                <w:szCs w:val="24"/>
              </w:rPr>
              <w:t>д) слово не стрела, а хуже стрелы разит;</w:t>
            </w:r>
          </w:p>
          <w:p w:rsidR="00DF1CE2" w:rsidRPr="00DF1CE2" w:rsidRDefault="00DF1CE2" w:rsidP="00DF1CE2">
            <w:pPr>
              <w:shd w:val="clear" w:color="auto" w:fill="FFFFFF"/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szCs w:val="24"/>
              </w:rPr>
              <w:t>е) без труда не выловишь и рыбку из пруда;</w:t>
            </w:r>
          </w:p>
          <w:p w:rsidR="00DF1CE2" w:rsidRPr="00DF1CE2" w:rsidRDefault="00DF1CE2" w:rsidP="00DF1CE2">
            <w:pPr>
              <w:shd w:val="clear" w:color="auto" w:fill="FFFFFF"/>
              <w:rPr>
                <w:rFonts w:ascii="Times New Roman" w:eastAsia="Calibri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color w:val="000000"/>
                <w:spacing w:val="-3"/>
                <w:sz w:val="24"/>
                <w:szCs w:val="24"/>
              </w:rPr>
              <w:t>ж) с кем хлеб-соль водишь, на того и походишь;</w:t>
            </w:r>
          </w:p>
          <w:p w:rsidR="00DF1CE2" w:rsidRPr="00DF1CE2" w:rsidRDefault="00DF1CE2" w:rsidP="00DF1CE2">
            <w:pPr>
              <w:shd w:val="clear" w:color="auto" w:fill="FFFFFF"/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szCs w:val="24"/>
              </w:rPr>
              <w:t>з) с милым рай и в шалаше.</w:t>
            </w:r>
          </w:p>
          <w:p w:rsidR="00DF1CE2" w:rsidRPr="00DF1CE2" w:rsidRDefault="00DF1CE2" w:rsidP="00DF1CE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чем различие пословиц и поговорок?</w:t>
            </w: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а) в меткости и образности высказывания;</w:t>
            </w: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б) в основе пословиц лежит метафора, а в основе поговорок </w:t>
            </w:r>
            <w:r w:rsidRPr="00DF1CE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сравнение;</w:t>
            </w:r>
            <w:r w:rsidRPr="00DF1C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в) пословица — законченное суждение, поговорка </w:t>
            </w:r>
            <w:r w:rsidRPr="00DF1CE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Pr="00DF1CE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часть суждения.</w:t>
            </w: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Соотнесите жанры УНТ и их особенности: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предание;    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сказка;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в) пословицы;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г) былина.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д) установка на вымысел;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е) иносказательность;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ж) эпичность исторического времени;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з) установка на достоверность.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Кому из поэтов В.А. Жуковский подарил свой портрет с надписью на нем: «Победителю-ученику от побежденного учителя»?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а) М.Ю. Лермонтову;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б) А.С. Пушкину;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в) Н.В. Гоголю;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г) В.Ф. Одоевскому. </w:t>
            </w: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Расставьте в хронологической последовательности события из жизни А.С. Пушкина: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а) Южная ссылка;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б) Лицей;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в) ссылка в Михайловское;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г) Петербургский период жизни (вольнолюбивая лирика);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д) женитьба на Н.Н. Гончаровой;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е) Петербургский период жизни (работа над прозаическими произведениями);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ж) Болдинский период жизни.</w:t>
            </w: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Напишите имя человека, с которым у Пушкина была дуэль, окончившаяся его смертельным ранением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присутствии кого из великих поэтов XVIII века Пушкин читал свое стихотворение «Воспоминание в Царском селе», написанное для экзамена по поводу перевода </w:t>
            </w:r>
            <w:proofErr w:type="gramStart"/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его  в</w:t>
            </w:r>
            <w:proofErr w:type="gramEnd"/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следующий класс Лицея? 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а) Н.М. Карамзина;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б) Г.Р.  Державина: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в) А.П. Сумарокова;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г) М.В. Ломоносова.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В основе какого пушкинского стихотворения лежит летописный рассказ, приведенный Н.М. Карамзиным в «Истории Государства Российского»?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«Песнь о Вещем Олеге»</w:t>
            </w:r>
          </w:p>
        </w:tc>
      </w:tr>
      <w:tr w:rsidR="00DF1CE2" w:rsidRPr="00DF1CE2" w:rsidTr="00213217">
        <w:trPr>
          <w:gridAfter w:val="1"/>
          <w:wAfter w:w="4579" w:type="dxa"/>
          <w:trHeight w:val="555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Кому посвящены стихи Пушкина: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«Мой первый друг, мой друг бесценный!»;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б) «Друзья мои! Прекрасен наш союз»;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в) «Подруга дней моих суровых, голубка дряхлая моя!»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«Его стихов пленительная сладость». 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д) Няне Арине Родионовне;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е)  В.А.</w:t>
            </w:r>
            <w:proofErr w:type="gram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Жуковскому;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ж) лицеистам;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з) И. Пущину</w:t>
            </w: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Расставьте в хронологической последовательности события из жизни М.Ю. Лермонтова: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а) ссылка на Кавказ за дуэль с </w:t>
            </w:r>
            <w:proofErr w:type="spell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Барантом</w:t>
            </w:r>
            <w:proofErr w:type="spell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б) учеба в Московском университете;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в) ссылка на Кавказ за стихотворение «Смерть поэта»;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г) учеба в Школе гвардейских подпрапорщиков и кавалерийских юнкеров;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д) участие в 1-й Чеченской экспедиции.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Напишите имя человека, убившего Лермонтова на дуэли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Из каких произведений М.Ю. Лермонтова эти строки?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«Ночевала тучка золотая»; 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«Белеет парус одинокий»; 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«Богатыри – не вы»; 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«Тучки небесные, вечные странники»;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д) «Печально я гляжу на наше поколенье»; 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е) «Люблю Отчизну я, но странною любовью»;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ж) «У Бога счастья не прошу и молча зло переношу»;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з) «И звезда с звездою говорит»;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и) «В глазах людей читаю я страницы злобы и порока»;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к) «Но есть и божий суд</w:t>
            </w:r>
            <w:proofErr w:type="gramStart"/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proofErr w:type="gram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л) «Парус»;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м)  «</w:t>
            </w:r>
            <w:proofErr w:type="gram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Смерть поэта»;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н)  «</w:t>
            </w:r>
            <w:proofErr w:type="gram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Утес»;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о)  «</w:t>
            </w:r>
            <w:proofErr w:type="gram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Бородино»;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п)  «</w:t>
            </w:r>
            <w:proofErr w:type="gram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Тучи»; 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р)  «</w:t>
            </w:r>
            <w:proofErr w:type="spellStart"/>
            <w:proofErr w:type="gram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Валерик</w:t>
            </w:r>
            <w:proofErr w:type="spell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с)  «</w:t>
            </w:r>
            <w:proofErr w:type="gram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Пророк»;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т)  «</w:t>
            </w:r>
            <w:proofErr w:type="gram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Родина»;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у)  «</w:t>
            </w:r>
            <w:proofErr w:type="gram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Дума»;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ф) «Выхожу один я на дорогу».</w:t>
            </w:r>
          </w:p>
        </w:tc>
      </w:tr>
      <w:tr w:rsidR="00DF1CE2" w:rsidRPr="00DF1CE2" w:rsidTr="00213217"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Сюжеты каких двух произведений были подарены Гоголю Пушкиным?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9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С каким героем Гоголя генетически связан Макар Алексеевич Девушкин?</w:t>
            </w:r>
          </w:p>
          <w:p w:rsidR="00DF1CE2" w:rsidRPr="00DF1CE2" w:rsidRDefault="00DF1CE2" w:rsidP="00DF1C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а) </w:t>
            </w:r>
            <w:proofErr w:type="spell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Поприщин</w:t>
            </w:r>
            <w:proofErr w:type="spell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DF1CE2" w:rsidRPr="00DF1CE2" w:rsidRDefault="00DF1CE2" w:rsidP="00DF1C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б) </w:t>
            </w:r>
            <w:proofErr w:type="spell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Чартков</w:t>
            </w:r>
            <w:proofErr w:type="spell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DF1CE2" w:rsidRPr="00DF1CE2" w:rsidRDefault="00DF1CE2" w:rsidP="00DF1C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в) Акакий Акакиевич </w:t>
            </w:r>
            <w:proofErr w:type="spell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Башмачкин</w:t>
            </w:r>
            <w:proofErr w:type="spell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DF1CE2" w:rsidRPr="00DF1CE2" w:rsidRDefault="00DF1CE2" w:rsidP="00DF1C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г) Пискарев;</w:t>
            </w:r>
          </w:p>
          <w:p w:rsidR="00DF1CE2" w:rsidRPr="00DF1CE2" w:rsidRDefault="00DF1CE2" w:rsidP="00DF1C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д) Пирогов;</w:t>
            </w:r>
          </w:p>
          <w:p w:rsidR="00DF1CE2" w:rsidRPr="00DF1CE2" w:rsidRDefault="00DF1CE2" w:rsidP="00DF1C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е) Самсон </w:t>
            </w:r>
            <w:proofErr w:type="spell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Вырин</w:t>
            </w:r>
            <w:proofErr w:type="spell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Какое произведение русской литературы воспринимается Девушкиным не как повесть о «бедном» или «маленьком» человеке, а как общечеловеческая история, общечеловеческая судьба: «Дело то оно </w:t>
            </w: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общее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маточка, и над вами и надо мной может случиться… </w:t>
            </w: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с графом</w:t>
            </w: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, что на литейном живет…»)?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а) «Шинель» Гоголя;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б) «Бедная Лиза» Карамзина;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в) «Станционный смотритель» Пушкина;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г) «Дубровский» Пушкина;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д) «Нос» Гоголя.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spacing w:line="2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Какое произведение русской литературы воспринимается Девушкиным как обвинение, а взгляд его автора ощущается «маленьким человеком» как взгляд злого недоброжелателя, подглядывающего за бедным чиновником («что-мол, какие там у него сапоги…»)? 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а) «Шинель» Гоголя;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б) «Бедная Лиза» Карамзина;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в)«</w:t>
            </w:r>
            <w:proofErr w:type="gram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Станционный смотритель» Пушкина;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г) «Дубровский» Пушкина;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д) «Нос» Гоголя.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К кому из героинь Достоевского обращаются так: «</w:t>
            </w:r>
            <w:proofErr w:type="spellStart"/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жизненочек</w:t>
            </w:r>
            <w:proofErr w:type="spellEnd"/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«маточка», «ангельчик», «голубчик», «душечка» и </w:t>
            </w:r>
            <w:proofErr w:type="spellStart"/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а) к Соне Мармеладовой;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б) к Лизе из «Записок из подполья»; 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в) к Вареньке </w:t>
            </w:r>
            <w:proofErr w:type="spell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Доброселовой</w:t>
            </w:r>
            <w:proofErr w:type="spellEnd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CE2" w:rsidRPr="00DF1CE2" w:rsidTr="00213217">
        <w:trPr>
          <w:gridAfter w:val="1"/>
          <w:wAfter w:w="4579" w:type="dxa"/>
        </w:trPr>
        <w:tc>
          <w:tcPr>
            <w:tcW w:w="516" w:type="dxa"/>
          </w:tcPr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368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Соотнесите писателя и его родовое имение («дворянское гнездо»):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а) Пушкин;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б) Лермонтов;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в) Тургенев;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sz w:val="24"/>
                <w:szCs w:val="24"/>
              </w:rPr>
              <w:t>г) Некрасов</w:t>
            </w: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4579" w:type="dxa"/>
          </w:tcPr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д) Спасское – </w:t>
            </w:r>
            <w:proofErr w:type="spell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Лутовиново</w:t>
            </w:r>
            <w:proofErr w:type="spellEnd"/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е) Михайловское;</w:t>
            </w:r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ж) </w:t>
            </w:r>
            <w:proofErr w:type="spellStart"/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Грешнево</w:t>
            </w:r>
            <w:proofErr w:type="spellEnd"/>
          </w:p>
          <w:p w:rsidR="00DF1CE2" w:rsidRPr="00DF1CE2" w:rsidRDefault="00DF1CE2" w:rsidP="00DF1C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C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з) Тарханы</w:t>
            </w:r>
          </w:p>
          <w:p w:rsidR="00DF1CE2" w:rsidRPr="00DF1CE2" w:rsidRDefault="00DF1CE2" w:rsidP="00DF1CE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F1CE2" w:rsidRPr="00DF1CE2" w:rsidRDefault="00DF1CE2" w:rsidP="00DF1CE2">
      <w:pPr>
        <w:spacing w:after="20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F1CE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</w:t>
      </w:r>
      <w:r w:rsidRPr="00DF1C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0"/>
        <w:gridCol w:w="3110"/>
        <w:gridCol w:w="3159"/>
      </w:tblGrid>
      <w:tr w:rsidR="00DF1CE2" w:rsidRPr="00DF1CE2" w:rsidTr="002132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1. б, в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8. б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15. Мартынов</w:t>
            </w:r>
          </w:p>
        </w:tc>
      </w:tr>
      <w:tr w:rsidR="00DF1CE2" w:rsidRPr="00DF1CE2" w:rsidTr="002132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в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 xml:space="preserve">9. б </w:t>
            </w:r>
            <w:r w:rsidRPr="00DF1C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– г – а – в – ж – д – е 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16. а</w:t>
            </w:r>
            <w:r w:rsidRPr="00DF1C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– н; б – л; в – о; г – п; </w:t>
            </w:r>
          </w:p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 – у; е – т; ж – р; з – ф; и – с; к – м</w:t>
            </w:r>
          </w:p>
        </w:tc>
      </w:tr>
      <w:tr w:rsidR="00DF1CE2" w:rsidRPr="00DF1CE2" w:rsidTr="002132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3. г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10. Дантес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17. «Ревизор», «Мертвые души»</w:t>
            </w:r>
          </w:p>
        </w:tc>
      </w:tr>
      <w:tr w:rsidR="00DF1CE2" w:rsidRPr="00DF1CE2" w:rsidTr="002132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4. а, б, г, д, е, и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11. б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 xml:space="preserve">18. в </w:t>
            </w:r>
            <w:r w:rsidRPr="00DF1C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– г</w:t>
            </w:r>
          </w:p>
        </w:tc>
      </w:tr>
      <w:tr w:rsidR="00DF1CE2" w:rsidRPr="00DF1CE2" w:rsidTr="002132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 xml:space="preserve">5. а </w:t>
            </w:r>
            <w:r w:rsidRPr="00DF1C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– в; б – д; в – з; г – ж</w:t>
            </w: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12. Песнь о Вещем Олеге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19. в</w:t>
            </w:r>
          </w:p>
        </w:tc>
      </w:tr>
      <w:tr w:rsidR="00DF1CE2" w:rsidRPr="00DF1CE2" w:rsidTr="002132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6. в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 xml:space="preserve">13. а </w:t>
            </w:r>
            <w:r w:rsidRPr="00DF1C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– з; б – ж; в – д; г – е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>20. а</w:t>
            </w:r>
          </w:p>
        </w:tc>
      </w:tr>
      <w:tr w:rsidR="00DF1CE2" w:rsidRPr="00DF1CE2" w:rsidTr="0021321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 xml:space="preserve">7. а </w:t>
            </w:r>
            <w:r w:rsidRPr="00DF1C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– з; б – д; в – е; г – ж 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lang w:eastAsia="ru-RU"/>
              </w:rPr>
              <w:t xml:space="preserve">14. б </w:t>
            </w:r>
            <w:r w:rsidRPr="00DF1C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– г – в – а – д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E2" w:rsidRPr="00DF1CE2" w:rsidRDefault="00DF1CE2" w:rsidP="00DF1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в       </w:t>
            </w:r>
            <w:r w:rsidRPr="00DF1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///  </w:t>
            </w:r>
          </w:p>
          <w:p w:rsidR="00DF1CE2" w:rsidRPr="00DF1CE2" w:rsidRDefault="00DF1CE2" w:rsidP="00DF1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DF1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F1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C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– е; б – з; в – д; г – ж</w:t>
            </w:r>
            <w:r w:rsidRPr="00DF1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F1CE2" w:rsidRPr="00DF1CE2" w:rsidRDefault="00DF1CE2" w:rsidP="00DF1CE2">
      <w:pPr>
        <w:tabs>
          <w:tab w:val="left" w:pos="7088"/>
        </w:tabs>
        <w:spacing w:after="20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Время выполнения теста – 45 минут</w:t>
      </w: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Вопросы к экзамену</w:t>
      </w: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дисциплина: </w:t>
      </w: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«</w:t>
      </w:r>
      <w:r w:rsidRPr="00DF1CE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Детская литература</w:t>
      </w: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»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Предмет литературоведения. 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Литературоведение в системе других наук. Основные и вспомогательные разделы науки о литературе.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Литературное произведение как единое целое.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Основные компоненты содержания литературного произведения (тематика, проблематика, идейный пафос).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Основные компоненты содержания литературного произведения (характер и обстоятельства).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Основные компоненты формы литературного произведения (стиль, жанр, композиция, художественная речь).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Содержательно-формальные компоненты художественного произведения (сюжет, фабула, конфликт).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Текст как ключевое понятие филологии. Проблема интерпретации текста.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Литературные жанры. Понятие «жанр». Роды и жанры литературы.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Эпические жанры. Особенности анализа эпических произведений. Поэтика.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Лирические жанры, лирический сюжет, лирический герой, поэтический язык, ритмико-мелодическая организация лирики. Особенности анализа лирических произведений.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Жанры драматические, их своеобразие, тип конфликта, особенности поэтики, способы выражения авторской позиции. Особенности анализа драматических произведений.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Особенности литературного процесса. Художественный метод, как система ведущих творческих принципов: отбора, оценки, отражения, изображения социальных характеров и явлений действительности.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Классицизм, сентиментализм, романтизм, натурализм, реализм, модернизм, авангард, постмодернизм и т.д.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Основы стиховедения. Рифма, виды рифм. Основы стиховедения. Строфа. Стихотворные размеры и т.д.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Поэтические средства выразительности (эпитет, сравнение, метафора, метонимия, гипербола, оксюморон и т.д.).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Фольклористика – наука о фольклоре. Жанровый состав фольклора.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Фольклор и литература. Народная и литературная сказка. Типы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фольклоризма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писателей </w:t>
      </w: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>(на примере одного из писателей по выбору студентов).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Древнерусская литература. Периодизация. Значение. Своеобразие древнерусской литературы.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Древнерусская литература. Основные жанры. Их отличие от литературы нового времени.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Древнерусская литература. Переводная литература XI-XVII вв. Библейские книги.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Древнерусская литература. Летописание. «Повесть временных лет» как памятник русского летописания. Эпический стиль. Летописные сказания.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Древнерусская литература. Литература периода феодальной раздробленности и татаро-монгольского нашествия. Житие Сергия Радонежского. Художественные особенности.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Древнерусская литература. Литература периода феодальной раздробленности и татаро-монгольского нашествия. Воинские повести. Повести о татарском нашествии. Повесть о разорении Рязани Батыем. Повести о Куликовской битве. Сказание о Мамаевом побоище. Эпический стиль в воинских повестях.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Древнерусская литература. Повесть о Петре и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Февронии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. Житийная основа. Связь с УНТ.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XIX век. Лицейская лирика Пушкина (обзорно). Петербургская лирика Пушкина.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XIX век. Поэма Пушкина «Руслан и Людмила» (проблема народности, авторское начало, полемика с Жуковским). 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XIX век. «Повести Белкина» (полемика с романтической прозой, тема «маленького человека»). 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Анализ литературной сказки (по выбору студентов).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XIX век. Лирика Лермонтова. 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XIX век. «Мцыри» Лермонтова как романтическая поэма.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XIX век. Лермонтов. Драматургия. «Маскарад».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XIX век. «Песня про купца Калашникова» (историческая и фольклорная основа поэмы).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XIX век. Гоголь. Темы «маленького человека» («Шинель»). Тема искусства («Портрет»). 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XIX век. Основные мотивы лирики Некрасова. Образы детей в творчестве Некрасова. 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XIX век. Творчество И.С. Тургенева о детях и для детей. 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XIX век. Трилогия Толстого: тематика, основные идеи и образы, особенности повествования. Образ Николеньки Иртеньева. 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XIX век. Яснополянская деятельность Л.Н. Толстого. 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Л.Н. Толстой. «Чем люди живы» 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XIX век. Творчество А.П. Чехова. Образы детей в творчестве Чехова.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XX век. Акмеизм как литературное течение в русской литературе. Творчество Н. Гумилева А. Ахматовой, О. Мандельштама (по выбору). 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XX век. Творчество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В.Маяковского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С. Есенина, М. Цветаевой (по выбору студентов). 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XX век. Лирика военных лет (К. Симонов, М. Исаковский, О. </w:t>
      </w:r>
      <w:proofErr w:type="spell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Берггольц</w:t>
      </w:r>
      <w:proofErr w:type="spell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, А. Ахматова, Б. Пастернак и другие).</w:t>
      </w:r>
    </w:p>
    <w:p w:rsidR="00DF1CE2" w:rsidRPr="00DF1CE2" w:rsidRDefault="00DF1CE2" w:rsidP="00DF1CE2">
      <w:pPr>
        <w:widowControl w:val="0"/>
        <w:numPr>
          <w:ilvl w:val="0"/>
          <w:numId w:val="11"/>
        </w:numPr>
        <w:suppressLineNumbers/>
        <w:tabs>
          <w:tab w:val="left" w:pos="0"/>
          <w:tab w:val="left" w:pos="851"/>
        </w:tabs>
        <w:suppressAutoHyphens/>
        <w:spacing w:after="0" w:line="200" w:lineRule="atLeast"/>
        <w:ind w:left="284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XX век. Творчество В. Шукшина, В. Астафьева, Вен. Ерофеева, Л. Петрушевской, Саши </w:t>
      </w:r>
      <w:proofErr w:type="gramStart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>Соколова,  Т.</w:t>
      </w:r>
      <w:proofErr w:type="gramEnd"/>
      <w:r w:rsidRPr="00DF1CE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Толстой (по выбору студентов).</w:t>
      </w:r>
    </w:p>
    <w:p w:rsidR="00DF1CE2" w:rsidRPr="00DF1CE2" w:rsidRDefault="00DF1CE2" w:rsidP="00DF1CE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r w:rsidRPr="00DF1CE2">
        <w:rPr>
          <w:rFonts w:ascii="Times New Roman" w:eastAsia="SimSun" w:hAnsi="Times New Roman" w:cs="Times New Roman"/>
          <w:lang w:eastAsia="zh-CN"/>
        </w:rPr>
        <w:t xml:space="preserve"> </w:t>
      </w: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Критерии оценки</w:t>
      </w: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(критерии и показатели оценки </w:t>
      </w:r>
      <w:proofErr w:type="spellStart"/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сформированности</w:t>
      </w:r>
      <w:proofErr w:type="spellEnd"/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планируемых результатов обучения)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704"/>
        <w:gridCol w:w="1537"/>
        <w:gridCol w:w="1526"/>
        <w:gridCol w:w="1526"/>
        <w:gridCol w:w="1526"/>
        <w:gridCol w:w="1526"/>
      </w:tblGrid>
      <w:tr w:rsidR="00DF1CE2" w:rsidRPr="00DF1CE2" w:rsidTr="00213217">
        <w:tc>
          <w:tcPr>
            <w:tcW w:w="1595" w:type="dxa"/>
            <w:vMerge w:val="restart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1595" w:type="dxa"/>
            <w:vMerge w:val="restart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Критерии оценивания</w:t>
            </w:r>
          </w:p>
        </w:tc>
        <w:tc>
          <w:tcPr>
            <w:tcW w:w="6381" w:type="dxa"/>
            <w:gridSpan w:val="4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Показатели оценивания, балл</w:t>
            </w:r>
          </w:p>
        </w:tc>
      </w:tr>
      <w:tr w:rsidR="00DF1CE2" w:rsidRPr="00DF1CE2" w:rsidTr="00213217">
        <w:tc>
          <w:tcPr>
            <w:tcW w:w="1595" w:type="dxa"/>
            <w:vMerge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DF1CE2" w:rsidRPr="00DF1CE2" w:rsidRDefault="00DF1CE2" w:rsidP="00DF1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95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95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96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</w:tr>
      <w:tr w:rsidR="00DF1CE2" w:rsidRPr="00DF1CE2" w:rsidTr="00213217"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знать:</w:t>
            </w: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 современную естественнонаучную картину мира: </w:t>
            </w: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материал по тематике раздела</w:t>
            </w:r>
          </w:p>
        </w:tc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Знание материала по тематике раздела</w:t>
            </w:r>
          </w:p>
        </w:tc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Не знает материал по тематике раздела</w:t>
            </w:r>
          </w:p>
        </w:tc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Знает материал по тематике раздела, но имеет </w:t>
            </w: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затруднения в их характеристике</w:t>
            </w:r>
          </w:p>
        </w:tc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Знает материал по тематике раздела, но допускает </w:t>
            </w: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незначительные ошибки</w:t>
            </w:r>
          </w:p>
        </w:tc>
        <w:tc>
          <w:tcPr>
            <w:tcW w:w="1596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Знает материал по тематике раздела</w:t>
            </w:r>
          </w:p>
        </w:tc>
      </w:tr>
      <w:tr w:rsidR="00DF1CE2" w:rsidRPr="00DF1CE2" w:rsidTr="00213217"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уметь: </w:t>
            </w: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использовать методы теоретического исследования в педагогической науке, доказательно обсуждать теоретические и практические педагогические проблемы,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Умение использовать методы теоретического исследования в педагогической науке: доказательно обсуждать теоретические и практические педагогические проблемы,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Не умеет доказательно обсуждать теоретические и практические педагогические проблемы, не 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Умеет доказательно обсуждать теоретические и практические педагогические проблемы, 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Умеет доказательно обсуждать теоретические и практические педагогические проблемы, 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596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Умеет обсуждать теоретические и практические педагогические проблемы, 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DF1CE2" w:rsidRPr="00DF1CE2" w:rsidTr="00213217"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владеть: </w:t>
            </w: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      </w:r>
          </w:p>
        </w:tc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Владение 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      </w:r>
          </w:p>
        </w:tc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Обладает низким уровнем владения 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      </w:r>
          </w:p>
        </w:tc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Владеет навыками основными методами математической обработки информации, но низким уровнем владения способами ориентации в профессиональных психолого-педагогических источниках информации</w:t>
            </w:r>
          </w:p>
        </w:tc>
        <w:tc>
          <w:tcPr>
            <w:tcW w:w="1595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Владеет навыками основными методами математической обработки информации и способами ориентации в профессиональных психолого-педагогических источниках информации, но допускает незначительные ошибки</w:t>
            </w:r>
          </w:p>
        </w:tc>
        <w:tc>
          <w:tcPr>
            <w:tcW w:w="1596" w:type="dxa"/>
          </w:tcPr>
          <w:p w:rsidR="00DF1CE2" w:rsidRPr="00DF1CE2" w:rsidRDefault="00DF1CE2" w:rsidP="00DF1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Владеет навыками 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Шкала оценивания </w:t>
      </w:r>
      <w:proofErr w:type="spellStart"/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сформированности</w:t>
      </w:r>
      <w:proofErr w:type="spellEnd"/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каждого из результатов обучения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DF1CE2" w:rsidRPr="00DF1CE2" w:rsidTr="00213217">
        <w:tc>
          <w:tcPr>
            <w:tcW w:w="4785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DF1CE2" w:rsidRPr="00DF1CE2" w:rsidTr="00213217">
        <w:tc>
          <w:tcPr>
            <w:tcW w:w="4785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F1CE2" w:rsidRPr="00DF1CE2" w:rsidTr="00213217">
        <w:tc>
          <w:tcPr>
            <w:tcW w:w="4785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</w:tr>
      <w:tr w:rsidR="00DF1CE2" w:rsidRPr="00DF1CE2" w:rsidTr="00213217">
        <w:tc>
          <w:tcPr>
            <w:tcW w:w="4785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DF1CE2" w:rsidRPr="00DF1CE2" w:rsidTr="00213217">
        <w:tc>
          <w:tcPr>
            <w:tcW w:w="4785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ind w:right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Шкала оценивания </w:t>
      </w:r>
      <w:proofErr w:type="spellStart"/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сформированности</w:t>
      </w:r>
      <w:proofErr w:type="spellEnd"/>
      <w:r w:rsidRPr="00DF1C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всех планируемых результатов обучения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083"/>
        <w:gridCol w:w="3093"/>
        <w:gridCol w:w="3169"/>
      </w:tblGrid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«хорошо»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DF1CE2" w:rsidRPr="00DF1CE2" w:rsidTr="00213217"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менее 8</w:t>
            </w:r>
          </w:p>
        </w:tc>
        <w:tc>
          <w:tcPr>
            <w:tcW w:w="3190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91" w:type="dxa"/>
            <w:vAlign w:val="center"/>
          </w:tcPr>
          <w:p w:rsidR="00DF1CE2" w:rsidRPr="00DF1CE2" w:rsidRDefault="00DF1CE2" w:rsidP="00DF1CE2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2">
              <w:rPr>
                <w:rFonts w:ascii="Times New Roman" w:eastAsia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</w:tr>
    </w:tbl>
    <w:p w:rsidR="00DF1CE2" w:rsidRPr="00DF1CE2" w:rsidRDefault="00DF1CE2" w:rsidP="00DF1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F1CE2" w:rsidRPr="00DF1CE2" w:rsidRDefault="00DF1CE2" w:rsidP="00DF1CE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Разработчик </w:t>
      </w:r>
      <w:proofErr w:type="spell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кан</w:t>
      </w:r>
      <w:proofErr w:type="spell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пед</w:t>
      </w:r>
      <w:proofErr w:type="spell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наук </w:t>
      </w:r>
      <w:proofErr w:type="spellStart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>Обносова</w:t>
      </w:r>
      <w:proofErr w:type="spellEnd"/>
      <w:r w:rsidRPr="00DF1C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Галина Петровна</w:t>
      </w:r>
    </w:p>
    <w:p w:rsidR="00DF1CE2" w:rsidRPr="00DF1CE2" w:rsidRDefault="00DF1CE2" w:rsidP="00DF1CE2">
      <w:pPr>
        <w:spacing w:after="0" w:line="240" w:lineRule="auto"/>
        <w:jc w:val="both"/>
        <w:rPr>
          <w:rFonts w:ascii="Calibri" w:eastAsia="SimSun" w:hAnsi="Calibri" w:cs="Times New Roman"/>
          <w:lang w:eastAsia="zh-CN"/>
        </w:rPr>
      </w:pPr>
    </w:p>
    <w:p w:rsidR="0017648C" w:rsidRDefault="0017648C"/>
    <w:sectPr w:rsidR="0017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4C"/>
    <w:multiLevelType w:val="singleLevel"/>
    <w:tmpl w:val="0000004C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C165A9D"/>
    <w:multiLevelType w:val="hybridMultilevel"/>
    <w:tmpl w:val="A4723280"/>
    <w:lvl w:ilvl="0" w:tplc="C1404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4A45"/>
    <w:multiLevelType w:val="hybridMultilevel"/>
    <w:tmpl w:val="7F0A30EC"/>
    <w:lvl w:ilvl="0" w:tplc="BF4674B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B18E8"/>
    <w:multiLevelType w:val="hybridMultilevel"/>
    <w:tmpl w:val="859C14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A43E1F"/>
    <w:multiLevelType w:val="hybridMultilevel"/>
    <w:tmpl w:val="FCAE6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451B9"/>
    <w:multiLevelType w:val="hybridMultilevel"/>
    <w:tmpl w:val="BFEE8876"/>
    <w:lvl w:ilvl="0" w:tplc="C1404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C3CE0"/>
    <w:multiLevelType w:val="hybridMultilevel"/>
    <w:tmpl w:val="39A60C74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982F02"/>
    <w:multiLevelType w:val="hybridMultilevel"/>
    <w:tmpl w:val="5456FFEC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6C34DA"/>
    <w:multiLevelType w:val="multilevel"/>
    <w:tmpl w:val="980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419AD"/>
    <w:multiLevelType w:val="hybridMultilevel"/>
    <w:tmpl w:val="1AD02810"/>
    <w:lvl w:ilvl="0" w:tplc="31B40FB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E2"/>
    <w:rsid w:val="0017648C"/>
    <w:rsid w:val="00D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75FA5-0288-4707-A8F0-449CC02E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1CE2"/>
  </w:style>
  <w:style w:type="character" w:customStyle="1" w:styleId="s2">
    <w:name w:val="s2"/>
    <w:rsid w:val="00DF1CE2"/>
  </w:style>
  <w:style w:type="paragraph" w:customStyle="1" w:styleId="p15">
    <w:name w:val="p15"/>
    <w:basedOn w:val="a"/>
    <w:rsid w:val="00DF1CE2"/>
    <w:pPr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3">
    <w:name w:val="Body Text"/>
    <w:basedOn w:val="a"/>
    <w:link w:val="a4"/>
    <w:unhideWhenUsed/>
    <w:rsid w:val="00DF1C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DF1C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DF1CE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Times New Roman"/>
      <w:kern w:val="2"/>
      <w:sz w:val="24"/>
      <w:szCs w:val="24"/>
    </w:rPr>
  </w:style>
  <w:style w:type="table" w:customStyle="1" w:styleId="10">
    <w:name w:val="Сетка таблицы1"/>
    <w:basedOn w:val="a1"/>
    <w:next w:val="a6"/>
    <w:uiPriority w:val="59"/>
    <w:rsid w:val="00DF1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DF1CE2"/>
    <w:pPr>
      <w:widowControl w:val="0"/>
      <w:suppressLineNumbers/>
      <w:suppressAutoHyphens/>
      <w:spacing w:after="0" w:line="100" w:lineRule="atLeast"/>
    </w:pPr>
    <w:rPr>
      <w:rFonts w:ascii="Times New Roman" w:eastAsia="DejaVu Sans" w:hAnsi="Times New Roman" w:cs="Times New Roman"/>
      <w:color w:val="00000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DF1CE2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DejaVu Sans" w:hAnsi="Times New Roman" w:cs="Times New Roman"/>
      <w:kern w:val="2"/>
      <w:sz w:val="24"/>
      <w:szCs w:val="24"/>
    </w:rPr>
  </w:style>
  <w:style w:type="paragraph" w:customStyle="1" w:styleId="Style24">
    <w:name w:val="Style24"/>
    <w:basedOn w:val="a"/>
    <w:rsid w:val="00DF1CE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DF1CE2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DF1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6923</Words>
  <Characters>39464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46295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1</cp:revision>
  <dcterms:created xsi:type="dcterms:W3CDTF">2019-10-02T11:05:00Z</dcterms:created>
  <dcterms:modified xsi:type="dcterms:W3CDTF">2019-10-02T11:05:00Z</dcterms:modified>
</cp:coreProperties>
</file>