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62" w:rsidRDefault="00584962" w:rsidP="00584962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Пояснительная записка</w:t>
      </w:r>
    </w:p>
    <w:p w:rsidR="00584962" w:rsidRDefault="00584962" w:rsidP="005849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eastAsia="ru-RU" w:bidi="ru-RU"/>
        </w:rPr>
      </w:pPr>
    </w:p>
    <w:p w:rsidR="00584962" w:rsidRDefault="00584962" w:rsidP="00584962">
      <w:pPr>
        <w:widowControl w:val="0"/>
        <w:numPr>
          <w:ilvl w:val="0"/>
          <w:numId w:val="17"/>
        </w:numPr>
        <w:tabs>
          <w:tab w:val="left" w:pos="946"/>
        </w:tabs>
        <w:autoSpaceDE w:val="0"/>
        <w:autoSpaceDN w:val="0"/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Назначение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Оценочные средства предназначены для контроля и оценки образовательных достижений обучающихся, осваивающих (освоивших) программу учебной дисциплины «Логопедическая работа при детском церебральном параличе».</w:t>
      </w:r>
    </w:p>
    <w:p w:rsidR="00584962" w:rsidRDefault="00584962" w:rsidP="00584962">
      <w:pPr>
        <w:widowControl w:val="0"/>
        <w:numPr>
          <w:ilvl w:val="0"/>
          <w:numId w:val="17"/>
        </w:numPr>
        <w:tabs>
          <w:tab w:val="left" w:pos="946"/>
        </w:tabs>
        <w:autoSpaceDE w:val="0"/>
        <w:autoSpaceDN w:val="0"/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Оценочных средств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включает контрольные материалы для проведения текущего контроля и промежуточной аттестации в форме Тест,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реферат (эссе),</w:t>
      </w:r>
    </w:p>
    <w:p w:rsidR="00584962" w:rsidRDefault="00584962" w:rsidP="00584962">
      <w:pPr>
        <w:widowControl w:val="0"/>
        <w:tabs>
          <w:tab w:val="left" w:pos="946"/>
        </w:tabs>
        <w:autoSpaceDE w:val="0"/>
        <w:autoSpaceDN w:val="0"/>
        <w:spacing w:after="0" w:line="240" w:lineRule="auto"/>
        <w:ind w:left="729" w:right="684"/>
        <w:jc w:val="both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Аналитические задания,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доклад (презентация), моделирование схема,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проект, программа), зачет</w:t>
      </w: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</w:t>
      </w:r>
    </w:p>
    <w:p w:rsidR="00584962" w:rsidRDefault="00584962" w:rsidP="00584962">
      <w:pPr>
        <w:widowControl w:val="0"/>
        <w:tabs>
          <w:tab w:val="left" w:pos="946"/>
        </w:tabs>
        <w:autoSpaceDE w:val="0"/>
        <w:autoSpaceDN w:val="0"/>
        <w:spacing w:after="0" w:line="240" w:lineRule="auto"/>
        <w:ind w:left="729" w:right="684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Структура и содержание заданий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разработаны в соответствии с рабочей программой учебной дисциплины «Логопедическая работа при детском церебральном параличе ».</w:t>
      </w:r>
    </w:p>
    <w:p w:rsidR="00584962" w:rsidRDefault="00584962" w:rsidP="00584962">
      <w:pPr>
        <w:widowControl w:val="0"/>
        <w:numPr>
          <w:ilvl w:val="0"/>
          <w:numId w:val="17"/>
        </w:numPr>
        <w:tabs>
          <w:tab w:val="left" w:pos="946"/>
        </w:tabs>
        <w:autoSpaceDE w:val="0"/>
        <w:autoSpaceDN w:val="0"/>
        <w:spacing w:after="0" w:line="240" w:lineRule="auto"/>
        <w:ind w:left="662" w:right="1988" w:firstLine="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Перечень компетенций, формируемых дисциплиной: </w:t>
      </w:r>
    </w:p>
    <w:p w:rsidR="00584962" w:rsidRDefault="00584962" w:rsidP="00584962">
      <w:pPr>
        <w:widowControl w:val="0"/>
        <w:tabs>
          <w:tab w:val="left" w:pos="946"/>
        </w:tabs>
        <w:autoSpaceDE w:val="0"/>
        <w:autoSpaceDN w:val="0"/>
        <w:spacing w:after="0" w:line="240" w:lineRule="auto"/>
        <w:ind w:right="198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ПК 4 Способен осваивать специальные знания в предметной области и использовать их в профессиональной деятельности</w:t>
      </w:r>
    </w:p>
    <w:p w:rsidR="00584962" w:rsidRDefault="00584962" w:rsidP="00584962">
      <w:pPr>
        <w:widowControl w:val="0"/>
        <w:numPr>
          <w:ilvl w:val="0"/>
          <w:numId w:val="17"/>
        </w:numPr>
        <w:tabs>
          <w:tab w:val="left" w:pos="946"/>
        </w:tabs>
        <w:autoSpaceDE w:val="0"/>
        <w:autoSpaceDN w:val="0"/>
        <w:spacing w:before="5" w:after="0" w:line="274" w:lineRule="exact"/>
        <w:ind w:hanging="21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Проверка и оценка результатов выполнения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заданий: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123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Формируется в соответствии с критериями и шкалами оценивания по каждому виду контроля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123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84962" w:rsidRDefault="00584962" w:rsidP="00584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84962">
          <w:pgSz w:w="11910" w:h="16840"/>
          <w:pgMar w:top="1040" w:right="160" w:bottom="280" w:left="1040" w:header="720" w:footer="720" w:gutter="0"/>
          <w:cols w:space="720"/>
        </w:sectPr>
      </w:pPr>
    </w:p>
    <w:p w:rsidR="00584962" w:rsidRDefault="00584962" w:rsidP="00584962">
      <w:pPr>
        <w:widowControl w:val="0"/>
        <w:autoSpaceDE w:val="0"/>
        <w:autoSpaceDN w:val="0"/>
        <w:spacing w:before="71" w:after="0" w:line="240" w:lineRule="auto"/>
        <w:ind w:right="75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Наименование оценочных средств по контролируемым разделам дисциплины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758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«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при детском церебральном параличе</w:t>
      </w: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»</w:t>
      </w:r>
    </w:p>
    <w:p w:rsidR="00584962" w:rsidRDefault="00584962" w:rsidP="00584962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8"/>
        <w:gridCol w:w="2551"/>
        <w:gridCol w:w="1914"/>
      </w:tblGrid>
      <w:tr w:rsidR="00584962" w:rsidTr="00584962">
        <w:trPr>
          <w:trHeight w:val="6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32" w:lineRule="auto"/>
              <w:ind w:right="186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 xml:space="preserve">№ </w:t>
            </w:r>
            <w:r>
              <w:rPr>
                <w:rFonts w:ascii="Times New Roman" w:eastAsia="Times New Roman" w:hAnsi="Times New Roman"/>
                <w:w w:val="95"/>
                <w:sz w:val="20"/>
                <w:lang w:bidi="ru-RU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32" w:lineRule="auto"/>
              <w:ind w:right="672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Контролируемые разделы (темы) дисциплины*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Pr="00584962" w:rsidRDefault="00584962">
            <w:pPr>
              <w:spacing w:line="232" w:lineRule="auto"/>
              <w:ind w:right="362"/>
              <w:jc w:val="center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Код контролируемой компетенции (или ее</w:t>
            </w:r>
          </w:p>
          <w:p w:rsidR="00584962" w:rsidRPr="00584962" w:rsidRDefault="00584962">
            <w:pPr>
              <w:spacing w:line="217" w:lineRule="exact"/>
              <w:ind w:right="362"/>
              <w:jc w:val="center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части)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32" w:lineRule="auto"/>
              <w:ind w:right="301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Наименование оценочного</w:t>
            </w:r>
          </w:p>
          <w:p w:rsidR="00584962" w:rsidRDefault="00584962">
            <w:pPr>
              <w:spacing w:line="217" w:lineRule="exact"/>
              <w:ind w:right="301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средства</w:t>
            </w:r>
          </w:p>
        </w:tc>
      </w:tr>
      <w:tr w:rsidR="00584962" w:rsidTr="00584962">
        <w:trPr>
          <w:trHeight w:val="18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23" w:lineRule="exact"/>
              <w:ind w:right="232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Pr="00584962" w:rsidRDefault="00584962">
            <w:pPr>
              <w:spacing w:line="240" w:lineRule="auto"/>
              <w:ind w:right="97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584962">
              <w:rPr>
                <w:rFonts w:ascii="Times New Roman" w:eastAsia="Times New Roman" w:hAnsi="Times New Roman"/>
                <w:sz w:val="24"/>
                <w:lang w:val="ru-RU" w:bidi="ru-RU"/>
              </w:rPr>
              <w:t>Научно-теоретические аспекты нарушений опорно-двигательного аппарата у детей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47" w:lineRule="exact"/>
              <w:rPr>
                <w:rFonts w:ascii="Times New Roman" w:eastAsia="Times New Roman" w:hAnsi="Times New Roman"/>
                <w:lang w:bidi="ru-RU"/>
              </w:rPr>
            </w:pPr>
            <w:r>
              <w:rPr>
                <w:rFonts w:ascii="Times New Roman" w:eastAsia="Times New Roman" w:hAnsi="Times New Roman"/>
                <w:lang w:bidi="ru-RU"/>
              </w:rPr>
              <w:t>ПК 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Pr="00584962" w:rsidRDefault="00584962">
            <w:pPr>
              <w:tabs>
                <w:tab w:val="left" w:pos="1124"/>
              </w:tabs>
              <w:spacing w:line="240" w:lineRule="auto"/>
              <w:ind w:right="93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Тест,</w:t>
            </w: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r w:rsidRPr="00584962">
              <w:rPr>
                <w:rFonts w:ascii="Times New Roman" w:eastAsia="Times New Roman" w:hAnsi="Times New Roman"/>
                <w:spacing w:val="-3"/>
                <w:sz w:val="20"/>
                <w:lang w:val="ru-RU" w:bidi="ru-RU"/>
              </w:rPr>
              <w:t xml:space="preserve">реферат </w:t>
            </w: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(эссе),</w:t>
            </w:r>
          </w:p>
          <w:p w:rsidR="00584962" w:rsidRPr="00584962" w:rsidRDefault="00584962">
            <w:pPr>
              <w:spacing w:line="240" w:lineRule="auto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аналитические</w:t>
            </w:r>
          </w:p>
          <w:p w:rsidR="00584962" w:rsidRPr="00584962" w:rsidRDefault="00584962">
            <w:pPr>
              <w:tabs>
                <w:tab w:val="left" w:pos="1215"/>
              </w:tabs>
              <w:spacing w:line="240" w:lineRule="auto"/>
              <w:ind w:right="96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задания,</w:t>
            </w: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r w:rsidRPr="00584962">
              <w:rPr>
                <w:rFonts w:ascii="Times New Roman" w:eastAsia="Times New Roman" w:hAnsi="Times New Roman"/>
                <w:spacing w:val="-3"/>
                <w:sz w:val="20"/>
                <w:lang w:val="ru-RU" w:bidi="ru-RU"/>
              </w:rPr>
              <w:t xml:space="preserve">доклад </w:t>
            </w: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(презентация),</w:t>
            </w:r>
          </w:p>
          <w:p w:rsidR="00584962" w:rsidRPr="00584962" w:rsidRDefault="00584962">
            <w:pPr>
              <w:spacing w:line="228" w:lineRule="exact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моделирование</w:t>
            </w:r>
          </w:p>
          <w:p w:rsidR="00584962" w:rsidRPr="00584962" w:rsidRDefault="00584962">
            <w:pPr>
              <w:tabs>
                <w:tab w:val="left" w:pos="1176"/>
              </w:tabs>
              <w:spacing w:line="230" w:lineRule="atLeast"/>
              <w:ind w:right="97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(схема,</w:t>
            </w: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r w:rsidRPr="00584962">
              <w:rPr>
                <w:rFonts w:ascii="Times New Roman" w:eastAsia="Times New Roman" w:hAnsi="Times New Roman"/>
                <w:spacing w:val="-4"/>
                <w:sz w:val="20"/>
                <w:lang w:val="ru-RU" w:bidi="ru-RU"/>
              </w:rPr>
              <w:t xml:space="preserve">проект, </w:t>
            </w: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программа),</w:t>
            </w:r>
            <w:r w:rsidRPr="00584962">
              <w:rPr>
                <w:rFonts w:ascii="Times New Roman" w:eastAsia="Times New Roman" w:hAnsi="Times New Roman"/>
                <w:spacing w:val="-2"/>
                <w:sz w:val="20"/>
                <w:lang w:val="ru-RU" w:bidi="ru-RU"/>
              </w:rPr>
              <w:t xml:space="preserve"> </w:t>
            </w: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зачет</w:t>
            </w:r>
          </w:p>
        </w:tc>
      </w:tr>
      <w:tr w:rsidR="00584962" w:rsidTr="00584962">
        <w:trPr>
          <w:trHeight w:val="191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23" w:lineRule="exact"/>
              <w:ind w:right="232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Pr="00584962" w:rsidRDefault="00584962">
            <w:pPr>
              <w:spacing w:line="270" w:lineRule="atLeast"/>
              <w:ind w:right="122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584962">
              <w:rPr>
                <w:rFonts w:ascii="Times New Roman" w:eastAsia="Times New Roman" w:hAnsi="Times New Roman"/>
                <w:sz w:val="24"/>
                <w:lang w:val="ru-RU" w:bidi="ru-RU"/>
              </w:rPr>
              <w:t>Основные направления, средства, технологии в работе с детьми разного возраста в РФ и за рубежом.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962" w:rsidRPr="00584962" w:rsidRDefault="00584962">
            <w:pPr>
              <w:spacing w:line="240" w:lineRule="auto"/>
              <w:rPr>
                <w:rFonts w:ascii="Times New Roman" w:eastAsia="Times New Roman" w:hAnsi="Times New Roman"/>
                <w:lang w:val="ru-RU" w:bidi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Pr="00584962" w:rsidRDefault="00584962">
            <w:pPr>
              <w:tabs>
                <w:tab w:val="left" w:pos="1124"/>
              </w:tabs>
              <w:spacing w:line="240" w:lineRule="auto"/>
              <w:ind w:right="94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Тест,</w:t>
            </w: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r w:rsidRPr="00584962">
              <w:rPr>
                <w:rFonts w:ascii="Times New Roman" w:eastAsia="Times New Roman" w:hAnsi="Times New Roman"/>
                <w:spacing w:val="-3"/>
                <w:sz w:val="20"/>
                <w:lang w:val="ru-RU" w:bidi="ru-RU"/>
              </w:rPr>
              <w:t xml:space="preserve">реферат </w:t>
            </w: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(эссе),</w:t>
            </w:r>
          </w:p>
          <w:p w:rsidR="00584962" w:rsidRPr="00584962" w:rsidRDefault="00584962">
            <w:pPr>
              <w:spacing w:line="240" w:lineRule="auto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аналитические</w:t>
            </w:r>
          </w:p>
          <w:p w:rsidR="00584962" w:rsidRPr="00584962" w:rsidRDefault="00584962">
            <w:pPr>
              <w:tabs>
                <w:tab w:val="left" w:pos="1215"/>
              </w:tabs>
              <w:spacing w:line="240" w:lineRule="auto"/>
              <w:ind w:right="96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задания,</w:t>
            </w: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r w:rsidRPr="00584962">
              <w:rPr>
                <w:rFonts w:ascii="Times New Roman" w:eastAsia="Times New Roman" w:hAnsi="Times New Roman"/>
                <w:spacing w:val="-3"/>
                <w:sz w:val="20"/>
                <w:lang w:val="ru-RU" w:bidi="ru-RU"/>
              </w:rPr>
              <w:t xml:space="preserve">доклад </w:t>
            </w: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(презентация),</w:t>
            </w:r>
          </w:p>
          <w:p w:rsidR="00584962" w:rsidRPr="00584962" w:rsidRDefault="00584962">
            <w:pPr>
              <w:spacing w:line="228" w:lineRule="exact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моделирование</w:t>
            </w:r>
          </w:p>
          <w:p w:rsidR="00584962" w:rsidRPr="00584962" w:rsidRDefault="00584962">
            <w:pPr>
              <w:tabs>
                <w:tab w:val="left" w:pos="1176"/>
              </w:tabs>
              <w:spacing w:line="240" w:lineRule="auto"/>
              <w:ind w:right="97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(схема,</w:t>
            </w: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r w:rsidRPr="00584962">
              <w:rPr>
                <w:rFonts w:ascii="Times New Roman" w:eastAsia="Times New Roman" w:hAnsi="Times New Roman"/>
                <w:spacing w:val="-4"/>
                <w:sz w:val="20"/>
                <w:lang w:val="ru-RU" w:bidi="ru-RU"/>
              </w:rPr>
              <w:t xml:space="preserve">проект, </w:t>
            </w: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программа),</w:t>
            </w:r>
            <w:r w:rsidRPr="00584962">
              <w:rPr>
                <w:rFonts w:ascii="Times New Roman" w:eastAsia="Times New Roman" w:hAnsi="Times New Roman"/>
                <w:spacing w:val="-2"/>
                <w:sz w:val="20"/>
                <w:lang w:val="ru-RU" w:bidi="ru-RU"/>
              </w:rPr>
              <w:t xml:space="preserve"> </w:t>
            </w:r>
            <w:r w:rsidRPr="00584962">
              <w:rPr>
                <w:rFonts w:ascii="Times New Roman" w:eastAsia="Times New Roman" w:hAnsi="Times New Roman"/>
                <w:sz w:val="20"/>
                <w:lang w:val="ru-RU" w:bidi="ru-RU"/>
              </w:rPr>
              <w:t>зачет</w:t>
            </w:r>
          </w:p>
        </w:tc>
      </w:tr>
    </w:tbl>
    <w:p w:rsidR="00584962" w:rsidRDefault="00584962" w:rsidP="0058496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Темы для рефератов (эссе)</w:t>
      </w:r>
    </w:p>
    <w:p w:rsidR="00584962" w:rsidRDefault="00584962" w:rsidP="00584962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Темы рефератов (эссе) к разделу 1.</w:t>
      </w:r>
    </w:p>
    <w:p w:rsidR="00584962" w:rsidRDefault="00584962" w:rsidP="00584962">
      <w:pPr>
        <w:widowControl w:val="0"/>
        <w:numPr>
          <w:ilvl w:val="1"/>
          <w:numId w:val="17"/>
        </w:numPr>
        <w:tabs>
          <w:tab w:val="left" w:pos="1382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Формы ДЦП по классификации К. А. Семеновой и их</w:t>
      </w:r>
      <w:r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характеристика.</w:t>
      </w:r>
    </w:p>
    <w:p w:rsidR="00584962" w:rsidRDefault="00584962" w:rsidP="00584962">
      <w:pPr>
        <w:widowControl w:val="0"/>
        <w:numPr>
          <w:ilvl w:val="1"/>
          <w:numId w:val="17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Развитие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психических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процессов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у</w:t>
      </w:r>
      <w:r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детей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онтогенезе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их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особенности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при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584962" w:rsidRDefault="00584962" w:rsidP="00584962">
      <w:pPr>
        <w:widowControl w:val="0"/>
        <w:numPr>
          <w:ilvl w:val="1"/>
          <w:numId w:val="17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Развитие речи у детей в онтогенезе и ее особенности при</w:t>
      </w:r>
      <w:r>
        <w:rPr>
          <w:rFonts w:ascii="Times New Roman" w:eastAsia="Times New Roman" w:hAnsi="Times New Roman" w:cs="Times New Roman"/>
          <w:spacing w:val="-3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584962" w:rsidRDefault="00584962" w:rsidP="00584962">
      <w:pPr>
        <w:widowControl w:val="0"/>
        <w:numPr>
          <w:ilvl w:val="1"/>
          <w:numId w:val="17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Формирование</w:t>
      </w:r>
      <w:r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моторики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у</w:t>
      </w:r>
      <w:r>
        <w:rPr>
          <w:rFonts w:ascii="Times New Roman" w:eastAsia="Times New Roman" w:hAnsi="Times New Roman" w:cs="Times New Roman"/>
          <w:spacing w:val="-1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детей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</w:t>
      </w:r>
      <w:r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онтогенезе</w:t>
      </w:r>
      <w:r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ее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особенности</w:t>
      </w:r>
      <w:r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при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584962" w:rsidRDefault="00584962" w:rsidP="00584962">
      <w:pPr>
        <w:widowControl w:val="0"/>
        <w:numPr>
          <w:ilvl w:val="1"/>
          <w:numId w:val="17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Содержание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работы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по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развитию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речи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у</w:t>
      </w:r>
      <w:r>
        <w:rPr>
          <w:rFonts w:ascii="Times New Roman" w:eastAsia="Times New Roman" w:hAnsi="Times New Roman" w:cs="Times New Roman"/>
          <w:spacing w:val="-1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детей,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имеющих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нарушения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584962" w:rsidRDefault="00584962" w:rsidP="00584962">
      <w:pPr>
        <w:widowControl w:val="0"/>
        <w:numPr>
          <w:ilvl w:val="1"/>
          <w:numId w:val="17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Характеристика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отдельных 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направлений логопедической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работы при</w:t>
      </w:r>
      <w:r>
        <w:rPr>
          <w:rFonts w:ascii="Times New Roman" w:eastAsia="Times New Roman" w:hAnsi="Times New Roman" w:cs="Times New Roman"/>
          <w:spacing w:val="-2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Темы рефератов (эссе) к разделу 2.</w:t>
      </w:r>
    </w:p>
    <w:p w:rsidR="00584962" w:rsidRDefault="00584962" w:rsidP="00584962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after="0" w:line="240" w:lineRule="auto"/>
        <w:ind w:right="687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Организация лечебно-коррекционной работы с детьми раннего возраста с ДЦП в условиях Дома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ребенка.</w:t>
      </w:r>
    </w:p>
    <w:p w:rsidR="00584962" w:rsidRDefault="00584962" w:rsidP="00584962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after="0" w:line="240" w:lineRule="auto"/>
        <w:ind w:right="687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Организация лечебно-коррекционной работы с детьми раннего возраста с ДЦП в условиях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семьи.</w:t>
      </w:r>
    </w:p>
    <w:p w:rsidR="00584962" w:rsidRDefault="00584962" w:rsidP="00584962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after="0" w:line="240" w:lineRule="auto"/>
        <w:ind w:right="682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Требования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к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оборудованию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групп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логопедического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кабинета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ДОУ для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работы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 детьми с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584962" w:rsidRDefault="00584962" w:rsidP="00584962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Характеристика средств и методов развития речи детей с</w:t>
      </w:r>
      <w:r>
        <w:rPr>
          <w:rFonts w:ascii="Times New Roman" w:eastAsia="Times New Roman" w:hAnsi="Times New Roman" w:cs="Times New Roman"/>
          <w:spacing w:val="-2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584962" w:rsidRDefault="00584962" w:rsidP="00584962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Специфика личностного развития лиц с нарушениями двигательной</w:t>
      </w:r>
      <w:r>
        <w:rPr>
          <w:rFonts w:ascii="Times New Roman" w:eastAsia="Times New Roman" w:hAnsi="Times New Roman" w:cs="Times New Roman"/>
          <w:spacing w:val="-3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сферы.</w:t>
      </w:r>
    </w:p>
    <w:p w:rsidR="00584962" w:rsidRDefault="00584962" w:rsidP="0058496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584962">
          <w:pgSz w:w="11910" w:h="16840"/>
          <w:pgMar w:top="1040" w:right="160" w:bottom="280" w:left="1040" w:header="720" w:footer="720" w:gutter="0"/>
          <w:cols w:space="720"/>
        </w:sectPr>
      </w:pPr>
    </w:p>
    <w:p w:rsidR="00584962" w:rsidRDefault="00584962" w:rsidP="00584962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before="66"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Специальные образовательные условия в школе для детей с нарушениями</w:t>
      </w:r>
      <w:r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584962" w:rsidRDefault="00584962" w:rsidP="00584962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after="0" w:line="240" w:lineRule="auto"/>
        <w:ind w:right="688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Специальные образовательные условия в профессиональных учреждениях для детей с нарушениями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584962" w:rsidRDefault="00584962" w:rsidP="00584962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before="1" w:after="0" w:line="240" w:lineRule="auto"/>
        <w:ind w:right="694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Направления коррекционной работы на разных возрастных этапах развития детей с НОДА.</w:t>
      </w:r>
    </w:p>
    <w:p w:rsidR="00584962" w:rsidRDefault="00584962" w:rsidP="00584962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Отечественный опыт обучения детей с нарушениями двигательной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сферы.</w:t>
      </w:r>
    </w:p>
    <w:p w:rsidR="00584962" w:rsidRDefault="00584962" w:rsidP="00584962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Зарубежный опыт обучения детей с нарушениями двигательной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сферы.</w:t>
      </w:r>
    </w:p>
    <w:p w:rsidR="00584962" w:rsidRDefault="00584962" w:rsidP="0058496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690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Критерии оценки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(соответственно показателям оценивания результатов обучения (по уровням) (табл.1) и критериям и показателям оценки сформированности планируемых результатов обучения в рамках формируемых компетенций (табл. 9)):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584962" w:rsidRDefault="00584962" w:rsidP="00584962">
      <w:pPr>
        <w:widowControl w:val="0"/>
        <w:numPr>
          <w:ilvl w:val="0"/>
          <w:numId w:val="19"/>
        </w:numPr>
        <w:tabs>
          <w:tab w:val="left" w:pos="90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Когнитивный</w:t>
      </w:r>
      <w:r>
        <w:rPr>
          <w:rFonts w:ascii="Times New Roman" w:eastAsia="Times New Roman" w:hAnsi="Times New Roman" w:cs="Times New Roman"/>
          <w:i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(знать):</w:t>
      </w:r>
    </w:p>
    <w:p w:rsidR="00584962" w:rsidRDefault="00584962" w:rsidP="00584962">
      <w:pPr>
        <w:widowControl w:val="0"/>
        <w:numPr>
          <w:ilvl w:val="1"/>
          <w:numId w:val="19"/>
        </w:numPr>
        <w:tabs>
          <w:tab w:val="left" w:pos="2669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научность информации (глубина, полнота и системность</w:t>
      </w:r>
      <w:r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584962" w:rsidRDefault="00584962" w:rsidP="00584962">
      <w:pPr>
        <w:widowControl w:val="0"/>
        <w:numPr>
          <w:ilvl w:val="1"/>
          <w:numId w:val="19"/>
        </w:numPr>
        <w:tabs>
          <w:tab w:val="left" w:pos="2669"/>
          <w:tab w:val="left" w:pos="5744"/>
          <w:tab w:val="left" w:pos="7375"/>
          <w:tab w:val="left" w:pos="8697"/>
          <w:tab w:val="left" w:pos="9884"/>
        </w:tabs>
        <w:autoSpaceDE w:val="0"/>
        <w:autoSpaceDN w:val="0"/>
        <w:spacing w:after="0" w:line="240" w:lineRule="auto"/>
        <w:ind w:right="69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психолого-педагогическая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грамотность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(глубина,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полнота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18"/>
          <w:sz w:val="24"/>
          <w:lang w:eastAsia="ru-RU" w:bidi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системность</w:t>
      </w:r>
      <w:r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584962" w:rsidRDefault="00584962" w:rsidP="00584962">
      <w:pPr>
        <w:widowControl w:val="0"/>
        <w:numPr>
          <w:ilvl w:val="1"/>
          <w:numId w:val="19"/>
        </w:numPr>
        <w:tabs>
          <w:tab w:val="left" w:pos="2669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глубина и системность содержания (глубина, полнота и</w:t>
      </w:r>
      <w:r>
        <w:rPr>
          <w:rFonts w:ascii="Times New Roman" w:eastAsia="Times New Roman" w:hAnsi="Times New Roman" w:cs="Times New Roman"/>
          <w:spacing w:val="3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системность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584962" w:rsidRDefault="00584962" w:rsidP="00584962">
      <w:pPr>
        <w:widowControl w:val="0"/>
        <w:numPr>
          <w:ilvl w:val="0"/>
          <w:numId w:val="19"/>
        </w:numPr>
        <w:tabs>
          <w:tab w:val="left" w:pos="90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Деятельностный</w:t>
      </w:r>
      <w:r>
        <w:rPr>
          <w:rFonts w:ascii="Times New Roman" w:eastAsia="Times New Roman" w:hAnsi="Times New Roman" w:cs="Times New Roman"/>
          <w:i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(уметь):</w:t>
      </w:r>
    </w:p>
    <w:p w:rsidR="00584962" w:rsidRDefault="00584962" w:rsidP="00584962">
      <w:pPr>
        <w:widowControl w:val="0"/>
        <w:numPr>
          <w:ilvl w:val="1"/>
          <w:numId w:val="19"/>
        </w:numPr>
        <w:tabs>
          <w:tab w:val="left" w:pos="2669"/>
          <w:tab w:val="left" w:pos="4340"/>
          <w:tab w:val="left" w:pos="5956"/>
          <w:tab w:val="left" w:pos="7262"/>
          <w:tab w:val="left" w:pos="8870"/>
        </w:tabs>
        <w:autoSpaceDE w:val="0"/>
        <w:autoSpaceDN w:val="0"/>
        <w:spacing w:after="0" w:line="240" w:lineRule="auto"/>
        <w:ind w:left="2334" w:right="684" w:hanging="17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логичность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изложения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умение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соблюдать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логические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последовательности)</w:t>
      </w:r>
    </w:p>
    <w:p w:rsidR="00584962" w:rsidRDefault="00584962" w:rsidP="00584962">
      <w:pPr>
        <w:widowControl w:val="0"/>
        <w:numPr>
          <w:ilvl w:val="1"/>
          <w:numId w:val="19"/>
        </w:numPr>
        <w:tabs>
          <w:tab w:val="left" w:pos="2669"/>
        </w:tabs>
        <w:autoSpaceDE w:val="0"/>
        <w:autoSpaceDN w:val="0"/>
        <w:spacing w:after="0" w:line="240" w:lineRule="auto"/>
        <w:ind w:hanging="35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ясность и точность выводов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(умение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формулировать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выводы)</w:t>
      </w:r>
    </w:p>
    <w:p w:rsidR="00584962" w:rsidRDefault="00584962" w:rsidP="00584962">
      <w:pPr>
        <w:widowControl w:val="0"/>
        <w:numPr>
          <w:ilvl w:val="1"/>
          <w:numId w:val="19"/>
        </w:numPr>
        <w:tabs>
          <w:tab w:val="left" w:pos="2669"/>
          <w:tab w:val="left" w:pos="6110"/>
          <w:tab w:val="left" w:pos="7325"/>
          <w:tab w:val="left" w:pos="9114"/>
        </w:tabs>
        <w:autoSpaceDE w:val="0"/>
        <w:autoSpaceDN w:val="0"/>
        <w:spacing w:after="0" w:line="240" w:lineRule="auto"/>
        <w:ind w:left="2334" w:right="691" w:hanging="17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практико-ориентированность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(умение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использовать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научную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информацию в прикладных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целях)</w:t>
      </w:r>
    </w:p>
    <w:p w:rsidR="00584962" w:rsidRDefault="00584962" w:rsidP="00584962">
      <w:pPr>
        <w:widowControl w:val="0"/>
        <w:numPr>
          <w:ilvl w:val="0"/>
          <w:numId w:val="19"/>
        </w:numPr>
        <w:tabs>
          <w:tab w:val="left" w:pos="90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Поведенческий</w:t>
      </w:r>
      <w:r>
        <w:rPr>
          <w:rFonts w:ascii="Times New Roman" w:eastAsia="Times New Roman" w:hAnsi="Times New Roman" w:cs="Times New Roman"/>
          <w:i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(владеть):</w:t>
      </w:r>
    </w:p>
    <w:p w:rsidR="00584962" w:rsidRDefault="00584962" w:rsidP="00584962">
      <w:pPr>
        <w:widowControl w:val="0"/>
        <w:numPr>
          <w:ilvl w:val="1"/>
          <w:numId w:val="19"/>
        </w:numPr>
        <w:tabs>
          <w:tab w:val="left" w:pos="2642"/>
        </w:tabs>
        <w:autoSpaceDE w:val="0"/>
        <w:autoSpaceDN w:val="0"/>
        <w:spacing w:before="1" w:after="0" w:line="240" w:lineRule="auto"/>
        <w:ind w:left="2334" w:right="68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самостоятельность суждений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приемами продуктивной самостоятельной мыслительной</w:t>
      </w:r>
      <w:r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деятельности)</w:t>
      </w:r>
    </w:p>
    <w:p w:rsidR="00584962" w:rsidRDefault="00584962" w:rsidP="00584962">
      <w:pPr>
        <w:widowControl w:val="0"/>
        <w:numPr>
          <w:ilvl w:val="1"/>
          <w:numId w:val="19"/>
        </w:numPr>
        <w:tabs>
          <w:tab w:val="left" w:pos="2642"/>
        </w:tabs>
        <w:autoSpaceDE w:val="0"/>
        <w:autoSpaceDN w:val="0"/>
        <w:spacing w:after="0" w:line="240" w:lineRule="auto"/>
        <w:ind w:left="2334" w:right="68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следование нормам формально-логического стиля изложения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техникой формально-логического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стиля)</w:t>
      </w:r>
    </w:p>
    <w:p w:rsidR="00584962" w:rsidRDefault="00584962" w:rsidP="00584962">
      <w:pPr>
        <w:widowControl w:val="0"/>
        <w:numPr>
          <w:ilvl w:val="1"/>
          <w:numId w:val="19"/>
        </w:numPr>
        <w:tabs>
          <w:tab w:val="left" w:pos="2642"/>
        </w:tabs>
        <w:autoSpaceDE w:val="0"/>
        <w:autoSpaceDN w:val="0"/>
        <w:spacing w:after="0" w:line="240" w:lineRule="auto"/>
        <w:ind w:left="2334" w:right="68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ясность, полнота и точность ответов на вопросы, связанные с процессом подготовки реферата (эссе) и его содержанием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приемами ведения научного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диалога).</w:t>
      </w:r>
    </w:p>
    <w:p w:rsidR="00584962" w:rsidRDefault="00584962" w:rsidP="0058496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84962" w:rsidRDefault="00584962" w:rsidP="00584962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 w:bidi="ru-RU"/>
        </w:rPr>
        <w:sectPr w:rsidR="00584962">
          <w:pgSz w:w="11910" w:h="16840"/>
          <w:pgMar w:top="1040" w:right="160" w:bottom="280" w:left="1040" w:header="720" w:footer="720" w:gutter="0"/>
          <w:cols w:space="720"/>
        </w:sectPr>
      </w:pPr>
    </w:p>
    <w:p w:rsidR="00584962" w:rsidRDefault="00584962" w:rsidP="005849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sz w:val="15"/>
          <w:szCs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sz w:val="15"/>
          <w:szCs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Аналитические задания </w:t>
      </w: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(к</w:t>
      </w: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ейс-задачи)</w:t>
      </w:r>
    </w:p>
    <w:p w:rsidR="00584962" w:rsidRDefault="00584962" w:rsidP="00584962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Задания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:</w:t>
      </w:r>
    </w:p>
    <w:p w:rsidR="00584962" w:rsidRDefault="00584962" w:rsidP="005849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Задание 1.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основе результатов психолого-педагогического изучения лиц с НОДА нужно смоделировать логопедическое занятие с детьми раннего возраста с ДЦП. Аргументировать целесообразность использования выбранных методов, приемов, организационных форм.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Варианты: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Моделирование логопедического занятия с использованием технологий по развитию артикуляционной и мелкой моторики;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по развитию лексической стороны речи;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по развитию грамматической стороны речи;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353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Г) по формированию связной (диалогической) стороны речи; Д) по формированию просодической стороны речи.</w:t>
      </w:r>
    </w:p>
    <w:p w:rsidR="00584962" w:rsidRDefault="00584962" w:rsidP="00584962">
      <w:pPr>
        <w:widowControl w:val="0"/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Задание 2.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68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основе результатов психолого-педагогического изучения лиц с НОДА нужно смоделировать логопедическое занятие с детьми дошкольного возраста с ДЦП. Аргументировать целесообразность использования выбранных методов, приемов, организационных форм.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Варианты: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Моделирование логопедического занятия с использованием технологий по развитию артикуляционной и мелкой моторики;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по развитию лексической стороны речи;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по развитию грамматической стороны речи;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160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Г) по формированию связной (монологической и диалогической) стороны речи; Д) по формированию просодической стороны речи;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Е) по подготовке к обучению грамоте.</w:t>
      </w:r>
    </w:p>
    <w:p w:rsidR="00584962" w:rsidRDefault="00584962" w:rsidP="00584962">
      <w:pPr>
        <w:widowControl w:val="0"/>
        <w:autoSpaceDE w:val="0"/>
        <w:autoSpaceDN w:val="0"/>
        <w:spacing w:before="4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Задание 3.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основе результатов психолого-педагогического изучения лиц с НОДА нужно смоделировать логопедическое занятие с детьми школьного возраста с ДЦП. Аргументировать целесообразность использования выбранных методов, приемов, организационных форм.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Варианты: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Моделирование логопедического занятия с использованием технологий по развитию артикуляционной и мелкой моторики;</w:t>
      </w:r>
    </w:p>
    <w:p w:rsidR="00584962" w:rsidRDefault="00584962" w:rsidP="00584962">
      <w:pPr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584962">
          <w:pgSz w:w="11910" w:h="16840"/>
          <w:pgMar w:top="1120" w:right="160" w:bottom="280" w:left="1040" w:header="720" w:footer="720" w:gutter="0"/>
          <w:cols w:space="720"/>
        </w:sectPr>
      </w:pPr>
    </w:p>
    <w:p w:rsidR="00584962" w:rsidRDefault="00584962" w:rsidP="00584962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Б) по развитию лексической стороны речи;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по развитию грамматической стороны речи;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45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Г) по формированию устной связной стороны речи; Д) по формированию просодической стороны речи;</w:t>
      </w:r>
    </w:p>
    <w:p w:rsidR="00584962" w:rsidRDefault="00584962" w:rsidP="0058496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Е) по формированию письменной речи и предупреждению дисграфии и дислексии.</w:t>
      </w:r>
    </w:p>
    <w:p w:rsidR="00584962" w:rsidRDefault="00584962" w:rsidP="0058496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690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Критерии оценки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(соответственно показателям оценивания результатов обучения (по уровням) (табл.2) и критериям и показателям оценки сформированности планируемых результатов обучения в рамках формируемых компетенций (табл. )):</w:t>
      </w:r>
    </w:p>
    <w:p w:rsidR="00584962" w:rsidRDefault="00584962" w:rsidP="00584962">
      <w:pPr>
        <w:widowControl w:val="0"/>
        <w:numPr>
          <w:ilvl w:val="0"/>
          <w:numId w:val="20"/>
        </w:numPr>
        <w:tabs>
          <w:tab w:val="left" w:pos="1742"/>
        </w:tabs>
        <w:autoSpaceDE w:val="0"/>
        <w:autoSpaceDN w:val="0"/>
        <w:spacing w:after="0" w:line="240" w:lineRule="auto"/>
        <w:ind w:right="68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Когнитивный (знать): знание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 понимание принципов и особенностей проектирования индивидуальных маршрутов развития, социальной адаптации и игтеграции лиц с ОВЗ на основе результатов психолого-педагогического изучения лиц с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584962" w:rsidRDefault="00584962" w:rsidP="00584962">
      <w:pPr>
        <w:widowControl w:val="0"/>
        <w:numPr>
          <w:ilvl w:val="0"/>
          <w:numId w:val="20"/>
        </w:numPr>
        <w:tabs>
          <w:tab w:val="left" w:pos="1742"/>
        </w:tabs>
        <w:autoSpaceDE w:val="0"/>
        <w:autoSpaceDN w:val="0"/>
        <w:spacing w:before="1" w:after="0" w:line="240" w:lineRule="auto"/>
        <w:ind w:right="68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Деятельностный (уметь):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полнота и точность выполнения отдельных операций в рамках задания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умение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выполнять целесообразные логопедические</w:t>
      </w:r>
      <w:r>
        <w:rPr>
          <w:rFonts w:ascii="Times New Roman" w:eastAsia="Times New Roman" w:hAnsi="Times New Roman" w:cs="Times New Roman"/>
          <w:spacing w:val="-1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действия)</w:t>
      </w:r>
    </w:p>
    <w:p w:rsidR="00584962" w:rsidRDefault="00584962" w:rsidP="00584962">
      <w:pPr>
        <w:widowControl w:val="0"/>
        <w:numPr>
          <w:ilvl w:val="0"/>
          <w:numId w:val="20"/>
        </w:numPr>
        <w:tabs>
          <w:tab w:val="left" w:pos="17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Поведенческий</w:t>
      </w:r>
      <w:r>
        <w:rPr>
          <w:rFonts w:ascii="Times New Roman" w:eastAsia="Times New Roman" w:hAnsi="Times New Roman" w:cs="Times New Roman"/>
          <w:i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(владеть):</w:t>
      </w:r>
    </w:p>
    <w:p w:rsidR="00584962" w:rsidRDefault="00584962" w:rsidP="00584962">
      <w:pPr>
        <w:widowControl w:val="0"/>
        <w:numPr>
          <w:ilvl w:val="0"/>
          <w:numId w:val="21"/>
        </w:numPr>
        <w:tabs>
          <w:tab w:val="left" w:pos="1742"/>
        </w:tabs>
        <w:autoSpaceDE w:val="0"/>
        <w:autoSpaceDN w:val="0"/>
        <w:spacing w:after="0" w:line="240" w:lineRule="auto"/>
        <w:ind w:right="68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правильная последовательность действий при выполнении задания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технологией проектирования логопедической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деятельности);</w:t>
      </w:r>
    </w:p>
    <w:p w:rsidR="00584962" w:rsidRDefault="00584962" w:rsidP="00584962">
      <w:pPr>
        <w:widowControl w:val="0"/>
        <w:numPr>
          <w:ilvl w:val="0"/>
          <w:numId w:val="21"/>
        </w:numPr>
        <w:tabs>
          <w:tab w:val="left" w:pos="1742"/>
        </w:tabs>
        <w:autoSpaceDE w:val="0"/>
        <w:autoSpaceDN w:val="0"/>
        <w:spacing w:after="0" w:line="240" w:lineRule="auto"/>
        <w:ind w:right="68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точность всех действий при выполнении задания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средствами, методами, приемами логопедического проектирования в зависимости от возраста, направления логопедической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работы).</w:t>
      </w:r>
    </w:p>
    <w:p w:rsidR="00584962" w:rsidRDefault="00584962" w:rsidP="0058496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15"/>
          <w:szCs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before="90" w:after="0" w:line="240" w:lineRule="auto"/>
        <w:ind w:right="1944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Доклады и презентации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8350"/>
        <w:jc w:val="center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Темы докладов:</w:t>
      </w:r>
    </w:p>
    <w:p w:rsidR="00584962" w:rsidRDefault="00584962" w:rsidP="00584962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8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Определение и характеристика понятия «нарушения опорно-двигательного аппарата».</w:t>
      </w:r>
    </w:p>
    <w:p w:rsidR="00584962" w:rsidRDefault="00584962" w:rsidP="00584962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Причины нарушения ОПДА. Группы детей с нарушениями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ОПДА.</w:t>
      </w:r>
    </w:p>
    <w:p w:rsidR="00584962" w:rsidRDefault="00584962" w:rsidP="00584962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92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Методологические подходы к пониманию закономерностей психического и речевого развития детей с двигательными нарушениями: движения и действия как источник и средство развития познавательных, речевых процессов и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личности.</w:t>
      </w:r>
    </w:p>
    <w:p w:rsidR="00584962" w:rsidRDefault="00584962" w:rsidP="00584962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Формы ДЦП по классификации К. А.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Семеновой.</w:t>
      </w:r>
    </w:p>
    <w:p w:rsidR="00584962" w:rsidRDefault="00584962" w:rsidP="00584962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8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Особенности формирования психических процессов и речи у детей в младенческом возрасте.</w:t>
      </w:r>
    </w:p>
    <w:p w:rsidR="00584962" w:rsidRDefault="00584962" w:rsidP="00584962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Возрастная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динамика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норме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при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нарушениях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ОПДА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у</w:t>
      </w:r>
      <w:r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детей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раннего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возраста.</w:t>
      </w:r>
    </w:p>
    <w:p w:rsidR="00584962" w:rsidRDefault="00584962" w:rsidP="0058496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584962">
          <w:pgSz w:w="11910" w:h="16840"/>
          <w:pgMar w:top="1040" w:right="160" w:bottom="280" w:left="1040" w:header="720" w:footer="720" w:gutter="0"/>
          <w:cols w:space="720"/>
        </w:sectPr>
      </w:pPr>
    </w:p>
    <w:p w:rsidR="00584962" w:rsidRDefault="00584962" w:rsidP="00584962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before="66" w:after="0" w:line="240" w:lineRule="auto"/>
        <w:ind w:right="69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 xml:space="preserve">Нарушения гнозиса, праксиса, схемы тела, замедленный темп развития 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высших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психических функций у детей с</w:t>
      </w:r>
      <w:r>
        <w:rPr>
          <w:rFonts w:ascii="Times New Roman" w:eastAsia="Times New Roman" w:hAnsi="Times New Roman" w:cs="Times New Roman"/>
          <w:spacing w:val="-1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584962" w:rsidRDefault="00584962" w:rsidP="00584962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Специфика личностного развития лиц с нарушениями двигательной</w:t>
      </w:r>
      <w:r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сферы.</w:t>
      </w:r>
    </w:p>
    <w:p w:rsidR="00584962" w:rsidRDefault="00584962" w:rsidP="00584962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before="1"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Социальная депривация, нарушение общения у детей с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584962" w:rsidRDefault="00584962" w:rsidP="00584962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8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Разные типа психического инфантилизма у детей с ЗПР при ДЦП и их подробная характеристика.</w:t>
      </w:r>
    </w:p>
    <w:p w:rsidR="00584962" w:rsidRDefault="00584962" w:rsidP="00584962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9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Дошкольные, школьные, средне-профессиональные учреждения для детей с нарушениями ОПДА. Задачи и организация педагогического процесса. Специальные образовательные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условия.</w:t>
      </w:r>
    </w:p>
    <w:p w:rsidR="00584962" w:rsidRDefault="00584962" w:rsidP="00584962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8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Направления коррекционной работы на разных возрастных этапах; роль физического воспитания в развитии детей с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584962" w:rsidRDefault="00584962" w:rsidP="00584962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Содержание работы по развитию 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речи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у детей, 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имеющих нарушения</w:t>
      </w:r>
      <w:r>
        <w:rPr>
          <w:rFonts w:ascii="Times New Roman" w:eastAsia="Times New Roman" w:hAnsi="Times New Roman" w:cs="Times New Roman"/>
          <w:spacing w:val="-3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ОПДА.</w:t>
      </w:r>
    </w:p>
    <w:p w:rsidR="00584962" w:rsidRDefault="00584962" w:rsidP="00584962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8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Характеристика отдельных направлений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работы (активизация голосовых реакций, развитие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зрительного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слухового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восприятия,</w:t>
      </w:r>
      <w:r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массаж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др.)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работе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детьми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584962" w:rsidRDefault="00584962" w:rsidP="00584962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8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Организация лечебно-коррекционной работы с детьми раннего возраста в условиях Дома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ребенка.</w:t>
      </w:r>
    </w:p>
    <w:p w:rsidR="00584962" w:rsidRDefault="00584962" w:rsidP="00584962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8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Оборудование групп и логопедического кабинета, перспективные планы работы с детьми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учителя-логопеда.</w:t>
      </w:r>
    </w:p>
    <w:p w:rsidR="00584962" w:rsidRDefault="00584962" w:rsidP="00584962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Средства, обеспечивающие реализацию педагогических задач в Доме</w:t>
      </w:r>
      <w:r>
        <w:rPr>
          <w:rFonts w:ascii="Times New Roman" w:eastAsia="Times New Roman" w:hAnsi="Times New Roman" w:cs="Times New Roman"/>
          <w:spacing w:val="-4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ребенка.</w:t>
      </w:r>
    </w:p>
    <w:p w:rsidR="00584962" w:rsidRDefault="00584962" w:rsidP="005849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Темы презентаций:</w:t>
      </w:r>
    </w:p>
    <w:p w:rsidR="00584962" w:rsidRDefault="00584962" w:rsidP="00584962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94" w:firstLine="14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Зарубежный опыт обучения детей с нарушениями двигательной сферы. Центры реабилитации в США, оснащенные разнонаправленными программами помощи инвалидам разного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возраста.</w:t>
      </w:r>
    </w:p>
    <w:p w:rsidR="00584962" w:rsidRDefault="00584962" w:rsidP="00584962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92" w:firstLine="14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Кондуктивная педагогика А. Петё. Задачи, принципы и основные направления коррекции, содержащиеся в программах кондуктивной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педагогики.</w:t>
      </w:r>
    </w:p>
    <w:p w:rsidR="00584962" w:rsidRDefault="00584962" w:rsidP="00584962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93" w:firstLine="14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История возникновения верховой лечебной езды, её цели и задачи. Роль иппотерапии в комплексной работе по социальной реабилитации</w:t>
      </w:r>
      <w:r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детей-инвалидов.</w:t>
      </w:r>
    </w:p>
    <w:p w:rsidR="00584962" w:rsidRDefault="00584962" w:rsidP="00584962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88" w:firstLine="14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Условия, необходимые для организации занятий с больными с ДЦП иппотерапией. Влияние иппотерапии на развитие двигательной, эмоционально-волевой сферы и речевой функции у детей с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584962" w:rsidRDefault="00584962" w:rsidP="00584962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 w:hanging="708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Особенности семей, имеющих детей с нарушениями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ОПДА.</w:t>
      </w:r>
    </w:p>
    <w:p w:rsidR="00584962" w:rsidRDefault="00584962" w:rsidP="00584962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 w:hanging="708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Психологические особенности родителей больных детей.</w:t>
      </w:r>
    </w:p>
    <w:p w:rsidR="00584962" w:rsidRDefault="00584962" w:rsidP="00584962">
      <w:pPr>
        <w:widowControl w:val="0"/>
        <w:numPr>
          <w:ilvl w:val="1"/>
          <w:numId w:val="22"/>
        </w:numPr>
        <w:tabs>
          <w:tab w:val="left" w:pos="1370"/>
          <w:tab w:val="left" w:pos="2142"/>
          <w:tab w:val="left" w:pos="3873"/>
          <w:tab w:val="left" w:pos="5257"/>
          <w:tab w:val="left" w:pos="5592"/>
          <w:tab w:val="left" w:pos="6048"/>
          <w:tab w:val="left" w:pos="6724"/>
          <w:tab w:val="left" w:pos="7043"/>
          <w:tab w:val="left" w:pos="8772"/>
        </w:tabs>
        <w:autoSpaceDE w:val="0"/>
        <w:autoSpaceDN w:val="0"/>
        <w:spacing w:after="0" w:line="240" w:lineRule="auto"/>
        <w:ind w:right="693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Типы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неправильного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воспитания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и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их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роль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в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формировании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личностных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нарушений у детей данной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категории.</w:t>
      </w:r>
    </w:p>
    <w:p w:rsidR="00584962" w:rsidRDefault="00584962" w:rsidP="00584962">
      <w:pPr>
        <w:widowControl w:val="0"/>
        <w:numPr>
          <w:ilvl w:val="1"/>
          <w:numId w:val="22"/>
        </w:numPr>
        <w:tabs>
          <w:tab w:val="left" w:pos="1370"/>
          <w:tab w:val="left" w:pos="2643"/>
          <w:tab w:val="left" w:pos="4178"/>
          <w:tab w:val="left" w:pos="6600"/>
          <w:tab w:val="left" w:pos="7571"/>
          <w:tab w:val="left" w:pos="7914"/>
          <w:tab w:val="left" w:pos="8861"/>
          <w:tab w:val="left" w:pos="9905"/>
        </w:tabs>
        <w:autoSpaceDE w:val="0"/>
        <w:autoSpaceDN w:val="0"/>
        <w:spacing w:after="0" w:line="240" w:lineRule="auto"/>
        <w:ind w:right="692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Основные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направления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психокоррекционной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работы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с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семьей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ребенка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18"/>
          <w:sz w:val="24"/>
          <w:lang w:eastAsia="ru-RU" w:bidi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нарушениями двигательных</w:t>
      </w:r>
      <w:r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функций.</w:t>
      </w:r>
    </w:p>
    <w:p w:rsidR="00584962" w:rsidRDefault="00584962" w:rsidP="00584962">
      <w:pPr>
        <w:widowControl w:val="0"/>
        <w:numPr>
          <w:ilvl w:val="1"/>
          <w:numId w:val="22"/>
        </w:numPr>
        <w:tabs>
          <w:tab w:val="left" w:pos="1370"/>
          <w:tab w:val="left" w:pos="3259"/>
          <w:tab w:val="left" w:pos="4353"/>
          <w:tab w:val="left" w:pos="5833"/>
          <w:tab w:val="left" w:pos="6457"/>
          <w:tab w:val="left" w:pos="7214"/>
          <w:tab w:val="left" w:pos="7588"/>
          <w:tab w:val="left" w:pos="8777"/>
        </w:tabs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Характеристика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речевых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расстройств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при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ДЦП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и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основные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направления 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логопедической работы 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при 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различных 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речевых нарушениях 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при</w:t>
      </w:r>
      <w:r>
        <w:rPr>
          <w:rFonts w:ascii="Times New Roman" w:eastAsia="Times New Roman" w:hAnsi="Times New Roman" w:cs="Times New Roman"/>
          <w:spacing w:val="-3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ДЦП.</w:t>
      </w:r>
    </w:p>
    <w:p w:rsidR="00584962" w:rsidRDefault="00584962" w:rsidP="00584962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96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Разные классификации дизартрии. Классификация И. И. Панченко, учитывающая форму церебрального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паралича.</w:t>
      </w:r>
    </w:p>
    <w:p w:rsidR="00584962" w:rsidRDefault="00584962" w:rsidP="00584962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 w:hanging="708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Моторная алалия и анартрия при нарушениях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584962" w:rsidRDefault="00584962" w:rsidP="00584962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 w:hanging="708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Логопедическое</w:t>
      </w:r>
      <w:r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обследование</w:t>
      </w:r>
      <w:r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детей</w:t>
      </w:r>
      <w:r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</w:t>
      </w:r>
      <w:r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ДЦП</w:t>
      </w:r>
      <w:r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его</w:t>
      </w:r>
      <w:r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специфика.</w:t>
      </w:r>
    </w:p>
    <w:p w:rsidR="00584962" w:rsidRDefault="00584962" w:rsidP="00584962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83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Трудности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в 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формировании 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словарного запаса, фонематического 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восприятия, 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навыков письма, чтения, счета,</w:t>
      </w:r>
      <w:r>
        <w:rPr>
          <w:rFonts w:ascii="Times New Roman" w:eastAsia="Times New Roman" w:hAnsi="Times New Roman" w:cs="Times New Roman"/>
          <w:spacing w:val="-20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>изодеятельности.</w:t>
      </w:r>
    </w:p>
    <w:p w:rsidR="00584962" w:rsidRDefault="00584962" w:rsidP="00584962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9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Понятие «комплексная реабилитация». Осуществление комплексной реабилитации в условиях реабилитационного центра: восстановительное лечение, развитие навыков передвижения и самообслуживания, коррекция речевых нарушений, специальное обучение, работа с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семьей.</w:t>
      </w:r>
    </w:p>
    <w:p w:rsidR="00584962" w:rsidRDefault="00584962" w:rsidP="00584962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9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Социокультурная реабилитация лиц с нарушениями движений (досуговые мероприятия, физическая культура и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спорт).</w:t>
      </w:r>
    </w:p>
    <w:p w:rsidR="00584962" w:rsidRDefault="00584962" w:rsidP="0058496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584962">
          <w:pgSz w:w="11910" w:h="16840"/>
          <w:pgMar w:top="1040" w:right="160" w:bottom="280" w:left="1040" w:header="720" w:footer="720" w:gutter="0"/>
          <w:cols w:space="720"/>
        </w:sectPr>
      </w:pPr>
    </w:p>
    <w:p w:rsidR="00584962" w:rsidRDefault="00584962" w:rsidP="00584962">
      <w:pPr>
        <w:widowControl w:val="0"/>
        <w:autoSpaceDE w:val="0"/>
        <w:autoSpaceDN w:val="0"/>
        <w:spacing w:before="66" w:after="0" w:line="240" w:lineRule="auto"/>
        <w:ind w:right="685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lastRenderedPageBreak/>
        <w:t xml:space="preserve">Критерии оценки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(соответственно показателям оценивания результатов обучения (по уровням) (табл.3) и критериям и показателям оценки сформированности планируемых результатов обучения в рамках формируемых компетенций (табл. )):</w:t>
      </w:r>
    </w:p>
    <w:p w:rsidR="00584962" w:rsidRDefault="00584962" w:rsidP="00584962">
      <w:pPr>
        <w:widowControl w:val="0"/>
        <w:numPr>
          <w:ilvl w:val="2"/>
          <w:numId w:val="22"/>
        </w:numPr>
        <w:tabs>
          <w:tab w:val="left" w:pos="1742"/>
        </w:tabs>
        <w:autoSpaceDE w:val="0"/>
        <w:autoSpaceDN w:val="0"/>
        <w:spacing w:before="1" w:after="0" w:line="240" w:lineRule="auto"/>
        <w:ind w:right="690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Когнитивный (знать):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психолого-педагогическая и методологическая грамотность (глубина, полнота и системность</w:t>
      </w:r>
      <w:r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знаний)</w:t>
      </w:r>
    </w:p>
    <w:p w:rsidR="00584962" w:rsidRDefault="00584962" w:rsidP="00584962">
      <w:pPr>
        <w:widowControl w:val="0"/>
        <w:numPr>
          <w:ilvl w:val="2"/>
          <w:numId w:val="22"/>
        </w:numPr>
        <w:tabs>
          <w:tab w:val="left" w:pos="1742"/>
        </w:tabs>
        <w:autoSpaceDE w:val="0"/>
        <w:autoSpaceDN w:val="0"/>
        <w:spacing w:after="0" w:line="240" w:lineRule="auto"/>
        <w:ind w:right="68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Деятельностный (уметь):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информационная полнота и системность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умения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конструировать содержание презентации и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доклада)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68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Поведенческий (владеть):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продуктивность использования презентации в общей логике научно-исследовательских задач.</w:t>
      </w:r>
    </w:p>
    <w:p w:rsidR="00584962" w:rsidRDefault="00584962" w:rsidP="00584962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Моделирование (схема, проект, программа)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110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 w:bidi="ru-RU"/>
        </w:rPr>
        <w:t xml:space="preserve">Задание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 Моделирование ситуации обследования психического развития ребенка раннего возраста с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НОДА.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Задание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 Моделирование ситуации обследования психического развития ребенка дошкольного возраста с НОДА..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Задание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 Моделирование ситуации обследования психического развития ребенка школьного возраста с НОДА.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Задание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 Моделирование ситуации обследования речевого развития ребенка раннего возраста с НОДА.</w:t>
      </w:r>
    </w:p>
    <w:p w:rsidR="00584962" w:rsidRDefault="00584962" w:rsidP="00584962">
      <w:pPr>
        <w:widowControl w:val="0"/>
        <w:tabs>
          <w:tab w:val="left" w:pos="1734"/>
          <w:tab w:val="left" w:pos="2164"/>
          <w:tab w:val="left" w:pos="4044"/>
          <w:tab w:val="left" w:pos="5245"/>
          <w:tab w:val="left" w:pos="6900"/>
          <w:tab w:val="left" w:pos="8054"/>
          <w:tab w:val="left" w:pos="9214"/>
        </w:tabs>
        <w:autoSpaceDE w:val="0"/>
        <w:autoSpaceDN w:val="0"/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 w:bidi="ru-RU"/>
        </w:rPr>
        <w:t>Задание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Моделирование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ситуации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обследования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речевого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ребенка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дошкольного возраста с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НОДА.</w:t>
      </w:r>
    </w:p>
    <w:p w:rsidR="00584962" w:rsidRDefault="00584962" w:rsidP="00584962">
      <w:pPr>
        <w:widowControl w:val="0"/>
        <w:autoSpaceDE w:val="0"/>
        <w:autoSpaceDN w:val="0"/>
        <w:spacing w:before="41" w:after="0" w:line="232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Задание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6. Моделирование ситуации обследования речевого развития ребенка школьного возраста с НОДА.</w:t>
      </w:r>
    </w:p>
    <w:p w:rsidR="00584962" w:rsidRDefault="00584962" w:rsidP="00584962">
      <w:pPr>
        <w:widowControl w:val="0"/>
        <w:autoSpaceDE w:val="0"/>
        <w:autoSpaceDN w:val="0"/>
        <w:spacing w:before="42" w:after="0" w:line="240" w:lineRule="auto"/>
        <w:ind w:right="690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Критерии оценки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(соответственно показателям оценивания результатов обучения (по уровням) (табл.1) и критериям и показателям оценки сформированности планируемых результатов обучения в рамках формируемых компетенций (табл. 9)):</w:t>
      </w:r>
    </w:p>
    <w:p w:rsidR="00584962" w:rsidRDefault="00584962" w:rsidP="00584962">
      <w:pPr>
        <w:widowControl w:val="0"/>
        <w:numPr>
          <w:ilvl w:val="0"/>
          <w:numId w:val="23"/>
        </w:numPr>
        <w:tabs>
          <w:tab w:val="left" w:pos="903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Когнитивный</w:t>
      </w:r>
      <w:r>
        <w:rPr>
          <w:rFonts w:ascii="Times New Roman" w:eastAsia="Times New Roman" w:hAnsi="Times New Roman" w:cs="Times New Roman"/>
          <w:i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(знать):</w:t>
      </w:r>
    </w:p>
    <w:p w:rsidR="00584962" w:rsidRDefault="00584962" w:rsidP="00584962">
      <w:pPr>
        <w:widowControl w:val="0"/>
        <w:numPr>
          <w:ilvl w:val="1"/>
          <w:numId w:val="23"/>
        </w:numPr>
        <w:tabs>
          <w:tab w:val="left" w:pos="2669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научность информации (глубина, полнота и системность</w:t>
      </w:r>
      <w:r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584962" w:rsidRDefault="00584962" w:rsidP="00584962">
      <w:pPr>
        <w:widowControl w:val="0"/>
        <w:numPr>
          <w:ilvl w:val="1"/>
          <w:numId w:val="23"/>
        </w:numPr>
        <w:tabs>
          <w:tab w:val="left" w:pos="2669"/>
          <w:tab w:val="left" w:pos="5744"/>
          <w:tab w:val="left" w:pos="7375"/>
          <w:tab w:val="left" w:pos="8697"/>
          <w:tab w:val="left" w:pos="9884"/>
        </w:tabs>
        <w:autoSpaceDE w:val="0"/>
        <w:autoSpaceDN w:val="0"/>
        <w:spacing w:after="0" w:line="240" w:lineRule="auto"/>
        <w:ind w:right="69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психолого-педагогическая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грамотность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(глубина,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полнота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18"/>
          <w:sz w:val="24"/>
          <w:lang w:eastAsia="ru-RU" w:bidi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системность</w:t>
      </w:r>
      <w:r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584962" w:rsidRDefault="00584962" w:rsidP="00584962">
      <w:pPr>
        <w:widowControl w:val="0"/>
        <w:numPr>
          <w:ilvl w:val="1"/>
          <w:numId w:val="23"/>
        </w:numPr>
        <w:tabs>
          <w:tab w:val="left" w:pos="2669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глубина и системность содержания (глубина, полнота и</w:t>
      </w:r>
      <w:r>
        <w:rPr>
          <w:rFonts w:ascii="Times New Roman" w:eastAsia="Times New Roman" w:hAnsi="Times New Roman" w:cs="Times New Roman"/>
          <w:spacing w:val="3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системность</w:t>
      </w:r>
    </w:p>
    <w:p w:rsidR="00584962" w:rsidRDefault="00584962" w:rsidP="0058496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584962" w:rsidRDefault="00584962" w:rsidP="00584962">
      <w:pPr>
        <w:widowControl w:val="0"/>
        <w:numPr>
          <w:ilvl w:val="0"/>
          <w:numId w:val="23"/>
        </w:numPr>
        <w:tabs>
          <w:tab w:val="left" w:pos="90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Деятельностный</w:t>
      </w:r>
      <w:r>
        <w:rPr>
          <w:rFonts w:ascii="Times New Roman" w:eastAsia="Times New Roman" w:hAnsi="Times New Roman" w:cs="Times New Roman"/>
          <w:i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(уметь):</w:t>
      </w:r>
    </w:p>
    <w:p w:rsidR="00584962" w:rsidRDefault="00584962" w:rsidP="00584962">
      <w:pPr>
        <w:widowControl w:val="0"/>
        <w:numPr>
          <w:ilvl w:val="1"/>
          <w:numId w:val="23"/>
        </w:numPr>
        <w:tabs>
          <w:tab w:val="left" w:pos="2669"/>
          <w:tab w:val="left" w:pos="4340"/>
          <w:tab w:val="left" w:pos="5956"/>
          <w:tab w:val="left" w:pos="7262"/>
          <w:tab w:val="left" w:pos="8870"/>
        </w:tabs>
        <w:autoSpaceDE w:val="0"/>
        <w:autoSpaceDN w:val="0"/>
        <w:spacing w:before="66" w:after="0" w:line="240" w:lineRule="auto"/>
        <w:ind w:right="684" w:hanging="35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логичность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изложения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умение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соблюдать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логические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последовательностиность выводов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(умение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формулировать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выводы)</w:t>
      </w:r>
    </w:p>
    <w:p w:rsidR="00584962" w:rsidRDefault="00584962" w:rsidP="00584962">
      <w:pPr>
        <w:widowControl w:val="0"/>
        <w:numPr>
          <w:ilvl w:val="1"/>
          <w:numId w:val="23"/>
        </w:numPr>
        <w:tabs>
          <w:tab w:val="left" w:pos="2669"/>
        </w:tabs>
        <w:autoSpaceDE w:val="0"/>
        <w:autoSpaceDN w:val="0"/>
        <w:spacing w:after="0" w:line="240" w:lineRule="auto"/>
        <w:ind w:left="2334" w:right="691" w:hanging="1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практико-ориентированность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(умение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использовать научную информацию в прикладных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целях)</w:t>
      </w:r>
    </w:p>
    <w:p w:rsidR="00584962" w:rsidRDefault="00584962" w:rsidP="00584962">
      <w:pPr>
        <w:widowControl w:val="0"/>
        <w:numPr>
          <w:ilvl w:val="0"/>
          <w:numId w:val="23"/>
        </w:numPr>
        <w:tabs>
          <w:tab w:val="left" w:pos="903"/>
        </w:tabs>
        <w:autoSpaceDE w:val="0"/>
        <w:autoSpaceDN w:val="0"/>
        <w:spacing w:before="1" w:after="0" w:line="240" w:lineRule="auto"/>
        <w:ind w:hanging="241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Поведенческий</w:t>
      </w:r>
      <w:r>
        <w:rPr>
          <w:rFonts w:ascii="Times New Roman" w:eastAsia="Times New Roman" w:hAnsi="Times New Roman" w:cs="Times New Roman"/>
          <w:i/>
          <w:spacing w:val="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(владеть):</w:t>
      </w:r>
    </w:p>
    <w:p w:rsidR="00584962" w:rsidRDefault="00584962" w:rsidP="00584962">
      <w:pPr>
        <w:widowControl w:val="0"/>
        <w:numPr>
          <w:ilvl w:val="1"/>
          <w:numId w:val="23"/>
        </w:numPr>
        <w:tabs>
          <w:tab w:val="left" w:pos="2642"/>
        </w:tabs>
        <w:autoSpaceDE w:val="0"/>
        <w:autoSpaceDN w:val="0"/>
        <w:spacing w:after="0" w:line="240" w:lineRule="auto"/>
        <w:ind w:left="2334" w:right="68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самостоятельность суждений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приемами продуктивной самостоятельной мыслительной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деятельности)</w:t>
      </w:r>
    </w:p>
    <w:p w:rsidR="00584962" w:rsidRDefault="00584962" w:rsidP="00584962">
      <w:pPr>
        <w:widowControl w:val="0"/>
        <w:numPr>
          <w:ilvl w:val="1"/>
          <w:numId w:val="23"/>
        </w:numPr>
        <w:tabs>
          <w:tab w:val="left" w:pos="2642"/>
        </w:tabs>
        <w:autoSpaceDE w:val="0"/>
        <w:autoSpaceDN w:val="0"/>
        <w:spacing w:after="0" w:line="240" w:lineRule="auto"/>
        <w:ind w:left="2334" w:right="68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следование нормам формально-логического стиля изложения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техникой формально-логического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стиля)</w:t>
      </w:r>
    </w:p>
    <w:p w:rsidR="00584962" w:rsidRDefault="00584962" w:rsidP="00584962">
      <w:pPr>
        <w:widowControl w:val="0"/>
        <w:numPr>
          <w:ilvl w:val="1"/>
          <w:numId w:val="23"/>
        </w:numPr>
        <w:tabs>
          <w:tab w:val="left" w:pos="2642"/>
        </w:tabs>
        <w:autoSpaceDE w:val="0"/>
        <w:autoSpaceDN w:val="0"/>
        <w:spacing w:after="0" w:line="240" w:lineRule="auto"/>
        <w:ind w:left="2334" w:right="684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ясность, полнота и точность ответов на вопросы, связанные с процессом подготовки реферата (эссе) и его содержанием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приемами ведения научного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диалога).</w:t>
      </w:r>
    </w:p>
    <w:p w:rsidR="00584962" w:rsidRDefault="00584962" w:rsidP="0058496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15"/>
          <w:szCs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lastRenderedPageBreak/>
        <w:t>Тестовые задания</w:t>
      </w:r>
    </w:p>
    <w:p w:rsidR="00584962" w:rsidRDefault="00584962" w:rsidP="00584962">
      <w:pPr>
        <w:widowControl w:val="0"/>
        <w:autoSpaceDE w:val="0"/>
        <w:autoSpaceDN w:val="0"/>
        <w:spacing w:after="4" w:line="240" w:lineRule="auto"/>
        <w:ind w:right="669"/>
        <w:jc w:val="center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Табл. 5.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206"/>
        <w:gridCol w:w="5003"/>
      </w:tblGrid>
      <w:tr w:rsidR="00584962" w:rsidTr="00584962">
        <w:trPr>
          <w:trHeight w:val="52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0"/>
                <w:lang w:bidi="ru-RU"/>
              </w:rPr>
              <w:t>№</w:t>
            </w:r>
          </w:p>
          <w:p w:rsidR="00584962" w:rsidRDefault="00584962">
            <w:pPr>
              <w:spacing w:before="34" w:line="240" w:lineRule="auto"/>
              <w:ind w:right="172"/>
              <w:jc w:val="center"/>
              <w:rPr>
                <w:rFonts w:ascii="Times New Roman" w:eastAsia="Times New Roman" w:hAnsi="Times New Roman"/>
                <w:b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bidi="ru-RU"/>
              </w:rPr>
              <w:t>пп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40" w:lineRule="auto"/>
              <w:ind w:right="1748"/>
              <w:jc w:val="center"/>
              <w:rPr>
                <w:rFonts w:ascii="Times New Roman" w:eastAsia="Times New Roman" w:hAnsi="Times New Roman"/>
                <w:b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bidi="ru-RU"/>
              </w:rPr>
              <w:t>Вопрос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40" w:lineRule="auto"/>
              <w:ind w:right="1687"/>
              <w:jc w:val="center"/>
              <w:rPr>
                <w:rFonts w:ascii="Times New Roman" w:eastAsia="Times New Roman" w:hAnsi="Times New Roman"/>
                <w:b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bidi="ru-RU"/>
              </w:rPr>
              <w:t>Варианты ответа</w:t>
            </w:r>
          </w:p>
        </w:tc>
      </w:tr>
      <w:tr w:rsidR="00584962" w:rsidTr="00584962">
        <w:trPr>
          <w:trHeight w:val="15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25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1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tabs>
                <w:tab w:val="left" w:pos="2364"/>
              </w:tabs>
              <w:spacing w:line="276" w:lineRule="auto"/>
              <w:ind w:right="99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Принципы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ab/>
            </w:r>
            <w:r>
              <w:rPr>
                <w:rFonts w:ascii="Times New Roman" w:eastAsia="Times New Roman" w:hAnsi="Times New Roman"/>
                <w:spacing w:val="-1"/>
                <w:sz w:val="24"/>
                <w:lang w:bidi="ru-RU"/>
              </w:rPr>
              <w:t xml:space="preserve">логопедического 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>воздействия в работе с детьми с</w:t>
            </w:r>
            <w:r>
              <w:rPr>
                <w:rFonts w:ascii="Times New Roman" w:eastAsia="Times New Roman" w:hAnsi="Times New Roman"/>
                <w:spacing w:val="-12"/>
                <w:sz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>ДЦП: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76" w:lineRule="auto"/>
              <w:ind w:right="2196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А) этиопатогенетический, Б) наглядный,</w:t>
            </w:r>
          </w:p>
          <w:p w:rsidR="00584962" w:rsidRDefault="00584962">
            <w:pPr>
              <w:spacing w:line="272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В) учёт поэтапности развития,</w:t>
            </w:r>
          </w:p>
          <w:p w:rsidR="00584962" w:rsidRDefault="00584962">
            <w:pPr>
              <w:spacing w:before="1" w:line="310" w:lineRule="atLeast"/>
              <w:ind w:right="579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Г) личностно-ориентированного подхода, Д) деятельностного подхода.</w:t>
            </w:r>
          </w:p>
        </w:tc>
      </w:tr>
      <w:tr w:rsidR="00584962" w:rsidTr="00584962">
        <w:trPr>
          <w:trHeight w:val="158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25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2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76" w:lineRule="auto"/>
              <w:ind w:right="99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Нарушения неречевых средств при НОДА в сочетании с дизартрией: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76" w:lineRule="auto"/>
              <w:ind w:right="821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А) нарушение зрительного восприятия, Б) нарушение артикуляции,</w:t>
            </w:r>
          </w:p>
          <w:p w:rsidR="00584962" w:rsidRDefault="00584962">
            <w:pPr>
              <w:spacing w:line="275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В) нарушение дыхания.</w:t>
            </w:r>
          </w:p>
          <w:p w:rsidR="00584962" w:rsidRDefault="00584962">
            <w:pPr>
              <w:spacing w:before="3" w:line="310" w:lineRule="atLeast"/>
              <w:ind w:right="265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Г) нарушение мелодики и просодики речи, Д) нарушение мелкой моторики.</w:t>
            </w:r>
          </w:p>
        </w:tc>
      </w:tr>
      <w:tr w:rsidR="00584962" w:rsidTr="00584962">
        <w:trPr>
          <w:trHeight w:val="158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25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3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76" w:lineRule="auto"/>
              <w:ind w:right="99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Нарушение неречевых средств при ДЦП: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70" w:lineRule="exact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А) нарушение общей и мелкой моторики,</w:t>
            </w:r>
          </w:p>
          <w:p w:rsidR="00584962" w:rsidRDefault="00584962">
            <w:pPr>
              <w:spacing w:before="41" w:line="276" w:lineRule="auto"/>
              <w:ind w:right="95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Б) нарушение эмоционально-волевой сферы, В) нарушение познавательной деятельности, Г) нарушение мимики и пантомимики,</w:t>
            </w:r>
          </w:p>
          <w:p w:rsidR="00584962" w:rsidRDefault="0058496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Д) нарушение слуховой памяти.</w:t>
            </w:r>
          </w:p>
        </w:tc>
      </w:tr>
      <w:tr w:rsidR="00584962" w:rsidTr="00584962">
        <w:trPr>
          <w:trHeight w:val="95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28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4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tabs>
                <w:tab w:val="left" w:pos="2274"/>
                <w:tab w:val="left" w:pos="2783"/>
              </w:tabs>
              <w:spacing w:line="276" w:lineRule="auto"/>
              <w:ind w:right="96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«Воспроизведение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ab/>
              <w:t>по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ab/>
            </w:r>
            <w:r>
              <w:rPr>
                <w:rFonts w:ascii="Times New Roman" w:eastAsia="Times New Roman" w:hAnsi="Times New Roman"/>
                <w:spacing w:val="-1"/>
                <w:sz w:val="24"/>
                <w:lang w:bidi="ru-RU"/>
              </w:rPr>
              <w:t xml:space="preserve">тактильному 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>образцу» - проба при</w:t>
            </w:r>
            <w:r>
              <w:rPr>
                <w:rFonts w:ascii="Times New Roman" w:eastAsia="Times New Roman" w:hAnsi="Times New Roman"/>
                <w:spacing w:val="-7"/>
                <w:sz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>диагностике: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76" w:lineRule="auto"/>
              <w:ind w:right="1693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А) кинестетического праксиса, Б) динамического праксиса,</w:t>
            </w:r>
          </w:p>
          <w:p w:rsidR="00584962" w:rsidRDefault="00584962">
            <w:pPr>
              <w:spacing w:line="275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В) пространственного праксиса.</w:t>
            </w:r>
          </w:p>
        </w:tc>
      </w:tr>
      <w:tr w:rsidR="00584962" w:rsidTr="00584962">
        <w:trPr>
          <w:trHeight w:val="63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25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5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40" w:lineRule="auto"/>
              <w:ind w:right="99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Проба «Воспроизведение ритмов по слуховому образцу», осуществляется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70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А) слуховой памяти,</w:t>
            </w:r>
          </w:p>
          <w:p w:rsidR="00584962" w:rsidRDefault="00584962">
            <w:pPr>
              <w:spacing w:before="43" w:line="240" w:lineRule="auto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Б) слухо-моторной координации,</w:t>
            </w:r>
          </w:p>
        </w:tc>
      </w:tr>
      <w:tr w:rsidR="00584962" w:rsidTr="00584962">
        <w:trPr>
          <w:trHeight w:val="63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962" w:rsidRDefault="00584962">
            <w:pPr>
              <w:spacing w:line="240" w:lineRule="auto"/>
              <w:rPr>
                <w:rFonts w:ascii="Times New Roman" w:eastAsia="Times New Roman" w:hAnsi="Times New Roman"/>
                <w:lang w:bidi="ru-RU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65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при исследовании: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67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В) речи,</w:t>
            </w:r>
          </w:p>
          <w:p w:rsidR="00584962" w:rsidRDefault="00584962">
            <w:pPr>
              <w:spacing w:before="41" w:line="240" w:lineRule="auto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Г) зрительной памяти.</w:t>
            </w:r>
          </w:p>
        </w:tc>
      </w:tr>
      <w:tr w:rsidR="00584962" w:rsidTr="00584962">
        <w:trPr>
          <w:trHeight w:val="95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2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6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tabs>
                <w:tab w:val="left" w:pos="874"/>
                <w:tab w:val="left" w:pos="1961"/>
                <w:tab w:val="left" w:pos="2462"/>
                <w:tab w:val="left" w:pos="3376"/>
              </w:tabs>
              <w:spacing w:line="265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Если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ab/>
              <w:t>ребёнок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ab/>
              <w:t>не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ab/>
              <w:t>может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ab/>
              <w:t>плавно</w:t>
            </w:r>
          </w:p>
          <w:p w:rsidR="00584962" w:rsidRDefault="00584962">
            <w:pPr>
              <w:spacing w:before="9" w:line="310" w:lineRule="atLeast"/>
              <w:ind w:right="99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переходить от одного движения к другому – это нарушение: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76" w:lineRule="auto"/>
              <w:ind w:right="1551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А) пространственного праксиса, Б) динамического праксиса,</w:t>
            </w:r>
          </w:p>
          <w:p w:rsidR="00584962" w:rsidRDefault="00584962">
            <w:pPr>
              <w:spacing w:line="272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В) кинестетического праксиса.</w:t>
            </w:r>
          </w:p>
        </w:tc>
      </w:tr>
      <w:tr w:rsidR="00584962" w:rsidTr="00584962">
        <w:trPr>
          <w:trHeight w:val="164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2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7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40" w:lineRule="auto"/>
              <w:ind w:right="98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Если ребёнок с НОДА  при проведении пробы вместо указанных пальцев показывает другие, или выставляет ещё дополнительно</w:t>
            </w:r>
            <w:r>
              <w:rPr>
                <w:rFonts w:ascii="Times New Roman" w:eastAsia="Times New Roman" w:hAnsi="Times New Roman"/>
                <w:spacing w:val="-1"/>
                <w:sz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>другие</w:t>
            </w:r>
          </w:p>
          <w:p w:rsidR="00584962" w:rsidRDefault="0058496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– это нарушение: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76" w:lineRule="auto"/>
              <w:ind w:right="1551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А) пространственного праксиса, Б) динамического праксиса.</w:t>
            </w:r>
          </w:p>
        </w:tc>
      </w:tr>
      <w:tr w:rsidR="00584962" w:rsidTr="00584962">
        <w:trPr>
          <w:trHeight w:val="126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22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8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76" w:lineRule="auto"/>
              <w:ind w:right="98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Если ребёнок не может определить количество ударов, не слышит структуру ритма – это нарушение: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76" w:lineRule="auto"/>
              <w:ind w:right="2754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А) слуховой памяти, Б) речи,</w:t>
            </w:r>
          </w:p>
          <w:p w:rsidR="00584962" w:rsidRDefault="00584962">
            <w:pPr>
              <w:spacing w:line="275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В) динамического праксиса,</w:t>
            </w:r>
          </w:p>
          <w:p w:rsidR="00584962" w:rsidRDefault="00584962">
            <w:pPr>
              <w:spacing w:before="31" w:line="240" w:lineRule="auto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Г) нарушение слухо-моторной координации.</w:t>
            </w:r>
          </w:p>
        </w:tc>
      </w:tr>
      <w:tr w:rsidR="00584962" w:rsidTr="00584962">
        <w:trPr>
          <w:trHeight w:val="127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22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9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76" w:lineRule="auto"/>
              <w:ind w:right="99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Нарушение зрительного восприятия и пространственной функции чаще встречается у детей: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76" w:lineRule="auto"/>
              <w:ind w:right="1710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А) с нарушениями интеллекта, Б) с нарушением слуха,</w:t>
            </w:r>
          </w:p>
          <w:p w:rsidR="00584962" w:rsidRDefault="00584962">
            <w:pPr>
              <w:spacing w:line="275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В) с нарушением зрения,</w:t>
            </w:r>
          </w:p>
          <w:p w:rsidR="00584962" w:rsidRDefault="00584962">
            <w:pPr>
              <w:spacing w:before="31" w:line="240" w:lineRule="auto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Г) с НОДА.</w:t>
            </w:r>
          </w:p>
        </w:tc>
      </w:tr>
      <w:tr w:rsidR="00584962" w:rsidTr="00584962">
        <w:trPr>
          <w:trHeight w:val="95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2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10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tabs>
                <w:tab w:val="left" w:pos="1242"/>
                <w:tab w:val="left" w:pos="1944"/>
                <w:tab w:val="left" w:pos="2587"/>
              </w:tabs>
              <w:spacing w:line="276" w:lineRule="auto"/>
              <w:ind w:right="99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Форма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ab/>
              <w:t>детского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ab/>
            </w:r>
            <w:r>
              <w:rPr>
                <w:rFonts w:ascii="Times New Roman" w:eastAsia="Times New Roman" w:hAnsi="Times New Roman"/>
                <w:spacing w:val="-3"/>
                <w:sz w:val="24"/>
                <w:lang w:bidi="ru-RU"/>
              </w:rPr>
              <w:t xml:space="preserve">церебрального 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>паралича,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ab/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ab/>
            </w:r>
            <w:r>
              <w:rPr>
                <w:rFonts w:ascii="Times New Roman" w:eastAsia="Times New Roman" w:hAnsi="Times New Roman"/>
                <w:spacing w:val="-1"/>
                <w:sz w:val="24"/>
                <w:lang w:bidi="ru-RU"/>
              </w:rPr>
              <w:t>характеризующегося</w:t>
            </w:r>
          </w:p>
          <w:p w:rsidR="00584962" w:rsidRDefault="00584962">
            <w:pPr>
              <w:spacing w:line="275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центральным параличом</w:t>
            </w:r>
            <w:r>
              <w:rPr>
                <w:rFonts w:ascii="Times New Roman" w:eastAsia="Times New Roman" w:hAnsi="Times New Roman"/>
                <w:spacing w:val="-12"/>
                <w:sz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>конечностей: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76" w:lineRule="auto"/>
              <w:ind w:right="1340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А) спастический детский паралич, Б) паралич бульбарный,</w:t>
            </w:r>
          </w:p>
          <w:p w:rsidR="00584962" w:rsidRDefault="00584962">
            <w:pPr>
              <w:spacing w:line="275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В) паралич атонический.</w:t>
            </w:r>
          </w:p>
        </w:tc>
      </w:tr>
    </w:tbl>
    <w:p w:rsidR="00584962" w:rsidRDefault="00584962" w:rsidP="0058496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11"/>
          <w:szCs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before="91" w:after="0" w:line="240" w:lineRule="auto"/>
        <w:ind w:right="1957"/>
        <w:jc w:val="center"/>
        <w:rPr>
          <w:rFonts w:ascii="Times New Roman" w:eastAsia="Times New Roman" w:hAnsi="Times New Roman" w:cs="Times New Roman"/>
          <w:b/>
          <w:sz w:val="20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0"/>
          <w:lang w:eastAsia="ru-RU" w:bidi="ru-RU"/>
        </w:rPr>
        <w:t>ОТВЕТЫ:</w:t>
      </w:r>
    </w:p>
    <w:p w:rsidR="00584962" w:rsidRDefault="00584962" w:rsidP="00584962">
      <w:pPr>
        <w:widowControl w:val="0"/>
        <w:autoSpaceDE w:val="0"/>
        <w:autoSpaceDN w:val="0"/>
        <w:spacing w:before="1" w:after="2" w:line="240" w:lineRule="auto"/>
        <w:ind w:right="687"/>
        <w:jc w:val="right"/>
        <w:rPr>
          <w:rFonts w:ascii="Times New Roman" w:eastAsia="Times New Roman" w:hAnsi="Times New Roman" w:cs="Times New Roman"/>
          <w:b/>
          <w:i/>
          <w:sz w:val="20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0"/>
          <w:lang w:eastAsia="ru-RU" w:bidi="ru-RU"/>
        </w:rPr>
        <w:t>Табл. 6.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9"/>
        <w:gridCol w:w="3339"/>
        <w:gridCol w:w="3358"/>
      </w:tblGrid>
      <w:tr w:rsidR="00584962" w:rsidTr="00584962">
        <w:trPr>
          <w:trHeight w:val="230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1. 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5. Б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9. Г</w:t>
            </w:r>
          </w:p>
        </w:tc>
      </w:tr>
      <w:tr w:rsidR="00584962" w:rsidTr="00584962">
        <w:trPr>
          <w:trHeight w:val="230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lastRenderedPageBreak/>
              <w:t>2. Д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6. Б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10. А</w:t>
            </w:r>
          </w:p>
        </w:tc>
      </w:tr>
      <w:tr w:rsidR="00584962" w:rsidTr="00584962">
        <w:trPr>
          <w:trHeight w:val="230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3. А, Б, В, Г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7. Б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962" w:rsidRDefault="00584962">
            <w:pPr>
              <w:spacing w:line="240" w:lineRule="auto"/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</w:tr>
      <w:tr w:rsidR="00584962" w:rsidTr="00584962">
        <w:trPr>
          <w:trHeight w:val="230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4. Б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8. А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962" w:rsidRDefault="00584962">
            <w:pPr>
              <w:spacing w:line="240" w:lineRule="auto"/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</w:tr>
    </w:tbl>
    <w:p w:rsidR="00584962" w:rsidRDefault="00584962" w:rsidP="0058496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15"/>
          <w:szCs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before="90" w:after="0" w:line="240" w:lineRule="auto"/>
        <w:ind w:right="1947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Критерии оценивания теста</w:t>
      </w:r>
    </w:p>
    <w:p w:rsidR="00584962" w:rsidRDefault="00584962" w:rsidP="00584962">
      <w:pPr>
        <w:widowControl w:val="0"/>
        <w:autoSpaceDE w:val="0"/>
        <w:autoSpaceDN w:val="0"/>
        <w:spacing w:after="4" w:line="240" w:lineRule="auto"/>
        <w:ind w:right="549"/>
        <w:jc w:val="center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Табл.7</w:t>
      </w: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584962" w:rsidTr="00584962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6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1. Количество заданий в тесте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6" w:lineRule="exact"/>
              <w:ind w:right="169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10</w:t>
            </w:r>
          </w:p>
        </w:tc>
      </w:tr>
      <w:tr w:rsidR="00584962" w:rsidTr="00584962">
        <w:trPr>
          <w:trHeight w:val="27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8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2.</w:t>
            </w:r>
            <w:r>
              <w:rPr>
                <w:rFonts w:ascii="Times New Roman" w:eastAsia="Times New Roman" w:hAnsi="Times New Roman"/>
                <w:spacing w:val="59"/>
                <w:sz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>Компетенции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8" w:lineRule="exact"/>
              <w:ind w:right="169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ПК-2, ПК-6</w:t>
            </w:r>
          </w:p>
        </w:tc>
      </w:tr>
      <w:tr w:rsidR="00584962" w:rsidTr="00584962">
        <w:trPr>
          <w:trHeight w:val="27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6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3. Типы заданий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6" w:lineRule="exact"/>
              <w:ind w:right="172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Закрытого типа (с выбором одного ответа)</w:t>
            </w:r>
          </w:p>
        </w:tc>
      </w:tr>
      <w:tr w:rsidR="00584962" w:rsidTr="00584962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6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4. Оценивание выполнения теста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6" w:lineRule="exact"/>
              <w:ind w:right="170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1 балл</w:t>
            </w:r>
          </w:p>
        </w:tc>
      </w:tr>
      <w:tr w:rsidR="00584962" w:rsidTr="00584962">
        <w:trPr>
          <w:trHeight w:val="5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68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5. Максимальное количество</w:t>
            </w:r>
          </w:p>
          <w:p w:rsidR="00584962" w:rsidRDefault="00584962">
            <w:pPr>
              <w:spacing w:line="264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тестовых баллов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68" w:lineRule="exact"/>
              <w:ind w:right="169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10</w:t>
            </w:r>
          </w:p>
        </w:tc>
      </w:tr>
      <w:tr w:rsidR="00584962" w:rsidTr="00584962">
        <w:trPr>
          <w:trHeight w:val="110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68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6. Критерии оценки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68" w:lineRule="exact"/>
              <w:ind w:right="170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«5» - 10-9 тестовых заданий (100-90%)</w:t>
            </w:r>
          </w:p>
          <w:p w:rsidR="00584962" w:rsidRDefault="00584962">
            <w:pPr>
              <w:spacing w:line="240" w:lineRule="auto"/>
              <w:ind w:right="168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«4» - 8-7 тестовых заданий (80-70</w:t>
            </w:r>
            <w:r>
              <w:rPr>
                <w:rFonts w:ascii="Times New Roman" w:eastAsia="Times New Roman" w:hAnsi="Times New Roman"/>
                <w:spacing w:val="-8"/>
                <w:sz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>%)</w:t>
            </w:r>
          </w:p>
          <w:p w:rsidR="00584962" w:rsidRDefault="00584962">
            <w:pPr>
              <w:spacing w:line="240" w:lineRule="auto"/>
              <w:ind w:right="168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«3» - 6-5 тестовых заданий (60-50</w:t>
            </w:r>
            <w:r>
              <w:rPr>
                <w:rFonts w:ascii="Times New Roman" w:eastAsia="Times New Roman" w:hAnsi="Times New Roman"/>
                <w:spacing w:val="-8"/>
                <w:sz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bidi="ru-RU"/>
              </w:rPr>
              <w:t>%)</w:t>
            </w:r>
          </w:p>
          <w:p w:rsidR="00584962" w:rsidRDefault="00584962">
            <w:pPr>
              <w:spacing w:line="264" w:lineRule="exact"/>
              <w:ind w:right="175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«2» - 4 -0 тестовых заданий (40 и менее %)</w:t>
            </w:r>
          </w:p>
        </w:tc>
      </w:tr>
    </w:tbl>
    <w:p w:rsidR="00584962" w:rsidRDefault="00584962" w:rsidP="005849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19"/>
          <w:szCs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before="90" w:after="0" w:line="240" w:lineRule="auto"/>
        <w:ind w:right="138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Вопросы к зачету</w:t>
      </w:r>
    </w:p>
    <w:p w:rsidR="00584962" w:rsidRDefault="00584962" w:rsidP="005849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eastAsia="ru-RU" w:bidi="ru-RU"/>
        </w:rPr>
      </w:pP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Место ДЦП в ряду нарушений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Клиническая характеристика детей с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Особенности физического развития детей раннего возраста с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Особенности психического развития детей раннего возраста с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584962" w:rsidRDefault="00584962" w:rsidP="0058496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584962">
          <w:pgSz w:w="11910" w:h="16840"/>
          <w:pgMar w:top="1120" w:right="160" w:bottom="280" w:left="1040" w:header="720" w:footer="720" w:gutter="0"/>
          <w:cols w:space="720"/>
        </w:sectPr>
      </w:pP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before="66"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Особенности речевого развития детей раннего возраста с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right="687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Основные направления коррекционно-педагогической работы с детьми раннего возраста с нарушениями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Особенности эмоциональной сферы и личности при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right="693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Системы обучения и воспитания детей и подростков с нарушениями ОДА в РФ и за рубежом.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Иппотерапия как средство развития двигательных функций детей с</w:t>
      </w:r>
      <w:r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Иппотерапия как средство развития психических функций детей с</w:t>
      </w:r>
      <w:r>
        <w:rPr>
          <w:rFonts w:ascii="Times New Roman" w:eastAsia="Times New Roman" w:hAnsi="Times New Roman" w:cs="Times New Roman"/>
          <w:spacing w:val="-1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Иппотерапия как средство развития речевых функций детей с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right="695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Особенности семейного воспитания и психологической помощи семьям детей с нарушениями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Речевые нарушения у детей при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Общие направления логопедической работы с детьми раннего возраста с</w:t>
      </w:r>
      <w:r>
        <w:rPr>
          <w:rFonts w:ascii="Times New Roman" w:eastAsia="Times New Roman" w:hAnsi="Times New Roman" w:cs="Times New Roman"/>
          <w:spacing w:val="-1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right="694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Общие направления логопедической работы с детьми дошкольного возраста с НОДА.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right="697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по устранению нарушений звукопроизношения у детей дошкольного возраста с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right="686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по развитию лексико-грамматической стороны речи детей дошкольного возраста с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right="692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по развитию связной речи детей дошкольного возраста с НОДА.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before="1" w:after="0" w:line="240" w:lineRule="auto"/>
        <w:ind w:right="69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по подготовке к обучению грамоте детей дошкольного возраста с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right="692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по устранению нарушений устной речи у детей школьного возраста с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right="697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по устранению нарушений письменной речи у детей школьного возраста с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584962" w:rsidRDefault="00584962" w:rsidP="0058496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Комплексная реабилитация лиц с нарушениями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584962" w:rsidRDefault="00584962" w:rsidP="00584962">
      <w:pPr>
        <w:widowControl w:val="0"/>
        <w:tabs>
          <w:tab w:val="left" w:pos="1193"/>
        </w:tabs>
        <w:autoSpaceDE w:val="0"/>
        <w:autoSpaceDN w:val="0"/>
        <w:spacing w:after="0" w:line="240" w:lineRule="auto"/>
        <w:ind w:left="1353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584962" w:rsidRDefault="00584962" w:rsidP="00584962">
      <w:pPr>
        <w:ind w:left="832"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584962" w:rsidRDefault="00584962" w:rsidP="00584962">
      <w:pPr>
        <w:ind w:left="832"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584962" w:rsidRDefault="00584962" w:rsidP="00584962">
      <w:pPr>
        <w:suppressAutoHyphens/>
        <w:ind w:left="832"/>
        <w:jc w:val="center"/>
        <w:rPr>
          <w:rFonts w:eastAsia="DejaVu Sans" w:cs="DejaVu Sans"/>
          <w:b/>
          <w:bCs/>
          <w:kern w:val="2"/>
          <w:sz w:val="24"/>
          <w:szCs w:val="24"/>
          <w:lang w:eastAsia="hi-IN" w:bidi="hi-IN"/>
        </w:rPr>
      </w:pPr>
    </w:p>
    <w:p w:rsidR="00584962" w:rsidRDefault="00584962" w:rsidP="00584962">
      <w:pPr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584962" w:rsidTr="0058496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62" w:rsidRDefault="005849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584962" w:rsidTr="0058496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62" w:rsidRDefault="005849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 4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 ее с точки зрения практического   использования.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фрагментарно  анализировать ее с  точки зрения  практического использования.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грубые ошибки.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незначительные ошибки.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навыком  использования различных источников   учебной литературы информацию в области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с  точки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профильной подготовки</w:t>
            </w:r>
          </w:p>
        </w:tc>
      </w:tr>
      <w:tr w:rsidR="00584962" w:rsidTr="0058496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962" w:rsidRDefault="0058496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ИПК 4.2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Знает фрагментарно  как применять в практической деятельности специальные знания в области дефектологии и специальной психологии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фрагментарно  применять в практической деятельности специальные знания в области дефектологии и специальной психологии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Знает частично  как применять в практической деятельности специальные знания в области дефектологии и специальной психологии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психологии, но испытывает  значительные трудности при реализации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Знает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84962" w:rsidTr="0058496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962" w:rsidRDefault="0058496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4.3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допускает грубые ошибки.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ошибается.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584962" w:rsidRDefault="005849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584962" w:rsidRDefault="00584962" w:rsidP="005849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84962" w:rsidRDefault="00584962" w:rsidP="00584962">
      <w:pPr>
        <w:widowControl w:val="0"/>
        <w:autoSpaceDE w:val="0"/>
        <w:autoSpaceDN w:val="0"/>
        <w:spacing w:before="90" w:after="4" w:line="240" w:lineRule="auto"/>
        <w:ind w:right="671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Шкала оценивания сформированности планируемых результатов обучения</w:t>
      </w: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3286"/>
        <w:gridCol w:w="3058"/>
      </w:tblGrid>
      <w:tr w:rsidR="00584962" w:rsidTr="00584962">
        <w:trPr>
          <w:trHeight w:val="275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6" w:lineRule="exact"/>
              <w:ind w:right="934"/>
              <w:jc w:val="center"/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  <w:lastRenderedPageBreak/>
              <w:t>Баллы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6" w:lineRule="exact"/>
              <w:ind w:right="844"/>
              <w:jc w:val="center"/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  <w:t>Уровень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6" w:lineRule="exact"/>
              <w:ind w:right="392"/>
              <w:jc w:val="center"/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  <w:t>Оценка</w:t>
            </w:r>
          </w:p>
        </w:tc>
      </w:tr>
      <w:tr w:rsidR="00584962" w:rsidTr="00584962">
        <w:trPr>
          <w:trHeight w:val="275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5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6" w:lineRule="exact"/>
              <w:ind w:right="844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высокий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6" w:lineRule="exact"/>
              <w:ind w:right="394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отлично</w:t>
            </w:r>
          </w:p>
        </w:tc>
      </w:tr>
      <w:tr w:rsidR="00584962" w:rsidTr="00584962">
        <w:trPr>
          <w:trHeight w:val="275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4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6" w:lineRule="exact"/>
              <w:ind w:right="848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выше среднего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6" w:lineRule="exact"/>
              <w:ind w:right="393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хорошо</w:t>
            </w:r>
          </w:p>
        </w:tc>
      </w:tr>
      <w:tr w:rsidR="00584962" w:rsidTr="00584962">
        <w:trPr>
          <w:trHeight w:val="278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8" w:lineRule="exact"/>
              <w:ind w:right="844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средний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8" w:lineRule="exact"/>
              <w:ind w:right="395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удовлетворительно</w:t>
            </w:r>
          </w:p>
        </w:tc>
      </w:tr>
      <w:tr w:rsidR="00584962" w:rsidTr="00584962">
        <w:trPr>
          <w:trHeight w:val="275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6" w:lineRule="exact"/>
              <w:ind w:right="844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низкий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62" w:rsidRDefault="00584962">
            <w:pPr>
              <w:spacing w:line="256" w:lineRule="exact"/>
              <w:ind w:right="395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неудовлетворительно</w:t>
            </w:r>
          </w:p>
        </w:tc>
      </w:tr>
    </w:tbl>
    <w:p w:rsidR="00584962" w:rsidRDefault="00584962" w:rsidP="00584962">
      <w:pPr>
        <w:widowControl w:val="0"/>
        <w:autoSpaceDE w:val="0"/>
        <w:autoSpaceDN w:val="0"/>
        <w:spacing w:before="222" w:after="0" w:line="240" w:lineRule="auto"/>
        <w:ind w:right="690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Критерии оценки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(соответственно показателям оценивания результатов обучения (по уровням) (табл.7) и критериям и показателям оценки сформированности планируемых результатов обучения в рамках формируемых компетенций (табл.8)):</w:t>
      </w:r>
    </w:p>
    <w:p w:rsidR="00584962" w:rsidRDefault="00584962" w:rsidP="00584962">
      <w:pPr>
        <w:widowControl w:val="0"/>
        <w:numPr>
          <w:ilvl w:val="1"/>
          <w:numId w:val="24"/>
        </w:numPr>
        <w:tabs>
          <w:tab w:val="left" w:pos="17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Когнитивный (знать):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глубина, полнота и системность</w:t>
      </w:r>
      <w:r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</w:p>
    <w:p w:rsidR="00584962" w:rsidRDefault="00584962" w:rsidP="00584962">
      <w:pPr>
        <w:widowControl w:val="0"/>
        <w:numPr>
          <w:ilvl w:val="1"/>
          <w:numId w:val="24"/>
        </w:numPr>
        <w:tabs>
          <w:tab w:val="left" w:pos="17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Деятельностный(уметь):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у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мение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соблюдать логические</w:t>
      </w:r>
      <w:r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последовательности</w:t>
      </w:r>
    </w:p>
    <w:p w:rsidR="00584962" w:rsidRDefault="00584962" w:rsidP="00584962">
      <w:pPr>
        <w:widowControl w:val="0"/>
        <w:numPr>
          <w:ilvl w:val="1"/>
          <w:numId w:val="24"/>
        </w:numPr>
        <w:tabs>
          <w:tab w:val="left" w:pos="1742"/>
        </w:tabs>
        <w:autoSpaceDE w:val="0"/>
        <w:autoSpaceDN w:val="0"/>
        <w:spacing w:before="1" w:after="0" w:line="240" w:lineRule="auto"/>
        <w:ind w:right="68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Поведенческий (владеть): владение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приемами продуктивной самостоятельной мыслительной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деятельности</w:t>
      </w:r>
    </w:p>
    <w:p w:rsidR="00584962" w:rsidRDefault="00584962" w:rsidP="0058496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584962">
          <w:pgSz w:w="11910" w:h="16840"/>
          <w:pgMar w:top="1120" w:right="160" w:bottom="280" w:left="1040" w:header="720" w:footer="720" w:gutter="0"/>
          <w:cols w:space="720"/>
        </w:sectPr>
      </w:pPr>
    </w:p>
    <w:p w:rsidR="00584962" w:rsidRDefault="00584962" w:rsidP="00584962">
      <w:pPr>
        <w:widowControl w:val="0"/>
        <w:autoSpaceDE w:val="0"/>
        <w:autoSpaceDN w:val="0"/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Разработчик:</w:t>
      </w:r>
    </w:p>
    <w:p w:rsidR="00584962" w:rsidRDefault="00584962" w:rsidP="005849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Обносова Галина Петровна., к.п.н., доцент </w:t>
      </w:r>
    </w:p>
    <w:p w:rsidR="00584962" w:rsidRDefault="00584962" w:rsidP="00584962"/>
    <w:p w:rsidR="00FD4456" w:rsidRPr="00584962" w:rsidRDefault="00FD4456" w:rsidP="00584962">
      <w:bookmarkStart w:id="0" w:name="_GoBack"/>
      <w:bookmarkEnd w:id="0"/>
    </w:p>
    <w:sectPr w:rsidR="00FD4456" w:rsidRPr="0058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B06"/>
    <w:multiLevelType w:val="hybridMultilevel"/>
    <w:tmpl w:val="69A8AE3C"/>
    <w:lvl w:ilvl="0" w:tplc="BFDA876E">
      <w:start w:val="1"/>
      <w:numFmt w:val="decimal"/>
      <w:lvlText w:val="%1."/>
      <w:lvlJc w:val="left"/>
      <w:pPr>
        <w:ind w:left="902" w:hanging="240"/>
      </w:pPr>
      <w:rPr>
        <w:rFonts w:ascii="Times New Roman" w:eastAsia="Times New Roman" w:hAnsi="Times New Roman" w:cs="Times New Roman" w:hint="default"/>
        <w:i/>
        <w:spacing w:val="-4"/>
        <w:w w:val="100"/>
        <w:sz w:val="24"/>
        <w:szCs w:val="24"/>
        <w:lang w:val="ru-RU" w:eastAsia="ru-RU" w:bidi="ru-RU"/>
      </w:rPr>
    </w:lvl>
    <w:lvl w:ilvl="1" w:tplc="F2ECF49E">
      <w:numFmt w:val="bullet"/>
      <w:lvlText w:val="-"/>
      <w:lvlJc w:val="left"/>
      <w:pPr>
        <w:ind w:left="266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2" w:tplc="08501F90">
      <w:numFmt w:val="bullet"/>
      <w:lvlText w:val="•"/>
      <w:lvlJc w:val="left"/>
      <w:pPr>
        <w:ind w:left="2660" w:hanging="360"/>
      </w:pPr>
      <w:rPr>
        <w:lang w:val="ru-RU" w:eastAsia="ru-RU" w:bidi="ru-RU"/>
      </w:rPr>
    </w:lvl>
    <w:lvl w:ilvl="3" w:tplc="4B0C6720">
      <w:numFmt w:val="bullet"/>
      <w:lvlText w:val="•"/>
      <w:lvlJc w:val="left"/>
      <w:pPr>
        <w:ind w:left="3665" w:hanging="360"/>
      </w:pPr>
      <w:rPr>
        <w:lang w:val="ru-RU" w:eastAsia="ru-RU" w:bidi="ru-RU"/>
      </w:rPr>
    </w:lvl>
    <w:lvl w:ilvl="4" w:tplc="BA783DB6">
      <w:numFmt w:val="bullet"/>
      <w:lvlText w:val="•"/>
      <w:lvlJc w:val="left"/>
      <w:pPr>
        <w:ind w:left="4671" w:hanging="360"/>
      </w:pPr>
      <w:rPr>
        <w:lang w:val="ru-RU" w:eastAsia="ru-RU" w:bidi="ru-RU"/>
      </w:rPr>
    </w:lvl>
    <w:lvl w:ilvl="5" w:tplc="E7786B88">
      <w:numFmt w:val="bullet"/>
      <w:lvlText w:val="•"/>
      <w:lvlJc w:val="left"/>
      <w:pPr>
        <w:ind w:left="5677" w:hanging="360"/>
      </w:pPr>
      <w:rPr>
        <w:lang w:val="ru-RU" w:eastAsia="ru-RU" w:bidi="ru-RU"/>
      </w:rPr>
    </w:lvl>
    <w:lvl w:ilvl="6" w:tplc="9EB62A54">
      <w:numFmt w:val="bullet"/>
      <w:lvlText w:val="•"/>
      <w:lvlJc w:val="left"/>
      <w:pPr>
        <w:ind w:left="6683" w:hanging="360"/>
      </w:pPr>
      <w:rPr>
        <w:lang w:val="ru-RU" w:eastAsia="ru-RU" w:bidi="ru-RU"/>
      </w:rPr>
    </w:lvl>
    <w:lvl w:ilvl="7" w:tplc="4998B9E2">
      <w:numFmt w:val="bullet"/>
      <w:lvlText w:val="•"/>
      <w:lvlJc w:val="left"/>
      <w:pPr>
        <w:ind w:left="7689" w:hanging="360"/>
      </w:pPr>
      <w:rPr>
        <w:lang w:val="ru-RU" w:eastAsia="ru-RU" w:bidi="ru-RU"/>
      </w:rPr>
    </w:lvl>
    <w:lvl w:ilvl="8" w:tplc="AECA0B8A">
      <w:numFmt w:val="bullet"/>
      <w:lvlText w:val="•"/>
      <w:lvlJc w:val="left"/>
      <w:pPr>
        <w:ind w:left="8694" w:hanging="360"/>
      </w:pPr>
      <w:rPr>
        <w:lang w:val="ru-RU" w:eastAsia="ru-RU" w:bidi="ru-RU"/>
      </w:rPr>
    </w:lvl>
  </w:abstractNum>
  <w:abstractNum w:abstractNumId="1" w15:restartNumberingAfterBreak="0">
    <w:nsid w:val="027A4053"/>
    <w:multiLevelType w:val="hybridMultilevel"/>
    <w:tmpl w:val="0972A8FA"/>
    <w:lvl w:ilvl="0" w:tplc="015C9074">
      <w:numFmt w:val="bullet"/>
      <w:lvlText w:val="-"/>
      <w:lvlJc w:val="left"/>
      <w:pPr>
        <w:ind w:left="174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4C76E41E">
      <w:numFmt w:val="bullet"/>
      <w:lvlText w:val="•"/>
      <w:lvlJc w:val="left"/>
      <w:pPr>
        <w:ind w:left="2636" w:hanging="360"/>
      </w:pPr>
      <w:rPr>
        <w:lang w:val="ru-RU" w:eastAsia="ru-RU" w:bidi="ru-RU"/>
      </w:rPr>
    </w:lvl>
    <w:lvl w:ilvl="2" w:tplc="DE18DBC4">
      <w:numFmt w:val="bullet"/>
      <w:lvlText w:val="•"/>
      <w:lvlJc w:val="left"/>
      <w:pPr>
        <w:ind w:left="3533" w:hanging="360"/>
      </w:pPr>
      <w:rPr>
        <w:lang w:val="ru-RU" w:eastAsia="ru-RU" w:bidi="ru-RU"/>
      </w:rPr>
    </w:lvl>
    <w:lvl w:ilvl="3" w:tplc="A16C4A88">
      <w:numFmt w:val="bullet"/>
      <w:lvlText w:val="•"/>
      <w:lvlJc w:val="left"/>
      <w:pPr>
        <w:ind w:left="4429" w:hanging="360"/>
      </w:pPr>
      <w:rPr>
        <w:lang w:val="ru-RU" w:eastAsia="ru-RU" w:bidi="ru-RU"/>
      </w:rPr>
    </w:lvl>
    <w:lvl w:ilvl="4" w:tplc="C2B41256">
      <w:numFmt w:val="bullet"/>
      <w:lvlText w:val="•"/>
      <w:lvlJc w:val="left"/>
      <w:pPr>
        <w:ind w:left="5326" w:hanging="360"/>
      </w:pPr>
      <w:rPr>
        <w:lang w:val="ru-RU" w:eastAsia="ru-RU" w:bidi="ru-RU"/>
      </w:rPr>
    </w:lvl>
    <w:lvl w:ilvl="5" w:tplc="F24ABBAE">
      <w:numFmt w:val="bullet"/>
      <w:lvlText w:val="•"/>
      <w:lvlJc w:val="left"/>
      <w:pPr>
        <w:ind w:left="6223" w:hanging="360"/>
      </w:pPr>
      <w:rPr>
        <w:lang w:val="ru-RU" w:eastAsia="ru-RU" w:bidi="ru-RU"/>
      </w:rPr>
    </w:lvl>
    <w:lvl w:ilvl="6" w:tplc="773A555E">
      <w:numFmt w:val="bullet"/>
      <w:lvlText w:val="•"/>
      <w:lvlJc w:val="left"/>
      <w:pPr>
        <w:ind w:left="7119" w:hanging="360"/>
      </w:pPr>
      <w:rPr>
        <w:lang w:val="ru-RU" w:eastAsia="ru-RU" w:bidi="ru-RU"/>
      </w:rPr>
    </w:lvl>
    <w:lvl w:ilvl="7" w:tplc="7B90C856">
      <w:numFmt w:val="bullet"/>
      <w:lvlText w:val="•"/>
      <w:lvlJc w:val="left"/>
      <w:pPr>
        <w:ind w:left="8016" w:hanging="360"/>
      </w:pPr>
      <w:rPr>
        <w:lang w:val="ru-RU" w:eastAsia="ru-RU" w:bidi="ru-RU"/>
      </w:rPr>
    </w:lvl>
    <w:lvl w:ilvl="8" w:tplc="1E32DEE0">
      <w:numFmt w:val="bullet"/>
      <w:lvlText w:val="•"/>
      <w:lvlJc w:val="left"/>
      <w:pPr>
        <w:ind w:left="8913" w:hanging="360"/>
      </w:pPr>
      <w:rPr>
        <w:lang w:val="ru-RU" w:eastAsia="ru-RU" w:bidi="ru-RU"/>
      </w:rPr>
    </w:lvl>
  </w:abstractNum>
  <w:abstractNum w:abstractNumId="2" w15:restartNumberingAfterBreak="0">
    <w:nsid w:val="0D3B463C"/>
    <w:multiLevelType w:val="hybridMultilevel"/>
    <w:tmpl w:val="752232CC"/>
    <w:lvl w:ilvl="0" w:tplc="3B186B38">
      <w:start w:val="1"/>
      <w:numFmt w:val="decimal"/>
      <w:lvlText w:val="%1."/>
      <w:lvlJc w:val="left"/>
      <w:pPr>
        <w:ind w:left="662" w:hanging="70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DBBA2C50">
      <w:start w:val="1"/>
      <w:numFmt w:val="decimal"/>
      <w:lvlText w:val="%2."/>
      <w:lvlJc w:val="left"/>
      <w:pPr>
        <w:ind w:left="662" w:hanging="56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6BCC1216">
      <w:start w:val="1"/>
      <w:numFmt w:val="decimal"/>
      <w:lvlText w:val="%3."/>
      <w:lvlJc w:val="left"/>
      <w:pPr>
        <w:ind w:left="1742" w:hanging="360"/>
      </w:pPr>
      <w:rPr>
        <w:i/>
        <w:spacing w:val="-5"/>
        <w:w w:val="100"/>
        <w:lang w:val="ru-RU" w:eastAsia="ru-RU" w:bidi="ru-RU"/>
      </w:rPr>
    </w:lvl>
    <w:lvl w:ilvl="3" w:tplc="465205D4">
      <w:numFmt w:val="bullet"/>
      <w:lvlText w:val="•"/>
      <w:lvlJc w:val="left"/>
      <w:pPr>
        <w:ind w:left="3732" w:hanging="360"/>
      </w:pPr>
      <w:rPr>
        <w:lang w:val="ru-RU" w:eastAsia="ru-RU" w:bidi="ru-RU"/>
      </w:rPr>
    </w:lvl>
    <w:lvl w:ilvl="4" w:tplc="1764CE3C">
      <w:numFmt w:val="bullet"/>
      <w:lvlText w:val="•"/>
      <w:lvlJc w:val="left"/>
      <w:pPr>
        <w:ind w:left="4728" w:hanging="360"/>
      </w:pPr>
      <w:rPr>
        <w:lang w:val="ru-RU" w:eastAsia="ru-RU" w:bidi="ru-RU"/>
      </w:rPr>
    </w:lvl>
    <w:lvl w:ilvl="5" w:tplc="8B8E3882">
      <w:numFmt w:val="bullet"/>
      <w:lvlText w:val="•"/>
      <w:lvlJc w:val="left"/>
      <w:pPr>
        <w:ind w:left="5725" w:hanging="360"/>
      </w:pPr>
      <w:rPr>
        <w:lang w:val="ru-RU" w:eastAsia="ru-RU" w:bidi="ru-RU"/>
      </w:rPr>
    </w:lvl>
    <w:lvl w:ilvl="6" w:tplc="62A60932">
      <w:numFmt w:val="bullet"/>
      <w:lvlText w:val="•"/>
      <w:lvlJc w:val="left"/>
      <w:pPr>
        <w:ind w:left="6721" w:hanging="360"/>
      </w:pPr>
      <w:rPr>
        <w:lang w:val="ru-RU" w:eastAsia="ru-RU" w:bidi="ru-RU"/>
      </w:rPr>
    </w:lvl>
    <w:lvl w:ilvl="7" w:tplc="1AB84842">
      <w:numFmt w:val="bullet"/>
      <w:lvlText w:val="•"/>
      <w:lvlJc w:val="left"/>
      <w:pPr>
        <w:ind w:left="7717" w:hanging="360"/>
      </w:pPr>
      <w:rPr>
        <w:lang w:val="ru-RU" w:eastAsia="ru-RU" w:bidi="ru-RU"/>
      </w:rPr>
    </w:lvl>
    <w:lvl w:ilvl="8" w:tplc="66A07384">
      <w:numFmt w:val="bullet"/>
      <w:lvlText w:val="•"/>
      <w:lvlJc w:val="left"/>
      <w:pPr>
        <w:ind w:left="8713" w:hanging="360"/>
      </w:pPr>
      <w:rPr>
        <w:lang w:val="ru-RU" w:eastAsia="ru-RU" w:bidi="ru-RU"/>
      </w:rPr>
    </w:lvl>
  </w:abstractNum>
  <w:abstractNum w:abstractNumId="3" w15:restartNumberingAfterBreak="0">
    <w:nsid w:val="2C3649A3"/>
    <w:multiLevelType w:val="hybridMultilevel"/>
    <w:tmpl w:val="709EFF40"/>
    <w:lvl w:ilvl="0" w:tplc="C28C24A8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7F23578">
      <w:start w:val="1"/>
      <w:numFmt w:val="decimal"/>
      <w:lvlText w:val="%2."/>
      <w:lvlJc w:val="left"/>
      <w:pPr>
        <w:ind w:left="1742" w:hanging="360"/>
      </w:pPr>
      <w:rPr>
        <w:i/>
        <w:spacing w:val="-5"/>
        <w:w w:val="100"/>
        <w:lang w:val="ru-RU" w:eastAsia="ru-RU" w:bidi="ru-RU"/>
      </w:rPr>
    </w:lvl>
    <w:lvl w:ilvl="2" w:tplc="9A040E66">
      <w:numFmt w:val="bullet"/>
      <w:lvlText w:val="•"/>
      <w:lvlJc w:val="left"/>
      <w:pPr>
        <w:ind w:left="2736" w:hanging="360"/>
      </w:pPr>
      <w:rPr>
        <w:lang w:val="ru-RU" w:eastAsia="ru-RU" w:bidi="ru-RU"/>
      </w:rPr>
    </w:lvl>
    <w:lvl w:ilvl="3" w:tplc="D46CCD0A">
      <w:numFmt w:val="bullet"/>
      <w:lvlText w:val="•"/>
      <w:lvlJc w:val="left"/>
      <w:pPr>
        <w:ind w:left="3732" w:hanging="360"/>
      </w:pPr>
      <w:rPr>
        <w:lang w:val="ru-RU" w:eastAsia="ru-RU" w:bidi="ru-RU"/>
      </w:rPr>
    </w:lvl>
    <w:lvl w:ilvl="4" w:tplc="729E81F0">
      <w:numFmt w:val="bullet"/>
      <w:lvlText w:val="•"/>
      <w:lvlJc w:val="left"/>
      <w:pPr>
        <w:ind w:left="4728" w:hanging="360"/>
      </w:pPr>
      <w:rPr>
        <w:lang w:val="ru-RU" w:eastAsia="ru-RU" w:bidi="ru-RU"/>
      </w:rPr>
    </w:lvl>
    <w:lvl w:ilvl="5" w:tplc="3AFEAF92">
      <w:numFmt w:val="bullet"/>
      <w:lvlText w:val="•"/>
      <w:lvlJc w:val="left"/>
      <w:pPr>
        <w:ind w:left="5725" w:hanging="360"/>
      </w:pPr>
      <w:rPr>
        <w:lang w:val="ru-RU" w:eastAsia="ru-RU" w:bidi="ru-RU"/>
      </w:rPr>
    </w:lvl>
    <w:lvl w:ilvl="6" w:tplc="F0D49980">
      <w:numFmt w:val="bullet"/>
      <w:lvlText w:val="•"/>
      <w:lvlJc w:val="left"/>
      <w:pPr>
        <w:ind w:left="6721" w:hanging="360"/>
      </w:pPr>
      <w:rPr>
        <w:lang w:val="ru-RU" w:eastAsia="ru-RU" w:bidi="ru-RU"/>
      </w:rPr>
    </w:lvl>
    <w:lvl w:ilvl="7" w:tplc="5596DAEE">
      <w:numFmt w:val="bullet"/>
      <w:lvlText w:val="•"/>
      <w:lvlJc w:val="left"/>
      <w:pPr>
        <w:ind w:left="7717" w:hanging="360"/>
      </w:pPr>
      <w:rPr>
        <w:lang w:val="ru-RU" w:eastAsia="ru-RU" w:bidi="ru-RU"/>
      </w:rPr>
    </w:lvl>
    <w:lvl w:ilvl="8" w:tplc="8CDC5C00">
      <w:numFmt w:val="bullet"/>
      <w:lvlText w:val="•"/>
      <w:lvlJc w:val="left"/>
      <w:pPr>
        <w:ind w:left="8713" w:hanging="360"/>
      </w:pPr>
      <w:rPr>
        <w:lang w:val="ru-RU" w:eastAsia="ru-RU" w:bidi="ru-RU"/>
      </w:rPr>
    </w:lvl>
  </w:abstractNum>
  <w:abstractNum w:abstractNumId="4" w15:restartNumberingAfterBreak="0">
    <w:nsid w:val="3EDF2883"/>
    <w:multiLevelType w:val="hybridMultilevel"/>
    <w:tmpl w:val="E208CB4E"/>
    <w:lvl w:ilvl="0" w:tplc="F6560B9A">
      <w:start w:val="1"/>
      <w:numFmt w:val="decimal"/>
      <w:lvlText w:val="%1."/>
      <w:lvlJc w:val="left"/>
      <w:pPr>
        <w:ind w:left="945" w:hanging="216"/>
      </w:pPr>
      <w:rPr>
        <w:b/>
        <w:bCs/>
        <w:w w:val="100"/>
        <w:lang w:val="ru-RU" w:eastAsia="ru-RU" w:bidi="ru-RU"/>
      </w:rPr>
    </w:lvl>
    <w:lvl w:ilvl="1" w:tplc="76C85934">
      <w:start w:val="1"/>
      <w:numFmt w:val="decimal"/>
      <w:lvlText w:val="%2."/>
      <w:lvlJc w:val="left"/>
      <w:pPr>
        <w:ind w:left="1382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 w:tplc="75F2539C">
      <w:numFmt w:val="bullet"/>
      <w:lvlText w:val="•"/>
      <w:lvlJc w:val="left"/>
      <w:pPr>
        <w:ind w:left="2416" w:hanging="360"/>
      </w:pPr>
      <w:rPr>
        <w:lang w:val="ru-RU" w:eastAsia="ru-RU" w:bidi="ru-RU"/>
      </w:rPr>
    </w:lvl>
    <w:lvl w:ilvl="3" w:tplc="E7E285BA">
      <w:numFmt w:val="bullet"/>
      <w:lvlText w:val="•"/>
      <w:lvlJc w:val="left"/>
      <w:pPr>
        <w:ind w:left="3452" w:hanging="360"/>
      </w:pPr>
      <w:rPr>
        <w:lang w:val="ru-RU" w:eastAsia="ru-RU" w:bidi="ru-RU"/>
      </w:rPr>
    </w:lvl>
    <w:lvl w:ilvl="4" w:tplc="D79407D0">
      <w:numFmt w:val="bullet"/>
      <w:lvlText w:val="•"/>
      <w:lvlJc w:val="left"/>
      <w:pPr>
        <w:ind w:left="4488" w:hanging="360"/>
      </w:pPr>
      <w:rPr>
        <w:lang w:val="ru-RU" w:eastAsia="ru-RU" w:bidi="ru-RU"/>
      </w:rPr>
    </w:lvl>
    <w:lvl w:ilvl="5" w:tplc="356030BA">
      <w:numFmt w:val="bullet"/>
      <w:lvlText w:val="•"/>
      <w:lvlJc w:val="left"/>
      <w:pPr>
        <w:ind w:left="5525" w:hanging="360"/>
      </w:pPr>
      <w:rPr>
        <w:lang w:val="ru-RU" w:eastAsia="ru-RU" w:bidi="ru-RU"/>
      </w:rPr>
    </w:lvl>
    <w:lvl w:ilvl="6" w:tplc="C4CC64FC">
      <w:numFmt w:val="bullet"/>
      <w:lvlText w:val="•"/>
      <w:lvlJc w:val="left"/>
      <w:pPr>
        <w:ind w:left="6561" w:hanging="360"/>
      </w:pPr>
      <w:rPr>
        <w:lang w:val="ru-RU" w:eastAsia="ru-RU" w:bidi="ru-RU"/>
      </w:rPr>
    </w:lvl>
    <w:lvl w:ilvl="7" w:tplc="97948BB2">
      <w:numFmt w:val="bullet"/>
      <w:lvlText w:val="•"/>
      <w:lvlJc w:val="left"/>
      <w:pPr>
        <w:ind w:left="7597" w:hanging="360"/>
      </w:pPr>
      <w:rPr>
        <w:lang w:val="ru-RU" w:eastAsia="ru-RU" w:bidi="ru-RU"/>
      </w:rPr>
    </w:lvl>
    <w:lvl w:ilvl="8" w:tplc="C4CA01C0">
      <w:numFmt w:val="bullet"/>
      <w:lvlText w:val="•"/>
      <w:lvlJc w:val="left"/>
      <w:pPr>
        <w:ind w:left="8633" w:hanging="360"/>
      </w:pPr>
      <w:rPr>
        <w:lang w:val="ru-RU" w:eastAsia="ru-RU" w:bidi="ru-RU"/>
      </w:rPr>
    </w:lvl>
  </w:abstractNum>
  <w:abstractNum w:abstractNumId="5" w15:restartNumberingAfterBreak="0">
    <w:nsid w:val="534B39AA"/>
    <w:multiLevelType w:val="hybridMultilevel"/>
    <w:tmpl w:val="EB1A0662"/>
    <w:lvl w:ilvl="0" w:tplc="32207F3C">
      <w:start w:val="1"/>
      <w:numFmt w:val="decimal"/>
      <w:lvlText w:val="%1."/>
      <w:lvlJc w:val="left"/>
      <w:pPr>
        <w:ind w:left="1382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A06E0C56">
      <w:numFmt w:val="bullet"/>
      <w:lvlText w:val="•"/>
      <w:lvlJc w:val="left"/>
      <w:pPr>
        <w:ind w:left="2312" w:hanging="360"/>
      </w:pPr>
      <w:rPr>
        <w:lang w:val="ru-RU" w:eastAsia="ru-RU" w:bidi="ru-RU"/>
      </w:rPr>
    </w:lvl>
    <w:lvl w:ilvl="2" w:tplc="B73C2FE4">
      <w:numFmt w:val="bullet"/>
      <w:lvlText w:val="•"/>
      <w:lvlJc w:val="left"/>
      <w:pPr>
        <w:ind w:left="3245" w:hanging="360"/>
      </w:pPr>
      <w:rPr>
        <w:lang w:val="ru-RU" w:eastAsia="ru-RU" w:bidi="ru-RU"/>
      </w:rPr>
    </w:lvl>
    <w:lvl w:ilvl="3" w:tplc="C3D43E0A">
      <w:numFmt w:val="bullet"/>
      <w:lvlText w:val="•"/>
      <w:lvlJc w:val="left"/>
      <w:pPr>
        <w:ind w:left="4177" w:hanging="360"/>
      </w:pPr>
      <w:rPr>
        <w:lang w:val="ru-RU" w:eastAsia="ru-RU" w:bidi="ru-RU"/>
      </w:rPr>
    </w:lvl>
    <w:lvl w:ilvl="4" w:tplc="666240BC">
      <w:numFmt w:val="bullet"/>
      <w:lvlText w:val="•"/>
      <w:lvlJc w:val="left"/>
      <w:pPr>
        <w:ind w:left="5110" w:hanging="360"/>
      </w:pPr>
      <w:rPr>
        <w:lang w:val="ru-RU" w:eastAsia="ru-RU" w:bidi="ru-RU"/>
      </w:rPr>
    </w:lvl>
    <w:lvl w:ilvl="5" w:tplc="CC5203EA">
      <w:numFmt w:val="bullet"/>
      <w:lvlText w:val="•"/>
      <w:lvlJc w:val="left"/>
      <w:pPr>
        <w:ind w:left="6043" w:hanging="360"/>
      </w:pPr>
      <w:rPr>
        <w:lang w:val="ru-RU" w:eastAsia="ru-RU" w:bidi="ru-RU"/>
      </w:rPr>
    </w:lvl>
    <w:lvl w:ilvl="6" w:tplc="6DFAAFA6">
      <w:numFmt w:val="bullet"/>
      <w:lvlText w:val="•"/>
      <w:lvlJc w:val="left"/>
      <w:pPr>
        <w:ind w:left="6975" w:hanging="360"/>
      </w:pPr>
      <w:rPr>
        <w:lang w:val="ru-RU" w:eastAsia="ru-RU" w:bidi="ru-RU"/>
      </w:rPr>
    </w:lvl>
    <w:lvl w:ilvl="7" w:tplc="FEC8DF32">
      <w:numFmt w:val="bullet"/>
      <w:lvlText w:val="•"/>
      <w:lvlJc w:val="left"/>
      <w:pPr>
        <w:ind w:left="7908" w:hanging="360"/>
      </w:pPr>
      <w:rPr>
        <w:lang w:val="ru-RU" w:eastAsia="ru-RU" w:bidi="ru-RU"/>
      </w:rPr>
    </w:lvl>
    <w:lvl w:ilvl="8" w:tplc="1A5A6210">
      <w:numFmt w:val="bullet"/>
      <w:lvlText w:val="•"/>
      <w:lvlJc w:val="left"/>
      <w:pPr>
        <w:ind w:left="8841" w:hanging="360"/>
      </w:pPr>
      <w:rPr>
        <w:lang w:val="ru-RU" w:eastAsia="ru-RU" w:bidi="ru-RU"/>
      </w:rPr>
    </w:lvl>
  </w:abstractNum>
  <w:abstractNum w:abstractNumId="6" w15:restartNumberingAfterBreak="0">
    <w:nsid w:val="61827E57"/>
    <w:multiLevelType w:val="hybridMultilevel"/>
    <w:tmpl w:val="224287FC"/>
    <w:lvl w:ilvl="0" w:tplc="61A214DC">
      <w:start w:val="1"/>
      <w:numFmt w:val="decimal"/>
      <w:lvlText w:val="%1."/>
      <w:lvlJc w:val="left"/>
      <w:pPr>
        <w:ind w:left="1742" w:hanging="360"/>
      </w:pPr>
      <w:rPr>
        <w:spacing w:val="-11"/>
        <w:w w:val="100"/>
        <w:lang w:val="ru-RU" w:eastAsia="ru-RU" w:bidi="ru-RU"/>
      </w:rPr>
    </w:lvl>
    <w:lvl w:ilvl="1" w:tplc="B6CC6394">
      <w:numFmt w:val="bullet"/>
      <w:lvlText w:val="•"/>
      <w:lvlJc w:val="left"/>
      <w:pPr>
        <w:ind w:left="2636" w:hanging="360"/>
      </w:pPr>
      <w:rPr>
        <w:lang w:val="ru-RU" w:eastAsia="ru-RU" w:bidi="ru-RU"/>
      </w:rPr>
    </w:lvl>
    <w:lvl w:ilvl="2" w:tplc="92EE4EA8">
      <w:numFmt w:val="bullet"/>
      <w:lvlText w:val="•"/>
      <w:lvlJc w:val="left"/>
      <w:pPr>
        <w:ind w:left="3533" w:hanging="360"/>
      </w:pPr>
      <w:rPr>
        <w:lang w:val="ru-RU" w:eastAsia="ru-RU" w:bidi="ru-RU"/>
      </w:rPr>
    </w:lvl>
    <w:lvl w:ilvl="3" w:tplc="188C239A">
      <w:numFmt w:val="bullet"/>
      <w:lvlText w:val="•"/>
      <w:lvlJc w:val="left"/>
      <w:pPr>
        <w:ind w:left="4429" w:hanging="360"/>
      </w:pPr>
      <w:rPr>
        <w:lang w:val="ru-RU" w:eastAsia="ru-RU" w:bidi="ru-RU"/>
      </w:rPr>
    </w:lvl>
    <w:lvl w:ilvl="4" w:tplc="54802EC4">
      <w:numFmt w:val="bullet"/>
      <w:lvlText w:val="•"/>
      <w:lvlJc w:val="left"/>
      <w:pPr>
        <w:ind w:left="5326" w:hanging="360"/>
      </w:pPr>
      <w:rPr>
        <w:lang w:val="ru-RU" w:eastAsia="ru-RU" w:bidi="ru-RU"/>
      </w:rPr>
    </w:lvl>
    <w:lvl w:ilvl="5" w:tplc="9DF65CDE">
      <w:numFmt w:val="bullet"/>
      <w:lvlText w:val="•"/>
      <w:lvlJc w:val="left"/>
      <w:pPr>
        <w:ind w:left="6223" w:hanging="360"/>
      </w:pPr>
      <w:rPr>
        <w:lang w:val="ru-RU" w:eastAsia="ru-RU" w:bidi="ru-RU"/>
      </w:rPr>
    </w:lvl>
    <w:lvl w:ilvl="6" w:tplc="34225840">
      <w:numFmt w:val="bullet"/>
      <w:lvlText w:val="•"/>
      <w:lvlJc w:val="left"/>
      <w:pPr>
        <w:ind w:left="7119" w:hanging="360"/>
      </w:pPr>
      <w:rPr>
        <w:lang w:val="ru-RU" w:eastAsia="ru-RU" w:bidi="ru-RU"/>
      </w:rPr>
    </w:lvl>
    <w:lvl w:ilvl="7" w:tplc="E456511C">
      <w:numFmt w:val="bullet"/>
      <w:lvlText w:val="•"/>
      <w:lvlJc w:val="left"/>
      <w:pPr>
        <w:ind w:left="8016" w:hanging="360"/>
      </w:pPr>
      <w:rPr>
        <w:lang w:val="ru-RU" w:eastAsia="ru-RU" w:bidi="ru-RU"/>
      </w:rPr>
    </w:lvl>
    <w:lvl w:ilvl="8" w:tplc="F77E3CFC">
      <w:numFmt w:val="bullet"/>
      <w:lvlText w:val="•"/>
      <w:lvlJc w:val="left"/>
      <w:pPr>
        <w:ind w:left="8913" w:hanging="360"/>
      </w:pPr>
      <w:rPr>
        <w:lang w:val="ru-RU" w:eastAsia="ru-RU" w:bidi="ru-RU"/>
      </w:rPr>
    </w:lvl>
  </w:abstractNum>
  <w:abstractNum w:abstractNumId="7" w15:restartNumberingAfterBreak="0">
    <w:nsid w:val="70E00812"/>
    <w:multiLevelType w:val="hybridMultilevel"/>
    <w:tmpl w:val="A442F3C8"/>
    <w:lvl w:ilvl="0" w:tplc="09487270">
      <w:start w:val="1"/>
      <w:numFmt w:val="decimal"/>
      <w:lvlText w:val="%1."/>
      <w:lvlJc w:val="left"/>
      <w:pPr>
        <w:ind w:left="902" w:hanging="240"/>
      </w:pPr>
      <w:rPr>
        <w:rFonts w:ascii="Times New Roman" w:eastAsia="Times New Roman" w:hAnsi="Times New Roman" w:cs="Times New Roman" w:hint="default"/>
        <w:i/>
        <w:spacing w:val="-4"/>
        <w:w w:val="100"/>
        <w:sz w:val="24"/>
        <w:szCs w:val="24"/>
        <w:lang w:val="ru-RU" w:eastAsia="ru-RU" w:bidi="ru-RU"/>
      </w:rPr>
    </w:lvl>
    <w:lvl w:ilvl="1" w:tplc="D27099BE">
      <w:numFmt w:val="bullet"/>
      <w:lvlText w:val="-"/>
      <w:lvlJc w:val="left"/>
      <w:pPr>
        <w:ind w:left="266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2" w:tplc="934C52AA">
      <w:numFmt w:val="bullet"/>
      <w:lvlText w:val="•"/>
      <w:lvlJc w:val="left"/>
      <w:pPr>
        <w:ind w:left="2660" w:hanging="360"/>
      </w:pPr>
      <w:rPr>
        <w:lang w:val="ru-RU" w:eastAsia="ru-RU" w:bidi="ru-RU"/>
      </w:rPr>
    </w:lvl>
    <w:lvl w:ilvl="3" w:tplc="D2AA7A4C">
      <w:numFmt w:val="bullet"/>
      <w:lvlText w:val="•"/>
      <w:lvlJc w:val="left"/>
      <w:pPr>
        <w:ind w:left="3665" w:hanging="360"/>
      </w:pPr>
      <w:rPr>
        <w:lang w:val="ru-RU" w:eastAsia="ru-RU" w:bidi="ru-RU"/>
      </w:rPr>
    </w:lvl>
    <w:lvl w:ilvl="4" w:tplc="222A03A0">
      <w:numFmt w:val="bullet"/>
      <w:lvlText w:val="•"/>
      <w:lvlJc w:val="left"/>
      <w:pPr>
        <w:ind w:left="4671" w:hanging="360"/>
      </w:pPr>
      <w:rPr>
        <w:lang w:val="ru-RU" w:eastAsia="ru-RU" w:bidi="ru-RU"/>
      </w:rPr>
    </w:lvl>
    <w:lvl w:ilvl="5" w:tplc="78AE2BC4">
      <w:numFmt w:val="bullet"/>
      <w:lvlText w:val="•"/>
      <w:lvlJc w:val="left"/>
      <w:pPr>
        <w:ind w:left="5677" w:hanging="360"/>
      </w:pPr>
      <w:rPr>
        <w:lang w:val="ru-RU" w:eastAsia="ru-RU" w:bidi="ru-RU"/>
      </w:rPr>
    </w:lvl>
    <w:lvl w:ilvl="6" w:tplc="4874E7AC">
      <w:numFmt w:val="bullet"/>
      <w:lvlText w:val="•"/>
      <w:lvlJc w:val="left"/>
      <w:pPr>
        <w:ind w:left="6683" w:hanging="360"/>
      </w:pPr>
      <w:rPr>
        <w:lang w:val="ru-RU" w:eastAsia="ru-RU" w:bidi="ru-RU"/>
      </w:rPr>
    </w:lvl>
    <w:lvl w:ilvl="7" w:tplc="64EE6046">
      <w:numFmt w:val="bullet"/>
      <w:lvlText w:val="•"/>
      <w:lvlJc w:val="left"/>
      <w:pPr>
        <w:ind w:left="7689" w:hanging="360"/>
      </w:pPr>
      <w:rPr>
        <w:lang w:val="ru-RU" w:eastAsia="ru-RU" w:bidi="ru-RU"/>
      </w:rPr>
    </w:lvl>
    <w:lvl w:ilvl="8" w:tplc="CDE8B508">
      <w:numFmt w:val="bullet"/>
      <w:lvlText w:val="•"/>
      <w:lvlJc w:val="left"/>
      <w:pPr>
        <w:ind w:left="8694" w:hanging="360"/>
      </w:pPr>
      <w:rPr>
        <w:lang w:val="ru-RU" w:eastAsia="ru-RU" w:bidi="ru-RU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C5"/>
    <w:rsid w:val="00410BC5"/>
    <w:rsid w:val="00584962"/>
    <w:rsid w:val="006728C3"/>
    <w:rsid w:val="006909DC"/>
    <w:rsid w:val="00D12B7E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7047"/>
  <w15:chartTrackingRefBased/>
  <w15:docId w15:val="{74D42453-92A1-4BB8-BCD9-8BD38484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962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410BC5"/>
    <w:pPr>
      <w:widowControl w:val="0"/>
      <w:autoSpaceDE w:val="0"/>
      <w:autoSpaceDN w:val="0"/>
      <w:spacing w:after="0" w:line="240" w:lineRule="auto"/>
      <w:ind w:left="192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1"/>
    <w:semiHidden/>
    <w:unhideWhenUsed/>
    <w:qFormat/>
    <w:rsid w:val="00410BC5"/>
    <w:pPr>
      <w:widowControl w:val="0"/>
      <w:autoSpaceDE w:val="0"/>
      <w:autoSpaceDN w:val="0"/>
      <w:spacing w:after="0" w:line="240" w:lineRule="auto"/>
      <w:ind w:right="685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10BC5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semiHidden/>
    <w:rsid w:val="00410BC5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410BC5"/>
  </w:style>
  <w:style w:type="paragraph" w:styleId="a3">
    <w:name w:val="Body Text"/>
    <w:basedOn w:val="a"/>
    <w:link w:val="a4"/>
    <w:uiPriority w:val="1"/>
    <w:semiHidden/>
    <w:unhideWhenUsed/>
    <w:qFormat/>
    <w:rsid w:val="00410BC5"/>
    <w:pPr>
      <w:widowControl w:val="0"/>
      <w:autoSpaceDE w:val="0"/>
      <w:autoSpaceDN w:val="0"/>
      <w:spacing w:after="0" w:line="240" w:lineRule="auto"/>
      <w:ind w:left="66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410BC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410BC5"/>
    <w:pPr>
      <w:widowControl w:val="0"/>
      <w:autoSpaceDE w:val="0"/>
      <w:autoSpaceDN w:val="0"/>
      <w:spacing w:after="0" w:line="240" w:lineRule="auto"/>
      <w:ind w:left="662" w:hanging="361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410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410B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F24AD-095A-4CE5-ADEE-CA44B949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3564</Words>
  <Characters>20316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4</cp:revision>
  <dcterms:created xsi:type="dcterms:W3CDTF">2019-11-26T11:21:00Z</dcterms:created>
  <dcterms:modified xsi:type="dcterms:W3CDTF">2022-11-25T05:43:00Z</dcterms:modified>
</cp:coreProperties>
</file>