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94F0F" w14:textId="79F6E83F" w:rsidR="00C865B7" w:rsidRPr="00BA037E" w:rsidRDefault="00C865B7" w:rsidP="00C865B7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BA037E">
        <w:rPr>
          <w:rFonts w:ascii="Times New Roman" w:hAnsi="Times New Roman"/>
          <w:sz w:val="24"/>
          <w:szCs w:val="24"/>
        </w:rPr>
        <w:t>Приложение №</w:t>
      </w:r>
      <w:r w:rsidR="00BA037E" w:rsidRPr="00BA037E">
        <w:rPr>
          <w:rFonts w:ascii="Times New Roman" w:hAnsi="Times New Roman"/>
          <w:sz w:val="24"/>
          <w:szCs w:val="24"/>
        </w:rPr>
        <w:t>1</w:t>
      </w:r>
    </w:p>
    <w:p w14:paraId="2679D0E7" w14:textId="77777777" w:rsidR="00C865B7" w:rsidRPr="00BA037E" w:rsidRDefault="00C865B7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AEC40B" w14:textId="77777777" w:rsidR="00C865B7" w:rsidRPr="00BA037E" w:rsidRDefault="00C865B7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7C6CF75" w14:textId="77777777" w:rsidR="00C865B7" w:rsidRPr="00BA037E" w:rsidRDefault="00C865B7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C113672" w14:textId="09A3B0EB" w:rsidR="00EA20FD" w:rsidRPr="00BA037E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037E"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6B62962B" w14:textId="77777777" w:rsidR="00EA20FD" w:rsidRPr="00BA037E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27D90C" w14:textId="7CEFDF6F" w:rsidR="00EA20FD" w:rsidRPr="00BA037E" w:rsidRDefault="00EA20FD" w:rsidP="00BA037E">
      <w:pPr>
        <w:jc w:val="center"/>
        <w:rPr>
          <w:rFonts w:ascii="Times New Roman" w:hAnsi="Times New Roman" w:cs="Times New Roman"/>
          <w:lang w:val="ru-RU"/>
        </w:rPr>
      </w:pPr>
      <w:r w:rsidRPr="00BA037E">
        <w:rPr>
          <w:rFonts w:ascii="Times New Roman" w:hAnsi="Times New Roman" w:cs="Times New Roman"/>
        </w:rPr>
        <w:t xml:space="preserve">по дисциплине (модулю) </w:t>
      </w:r>
      <w:r w:rsidR="00BA037E">
        <w:rPr>
          <w:rFonts w:ascii="Times New Roman" w:hAnsi="Times New Roman" w:cs="Times New Roman"/>
          <w:lang w:val="ru-RU"/>
        </w:rPr>
        <w:t>Психологическая готовность к школьному обучению</w:t>
      </w:r>
      <w:r w:rsidRPr="00BA037E">
        <w:rPr>
          <w:rFonts w:ascii="Times New Roman" w:hAnsi="Times New Roman" w:cs="Times New Roman"/>
        </w:rPr>
        <w:t>,</w:t>
      </w:r>
    </w:p>
    <w:p w14:paraId="53BE6AB7" w14:textId="77777777" w:rsidR="00EA20FD" w:rsidRPr="00BA037E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037E"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4B10C1A7" w14:textId="444AFDF9" w:rsidR="00EA20FD" w:rsidRPr="00BA037E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037E"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5CE1EEF8" w14:textId="7130EB1A" w:rsidR="00EA20FD" w:rsidRPr="00BA037E" w:rsidRDefault="00EA20FD" w:rsidP="00EA20FD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A037E">
        <w:rPr>
          <w:rFonts w:ascii="Times New Roman" w:hAnsi="Times New Roman"/>
          <w:sz w:val="24"/>
          <w:szCs w:val="24"/>
        </w:rPr>
        <w:t>направленность (профиль) Специальная психология и педагогика</w:t>
      </w:r>
    </w:p>
    <w:p w14:paraId="62998EFC" w14:textId="60FC62DE" w:rsidR="00EA20FD" w:rsidRDefault="00EA20FD" w:rsidP="00EA20FD">
      <w:pPr>
        <w:jc w:val="both"/>
        <w:rPr>
          <w:rFonts w:ascii="Times New Roman" w:hAnsi="Times New Roman" w:cs="Times New Roman"/>
          <w:lang w:val="ru-RU"/>
        </w:rPr>
      </w:pPr>
    </w:p>
    <w:p w14:paraId="4D69C9F2" w14:textId="6E7526F2" w:rsidR="00C865B7" w:rsidRDefault="00C865B7" w:rsidP="00EA20FD">
      <w:pPr>
        <w:jc w:val="both"/>
        <w:rPr>
          <w:rFonts w:ascii="Times New Roman" w:hAnsi="Times New Roman" w:cs="Times New Roman"/>
          <w:lang w:val="ru-RU"/>
        </w:rPr>
      </w:pPr>
    </w:p>
    <w:p w14:paraId="1F64108C" w14:textId="5CDB7D6F" w:rsidR="00C865B7" w:rsidRDefault="00C865B7" w:rsidP="00EA20FD">
      <w:pPr>
        <w:jc w:val="both"/>
        <w:rPr>
          <w:rFonts w:ascii="Times New Roman" w:hAnsi="Times New Roman" w:cs="Times New Roman"/>
          <w:lang w:val="ru-RU"/>
        </w:rPr>
      </w:pPr>
    </w:p>
    <w:p w14:paraId="6B67FC77" w14:textId="0F4D45B6" w:rsidR="00C865B7" w:rsidRDefault="00C865B7" w:rsidP="00EA20FD">
      <w:pPr>
        <w:jc w:val="both"/>
        <w:rPr>
          <w:rFonts w:ascii="Times New Roman" w:hAnsi="Times New Roman" w:cs="Times New Roman"/>
          <w:lang w:val="ru-RU"/>
        </w:rPr>
      </w:pPr>
    </w:p>
    <w:p w14:paraId="227820EC" w14:textId="77777777" w:rsidR="00C865B7" w:rsidRPr="005356BB" w:rsidRDefault="00C865B7" w:rsidP="00EA20FD">
      <w:pPr>
        <w:jc w:val="both"/>
        <w:rPr>
          <w:rFonts w:ascii="Times New Roman" w:hAnsi="Times New Roman" w:cs="Times New Roman"/>
          <w:lang w:val="ru-RU"/>
        </w:rPr>
      </w:pPr>
    </w:p>
    <w:p w14:paraId="047F3843" w14:textId="77777777" w:rsidR="00DA54F1" w:rsidRDefault="00EA20FD" w:rsidP="00DA54F1">
      <w:pPr>
        <w:jc w:val="center"/>
        <w:rPr>
          <w:rFonts w:ascii="Times New Roman" w:hAnsi="Times New Roman"/>
          <w:b/>
        </w:rPr>
      </w:pPr>
      <w:r w:rsidRPr="005356BB">
        <w:rPr>
          <w:rFonts w:ascii="Times New Roman" w:hAnsi="Times New Roman" w:cs="Times New Roman"/>
        </w:rPr>
        <w:br w:type="page"/>
      </w:r>
      <w:r w:rsidR="00DA54F1" w:rsidRPr="003C6592">
        <w:rPr>
          <w:rFonts w:ascii="Times New Roman" w:hAnsi="Times New Roman"/>
          <w:b/>
        </w:rPr>
        <w:lastRenderedPageBreak/>
        <w:t>Наименование оценочных средств по контролируемым разделам дисциплины</w:t>
      </w:r>
      <w:r w:rsidR="00DA54F1">
        <w:rPr>
          <w:rFonts w:ascii="Times New Roman" w:hAnsi="Times New Roman"/>
          <w:b/>
        </w:rPr>
        <w:t xml:space="preserve"> </w:t>
      </w:r>
      <w:r w:rsidR="00DA54F1" w:rsidRPr="003C6592">
        <w:rPr>
          <w:rFonts w:ascii="Times New Roman" w:hAnsi="Times New Roman"/>
          <w:b/>
        </w:rPr>
        <w:t>(модуля)</w:t>
      </w:r>
    </w:p>
    <w:p w14:paraId="1135E7E4" w14:textId="091E7DBA" w:rsidR="00DA54F1" w:rsidRPr="00CC7F25" w:rsidRDefault="006F75EF" w:rsidP="006F75EF">
      <w:pPr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lang w:val="ru-RU"/>
        </w:rPr>
        <w:t>Психологическая готовность к школьному обучению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98"/>
        <w:gridCol w:w="1984"/>
        <w:gridCol w:w="3049"/>
      </w:tblGrid>
      <w:tr w:rsidR="00DA54F1" w:rsidRPr="00CC7F25" w14:paraId="51909BF2" w14:textId="77777777" w:rsidTr="00BA037E">
        <w:tc>
          <w:tcPr>
            <w:tcW w:w="540" w:type="dxa"/>
            <w:shd w:val="clear" w:color="auto" w:fill="auto"/>
          </w:tcPr>
          <w:p w14:paraId="5C0DCEB3" w14:textId="77777777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3998" w:type="dxa"/>
            <w:shd w:val="clear" w:color="auto" w:fill="auto"/>
          </w:tcPr>
          <w:p w14:paraId="18BF7DB3" w14:textId="77777777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1984" w:type="dxa"/>
            <w:shd w:val="clear" w:color="auto" w:fill="auto"/>
          </w:tcPr>
          <w:p w14:paraId="0545F93F" w14:textId="77777777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3049" w:type="dxa"/>
            <w:shd w:val="clear" w:color="auto" w:fill="auto"/>
          </w:tcPr>
          <w:p w14:paraId="6877A8B8" w14:textId="77777777" w:rsidR="00DA54F1" w:rsidRPr="00CC7F25" w:rsidRDefault="00DA54F1" w:rsidP="001A67FB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3757DE" w:rsidRPr="00CC7F25" w14:paraId="2161B478" w14:textId="77777777" w:rsidTr="00BA037E">
        <w:tc>
          <w:tcPr>
            <w:tcW w:w="540" w:type="dxa"/>
            <w:shd w:val="clear" w:color="auto" w:fill="auto"/>
          </w:tcPr>
          <w:p w14:paraId="33BB6B7B" w14:textId="77777777" w:rsidR="003757DE" w:rsidRPr="00CC7F25" w:rsidRDefault="003757DE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98" w:type="dxa"/>
            <w:shd w:val="clear" w:color="auto" w:fill="auto"/>
          </w:tcPr>
          <w:p w14:paraId="38171BFC" w14:textId="0DC694D1" w:rsidR="003757DE" w:rsidRPr="00BA037E" w:rsidRDefault="003757DE" w:rsidP="00BA037E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</w:rPr>
              <w:t xml:space="preserve">Понятие о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феномене психологической готовности к школьному обучению.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D16FA49" w14:textId="358CA9D9" w:rsidR="003757DE" w:rsidRPr="00BA037E" w:rsidRDefault="003757DE" w:rsidP="00DA54F1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A037E">
              <w:rPr>
                <w:rFonts w:ascii="Times New Roman" w:eastAsia="Times New Roman" w:hAnsi="Times New Roman" w:cs="Times New Roman"/>
                <w:lang w:val="ru-RU"/>
              </w:rPr>
              <w:t>ПК-1;</w:t>
            </w:r>
          </w:p>
          <w:p w14:paraId="69996544" w14:textId="33E9F396" w:rsidR="003757DE" w:rsidRPr="00CC7F25" w:rsidRDefault="003757DE" w:rsidP="00BA037E">
            <w:pPr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049" w:type="dxa"/>
            <w:vMerge w:val="restart"/>
            <w:shd w:val="clear" w:color="auto" w:fill="auto"/>
          </w:tcPr>
          <w:p w14:paraId="020F2116" w14:textId="77777777" w:rsidR="0043796B" w:rsidRDefault="0043796B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6658C05" w14:textId="77777777" w:rsidR="0043796B" w:rsidRDefault="0043796B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50B71FD" w14:textId="1974F19B" w:rsidR="003757DE" w:rsidRPr="00CC7F25" w:rsidRDefault="003757DE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Тест</w:t>
            </w:r>
          </w:p>
          <w:p w14:paraId="166BC99B" w14:textId="77777777" w:rsidR="003757DE" w:rsidRDefault="003757DE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Анализ кейса</w:t>
            </w:r>
          </w:p>
          <w:p w14:paraId="0320EE46" w14:textId="27564C13" w:rsidR="003757DE" w:rsidRPr="00CC7F25" w:rsidRDefault="003757DE" w:rsidP="00BA037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Зачёт </w:t>
            </w:r>
          </w:p>
        </w:tc>
      </w:tr>
      <w:tr w:rsidR="003757DE" w:rsidRPr="00CC7F25" w14:paraId="3A2BF5DF" w14:textId="77777777" w:rsidTr="00BA037E">
        <w:tc>
          <w:tcPr>
            <w:tcW w:w="540" w:type="dxa"/>
            <w:shd w:val="clear" w:color="auto" w:fill="auto"/>
          </w:tcPr>
          <w:p w14:paraId="3C552C8C" w14:textId="77777777" w:rsidR="003757DE" w:rsidRPr="00CC7F25" w:rsidRDefault="003757DE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14:paraId="2A9AD63F" w14:textId="644A3F2B" w:rsidR="003757DE" w:rsidRPr="00CC7F25" w:rsidRDefault="003757DE" w:rsidP="001A67F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A037E">
              <w:rPr>
                <w:rFonts w:ascii="Times New Roman" w:hAnsi="Times New Roman" w:cs="Times New Roman"/>
                <w:color w:val="auto"/>
              </w:rPr>
              <w:t>Диагностика готовности к школьному обучению.</w:t>
            </w:r>
          </w:p>
        </w:tc>
        <w:tc>
          <w:tcPr>
            <w:tcW w:w="1984" w:type="dxa"/>
            <w:vMerge/>
            <w:shd w:val="clear" w:color="auto" w:fill="auto"/>
          </w:tcPr>
          <w:p w14:paraId="1119EB22" w14:textId="77777777" w:rsidR="003757DE" w:rsidRPr="00CC7F25" w:rsidRDefault="003757DE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049" w:type="dxa"/>
            <w:vMerge/>
            <w:shd w:val="clear" w:color="auto" w:fill="auto"/>
          </w:tcPr>
          <w:p w14:paraId="550EF724" w14:textId="224AB6DF" w:rsidR="003757DE" w:rsidRPr="00CC7F25" w:rsidRDefault="003757DE" w:rsidP="00BA037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757DE" w:rsidRPr="00CC7F25" w14:paraId="39E3D7DB" w14:textId="77777777" w:rsidTr="00BA037E">
        <w:trPr>
          <w:trHeight w:val="1330"/>
        </w:trPr>
        <w:tc>
          <w:tcPr>
            <w:tcW w:w="540" w:type="dxa"/>
            <w:shd w:val="clear" w:color="auto" w:fill="auto"/>
          </w:tcPr>
          <w:p w14:paraId="43844507" w14:textId="5BFA1CB3" w:rsidR="003757DE" w:rsidRPr="00CC7F25" w:rsidRDefault="003757DE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4458EF4A" w14:textId="3DB5F083" w:rsidR="003757DE" w:rsidRPr="00BA037E" w:rsidRDefault="003757DE" w:rsidP="001A67FB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BA037E">
              <w:rPr>
                <w:rFonts w:ascii="Times New Roman" w:hAnsi="Times New Roman" w:cs="Times New Roman"/>
                <w:color w:val="auto"/>
              </w:rPr>
              <w:t xml:space="preserve">Организация коррекционно-развивающей </w:t>
            </w:r>
            <w:proofErr w:type="spellStart"/>
            <w:r w:rsidRPr="00BA037E">
              <w:rPr>
                <w:rFonts w:ascii="Times New Roman" w:hAnsi="Times New Roman" w:cs="Times New Roman"/>
                <w:color w:val="auto"/>
              </w:rPr>
              <w:t>рабо</w:t>
            </w:r>
            <w:proofErr w:type="spellEnd"/>
            <w:r w:rsidR="00D63173">
              <w:rPr>
                <w:rFonts w:ascii="Times New Roman" w:hAnsi="Times New Roman" w:cs="Times New Roman"/>
                <w:color w:val="auto"/>
                <w:lang w:val="ru-RU"/>
              </w:rPr>
              <w:t>т</w:t>
            </w:r>
            <w:r w:rsidRPr="00BA037E">
              <w:rPr>
                <w:rFonts w:ascii="Times New Roman" w:hAnsi="Times New Roman" w:cs="Times New Roman"/>
                <w:color w:val="auto"/>
              </w:rPr>
              <w:t>ы по подготовке детей к школьному обучению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1984" w:type="dxa"/>
            <w:vMerge/>
            <w:shd w:val="clear" w:color="auto" w:fill="auto"/>
          </w:tcPr>
          <w:p w14:paraId="22E0CA3E" w14:textId="77777777" w:rsidR="003757DE" w:rsidRPr="00CC7F25" w:rsidRDefault="003757DE" w:rsidP="001A67FB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049" w:type="dxa"/>
            <w:vMerge/>
            <w:shd w:val="clear" w:color="auto" w:fill="auto"/>
          </w:tcPr>
          <w:p w14:paraId="46C2CA9E" w14:textId="33840997" w:rsidR="003757DE" w:rsidRPr="00CC7F25" w:rsidRDefault="003757DE" w:rsidP="00BA037E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4DCB8D5" w14:textId="77777777" w:rsidR="00DA54F1" w:rsidRPr="005356BB" w:rsidRDefault="00DA54F1" w:rsidP="00DA54F1">
      <w:pPr>
        <w:rPr>
          <w:rFonts w:ascii="Times New Roman" w:hAnsi="Times New Roman" w:cs="Times New Roman"/>
          <w:lang w:val="ru-RU"/>
        </w:rPr>
      </w:pPr>
    </w:p>
    <w:p w14:paraId="18124B57" w14:textId="30FB0F37" w:rsidR="00F74024" w:rsidRDefault="00F74024" w:rsidP="00EA20FD">
      <w:pPr>
        <w:rPr>
          <w:rFonts w:asciiTheme="minorHAnsi" w:hAnsiTheme="minorHAnsi"/>
        </w:rPr>
      </w:pPr>
    </w:p>
    <w:p w14:paraId="106001B1" w14:textId="77777777" w:rsidR="00906DA2" w:rsidRPr="007C31A7" w:rsidRDefault="00906DA2" w:rsidP="00906DA2">
      <w:pPr>
        <w:widowControl w:val="0"/>
        <w:jc w:val="both"/>
        <w:rPr>
          <w:rFonts w:ascii="Times New Roman" w:hAnsi="Times New Roman" w:cs="Times New Roman"/>
          <w:b/>
        </w:rPr>
      </w:pPr>
    </w:p>
    <w:p w14:paraId="373D49F6" w14:textId="39B1B272" w:rsidR="00906DA2" w:rsidRPr="00BA037E" w:rsidRDefault="00906DA2" w:rsidP="00BA037E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br w:type="page"/>
      </w:r>
      <w:r w:rsidRPr="00BA037E">
        <w:rPr>
          <w:rFonts w:ascii="Times New Roman" w:hAnsi="Times New Roman" w:cs="Times New Roman"/>
          <w:b/>
        </w:rPr>
        <w:lastRenderedPageBreak/>
        <w:t xml:space="preserve">Темы </w:t>
      </w:r>
      <w:proofErr w:type="spellStart"/>
      <w:r w:rsidR="00BA037E" w:rsidRPr="00BA037E">
        <w:rPr>
          <w:rFonts w:ascii="Times New Roman" w:hAnsi="Times New Roman" w:cs="Times New Roman"/>
          <w:b/>
        </w:rPr>
        <w:t>кейсовых</w:t>
      </w:r>
      <w:proofErr w:type="spellEnd"/>
      <w:r w:rsidR="00BA037E" w:rsidRPr="00BA037E">
        <w:rPr>
          <w:rFonts w:ascii="Times New Roman" w:hAnsi="Times New Roman" w:cs="Times New Roman"/>
          <w:b/>
        </w:rPr>
        <w:t xml:space="preserve"> заданий</w:t>
      </w:r>
    </w:p>
    <w:p w14:paraId="454B2C8C" w14:textId="77777777" w:rsidR="00906DA2" w:rsidRPr="00BA037E" w:rsidRDefault="00906DA2" w:rsidP="00906DA2">
      <w:pPr>
        <w:pStyle w:val="40"/>
        <w:shd w:val="clear" w:color="auto" w:fill="auto"/>
        <w:spacing w:line="240" w:lineRule="auto"/>
        <w:ind w:right="220"/>
        <w:rPr>
          <w:b/>
          <w:sz w:val="24"/>
          <w:szCs w:val="24"/>
        </w:rPr>
      </w:pPr>
    </w:p>
    <w:p w14:paraId="2BB6D39C" w14:textId="7F6C004B" w:rsidR="00906DA2" w:rsidRPr="00BA037E" w:rsidRDefault="00BA037E" w:rsidP="00BA037E">
      <w:pPr>
        <w:pStyle w:val="a3"/>
        <w:numPr>
          <w:ilvl w:val="0"/>
          <w:numId w:val="8"/>
        </w:numPr>
        <w:spacing w:after="120"/>
        <w:jc w:val="both"/>
        <w:rPr>
          <w:rFonts w:ascii="Times New Roman" w:eastAsia="TimesNewRoman" w:hAnsi="Times New Roman" w:cs="Times New Roman"/>
          <w:bCs/>
          <w:iCs/>
          <w:sz w:val="24"/>
          <w:szCs w:val="24"/>
          <w:lang w:val="ru-RU"/>
        </w:rPr>
      </w:pPr>
      <w:r w:rsidRPr="00BA037E">
        <w:rPr>
          <w:rFonts w:ascii="Times New Roman" w:eastAsia="TimesNewRoman" w:hAnsi="Times New Roman" w:cs="Times New Roman"/>
          <w:bCs/>
          <w:iCs/>
          <w:sz w:val="24"/>
          <w:szCs w:val="24"/>
          <w:lang w:val="ru-RU"/>
        </w:rPr>
        <w:t>Взаимодействие педагога-психолога с родителем (консультация, рекомендации).</w:t>
      </w:r>
    </w:p>
    <w:p w14:paraId="5B1CEAE3" w14:textId="69B0F436" w:rsidR="00BA037E" w:rsidRPr="00BA037E" w:rsidRDefault="00BA037E" w:rsidP="00BA037E">
      <w:pPr>
        <w:pStyle w:val="a3"/>
        <w:numPr>
          <w:ilvl w:val="0"/>
          <w:numId w:val="8"/>
        </w:numPr>
        <w:spacing w:after="120"/>
        <w:jc w:val="both"/>
        <w:rPr>
          <w:rFonts w:ascii="Times New Roman" w:eastAsia="TimesNewRoman" w:hAnsi="Times New Roman" w:cs="Times New Roman"/>
          <w:bCs/>
          <w:iCs/>
          <w:sz w:val="24"/>
          <w:szCs w:val="24"/>
          <w:lang w:val="ru-RU"/>
        </w:rPr>
      </w:pPr>
      <w:r w:rsidRPr="00BA037E">
        <w:rPr>
          <w:rFonts w:ascii="Times New Roman" w:eastAsia="TimesNewRoman" w:hAnsi="Times New Roman" w:cs="Times New Roman"/>
          <w:bCs/>
          <w:iCs/>
          <w:sz w:val="24"/>
          <w:szCs w:val="24"/>
          <w:lang w:val="ru-RU"/>
        </w:rPr>
        <w:t>Взаимодействие педагога-психолога с воспитателем, логопедом (выбор направления коррекционно- развивающей работы)</w:t>
      </w:r>
    </w:p>
    <w:p w14:paraId="1FE0C890" w14:textId="77777777" w:rsidR="00906DA2" w:rsidRPr="00BA037E" w:rsidRDefault="00906DA2" w:rsidP="00906DA2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  <w:r w:rsidRPr="00BA037E">
        <w:rPr>
          <w:b/>
          <w:sz w:val="24"/>
          <w:szCs w:val="24"/>
        </w:rPr>
        <w:t>Критерии оценки: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6"/>
        <w:gridCol w:w="2474"/>
        <w:gridCol w:w="2071"/>
      </w:tblGrid>
      <w:tr w:rsidR="00906DA2" w:rsidRPr="00BA037E" w14:paraId="3C4FF9C6" w14:textId="77777777" w:rsidTr="001A67FB">
        <w:tc>
          <w:tcPr>
            <w:tcW w:w="4666" w:type="dxa"/>
          </w:tcPr>
          <w:p w14:paraId="0D7AFB55" w14:textId="77777777" w:rsidR="00906DA2" w:rsidRPr="00BA037E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BA037E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Критерии</w:t>
            </w:r>
          </w:p>
        </w:tc>
        <w:tc>
          <w:tcPr>
            <w:tcW w:w="2474" w:type="dxa"/>
          </w:tcPr>
          <w:p w14:paraId="42089623" w14:textId="77777777" w:rsidR="00906DA2" w:rsidRPr="00BA037E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BA037E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Оценка</w:t>
            </w:r>
          </w:p>
        </w:tc>
        <w:tc>
          <w:tcPr>
            <w:tcW w:w="2071" w:type="dxa"/>
          </w:tcPr>
          <w:p w14:paraId="5E74A7A3" w14:textId="77777777" w:rsidR="00906DA2" w:rsidRPr="00BA037E" w:rsidRDefault="00906DA2" w:rsidP="001A67F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</w:pPr>
            <w:r w:rsidRPr="00BA037E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>Зачет</w:t>
            </w:r>
          </w:p>
        </w:tc>
      </w:tr>
      <w:tr w:rsidR="00906DA2" w:rsidRPr="00BA037E" w14:paraId="4B733535" w14:textId="77777777" w:rsidTr="001A67FB">
        <w:tc>
          <w:tcPr>
            <w:tcW w:w="4666" w:type="dxa"/>
          </w:tcPr>
          <w:p w14:paraId="632DE76F" w14:textId="77777777" w:rsidR="00906DA2" w:rsidRPr="00BA037E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A037E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BA037E">
              <w:rPr>
                <w:rFonts w:ascii="Times New Roman" w:hAnsi="Times New Roman" w:cs="Times New Roman"/>
              </w:rPr>
              <w:t xml:space="preserve"> демонстрирует знание рекомендованной основной и дополнительной литературы, опирается более чем на три источника, активно участвует в обсуждении предлагаемых вопросов, критически оценивает предлагаемый материал и демонстрирует способность применить его к анализу социальных и культурных реалий.</w:t>
            </w:r>
          </w:p>
        </w:tc>
        <w:tc>
          <w:tcPr>
            <w:tcW w:w="2474" w:type="dxa"/>
          </w:tcPr>
          <w:p w14:paraId="73148A9A" w14:textId="77777777" w:rsidR="00906DA2" w:rsidRPr="00BA037E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BA037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Отлично</w:t>
            </w:r>
          </w:p>
        </w:tc>
        <w:tc>
          <w:tcPr>
            <w:tcW w:w="2071" w:type="dxa"/>
            <w:vMerge w:val="restart"/>
          </w:tcPr>
          <w:p w14:paraId="76162AC1" w14:textId="77777777" w:rsidR="00906DA2" w:rsidRPr="00BA037E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  <w:r w:rsidRPr="00BA037E">
              <w:rPr>
                <w:sz w:val="24"/>
                <w:szCs w:val="24"/>
              </w:rPr>
              <w:t xml:space="preserve">Зачтено </w:t>
            </w:r>
          </w:p>
        </w:tc>
      </w:tr>
      <w:tr w:rsidR="00906DA2" w:rsidRPr="00D8408C" w14:paraId="00B96BFB" w14:textId="77777777" w:rsidTr="001A67FB">
        <w:tc>
          <w:tcPr>
            <w:tcW w:w="4666" w:type="dxa"/>
          </w:tcPr>
          <w:p w14:paraId="1DCD1F47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знание рекомендованной основной литературы, опирается не более, чем на два источника, участвует в обсуждении предлагаемых вопросов, критически оценивает предлагаемый материал, иногда демонстрирует способность применить его к анализу социальных и культурных реалий.</w:t>
            </w:r>
          </w:p>
        </w:tc>
        <w:tc>
          <w:tcPr>
            <w:tcW w:w="2474" w:type="dxa"/>
          </w:tcPr>
          <w:p w14:paraId="6135A548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Хорошо</w:t>
            </w:r>
          </w:p>
        </w:tc>
        <w:tc>
          <w:tcPr>
            <w:tcW w:w="2071" w:type="dxa"/>
            <w:vMerge/>
          </w:tcPr>
          <w:p w14:paraId="6212A7BA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</w:p>
        </w:tc>
      </w:tr>
      <w:tr w:rsidR="00906DA2" w:rsidRPr="00D8408C" w14:paraId="07E24BE8" w14:textId="77777777" w:rsidTr="001A67FB">
        <w:tc>
          <w:tcPr>
            <w:tcW w:w="4666" w:type="dxa"/>
          </w:tcPr>
          <w:p w14:paraId="647034C1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демонстрирует поверхностное знакомство с основной рекомендованной литературой, опирается </w:t>
            </w:r>
            <w:r w:rsidRPr="00D8408C">
              <w:rPr>
                <w:rFonts w:ascii="Times New Roman" w:hAnsi="Times New Roman" w:cs="Times New Roman"/>
                <w:lang w:val="ru-RU"/>
              </w:rPr>
              <w:t>на</w:t>
            </w:r>
            <w:r w:rsidRPr="00D8408C">
              <w:rPr>
                <w:rFonts w:ascii="Times New Roman" w:hAnsi="Times New Roman" w:cs="Times New Roman"/>
              </w:rPr>
              <w:t xml:space="preserve"> один источник, пассивен, активно не участвует в дискуссии, изредка отвечая на вопросы.</w:t>
            </w:r>
          </w:p>
        </w:tc>
        <w:tc>
          <w:tcPr>
            <w:tcW w:w="2474" w:type="dxa"/>
          </w:tcPr>
          <w:p w14:paraId="3FA4AF46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Удовлетворительно</w:t>
            </w:r>
          </w:p>
        </w:tc>
        <w:tc>
          <w:tcPr>
            <w:tcW w:w="2071" w:type="dxa"/>
            <w:vMerge/>
          </w:tcPr>
          <w:p w14:paraId="2BE4E999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</w:p>
        </w:tc>
      </w:tr>
      <w:tr w:rsidR="00906DA2" w:rsidRPr="00D8408C" w14:paraId="50A128BA" w14:textId="77777777" w:rsidTr="001A67FB">
        <w:tc>
          <w:tcPr>
            <w:tcW w:w="4666" w:type="dxa"/>
          </w:tcPr>
          <w:p w14:paraId="0F86B509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hAnsi="Times New Roman" w:cs="Times New Roman"/>
                <w:lang w:val="ru-RU"/>
              </w:rPr>
              <w:t>Обучающийся</w:t>
            </w:r>
            <w:r w:rsidRPr="00D8408C">
              <w:rPr>
                <w:rFonts w:ascii="Times New Roman" w:hAnsi="Times New Roman" w:cs="Times New Roman"/>
              </w:rPr>
              <w:t xml:space="preserve"> не знаком с литературой по обсуждаемой проблеме, опирается в дискуссии лишь на свое мнение или не участвует в обсуждении вообще.</w:t>
            </w:r>
          </w:p>
        </w:tc>
        <w:tc>
          <w:tcPr>
            <w:tcW w:w="2474" w:type="dxa"/>
          </w:tcPr>
          <w:p w14:paraId="3DDBE520" w14:textId="77777777" w:rsidR="00906DA2" w:rsidRPr="00D8408C" w:rsidRDefault="00906DA2" w:rsidP="001A67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D840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Неудовлетворительно</w:t>
            </w:r>
          </w:p>
        </w:tc>
        <w:tc>
          <w:tcPr>
            <w:tcW w:w="2071" w:type="dxa"/>
          </w:tcPr>
          <w:p w14:paraId="37F1C1B6" w14:textId="77777777" w:rsidR="00906DA2" w:rsidRPr="00D8408C" w:rsidRDefault="00906DA2" w:rsidP="001A67FB">
            <w:pPr>
              <w:pStyle w:val="40"/>
              <w:shd w:val="clear" w:color="auto" w:fill="auto"/>
              <w:tabs>
                <w:tab w:val="left" w:leader="underscore" w:pos="7059"/>
              </w:tabs>
              <w:spacing w:line="360" w:lineRule="auto"/>
              <w:ind w:right="-2274"/>
              <w:jc w:val="left"/>
              <w:rPr>
                <w:sz w:val="24"/>
                <w:szCs w:val="24"/>
              </w:rPr>
            </w:pPr>
            <w:r w:rsidRPr="00D8408C">
              <w:rPr>
                <w:sz w:val="24"/>
                <w:szCs w:val="24"/>
              </w:rPr>
              <w:t>Не зачтено</w:t>
            </w:r>
          </w:p>
        </w:tc>
      </w:tr>
    </w:tbl>
    <w:p w14:paraId="51A43798" w14:textId="77777777" w:rsidR="00906DA2" w:rsidRPr="005356BB" w:rsidRDefault="00906DA2" w:rsidP="00906DA2">
      <w:pPr>
        <w:pStyle w:val="40"/>
        <w:shd w:val="clear" w:color="auto" w:fill="auto"/>
        <w:tabs>
          <w:tab w:val="left" w:leader="underscore" w:pos="7059"/>
        </w:tabs>
        <w:spacing w:line="360" w:lineRule="auto"/>
        <w:ind w:left="360" w:right="-2274"/>
        <w:jc w:val="left"/>
        <w:rPr>
          <w:b/>
          <w:sz w:val="24"/>
          <w:szCs w:val="24"/>
        </w:rPr>
      </w:pPr>
    </w:p>
    <w:p w14:paraId="23F59BC3" w14:textId="77777777" w:rsidR="00906DA2" w:rsidRPr="005356BB" w:rsidRDefault="00906DA2" w:rsidP="00906DA2">
      <w:pPr>
        <w:rPr>
          <w:rFonts w:ascii="Times New Roman" w:hAnsi="Times New Roman" w:cs="Times New Roman"/>
          <w:lang w:val="ru-RU"/>
        </w:rPr>
      </w:pPr>
    </w:p>
    <w:p w14:paraId="20653DA4" w14:textId="32743DEE" w:rsidR="00BA037E" w:rsidRPr="000654E2" w:rsidRDefault="00906DA2" w:rsidP="00BA037E">
      <w:pPr>
        <w:pStyle w:val="40"/>
        <w:shd w:val="clear" w:color="auto" w:fill="auto"/>
        <w:spacing w:line="240" w:lineRule="auto"/>
        <w:ind w:right="220"/>
        <w:rPr>
          <w:b/>
        </w:rPr>
      </w:pPr>
      <w:r>
        <w:rPr>
          <w:b/>
          <w:sz w:val="24"/>
          <w:szCs w:val="24"/>
        </w:rPr>
        <w:br w:type="page"/>
      </w:r>
      <w:r w:rsidR="00BA037E" w:rsidRPr="000654E2">
        <w:rPr>
          <w:b/>
        </w:rPr>
        <w:lastRenderedPageBreak/>
        <w:t xml:space="preserve"> </w:t>
      </w:r>
    </w:p>
    <w:p w14:paraId="348CD374" w14:textId="77777777" w:rsidR="00D70550" w:rsidRPr="001402FF" w:rsidRDefault="00D70550" w:rsidP="00D70550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b/>
          <w:color w:val="00000A"/>
          <w:lang w:val="ru-RU"/>
        </w:rPr>
      </w:pPr>
      <w:r w:rsidRPr="001402FF">
        <w:rPr>
          <w:rFonts w:ascii="Times New Roman" w:eastAsia="Times New Roman" w:hAnsi="Times New Roman"/>
          <w:b/>
          <w:color w:val="00000A"/>
          <w:lang w:val="ru-RU"/>
        </w:rPr>
        <w:t>Пример типового теста по курсу</w:t>
      </w:r>
    </w:p>
    <w:p w14:paraId="1998DF63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18BE8F11" w14:textId="77777777" w:rsidR="00D70550" w:rsidRPr="001402FF" w:rsidRDefault="00D70550" w:rsidP="00D70550">
      <w:pPr>
        <w:shd w:val="clear" w:color="auto" w:fill="FFFFFF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1. Психологическая готовность к школе это:</w:t>
      </w:r>
    </w:p>
    <w:p w14:paraId="61833832" w14:textId="77777777" w:rsidR="00D70550" w:rsidRPr="001402FF" w:rsidRDefault="00D70550" w:rsidP="00D70550">
      <w:pPr>
        <w:shd w:val="clear" w:color="auto" w:fill="FFFFFF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А) совокупность знаний, умений и навыков ребенка;</w:t>
      </w:r>
    </w:p>
    <w:p w14:paraId="020FB8C6" w14:textId="77777777" w:rsidR="00D70550" w:rsidRPr="001402FF" w:rsidRDefault="00D70550" w:rsidP="00D70550">
      <w:pPr>
        <w:shd w:val="clear" w:color="auto" w:fill="FFFFFF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стремление ребенка к новому социальному положению;</w:t>
      </w:r>
    </w:p>
    <w:p w14:paraId="303038E8" w14:textId="77777777" w:rsidR="00D70550" w:rsidRPr="001402FF" w:rsidRDefault="00D70550" w:rsidP="00D70550">
      <w:pPr>
        <w:shd w:val="clear" w:color="auto" w:fill="FFFFFF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В) сложное образование, включающее высокий уровень развития интеллектуальной и мотивационной сферы, сферы произвольности и коммуникации;</w:t>
      </w:r>
    </w:p>
    <w:p w14:paraId="4503DFDE" w14:textId="77777777" w:rsidR="00D70550" w:rsidRPr="001402FF" w:rsidRDefault="00D70550" w:rsidP="00D70550">
      <w:pPr>
        <w:shd w:val="clear" w:color="auto" w:fill="FFFFFF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определенный уровень развития интеллектуальной сферы.</w:t>
      </w:r>
    </w:p>
    <w:p w14:paraId="40B03259" w14:textId="77777777" w:rsidR="00D70550" w:rsidRPr="001402FF" w:rsidRDefault="00D70550" w:rsidP="00D70550">
      <w:pPr>
        <w:shd w:val="clear" w:color="auto" w:fill="FFFFFF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42884CFC" w14:textId="77777777" w:rsidR="00D70550" w:rsidRPr="001402FF" w:rsidRDefault="00D70550" w:rsidP="00D70550">
      <w:pPr>
        <w:shd w:val="clear" w:color="auto" w:fill="FFFFFF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2.Внутренняя позиция школьника представляет собой:</w:t>
      </w:r>
    </w:p>
    <w:p w14:paraId="01FE326C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А) субъективное отражение объективной системы отношений ребенка с ми</w:t>
      </w:r>
    </w:p>
    <w:p w14:paraId="0FE108AB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ром взрослых;</w:t>
      </w:r>
    </w:p>
    <w:p w14:paraId="47163AC6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объективное отражение субъективной системы отношений ребенка с миром взрослых;</w:t>
      </w:r>
    </w:p>
    <w:p w14:paraId="3AD9A6A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В) объективное отражение объективной системы отношений ребенка с миром взрослых;</w:t>
      </w:r>
    </w:p>
    <w:p w14:paraId="4ADC3881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субъективное отражение субъективной системы отношений ребенка с миром взрослых.</w:t>
      </w:r>
    </w:p>
    <w:p w14:paraId="7D7077CA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5EB072CC" w14:textId="77777777" w:rsidR="00D70550" w:rsidRPr="001402FF" w:rsidRDefault="00D70550" w:rsidP="00D70550">
      <w:pPr>
        <w:pStyle w:val="a3"/>
        <w:numPr>
          <w:ilvl w:val="0"/>
          <w:numId w:val="8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hAnsi="Times New Roman"/>
          <w:color w:val="00000A"/>
          <w:sz w:val="24"/>
          <w:szCs w:val="24"/>
          <w:lang w:val="ru-RU"/>
        </w:rPr>
      </w:pPr>
      <w:proofErr w:type="gramStart"/>
      <w:r w:rsidRPr="001402FF">
        <w:rPr>
          <w:rFonts w:ascii="Times New Roman" w:hAnsi="Times New Roman"/>
          <w:color w:val="00000A"/>
          <w:sz w:val="24"/>
          <w:szCs w:val="24"/>
          <w:lang w:val="ru-RU"/>
        </w:rPr>
        <w:t>К  компонентам</w:t>
      </w:r>
      <w:proofErr w:type="gramEnd"/>
      <w:r w:rsidRPr="001402FF">
        <w:rPr>
          <w:rFonts w:ascii="Times New Roman" w:hAnsi="Times New Roman"/>
          <w:color w:val="00000A"/>
          <w:sz w:val="24"/>
          <w:szCs w:val="24"/>
          <w:lang w:val="ru-RU"/>
        </w:rPr>
        <w:t xml:space="preserve">  психологической  готовности  ребенка  к  обучению  в  школе  не </w:t>
      </w:r>
    </w:p>
    <w:p w14:paraId="3230E40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относится:</w:t>
      </w:r>
    </w:p>
    <w:p w14:paraId="18A904A3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А) интеллектуальная готовность;</w:t>
      </w:r>
    </w:p>
    <w:p w14:paraId="2723B31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личностная готовность;</w:t>
      </w:r>
    </w:p>
    <w:p w14:paraId="1F9B2778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В) социально-психологическая готовность;</w:t>
      </w:r>
    </w:p>
    <w:p w14:paraId="1E45E875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поведенческая готовность.</w:t>
      </w:r>
    </w:p>
    <w:p w14:paraId="7AF39D61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6EE97A03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4. Интеллектуальная готовность ребенка к школе –это:</w:t>
      </w:r>
    </w:p>
    <w:p w14:paraId="0DFAB4F6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А)  определенный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уровень  развития  мыслительных  процессов,  речи,  познавательная активность;</w:t>
      </w:r>
    </w:p>
    <w:p w14:paraId="65FCFC2F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Б)  способность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обобщать  и  сравнивать  предметы,  высокий  уровень  развития  речи, </w:t>
      </w:r>
    </w:p>
    <w:p w14:paraId="35638778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  <w:r w:rsidRPr="001402FF">
        <w:rPr>
          <w:rFonts w:ascii="Times New Roman" w:eastAsia="Times New Roman" w:hAnsi="Times New Roman"/>
          <w:color w:val="auto"/>
          <w:lang w:val="ru-RU"/>
        </w:rPr>
        <w:t>познавательные интересы;</w:t>
      </w:r>
    </w:p>
    <w:p w14:paraId="4650CBC1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  <w:proofErr w:type="gramStart"/>
      <w:r w:rsidRPr="001402FF">
        <w:rPr>
          <w:rFonts w:ascii="Times New Roman" w:eastAsia="Times New Roman" w:hAnsi="Times New Roman"/>
          <w:color w:val="auto"/>
          <w:lang w:val="ru-RU"/>
        </w:rPr>
        <w:t>В)  способность</w:t>
      </w:r>
      <w:proofErr w:type="gramEnd"/>
      <w:r w:rsidRPr="001402FF">
        <w:rPr>
          <w:rFonts w:ascii="Times New Roman" w:eastAsia="Times New Roman" w:hAnsi="Times New Roman"/>
          <w:color w:val="auto"/>
          <w:lang w:val="ru-RU"/>
        </w:rPr>
        <w:t xml:space="preserve">  устанавливать  причинно-следственные  связи,  определенный  уровень речевого развития, познавательные интересы и активность;</w:t>
      </w:r>
    </w:p>
    <w:p w14:paraId="24A577B1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  <w:r w:rsidRPr="001402FF">
        <w:rPr>
          <w:rFonts w:ascii="Times New Roman" w:eastAsia="Times New Roman" w:hAnsi="Times New Roman"/>
          <w:color w:val="auto"/>
          <w:lang w:val="ru-RU"/>
        </w:rPr>
        <w:t>Г) определенный уровень развития мыслительных процессов.</w:t>
      </w:r>
    </w:p>
    <w:p w14:paraId="7AED8D33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</w:p>
    <w:p w14:paraId="064EDDCF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  <w:r w:rsidRPr="001402FF">
        <w:rPr>
          <w:rFonts w:ascii="Times New Roman" w:eastAsia="Times New Roman" w:hAnsi="Times New Roman"/>
          <w:color w:val="auto"/>
          <w:lang w:val="ru-RU"/>
        </w:rPr>
        <w:t>5.Понятие внутренняя позиция школьника в психологию было введено:</w:t>
      </w:r>
    </w:p>
    <w:p w14:paraId="1AA0007B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  <w:r w:rsidRPr="001402FF">
        <w:rPr>
          <w:rFonts w:ascii="Times New Roman" w:eastAsia="Times New Roman" w:hAnsi="Times New Roman"/>
          <w:color w:val="auto"/>
          <w:lang w:val="ru-RU"/>
        </w:rPr>
        <w:t>А) Л.С. Выготским;</w:t>
      </w:r>
    </w:p>
    <w:p w14:paraId="073F1D98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  <w:r w:rsidRPr="001402FF">
        <w:rPr>
          <w:rFonts w:ascii="Times New Roman" w:eastAsia="Times New Roman" w:hAnsi="Times New Roman"/>
          <w:color w:val="auto"/>
          <w:lang w:val="ru-RU"/>
        </w:rPr>
        <w:t xml:space="preserve">Б) Д.Б. </w:t>
      </w:r>
      <w:proofErr w:type="spellStart"/>
      <w:r w:rsidRPr="001402FF">
        <w:rPr>
          <w:rFonts w:ascii="Times New Roman" w:eastAsia="Times New Roman" w:hAnsi="Times New Roman"/>
          <w:color w:val="auto"/>
          <w:lang w:val="ru-RU"/>
        </w:rPr>
        <w:t>Элькониным</w:t>
      </w:r>
      <w:proofErr w:type="spellEnd"/>
      <w:r w:rsidRPr="001402FF">
        <w:rPr>
          <w:rFonts w:ascii="Times New Roman" w:eastAsia="Times New Roman" w:hAnsi="Times New Roman"/>
          <w:color w:val="auto"/>
          <w:lang w:val="ru-RU"/>
        </w:rPr>
        <w:t>;</w:t>
      </w:r>
    </w:p>
    <w:p w14:paraId="1B5EF875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  <w:r w:rsidRPr="001402FF">
        <w:rPr>
          <w:rFonts w:ascii="Times New Roman" w:eastAsia="Times New Roman" w:hAnsi="Times New Roman"/>
          <w:color w:val="auto"/>
          <w:lang w:val="ru-RU"/>
        </w:rPr>
        <w:t>В) В.В. Давыдовым;</w:t>
      </w:r>
    </w:p>
    <w:p w14:paraId="256E68B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auto"/>
          <w:lang w:val="ru-RU"/>
        </w:rPr>
      </w:pPr>
      <w:r w:rsidRPr="001402FF">
        <w:rPr>
          <w:rFonts w:ascii="Times New Roman" w:eastAsia="Times New Roman" w:hAnsi="Times New Roman"/>
          <w:color w:val="auto"/>
          <w:lang w:val="ru-RU"/>
        </w:rPr>
        <w:t xml:space="preserve">Г) Л.И. </w:t>
      </w:r>
      <w:proofErr w:type="spellStart"/>
      <w:r w:rsidRPr="001402FF">
        <w:rPr>
          <w:rFonts w:ascii="Times New Roman" w:eastAsia="Times New Roman" w:hAnsi="Times New Roman"/>
          <w:color w:val="auto"/>
          <w:lang w:val="ru-RU"/>
        </w:rPr>
        <w:t>Божович</w:t>
      </w:r>
      <w:proofErr w:type="spellEnd"/>
      <w:r w:rsidRPr="001402FF">
        <w:rPr>
          <w:rFonts w:ascii="Times New Roman" w:eastAsia="Times New Roman" w:hAnsi="Times New Roman"/>
          <w:color w:val="auto"/>
          <w:lang w:val="ru-RU"/>
        </w:rPr>
        <w:t>.</w:t>
      </w:r>
    </w:p>
    <w:p w14:paraId="17B4D20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0EEA5FAA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6.Указала на роль общения в психологической готовности ребенка к школе:</w:t>
      </w:r>
    </w:p>
    <w:p w14:paraId="5064BFAB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А) Н.И.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Гуткина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4419E4D4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Е.Е. Кравцова;</w:t>
      </w:r>
    </w:p>
    <w:p w14:paraId="306C6D76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В) Н.Г.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Салмина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4AB0168B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Г) Л.И.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Божович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.</w:t>
      </w:r>
    </w:p>
    <w:p w14:paraId="605DA1B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03110348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7. </w:t>
      </w: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Согласно  З.В.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</w:t>
      </w:r>
      <w:proofErr w:type="spellStart"/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Мануйлентко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дети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только  с  ...  </w:t>
      </w: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лет  могут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довольно  длительно </w:t>
      </w:r>
    </w:p>
    <w:p w14:paraId="3EB79DEC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сохранять требуемую позу и не отвлекаться:</w:t>
      </w:r>
    </w:p>
    <w:p w14:paraId="25324C7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А) 6-7;</w:t>
      </w:r>
    </w:p>
    <w:p w14:paraId="15AD3B84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8-9;</w:t>
      </w:r>
    </w:p>
    <w:p w14:paraId="31D10435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В) 5-6;</w:t>
      </w:r>
    </w:p>
    <w:p w14:paraId="3A9B2325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9-10.</w:t>
      </w:r>
    </w:p>
    <w:p w14:paraId="6CA01DA0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  <w:lang w:val="ru-RU"/>
        </w:rPr>
      </w:pPr>
    </w:p>
    <w:p w14:paraId="559D8580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  <w:lang w:val="ru-RU"/>
        </w:rPr>
      </w:pPr>
    </w:p>
    <w:p w14:paraId="17175B71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8. Хорошей адаптации ребенка к школе способствуют:</w:t>
      </w:r>
    </w:p>
    <w:p w14:paraId="761BACA7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А) социальные мотивы;</w:t>
      </w:r>
    </w:p>
    <w:p w14:paraId="1EBB8220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игровые мотивы;</w:t>
      </w:r>
    </w:p>
    <w:p w14:paraId="1A7BB80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В) позиционные мотивы;</w:t>
      </w:r>
    </w:p>
    <w:p w14:paraId="1750ADE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оценочные мотивы.</w:t>
      </w:r>
    </w:p>
    <w:p w14:paraId="0D2D49D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1D75C646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9.Адаптация ребенка к школе значительно затруднена при мотивации:</w:t>
      </w:r>
    </w:p>
    <w:p w14:paraId="4A441BC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А) социальной;</w:t>
      </w:r>
    </w:p>
    <w:p w14:paraId="31E9C163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игровой;</w:t>
      </w:r>
    </w:p>
    <w:p w14:paraId="6FACB99F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В) позиционной;</w:t>
      </w:r>
    </w:p>
    <w:p w14:paraId="5059ED9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оценочной.</w:t>
      </w:r>
    </w:p>
    <w:p w14:paraId="24FD8CC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2E0DB775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10.  </w:t>
      </w: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Легкое  усвоение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учебного  материала,  глубокое  и  полное  овладение  содержания учебных программ – являются показателями ... уровня адаптации ребенка к обучению в школе по А.Л.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Венгеру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:</w:t>
      </w:r>
    </w:p>
    <w:p w14:paraId="5F43DA3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А) высокого;</w:t>
      </w:r>
    </w:p>
    <w:p w14:paraId="4916901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среднего;</w:t>
      </w:r>
    </w:p>
    <w:p w14:paraId="01A1EF90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В) низкого.</w:t>
      </w:r>
    </w:p>
    <w:p w14:paraId="3C7025C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3567160C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11.  </w:t>
      </w: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Психогенные  реакции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,  психогенные  заболевания  и  психогенные  особенности </w:t>
      </w:r>
    </w:p>
    <w:p w14:paraId="4EC590D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личности ребенка, нарушающие его субъективный и объективный статус в школе и </w:t>
      </w:r>
    </w:p>
    <w:p w14:paraId="0C536B9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семье, затрудняющие учебно-воспитательный процесс –это по мнению В.Е. Каган:</w:t>
      </w:r>
    </w:p>
    <w:p w14:paraId="7752681F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А)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дезадаптация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2F71744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Б) школьная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дезадаптация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2E86D44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В) психогенная школьная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дезадаптация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.</w:t>
      </w:r>
    </w:p>
    <w:p w14:paraId="058ABE1A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36ABAD2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12. Высокий уровень развития логического мышления в сочетании со средним уровнем речевого развития и слабо развитым образным мышлением–</w:t>
      </w:r>
    </w:p>
    <w:p w14:paraId="731EBCD5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это вариант развития первоклассников, испытывающих трудности в обучении и адаптации к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школепо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А.Л.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Венгеру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:</w:t>
      </w:r>
    </w:p>
    <w:p w14:paraId="7D3F2765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А)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вербализм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7AD73CCF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интеллектуализм;</w:t>
      </w:r>
    </w:p>
    <w:p w14:paraId="2E44B96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В)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негативистическая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демонстративность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1D8A578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Г) хроническая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неуспешность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.</w:t>
      </w:r>
    </w:p>
    <w:p w14:paraId="5F4D849A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3BE4F39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13.Ориентировочный тест школьной зрелости, предполагающий рисование мужской </w:t>
      </w:r>
    </w:p>
    <w:p w14:paraId="5962CEE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фигуры по памяти, срисовывание письменных букв и срисовывание группы точек был разработан:</w:t>
      </w:r>
    </w:p>
    <w:p w14:paraId="3EA8AAAB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А) А. Керном -Я.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Йирасеком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67A83CC8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Б) Н.И.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Гуткиной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3C30BC9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В) Д.Б.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Элькининым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34C0CBD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оценочной.</w:t>
      </w:r>
    </w:p>
    <w:p w14:paraId="635809A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43767D98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14. Определение готовности к школьному обучению целесообразно в следующих случаях:</w:t>
      </w:r>
    </w:p>
    <w:p w14:paraId="33BCFFB8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А)  выявление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особенностей  психического  развития  детей  с  целью  разработки </w:t>
      </w:r>
    </w:p>
    <w:p w14:paraId="74AB04F7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индивидуального подхода к ним в учебно-воспитательном процессе;</w:t>
      </w:r>
    </w:p>
    <w:p w14:paraId="5FEA70B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Б)выявление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детей, не готовых к школьному обучению, с целью проведения с ними </w:t>
      </w:r>
    </w:p>
    <w:p w14:paraId="3FF3E9F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развивающей  работы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,  направленной  на  профилактику  школьной  неуспеваемости и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дезадаптации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0B6454E6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proofErr w:type="gramStart"/>
      <w:r w:rsidRPr="001402FF">
        <w:rPr>
          <w:rFonts w:ascii="Times New Roman" w:eastAsia="Times New Roman" w:hAnsi="Times New Roman"/>
          <w:color w:val="00000A"/>
          <w:lang w:val="ru-RU"/>
        </w:rPr>
        <w:t>В)  распределение</w:t>
      </w:r>
      <w:proofErr w:type="gramEnd"/>
      <w:r w:rsidRPr="001402FF">
        <w:rPr>
          <w:rFonts w:ascii="Times New Roman" w:eastAsia="Times New Roman" w:hAnsi="Times New Roman"/>
          <w:color w:val="00000A"/>
          <w:lang w:val="ru-RU"/>
        </w:rPr>
        <w:t xml:space="preserve">  будущих  первоклассников  по  классам  в  соответствии  с  их  зоной </w:t>
      </w:r>
    </w:p>
    <w:p w14:paraId="2319A1B2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lastRenderedPageBreak/>
        <w:t>ближайшего развития, что позволит каждому ребенку развиваться в оптимальном для него режиме;</w:t>
      </w:r>
    </w:p>
    <w:p w14:paraId="295CEE9A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все утверждения верны.</w:t>
      </w:r>
    </w:p>
    <w:p w14:paraId="6D3A419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6EF422A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15. Автором методики «Узор» является:</w:t>
      </w:r>
    </w:p>
    <w:p w14:paraId="26E2ACB3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А) Н.И.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Гуткина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610819E1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Б) Д.Б.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Эльконин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0ED5B830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В) А.Л.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Венгер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3807CF0C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Г) Л.И.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Цеханская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.</w:t>
      </w:r>
    </w:p>
    <w:p w14:paraId="1E9ECF63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4D86BC24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16.Автором методики «Графический диктант» является:</w:t>
      </w:r>
    </w:p>
    <w:p w14:paraId="44EC8D3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А) Н.И.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Гуткина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41F3470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Б) Д.Б.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Эльконин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2CF8F0FF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В) А.Л.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Венгер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;</w:t>
      </w:r>
    </w:p>
    <w:p w14:paraId="65424079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Г) Л.И. </w:t>
      </w:r>
      <w:proofErr w:type="spellStart"/>
      <w:r w:rsidRPr="001402FF">
        <w:rPr>
          <w:rFonts w:ascii="Times New Roman" w:eastAsia="Times New Roman" w:hAnsi="Times New Roman"/>
          <w:color w:val="00000A"/>
          <w:lang w:val="ru-RU"/>
        </w:rPr>
        <w:t>Цеханская</w:t>
      </w:r>
      <w:proofErr w:type="spellEnd"/>
      <w:r w:rsidRPr="001402FF">
        <w:rPr>
          <w:rFonts w:ascii="Times New Roman" w:eastAsia="Times New Roman" w:hAnsi="Times New Roman"/>
          <w:color w:val="00000A"/>
          <w:lang w:val="ru-RU"/>
        </w:rPr>
        <w:t>.</w:t>
      </w:r>
    </w:p>
    <w:p w14:paraId="39B059F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3D793EAA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 xml:space="preserve">17. Дошкольники, которые систематически готовятся к обучению в школе в ущерб </w:t>
      </w:r>
    </w:p>
    <w:p w14:paraId="6F65CDFB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традиционным детским видам деятельности, оказываются:</w:t>
      </w:r>
    </w:p>
    <w:p w14:paraId="2F9C084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А) достаточно психически развиты и готовы к</w:t>
      </w:r>
    </w:p>
    <w:p w14:paraId="0FF73E07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обучению в школе;</w:t>
      </w:r>
    </w:p>
    <w:p w14:paraId="1B135408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Б) недостаточно психически развиты;</w:t>
      </w:r>
    </w:p>
    <w:p w14:paraId="4F8B874E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В) не готовы к обучению в школе;</w:t>
      </w:r>
    </w:p>
    <w:p w14:paraId="36D2915B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  <w:r w:rsidRPr="001402FF">
        <w:rPr>
          <w:rFonts w:ascii="Times New Roman" w:eastAsia="Times New Roman" w:hAnsi="Times New Roman"/>
          <w:color w:val="00000A"/>
          <w:lang w:val="ru-RU"/>
        </w:rPr>
        <w:t>Г) недостаточно психически развиты и не готовы к обучению в школе.</w:t>
      </w:r>
    </w:p>
    <w:p w14:paraId="471F179D" w14:textId="77777777" w:rsidR="00D70550" w:rsidRPr="001402FF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A"/>
          <w:lang w:val="ru-RU"/>
        </w:rPr>
      </w:pPr>
    </w:p>
    <w:p w14:paraId="0ED9CDC9" w14:textId="77777777" w:rsidR="00D70550" w:rsidRPr="007F184B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  <w:lang w:val="ru-RU"/>
        </w:rPr>
      </w:pPr>
    </w:p>
    <w:p w14:paraId="54B85323" w14:textId="77777777" w:rsidR="00D70550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  <w:lang w:val="ru-RU"/>
        </w:rPr>
      </w:pPr>
      <w:r>
        <w:rPr>
          <w:rFonts w:ascii="Times New Roman" w:eastAsia="Times New Roman" w:hAnsi="Times New Roman"/>
          <w:b/>
          <w:color w:val="00000A"/>
          <w:lang w:val="ru-RU"/>
        </w:rPr>
        <w:t>Правильные ответы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3"/>
        <w:gridCol w:w="541"/>
        <w:gridCol w:w="540"/>
        <w:gridCol w:w="540"/>
        <w:gridCol w:w="540"/>
        <w:gridCol w:w="531"/>
        <w:gridCol w:w="530"/>
        <w:gridCol w:w="530"/>
        <w:gridCol w:w="530"/>
        <w:gridCol w:w="559"/>
        <w:gridCol w:w="559"/>
        <w:gridCol w:w="559"/>
        <w:gridCol w:w="559"/>
        <w:gridCol w:w="502"/>
        <w:gridCol w:w="502"/>
        <w:gridCol w:w="502"/>
        <w:gridCol w:w="502"/>
      </w:tblGrid>
      <w:tr w:rsidR="00D70550" w14:paraId="1111B1FD" w14:textId="77777777" w:rsidTr="009E30A3">
        <w:tc>
          <w:tcPr>
            <w:tcW w:w="543" w:type="dxa"/>
          </w:tcPr>
          <w:p w14:paraId="3E5A4B9E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</w:t>
            </w:r>
          </w:p>
        </w:tc>
        <w:tc>
          <w:tcPr>
            <w:tcW w:w="541" w:type="dxa"/>
          </w:tcPr>
          <w:p w14:paraId="2913C770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2</w:t>
            </w:r>
          </w:p>
        </w:tc>
        <w:tc>
          <w:tcPr>
            <w:tcW w:w="540" w:type="dxa"/>
          </w:tcPr>
          <w:p w14:paraId="76D6E1C2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3</w:t>
            </w:r>
          </w:p>
        </w:tc>
        <w:tc>
          <w:tcPr>
            <w:tcW w:w="540" w:type="dxa"/>
          </w:tcPr>
          <w:p w14:paraId="2C9FDA05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4</w:t>
            </w:r>
          </w:p>
        </w:tc>
        <w:tc>
          <w:tcPr>
            <w:tcW w:w="540" w:type="dxa"/>
          </w:tcPr>
          <w:p w14:paraId="0B7BC61D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5</w:t>
            </w:r>
          </w:p>
        </w:tc>
        <w:tc>
          <w:tcPr>
            <w:tcW w:w="531" w:type="dxa"/>
          </w:tcPr>
          <w:p w14:paraId="266C0746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6</w:t>
            </w:r>
          </w:p>
        </w:tc>
        <w:tc>
          <w:tcPr>
            <w:tcW w:w="530" w:type="dxa"/>
          </w:tcPr>
          <w:p w14:paraId="195FDFE0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7</w:t>
            </w:r>
          </w:p>
        </w:tc>
        <w:tc>
          <w:tcPr>
            <w:tcW w:w="530" w:type="dxa"/>
          </w:tcPr>
          <w:p w14:paraId="0E1C46E1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8</w:t>
            </w:r>
          </w:p>
        </w:tc>
        <w:tc>
          <w:tcPr>
            <w:tcW w:w="530" w:type="dxa"/>
          </w:tcPr>
          <w:p w14:paraId="6DD7E98C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9</w:t>
            </w:r>
          </w:p>
        </w:tc>
        <w:tc>
          <w:tcPr>
            <w:tcW w:w="559" w:type="dxa"/>
          </w:tcPr>
          <w:p w14:paraId="0F278876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10</w:t>
            </w:r>
          </w:p>
        </w:tc>
        <w:tc>
          <w:tcPr>
            <w:tcW w:w="559" w:type="dxa"/>
          </w:tcPr>
          <w:p w14:paraId="7AAAE038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11</w:t>
            </w:r>
          </w:p>
        </w:tc>
        <w:tc>
          <w:tcPr>
            <w:tcW w:w="559" w:type="dxa"/>
          </w:tcPr>
          <w:p w14:paraId="0868BDE2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12</w:t>
            </w:r>
          </w:p>
        </w:tc>
        <w:tc>
          <w:tcPr>
            <w:tcW w:w="559" w:type="dxa"/>
          </w:tcPr>
          <w:p w14:paraId="35492C31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13</w:t>
            </w:r>
          </w:p>
        </w:tc>
        <w:tc>
          <w:tcPr>
            <w:tcW w:w="502" w:type="dxa"/>
          </w:tcPr>
          <w:p w14:paraId="53312A44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14</w:t>
            </w:r>
          </w:p>
        </w:tc>
        <w:tc>
          <w:tcPr>
            <w:tcW w:w="502" w:type="dxa"/>
          </w:tcPr>
          <w:p w14:paraId="202F6412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15</w:t>
            </w:r>
          </w:p>
        </w:tc>
        <w:tc>
          <w:tcPr>
            <w:tcW w:w="502" w:type="dxa"/>
          </w:tcPr>
          <w:p w14:paraId="551ED98F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16</w:t>
            </w:r>
          </w:p>
        </w:tc>
        <w:tc>
          <w:tcPr>
            <w:tcW w:w="502" w:type="dxa"/>
          </w:tcPr>
          <w:p w14:paraId="1B8D26AE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17</w:t>
            </w:r>
          </w:p>
        </w:tc>
      </w:tr>
      <w:tr w:rsidR="00D70550" w14:paraId="1D7E7D5D" w14:textId="77777777" w:rsidTr="009E30A3">
        <w:tc>
          <w:tcPr>
            <w:tcW w:w="543" w:type="dxa"/>
          </w:tcPr>
          <w:p w14:paraId="6EE5E30A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А</w:t>
            </w:r>
          </w:p>
        </w:tc>
        <w:tc>
          <w:tcPr>
            <w:tcW w:w="541" w:type="dxa"/>
          </w:tcPr>
          <w:p w14:paraId="0443F651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А</w:t>
            </w:r>
          </w:p>
        </w:tc>
        <w:tc>
          <w:tcPr>
            <w:tcW w:w="540" w:type="dxa"/>
          </w:tcPr>
          <w:p w14:paraId="3E4D2252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Г</w:t>
            </w:r>
          </w:p>
        </w:tc>
        <w:tc>
          <w:tcPr>
            <w:tcW w:w="540" w:type="dxa"/>
          </w:tcPr>
          <w:p w14:paraId="302A73AA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А</w:t>
            </w:r>
          </w:p>
        </w:tc>
        <w:tc>
          <w:tcPr>
            <w:tcW w:w="540" w:type="dxa"/>
          </w:tcPr>
          <w:p w14:paraId="67A40C5C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Г</w:t>
            </w:r>
          </w:p>
        </w:tc>
        <w:tc>
          <w:tcPr>
            <w:tcW w:w="531" w:type="dxa"/>
          </w:tcPr>
          <w:p w14:paraId="1B7B09D4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Б</w:t>
            </w:r>
          </w:p>
        </w:tc>
        <w:tc>
          <w:tcPr>
            <w:tcW w:w="530" w:type="dxa"/>
          </w:tcPr>
          <w:p w14:paraId="5A34CCC7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А</w:t>
            </w:r>
          </w:p>
        </w:tc>
        <w:tc>
          <w:tcPr>
            <w:tcW w:w="530" w:type="dxa"/>
          </w:tcPr>
          <w:p w14:paraId="36A0C210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А</w:t>
            </w:r>
          </w:p>
        </w:tc>
        <w:tc>
          <w:tcPr>
            <w:tcW w:w="530" w:type="dxa"/>
          </w:tcPr>
          <w:p w14:paraId="5041BC80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Б</w:t>
            </w:r>
          </w:p>
        </w:tc>
        <w:tc>
          <w:tcPr>
            <w:tcW w:w="559" w:type="dxa"/>
          </w:tcPr>
          <w:p w14:paraId="04E9486E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А</w:t>
            </w:r>
          </w:p>
        </w:tc>
        <w:tc>
          <w:tcPr>
            <w:tcW w:w="559" w:type="dxa"/>
          </w:tcPr>
          <w:p w14:paraId="048C53D8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В</w:t>
            </w:r>
          </w:p>
        </w:tc>
        <w:tc>
          <w:tcPr>
            <w:tcW w:w="559" w:type="dxa"/>
          </w:tcPr>
          <w:p w14:paraId="16793B92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Б</w:t>
            </w:r>
          </w:p>
        </w:tc>
        <w:tc>
          <w:tcPr>
            <w:tcW w:w="559" w:type="dxa"/>
          </w:tcPr>
          <w:p w14:paraId="43EF090F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А</w:t>
            </w:r>
          </w:p>
        </w:tc>
        <w:tc>
          <w:tcPr>
            <w:tcW w:w="502" w:type="dxa"/>
          </w:tcPr>
          <w:p w14:paraId="443B670E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Г</w:t>
            </w:r>
          </w:p>
        </w:tc>
        <w:tc>
          <w:tcPr>
            <w:tcW w:w="502" w:type="dxa"/>
          </w:tcPr>
          <w:p w14:paraId="35ED5F6D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Г</w:t>
            </w:r>
          </w:p>
        </w:tc>
        <w:tc>
          <w:tcPr>
            <w:tcW w:w="502" w:type="dxa"/>
          </w:tcPr>
          <w:p w14:paraId="6E729C2E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Б</w:t>
            </w:r>
          </w:p>
        </w:tc>
        <w:tc>
          <w:tcPr>
            <w:tcW w:w="502" w:type="dxa"/>
          </w:tcPr>
          <w:p w14:paraId="3DDE8AC5" w14:textId="77777777" w:rsidR="00D70550" w:rsidRDefault="00D70550" w:rsidP="009E30A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A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A"/>
                <w:lang w:val="ru-RU"/>
              </w:rPr>
              <w:t>Г</w:t>
            </w:r>
          </w:p>
        </w:tc>
      </w:tr>
    </w:tbl>
    <w:p w14:paraId="189C0B70" w14:textId="77777777" w:rsidR="00D70550" w:rsidRDefault="00D70550" w:rsidP="00D70550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  <w:lang w:val="ru-RU"/>
        </w:rPr>
      </w:pPr>
    </w:p>
    <w:p w14:paraId="4190734E" w14:textId="77777777" w:rsidR="00FC0052" w:rsidRPr="005356BB" w:rsidRDefault="00FC0052" w:rsidP="00FC0052">
      <w:pPr>
        <w:widowControl w:val="0"/>
        <w:jc w:val="both"/>
        <w:rPr>
          <w:rFonts w:ascii="Times New Roman" w:hAnsi="Times New Roman" w:cs="Times New Roman"/>
          <w:b/>
          <w:lang w:val="ru-RU"/>
        </w:rPr>
      </w:pPr>
      <w:r w:rsidRPr="005356BB">
        <w:rPr>
          <w:rFonts w:ascii="Times New Roman" w:hAnsi="Times New Roman" w:cs="Times New Roman"/>
          <w:b/>
          <w:lang w:val="ru-RU"/>
        </w:rPr>
        <w:t>Критерии оценки:</w:t>
      </w:r>
    </w:p>
    <w:p w14:paraId="5DA44808" w14:textId="77777777" w:rsidR="00FC0052" w:rsidRPr="005356BB" w:rsidRDefault="00FC0052" w:rsidP="00FC0052">
      <w:pPr>
        <w:widowControl w:val="0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652"/>
      </w:tblGrid>
      <w:tr w:rsidR="00FC0052" w:rsidRPr="005356BB" w14:paraId="7B86C0BE" w14:textId="77777777" w:rsidTr="009E30A3">
        <w:tc>
          <w:tcPr>
            <w:tcW w:w="2943" w:type="dxa"/>
            <w:shd w:val="clear" w:color="auto" w:fill="auto"/>
          </w:tcPr>
          <w:p w14:paraId="026C4CCD" w14:textId="77777777" w:rsidR="00FC0052" w:rsidRPr="005356BB" w:rsidRDefault="00FC0052" w:rsidP="009E30A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56BB">
              <w:rPr>
                <w:rFonts w:ascii="Times New Roman" w:hAnsi="Times New Roman" w:cs="Times New Roman"/>
                <w:b/>
                <w:lang w:val="ru-RU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14:paraId="0FCB0B8C" w14:textId="77777777" w:rsidR="00FC0052" w:rsidRPr="005356BB" w:rsidRDefault="00FC0052" w:rsidP="009E30A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5356BB">
              <w:rPr>
                <w:rFonts w:ascii="Times New Roman" w:hAnsi="Times New Roman" w:cs="Times New Roman"/>
                <w:b/>
                <w:lang w:val="ru-RU"/>
              </w:rPr>
              <w:t>Процент правильно выполненных заданий</w:t>
            </w:r>
          </w:p>
        </w:tc>
      </w:tr>
      <w:tr w:rsidR="00FC0052" w:rsidRPr="005356BB" w14:paraId="71C1EF4D" w14:textId="77777777" w:rsidTr="009E30A3">
        <w:tc>
          <w:tcPr>
            <w:tcW w:w="2943" w:type="dxa"/>
            <w:shd w:val="clear" w:color="auto" w:fill="auto"/>
          </w:tcPr>
          <w:p w14:paraId="7B9D236B" w14:textId="77777777" w:rsidR="00FC0052" w:rsidRPr="005356BB" w:rsidRDefault="00FC0052" w:rsidP="009E30A3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Отлично</w:t>
            </w:r>
          </w:p>
        </w:tc>
        <w:tc>
          <w:tcPr>
            <w:tcW w:w="6911" w:type="dxa"/>
            <w:shd w:val="clear" w:color="auto" w:fill="auto"/>
          </w:tcPr>
          <w:p w14:paraId="5664BD60" w14:textId="77777777" w:rsidR="00FC0052" w:rsidRPr="005356BB" w:rsidRDefault="00FC0052" w:rsidP="009E30A3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90-100</w:t>
            </w:r>
          </w:p>
        </w:tc>
      </w:tr>
      <w:tr w:rsidR="00FC0052" w:rsidRPr="005356BB" w14:paraId="1A7089DF" w14:textId="77777777" w:rsidTr="009E30A3">
        <w:tc>
          <w:tcPr>
            <w:tcW w:w="2943" w:type="dxa"/>
            <w:shd w:val="clear" w:color="auto" w:fill="auto"/>
          </w:tcPr>
          <w:p w14:paraId="38065E99" w14:textId="77777777" w:rsidR="00FC0052" w:rsidRPr="005356BB" w:rsidRDefault="00FC0052" w:rsidP="009E30A3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Хорошо</w:t>
            </w:r>
          </w:p>
        </w:tc>
        <w:tc>
          <w:tcPr>
            <w:tcW w:w="6911" w:type="dxa"/>
            <w:shd w:val="clear" w:color="auto" w:fill="auto"/>
          </w:tcPr>
          <w:p w14:paraId="6767F6B6" w14:textId="77777777" w:rsidR="00FC0052" w:rsidRPr="005356BB" w:rsidRDefault="00FC0052" w:rsidP="009E30A3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70-89</w:t>
            </w:r>
          </w:p>
        </w:tc>
      </w:tr>
      <w:tr w:rsidR="00FC0052" w:rsidRPr="005356BB" w14:paraId="161BE9A1" w14:textId="77777777" w:rsidTr="009E30A3">
        <w:tc>
          <w:tcPr>
            <w:tcW w:w="2943" w:type="dxa"/>
            <w:shd w:val="clear" w:color="auto" w:fill="auto"/>
          </w:tcPr>
          <w:p w14:paraId="6A65FD1C" w14:textId="77777777" w:rsidR="00FC0052" w:rsidRPr="005356BB" w:rsidRDefault="00FC0052" w:rsidP="009E30A3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65AC17DA" w14:textId="77777777" w:rsidR="00FC0052" w:rsidRPr="005356BB" w:rsidRDefault="00FC0052" w:rsidP="009E30A3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50-69</w:t>
            </w:r>
          </w:p>
        </w:tc>
      </w:tr>
      <w:tr w:rsidR="00FC0052" w:rsidRPr="005356BB" w14:paraId="4552BDBB" w14:textId="77777777" w:rsidTr="009E30A3">
        <w:tc>
          <w:tcPr>
            <w:tcW w:w="2943" w:type="dxa"/>
            <w:shd w:val="clear" w:color="auto" w:fill="auto"/>
          </w:tcPr>
          <w:p w14:paraId="47DE7A63" w14:textId="77777777" w:rsidR="00FC0052" w:rsidRPr="005356BB" w:rsidRDefault="00FC0052" w:rsidP="009E30A3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Неудовлетворительно</w:t>
            </w:r>
          </w:p>
        </w:tc>
        <w:tc>
          <w:tcPr>
            <w:tcW w:w="6911" w:type="dxa"/>
            <w:shd w:val="clear" w:color="auto" w:fill="auto"/>
          </w:tcPr>
          <w:p w14:paraId="3D0A0AF2" w14:textId="77777777" w:rsidR="00FC0052" w:rsidRPr="005356BB" w:rsidRDefault="00FC0052" w:rsidP="009E30A3">
            <w:pPr>
              <w:widowControl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356BB">
              <w:rPr>
                <w:rFonts w:ascii="Times New Roman" w:hAnsi="Times New Roman" w:cs="Times New Roman"/>
                <w:lang w:val="ru-RU"/>
              </w:rPr>
              <w:t>0-49</w:t>
            </w:r>
          </w:p>
        </w:tc>
      </w:tr>
    </w:tbl>
    <w:p w14:paraId="0CF1D534" w14:textId="77777777" w:rsidR="00D70550" w:rsidRDefault="00D70550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2F1A5B6D" w14:textId="77777777" w:rsidR="00D70550" w:rsidRDefault="00D70550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1BD7CB4C" w14:textId="77777777" w:rsidR="00D70550" w:rsidRDefault="00D70550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14:paraId="3BF888B2" w14:textId="21322590" w:rsidR="00906DA2" w:rsidRDefault="00906DA2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lang w:val="ru-RU"/>
        </w:rPr>
      </w:pPr>
      <w:bookmarkStart w:id="0" w:name="_GoBack"/>
      <w:r w:rsidRPr="000654E2">
        <w:rPr>
          <w:rFonts w:ascii="Times New Roman" w:hAnsi="Times New Roman" w:cs="Times New Roman"/>
          <w:b/>
          <w:color w:val="auto"/>
          <w:lang w:val="ru-RU"/>
        </w:rPr>
        <w:t xml:space="preserve">Вопросы к </w:t>
      </w:r>
      <w:r w:rsidR="00956101">
        <w:rPr>
          <w:rFonts w:ascii="Times New Roman" w:hAnsi="Times New Roman" w:cs="Times New Roman"/>
          <w:b/>
          <w:color w:val="auto"/>
          <w:lang w:val="ru-RU"/>
        </w:rPr>
        <w:t>зачету</w:t>
      </w:r>
    </w:p>
    <w:p w14:paraId="48A0EB35" w14:textId="7B358AFB" w:rsidR="00906DA2" w:rsidRDefault="00906DA2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30870A6C" w14:textId="77777777" w:rsidR="0043796B" w:rsidRPr="00BA66AF" w:rsidRDefault="0043796B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color w:val="auto"/>
          <w:sz w:val="24"/>
          <w:szCs w:val="24"/>
          <w:lang w:val="ru-RU"/>
        </w:rPr>
        <w:t>Понятие психологической готовности к школе.</w:t>
      </w:r>
    </w:p>
    <w:p w14:paraId="47A78DED" w14:textId="77777777" w:rsidR="0043796B" w:rsidRPr="00BA66AF" w:rsidRDefault="0043796B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color w:val="auto"/>
          <w:sz w:val="24"/>
          <w:szCs w:val="24"/>
          <w:lang w:val="ru-RU"/>
        </w:rPr>
        <w:t>Виды готовности ребёнка к школе.</w:t>
      </w:r>
    </w:p>
    <w:p w14:paraId="01FC9BE3" w14:textId="77777777" w:rsidR="0043796B" w:rsidRPr="00BA66AF" w:rsidRDefault="0043796B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color w:val="auto"/>
          <w:sz w:val="24"/>
          <w:szCs w:val="24"/>
          <w:lang w:val="ru-RU"/>
        </w:rPr>
        <w:t>Возрастные особенности ребёнка дошкольного возраста.</w:t>
      </w:r>
    </w:p>
    <w:p w14:paraId="52F4FE53" w14:textId="77777777" w:rsidR="0043796B" w:rsidRPr="00BA66AF" w:rsidRDefault="0043796B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color w:val="auto"/>
          <w:sz w:val="24"/>
          <w:szCs w:val="24"/>
          <w:lang w:val="ru-RU"/>
        </w:rPr>
        <w:t>Методы диагностики готовности ребёнка к школе.</w:t>
      </w:r>
    </w:p>
    <w:p w14:paraId="1BCD8C1A" w14:textId="77777777" w:rsidR="0043796B" w:rsidRPr="00BA66AF" w:rsidRDefault="0043796B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color w:val="auto"/>
          <w:sz w:val="24"/>
          <w:szCs w:val="24"/>
          <w:lang w:val="ru-RU"/>
        </w:rPr>
        <w:t>Особенности проведения диагностической процедуры со старшими дошкольниками.</w:t>
      </w:r>
    </w:p>
    <w:p w14:paraId="378472AD" w14:textId="77777777" w:rsidR="0043796B" w:rsidRPr="00BA66AF" w:rsidRDefault="0043796B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color w:val="auto"/>
          <w:sz w:val="24"/>
          <w:szCs w:val="24"/>
          <w:lang w:val="ru-RU"/>
        </w:rPr>
        <w:t>Составление рекомендаций по школьной готовности для родителей и педагогов.</w:t>
      </w:r>
    </w:p>
    <w:p w14:paraId="6F301749" w14:textId="77777777" w:rsidR="0043796B" w:rsidRPr="00BA66AF" w:rsidRDefault="0043796B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color w:val="auto"/>
          <w:sz w:val="24"/>
          <w:szCs w:val="24"/>
          <w:lang w:val="ru-RU"/>
        </w:rPr>
        <w:t>Особенности консультативного процесса с родителем дошкольника.</w:t>
      </w:r>
    </w:p>
    <w:p w14:paraId="22FA2D74" w14:textId="745887D9" w:rsidR="0043796B" w:rsidRPr="00BA66AF" w:rsidRDefault="0043796B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color w:val="auto"/>
          <w:sz w:val="24"/>
          <w:szCs w:val="24"/>
          <w:lang w:val="ru-RU"/>
        </w:rPr>
        <w:t>Составление коррекционно-развивающей программы для детей старшего школьного возраста.</w:t>
      </w:r>
    </w:p>
    <w:p w14:paraId="6046FD2E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Социальная ситуация развития дошкольника. </w:t>
      </w:r>
    </w:p>
    <w:p w14:paraId="03608F24" w14:textId="1E5E56F3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BA66AF">
        <w:rPr>
          <w:rFonts w:ascii="Times New Roman" w:hAnsi="Times New Roman" w:cs="Times New Roman"/>
          <w:sz w:val="24"/>
          <w:szCs w:val="24"/>
          <w:lang w:val="ru-RU"/>
        </w:rPr>
        <w:t>Основновые</w:t>
      </w:r>
      <w:proofErr w:type="spellEnd"/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 новообразования старшего дошкольного возраста.</w:t>
      </w:r>
    </w:p>
    <w:p w14:paraId="622D9CDB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Познавательные способности в дошкольном возрасте. </w:t>
      </w:r>
    </w:p>
    <w:p w14:paraId="6CE4BE1D" w14:textId="243A57DC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личности ребёнка в дошкольном возрасте. </w:t>
      </w:r>
    </w:p>
    <w:p w14:paraId="1DEE0953" w14:textId="63E4B899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>Особенности эмоционально-волевой сферы старшего дошкольника.</w:t>
      </w:r>
    </w:p>
    <w:p w14:paraId="358921EA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Концепции психологической готовности к школьному обучению в отечественной психологии </w:t>
      </w:r>
    </w:p>
    <w:p w14:paraId="0C121A07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Понятие школьной зрелости в зарубежных исследованиях </w:t>
      </w:r>
    </w:p>
    <w:p w14:paraId="39D49A62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 Мотивационная готовность. </w:t>
      </w:r>
    </w:p>
    <w:p w14:paraId="4B22519B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Внутренняя позиция школьника и мотивы учения. </w:t>
      </w:r>
    </w:p>
    <w:p w14:paraId="15A7D7AF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Развитие познавательных интересов. </w:t>
      </w:r>
    </w:p>
    <w:p w14:paraId="16D77EE0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Я-концепция и самооценка дошкольника. </w:t>
      </w:r>
    </w:p>
    <w:p w14:paraId="634ED33A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Нравственные качества, необходимые для учения. </w:t>
      </w:r>
    </w:p>
    <w:p w14:paraId="588ABAB2" w14:textId="642B1198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</w:rPr>
        <w:t>Коммуникативная готовность и коммуникативная инициатива дошкольника.</w:t>
      </w:r>
    </w:p>
    <w:p w14:paraId="5BD8009B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Написание психодиагностического заключения.  </w:t>
      </w:r>
    </w:p>
    <w:p w14:paraId="6B94AFBC" w14:textId="77777777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консультирования участников образовательного процесса по результатам диагностики. </w:t>
      </w:r>
    </w:p>
    <w:p w14:paraId="3E7B0559" w14:textId="4226B396" w:rsidR="00054E72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Характеристика программ </w:t>
      </w:r>
      <w:proofErr w:type="spellStart"/>
      <w:r w:rsidRPr="00BA66AF">
        <w:rPr>
          <w:rFonts w:ascii="Times New Roman" w:hAnsi="Times New Roman" w:cs="Times New Roman"/>
          <w:sz w:val="24"/>
          <w:szCs w:val="24"/>
          <w:lang w:val="ru-RU"/>
        </w:rPr>
        <w:t>предшкольного</w:t>
      </w:r>
      <w:proofErr w:type="spellEnd"/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образования.</w:t>
      </w:r>
    </w:p>
    <w:p w14:paraId="2796F1E4" w14:textId="4466A3C2" w:rsidR="00BA66AF" w:rsidRPr="00BA66AF" w:rsidRDefault="00BA66AF" w:rsidP="00BA66AF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6AF">
        <w:rPr>
          <w:rFonts w:ascii="Times New Roman" w:hAnsi="Times New Roman" w:cs="Times New Roman"/>
          <w:sz w:val="24"/>
          <w:szCs w:val="24"/>
          <w:lang w:val="ru-RU"/>
        </w:rPr>
        <w:t xml:space="preserve">Принцип развивающей работы, использование нейропсихологических, игровых технологий при подготовке ребёнка к школьному обучению  </w:t>
      </w:r>
    </w:p>
    <w:p w14:paraId="7641CA49" w14:textId="54FA53D8" w:rsidR="00BA66AF" w:rsidRDefault="00BA66AF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</w:p>
    <w:p w14:paraId="72666D82" w14:textId="5E840837" w:rsidR="00054E72" w:rsidRDefault="00054E72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bookmarkEnd w:id="0"/>
    <w:p w14:paraId="0A3C06B7" w14:textId="3BDA6110" w:rsidR="00054E72" w:rsidRDefault="00054E72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43CA80B3" w14:textId="77777777" w:rsidR="00054E72" w:rsidRPr="000A0395" w:rsidRDefault="00054E72" w:rsidP="00906DA2">
      <w:pPr>
        <w:widowControl w:val="0"/>
        <w:shd w:val="clear" w:color="auto" w:fill="FFFFFF"/>
        <w:tabs>
          <w:tab w:val="left" w:pos="37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lang w:val="ru-RU"/>
        </w:rPr>
      </w:pPr>
    </w:p>
    <w:p w14:paraId="179059EF" w14:textId="77777777" w:rsidR="00054E72" w:rsidRPr="00010200" w:rsidRDefault="00054E72" w:rsidP="00054E72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7660"/>
      </w:tblGrid>
      <w:tr w:rsidR="00054E72" w:rsidRPr="00010200" w14:paraId="352761C1" w14:textId="77777777" w:rsidTr="00EB3584">
        <w:tc>
          <w:tcPr>
            <w:tcW w:w="1951" w:type="dxa"/>
            <w:shd w:val="clear" w:color="auto" w:fill="auto"/>
          </w:tcPr>
          <w:p w14:paraId="17D6F121" w14:textId="77777777" w:rsidR="00054E72" w:rsidRPr="00010200" w:rsidRDefault="00054E72" w:rsidP="00EB3584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2BED4785" w14:textId="77777777" w:rsidR="00054E72" w:rsidRPr="00010200" w:rsidRDefault="00054E72" w:rsidP="00054E72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48DD8C90" w14:textId="77777777" w:rsidR="00054E72" w:rsidRPr="00010200" w:rsidRDefault="00054E72" w:rsidP="00054E72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76664295" w14:textId="77777777" w:rsidR="00054E72" w:rsidRPr="00010200" w:rsidRDefault="00054E72" w:rsidP="00054E72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4C1538E7" w14:textId="77777777" w:rsidR="00054E72" w:rsidRPr="00010200" w:rsidRDefault="00054E72" w:rsidP="00054E72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6534C99C" w14:textId="77777777" w:rsidR="00054E72" w:rsidRPr="00010200" w:rsidRDefault="00054E72" w:rsidP="00054E72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054E72" w:rsidRPr="00010200" w14:paraId="0E3D8203" w14:textId="77777777" w:rsidTr="00EB3584">
        <w:tc>
          <w:tcPr>
            <w:tcW w:w="1951" w:type="dxa"/>
            <w:shd w:val="clear" w:color="auto" w:fill="auto"/>
          </w:tcPr>
          <w:p w14:paraId="42DDFB29" w14:textId="77777777" w:rsidR="00054E72" w:rsidRPr="00010200" w:rsidRDefault="00054E72" w:rsidP="00EB3584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58F929C3" w14:textId="77777777" w:rsidR="00054E72" w:rsidRPr="00010200" w:rsidRDefault="00054E72" w:rsidP="00054E72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69C3FDD2" w14:textId="77777777" w:rsidR="00054E72" w:rsidRPr="00010200" w:rsidRDefault="00054E72" w:rsidP="00054E72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1EED5548" w14:textId="77777777" w:rsidR="00054E72" w:rsidRPr="00010200" w:rsidRDefault="00054E72" w:rsidP="00054E72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11ED6587" w14:textId="77777777" w:rsidR="00054E72" w:rsidRPr="00010200" w:rsidRDefault="00054E72" w:rsidP="00054E72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010200">
              <w:rPr>
                <w:rFonts w:ascii="Times New Roman" w:hAnsi="Times New Roman"/>
              </w:rPr>
              <w:t>невладение</w:t>
            </w:r>
            <w:proofErr w:type="spellEnd"/>
            <w:r w:rsidRPr="00010200">
              <w:rPr>
                <w:rFonts w:ascii="Times New Roman" w:hAnsi="Times New Roman"/>
              </w:rPr>
              <w:t xml:space="preserve"> в полной мере даже основной литературой;</w:t>
            </w:r>
          </w:p>
          <w:p w14:paraId="5B5CB2A0" w14:textId="77777777" w:rsidR="00054E72" w:rsidRPr="00010200" w:rsidRDefault="00054E72" w:rsidP="00054E72">
            <w:pPr>
              <w:widowControl w:val="0"/>
              <w:numPr>
                <w:ilvl w:val="0"/>
                <w:numId w:val="7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68B1776B" w14:textId="77777777" w:rsidR="00054E72" w:rsidRPr="00010200" w:rsidRDefault="00054E72" w:rsidP="00054E72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7B3F24E6" w14:textId="77777777" w:rsidR="00054E72" w:rsidRPr="00010200" w:rsidRDefault="00054E72" w:rsidP="00054E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 w:rsidRPr="00010200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010200"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14:paraId="40779460" w14:textId="77777777" w:rsidR="00054E72" w:rsidRPr="00010200" w:rsidRDefault="00054E72" w:rsidP="00054E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83F46D" w14:textId="77777777" w:rsidR="00054E72" w:rsidRPr="00010200" w:rsidRDefault="00054E72" w:rsidP="00054E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01020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10200"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1"/>
        <w:gridCol w:w="3428"/>
        <w:gridCol w:w="3312"/>
      </w:tblGrid>
      <w:tr w:rsidR="00054E72" w:rsidRPr="00010200" w14:paraId="29B88C96" w14:textId="77777777" w:rsidTr="00EB3584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D35C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617E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1D5EB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54E72" w:rsidRPr="00010200" w14:paraId="74C568AB" w14:textId="77777777" w:rsidTr="00EB3584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625C5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3B0CA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EE07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54E72" w:rsidRPr="00010200" w14:paraId="7B7CDB50" w14:textId="77777777" w:rsidTr="00EB3584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5823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25D6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4488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54E72" w:rsidRPr="00010200" w14:paraId="41D911D9" w14:textId="77777777" w:rsidTr="00EB3584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677F5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E16C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C9F9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54E72" w:rsidRPr="00010200" w14:paraId="4740DFBB" w14:textId="77777777" w:rsidTr="00EB3584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9B1B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3C83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B6866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1ED3D823" w14:textId="77777777" w:rsidR="00054E72" w:rsidRPr="00010200" w:rsidRDefault="00054E72" w:rsidP="00054E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1769F7" w14:textId="77777777" w:rsidR="00054E72" w:rsidRPr="00010200" w:rsidRDefault="00054E72" w:rsidP="00054E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 w:rsidRPr="0001020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010200"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778"/>
      </w:tblGrid>
      <w:tr w:rsidR="00054E72" w:rsidRPr="00010200" w14:paraId="2A16A5F3" w14:textId="77777777" w:rsidTr="00EB3584">
        <w:tc>
          <w:tcPr>
            <w:tcW w:w="1459" w:type="pct"/>
            <w:shd w:val="clear" w:color="auto" w:fill="auto"/>
            <w:hideMark/>
          </w:tcPr>
          <w:p w14:paraId="5D490BDC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5658DCAC" w14:textId="77777777" w:rsidR="00054E72" w:rsidRPr="00010200" w:rsidRDefault="00054E72" w:rsidP="00EB358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 w:rsidRPr="00010200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10200"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054E72" w:rsidRPr="00010200" w14:paraId="3A9AF691" w14:textId="77777777" w:rsidTr="00EB3584">
        <w:tc>
          <w:tcPr>
            <w:tcW w:w="1459" w:type="pct"/>
            <w:shd w:val="clear" w:color="auto" w:fill="auto"/>
            <w:hideMark/>
          </w:tcPr>
          <w:p w14:paraId="41E93198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2A2077A6" w14:textId="77777777" w:rsidR="00054E72" w:rsidRPr="00010200" w:rsidRDefault="00054E72" w:rsidP="00EB358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</w:t>
            </w:r>
            <w:r w:rsidRPr="00010200">
              <w:rPr>
                <w:rFonts w:ascii="Times New Roman" w:hAnsi="Times New Roman"/>
                <w:sz w:val="24"/>
                <w:szCs w:val="24"/>
              </w:rPr>
              <w:lastRenderedPageBreak/>
              <w:t>полностью достигнуты. Компетенция сформирована.</w:t>
            </w:r>
          </w:p>
        </w:tc>
      </w:tr>
      <w:tr w:rsidR="00054E72" w:rsidRPr="00010200" w14:paraId="12E1E12E" w14:textId="77777777" w:rsidTr="00EB3584">
        <w:tc>
          <w:tcPr>
            <w:tcW w:w="1459" w:type="pct"/>
            <w:shd w:val="clear" w:color="auto" w:fill="auto"/>
            <w:hideMark/>
          </w:tcPr>
          <w:p w14:paraId="65F1FBA7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lastRenderedPageBreak/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0F5033DA" w14:textId="77777777" w:rsidR="00054E72" w:rsidRPr="00010200" w:rsidRDefault="00054E72" w:rsidP="00EB358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01020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010200"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054E72" w:rsidRPr="00010200" w14:paraId="0BF969DB" w14:textId="77777777" w:rsidTr="00EB3584">
        <w:tc>
          <w:tcPr>
            <w:tcW w:w="1459" w:type="pct"/>
            <w:shd w:val="clear" w:color="auto" w:fill="auto"/>
            <w:hideMark/>
          </w:tcPr>
          <w:p w14:paraId="7E8850EA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4E950B7B" w14:textId="77777777" w:rsidR="00054E72" w:rsidRPr="00010200" w:rsidRDefault="00054E72" w:rsidP="00EB358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46E64BDE" w14:textId="77777777" w:rsidR="00054E72" w:rsidRPr="00010200" w:rsidRDefault="00054E72" w:rsidP="00EB358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01020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010200"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</w:t>
            </w:r>
          </w:p>
        </w:tc>
      </w:tr>
      <w:tr w:rsidR="00054E72" w:rsidRPr="00010200" w14:paraId="6D4C68A5" w14:textId="77777777" w:rsidTr="00EB3584">
        <w:tc>
          <w:tcPr>
            <w:tcW w:w="1459" w:type="pct"/>
            <w:shd w:val="clear" w:color="auto" w:fill="auto"/>
            <w:hideMark/>
          </w:tcPr>
          <w:p w14:paraId="7A5EA0BD" w14:textId="77777777" w:rsidR="00054E72" w:rsidRPr="00010200" w:rsidRDefault="00054E72" w:rsidP="00EB358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1B497CFB" w14:textId="77777777" w:rsidR="00054E72" w:rsidRPr="00010200" w:rsidRDefault="00054E72" w:rsidP="00EB358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307893D3" w14:textId="77777777" w:rsidR="00BA037E" w:rsidRDefault="00BA037E" w:rsidP="00906DA2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  <w:lang w:val="ru-RU"/>
        </w:rPr>
      </w:pPr>
    </w:p>
    <w:p w14:paraId="4069C36C" w14:textId="5F994F9E" w:rsidR="00906DA2" w:rsidRPr="00435BBE" w:rsidRDefault="00906DA2" w:rsidP="00906DA2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3845796F" w14:textId="0AFB3092" w:rsidR="00906DA2" w:rsidRDefault="00906DA2" w:rsidP="00906DA2">
      <w:pPr>
        <w:pStyle w:val="a6"/>
        <w:suppressAutoHyphens w:val="0"/>
        <w:ind w:left="0" w:firstLine="0"/>
      </w:pPr>
      <w:proofErr w:type="spellStart"/>
      <w:r>
        <w:t>Буравлева</w:t>
      </w:r>
      <w:proofErr w:type="spellEnd"/>
      <w:r>
        <w:t xml:space="preserve"> Н.А., </w:t>
      </w:r>
      <w:proofErr w:type="spellStart"/>
      <w:r>
        <w:t>к.псх.н</w:t>
      </w:r>
      <w:proofErr w:type="spellEnd"/>
      <w:r>
        <w:t xml:space="preserve">., доцент, зав. кафедрой психолого-педагогического образования; </w:t>
      </w:r>
    </w:p>
    <w:p w14:paraId="347AE4CB" w14:textId="3F6332E7" w:rsidR="00906DA2" w:rsidRDefault="00BA037E" w:rsidP="00906DA2">
      <w:pPr>
        <w:pStyle w:val="a6"/>
        <w:suppressAutoHyphens w:val="0"/>
        <w:ind w:left="0" w:firstLine="0"/>
      </w:pPr>
      <w:proofErr w:type="spellStart"/>
      <w:r>
        <w:t>Чучалова</w:t>
      </w:r>
      <w:proofErr w:type="spellEnd"/>
      <w:r>
        <w:t xml:space="preserve"> О.Н</w:t>
      </w:r>
      <w:r w:rsidR="00906DA2">
        <w:t>.,</w:t>
      </w:r>
      <w:r w:rsidR="00906DA2">
        <w:rPr>
          <w:b/>
        </w:rPr>
        <w:t xml:space="preserve"> </w:t>
      </w:r>
      <w:proofErr w:type="spellStart"/>
      <w:r w:rsidR="00906DA2">
        <w:t>к.п</w:t>
      </w:r>
      <w:r>
        <w:t>сихол</w:t>
      </w:r>
      <w:r w:rsidR="00906DA2">
        <w:t>.н</w:t>
      </w:r>
      <w:proofErr w:type="spellEnd"/>
      <w:r w:rsidR="00906DA2">
        <w:t>.,</w:t>
      </w:r>
      <w:r w:rsidR="00906DA2" w:rsidRPr="00906DA2">
        <w:t xml:space="preserve"> </w:t>
      </w:r>
      <w:r w:rsidR="00906DA2">
        <w:t>доцент кафедры психолого-педагогического образования</w:t>
      </w:r>
    </w:p>
    <w:p w14:paraId="3F1330BF" w14:textId="3869EF12" w:rsidR="00906DA2" w:rsidRPr="000A0395" w:rsidRDefault="00906DA2" w:rsidP="00906DA2">
      <w:pPr>
        <w:pStyle w:val="a6"/>
        <w:suppressAutoHyphens w:val="0"/>
        <w:ind w:left="0" w:firstLine="0"/>
      </w:pPr>
    </w:p>
    <w:p w14:paraId="4035069E" w14:textId="77777777" w:rsidR="00906DA2" w:rsidRPr="00906DA2" w:rsidRDefault="00906DA2" w:rsidP="00EA20FD">
      <w:pPr>
        <w:rPr>
          <w:rFonts w:asciiTheme="minorHAnsi" w:hAnsiTheme="minorHAnsi"/>
          <w:lang w:val="ru-RU"/>
        </w:rPr>
      </w:pPr>
    </w:p>
    <w:sectPr w:rsidR="00906DA2" w:rsidRPr="0090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lef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lef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left"/>
      <w:pPr>
        <w:tabs>
          <w:tab w:val="num" w:pos="6197"/>
        </w:tabs>
        <w:ind w:left="6197" w:hanging="180"/>
      </w:pPr>
    </w:lvl>
  </w:abstractNum>
  <w:abstractNum w:abstractNumId="1" w15:restartNumberingAfterBreak="0">
    <w:nsid w:val="02774178"/>
    <w:multiLevelType w:val="hybridMultilevel"/>
    <w:tmpl w:val="C2C48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C3CF3"/>
    <w:multiLevelType w:val="hybridMultilevel"/>
    <w:tmpl w:val="14D2364A"/>
    <w:lvl w:ilvl="0" w:tplc="83E44F1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D727D"/>
    <w:multiLevelType w:val="hybridMultilevel"/>
    <w:tmpl w:val="DF684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454A8"/>
    <w:multiLevelType w:val="hybridMultilevel"/>
    <w:tmpl w:val="CCA0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87213"/>
    <w:multiLevelType w:val="hybridMultilevel"/>
    <w:tmpl w:val="0ED6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7147A"/>
    <w:multiLevelType w:val="hybridMultilevel"/>
    <w:tmpl w:val="4832382A"/>
    <w:lvl w:ilvl="0" w:tplc="2A7C52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91A1D"/>
    <w:multiLevelType w:val="hybridMultilevel"/>
    <w:tmpl w:val="009C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10"/>
    <w:rsid w:val="00054E72"/>
    <w:rsid w:val="000D1156"/>
    <w:rsid w:val="003757DE"/>
    <w:rsid w:val="0043796B"/>
    <w:rsid w:val="006F75EF"/>
    <w:rsid w:val="007A4D69"/>
    <w:rsid w:val="007C31A7"/>
    <w:rsid w:val="00881BCE"/>
    <w:rsid w:val="00906DA2"/>
    <w:rsid w:val="00956101"/>
    <w:rsid w:val="00BA037E"/>
    <w:rsid w:val="00BA66AF"/>
    <w:rsid w:val="00C865B7"/>
    <w:rsid w:val="00D63173"/>
    <w:rsid w:val="00D70550"/>
    <w:rsid w:val="00DA54F1"/>
    <w:rsid w:val="00E02610"/>
    <w:rsid w:val="00EA20FD"/>
    <w:rsid w:val="00F74024"/>
    <w:rsid w:val="00FC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2998"/>
  <w15:docId w15:val="{90963ADC-76D7-47CB-9D82-DB80066A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20F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20FD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99"/>
    <w:qFormat/>
    <w:rsid w:val="00906DA2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4">
    <w:name w:val="Основной текст (4)_"/>
    <w:link w:val="40"/>
    <w:rsid w:val="00906DA2"/>
    <w:rPr>
      <w:rFonts w:eastAsia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06DA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4">
    <w:name w:val="Body Text"/>
    <w:basedOn w:val="a"/>
    <w:link w:val="a5"/>
    <w:uiPriority w:val="99"/>
    <w:semiHidden/>
    <w:unhideWhenUsed/>
    <w:rsid w:val="00906DA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06DA2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a6">
    <w:name w:val="Базовый"/>
    <w:rsid w:val="00906DA2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  <w:style w:type="paragraph" w:customStyle="1" w:styleId="1">
    <w:name w:val="Заголовок1"/>
    <w:basedOn w:val="a"/>
    <w:next w:val="a4"/>
    <w:rsid w:val="00906DA2"/>
    <w:pPr>
      <w:keepNext/>
      <w:widowControl w:val="0"/>
      <w:suppressAutoHyphens/>
      <w:spacing w:before="240" w:after="120"/>
    </w:pPr>
    <w:rPr>
      <w:rFonts w:ascii="Arial" w:eastAsia="SimSun" w:hAnsi="Arial" w:cs="Mangal"/>
      <w:color w:val="auto"/>
      <w:kern w:val="1"/>
      <w:sz w:val="28"/>
      <w:szCs w:val="28"/>
      <w:lang w:val="ru-RU" w:eastAsia="zh-CN" w:bidi="hi-IN"/>
    </w:rPr>
  </w:style>
  <w:style w:type="table" w:styleId="a7">
    <w:name w:val="Table Grid"/>
    <w:basedOn w:val="a1"/>
    <w:uiPriority w:val="39"/>
    <w:rsid w:val="00D7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User</cp:lastModifiedBy>
  <cp:revision>2</cp:revision>
  <dcterms:created xsi:type="dcterms:W3CDTF">2022-07-20T05:19:00Z</dcterms:created>
  <dcterms:modified xsi:type="dcterms:W3CDTF">2022-07-20T05:19:00Z</dcterms:modified>
</cp:coreProperties>
</file>