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numPr>
          <w:ilvl w:val="0"/>
          <w:numId w:val="5"/>
        </w:numPr>
        <w:tabs>
          <w:tab w:val="left" w:pos="2730"/>
        </w:tabs>
        <w:jc w:val="center"/>
        <w:rPr>
          <w:b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shd w:val="clear" w:color="auto" w:fill="FFFFFF"/>
        <w:jc w:val="center"/>
        <w:rPr>
          <w:rFonts w:eastAsia="Times New Roman"/>
          <w:b/>
          <w:color w:val="000000"/>
          <w:spacing w:val="4"/>
        </w:rPr>
      </w:pPr>
      <w:r w:rsidRPr="00C80DBC">
        <w:rPr>
          <w:rFonts w:eastAsia="Times New Roman"/>
          <w:b/>
          <w:color w:val="000000"/>
          <w:spacing w:val="4"/>
        </w:rPr>
        <w:lastRenderedPageBreak/>
        <w:t>Пояснительная записка</w:t>
      </w:r>
    </w:p>
    <w:p w:rsidR="0006434D" w:rsidRPr="008F721E" w:rsidRDefault="0006434D" w:rsidP="0006434D">
      <w:pPr>
        <w:shd w:val="clear" w:color="auto" w:fill="FFFFFF"/>
        <w:tabs>
          <w:tab w:val="left" w:pos="709"/>
        </w:tabs>
        <w:ind w:firstLine="709"/>
        <w:jc w:val="center"/>
        <w:rPr>
          <w:b/>
          <w:kern w:val="24"/>
        </w:rPr>
      </w:pP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 xml:space="preserve">Назначение фонда </w:t>
      </w:r>
      <w:r w:rsidRPr="008F721E">
        <w:rPr>
          <w:rFonts w:eastAsia="Times New Roman"/>
          <w:b/>
          <w:bCs/>
          <w:color w:val="000000"/>
          <w:kern w:val="24"/>
        </w:rPr>
        <w:t xml:space="preserve">оценочных </w:t>
      </w:r>
      <w:r w:rsidRPr="008F721E">
        <w:rPr>
          <w:rFonts w:eastAsia="Times New Roman"/>
          <w:b/>
          <w:color w:val="000000"/>
          <w:kern w:val="24"/>
        </w:rPr>
        <w:t>средств</w:t>
      </w:r>
      <w:r w:rsidRPr="008F721E">
        <w:rPr>
          <w:rFonts w:eastAsia="Times New Roman"/>
          <w:color w:val="000000"/>
          <w:kern w:val="24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8F721E">
        <w:rPr>
          <w:rFonts w:eastAsia="Times New Roman"/>
          <w:iCs/>
          <w:color w:val="000000"/>
          <w:kern w:val="24"/>
        </w:rPr>
        <w:t>(освоивших)</w:t>
      </w:r>
      <w:r w:rsidRPr="008F721E">
        <w:rPr>
          <w:rFonts w:eastAsia="Times New Roman"/>
          <w:i/>
          <w:iCs/>
          <w:color w:val="000000"/>
          <w:kern w:val="24"/>
        </w:rPr>
        <w:t xml:space="preserve"> </w:t>
      </w:r>
      <w:r w:rsidRPr="008F721E">
        <w:rPr>
          <w:rFonts w:eastAsia="Times New Roman"/>
          <w:color w:val="000000"/>
          <w:kern w:val="24"/>
        </w:rPr>
        <w:t xml:space="preserve">программу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bCs/>
          <w:color w:val="000000"/>
          <w:kern w:val="24"/>
        </w:rPr>
        <w:t xml:space="preserve">Фонд </w:t>
      </w:r>
      <w:r w:rsidRPr="008F721E">
        <w:rPr>
          <w:rFonts w:eastAsia="Times New Roman"/>
          <w:b/>
          <w:color w:val="000000"/>
          <w:kern w:val="24"/>
        </w:rPr>
        <w:t>оценочных сре</w:t>
      </w:r>
      <w:proofErr w:type="gramStart"/>
      <w:r w:rsidRPr="008F721E">
        <w:rPr>
          <w:rFonts w:eastAsia="Times New Roman"/>
          <w:b/>
          <w:color w:val="000000"/>
          <w:kern w:val="24"/>
        </w:rPr>
        <w:t>дств</w:t>
      </w:r>
      <w:r w:rsidRPr="008F721E">
        <w:rPr>
          <w:rFonts w:eastAsia="Times New Roman"/>
          <w:color w:val="000000"/>
          <w:kern w:val="24"/>
        </w:rPr>
        <w:t xml:space="preserve"> вкл</w:t>
      </w:r>
      <w:proofErr w:type="gramEnd"/>
      <w:r w:rsidRPr="008F721E">
        <w:rPr>
          <w:rFonts w:eastAsia="Times New Roman"/>
          <w:color w:val="000000"/>
          <w:kern w:val="24"/>
        </w:rPr>
        <w:t xml:space="preserve">ючает контрольные материалы для проведения текущего контроля и промежуточной аттестации в форме тестовых заданий, </w:t>
      </w:r>
      <w:r w:rsidR="00ED2F19" w:rsidRPr="008F721E">
        <w:rPr>
          <w:rFonts w:eastAsia="Times New Roman"/>
          <w:color w:val="000000"/>
          <w:kern w:val="24"/>
        </w:rPr>
        <w:t xml:space="preserve">диктанта, </w:t>
      </w:r>
      <w:r w:rsidR="00ED2F19">
        <w:rPr>
          <w:rFonts w:eastAsia="Times New Roman"/>
          <w:color w:val="000000"/>
          <w:kern w:val="24"/>
        </w:rPr>
        <w:t xml:space="preserve">вопросов к </w:t>
      </w:r>
      <w:r w:rsidR="005D1A14">
        <w:rPr>
          <w:rFonts w:eastAsia="Times New Roman"/>
          <w:color w:val="000000"/>
          <w:kern w:val="24"/>
        </w:rPr>
        <w:t>экзамену.</w:t>
      </w:r>
      <w:r w:rsidR="00ED2F19">
        <w:rPr>
          <w:rFonts w:eastAsia="Times New Roman"/>
          <w:color w:val="000000"/>
          <w:kern w:val="24"/>
        </w:rPr>
        <w:t xml:space="preserve"> 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Структура и содержание заданий разработаны в соответствии с рабочей</w:t>
      </w:r>
      <w:r w:rsidRPr="008F721E">
        <w:rPr>
          <w:rFonts w:eastAsia="Times New Roman"/>
          <w:color w:val="000000"/>
          <w:kern w:val="24"/>
        </w:rPr>
        <w:t xml:space="preserve"> программой учебной дисциплины «Специальная </w:t>
      </w:r>
      <w:r>
        <w:rPr>
          <w:rFonts w:eastAsia="Times New Roman"/>
          <w:color w:val="000000"/>
          <w:kern w:val="24"/>
        </w:rPr>
        <w:t>педагогика</w:t>
      </w:r>
      <w:r w:rsidRPr="008F721E">
        <w:rPr>
          <w:rFonts w:eastAsia="Times New Roman"/>
          <w:color w:val="000000"/>
          <w:kern w:val="24"/>
        </w:rPr>
        <w:t>».</w:t>
      </w:r>
    </w:p>
    <w:p w:rsidR="0006434D" w:rsidRPr="008F721E" w:rsidRDefault="0006434D" w:rsidP="0006434D">
      <w:pPr>
        <w:numPr>
          <w:ilvl w:val="0"/>
          <w:numId w:val="1"/>
        </w:numPr>
        <w:shd w:val="clear" w:color="auto" w:fill="FFFFFF"/>
        <w:tabs>
          <w:tab w:val="left" w:pos="709"/>
          <w:tab w:val="left" w:pos="965"/>
        </w:tabs>
        <w:suppressAutoHyphens w:val="0"/>
        <w:autoSpaceDE w:val="0"/>
        <w:autoSpaceDN w:val="0"/>
        <w:adjustRightInd w:val="0"/>
        <w:ind w:firstLine="709"/>
        <w:jc w:val="both"/>
        <w:rPr>
          <w:b/>
          <w:color w:val="000000"/>
          <w:kern w:val="24"/>
        </w:rPr>
      </w:pPr>
      <w:r w:rsidRPr="008F721E">
        <w:rPr>
          <w:rFonts w:eastAsia="Times New Roman"/>
          <w:b/>
          <w:color w:val="000000"/>
          <w:kern w:val="24"/>
        </w:rPr>
        <w:t>Перечень компетенций, формируемых дисциплиной:</w:t>
      </w:r>
    </w:p>
    <w:p w:rsidR="0006434D" w:rsidRDefault="00622A08" w:rsidP="0006434D">
      <w:pPr>
        <w:shd w:val="clear" w:color="auto" w:fill="FFFFFF"/>
        <w:tabs>
          <w:tab w:val="left" w:pos="709"/>
          <w:tab w:val="left" w:pos="965"/>
        </w:tabs>
        <w:ind w:firstLine="709"/>
        <w:jc w:val="both"/>
        <w:rPr>
          <w:rFonts w:eastAsia="Times New Roman"/>
          <w:color w:val="000000"/>
          <w:kern w:val="24"/>
        </w:rPr>
      </w:pPr>
      <w:r w:rsidRPr="00622A08">
        <w:rPr>
          <w:rFonts w:eastAsia="Times New Roman"/>
          <w:color w:val="000000"/>
          <w:kern w:val="24"/>
        </w:rPr>
        <w:t>В процессе освоения данной дисциплины студент формирует и демонстрирует следующие компетенции:</w:t>
      </w:r>
    </w:p>
    <w:p w:rsidR="005D1A14" w:rsidRDefault="005D1A14" w:rsidP="005D1A14">
      <w:pPr>
        <w:tabs>
          <w:tab w:val="left" w:pos="1134"/>
        </w:tabs>
        <w:jc w:val="both"/>
        <w:rPr>
          <w:kern w:val="24"/>
        </w:rPr>
      </w:pPr>
      <w:r w:rsidRPr="005D1A14">
        <w:rPr>
          <w:kern w:val="24"/>
        </w:rPr>
        <w:t xml:space="preserve">ПК-5: </w:t>
      </w:r>
      <w:proofErr w:type="gramStart"/>
      <w:r w:rsidRPr="005D1A14">
        <w:rPr>
          <w:kern w:val="24"/>
        </w:rPr>
        <w:t>Способен</w:t>
      </w:r>
      <w:proofErr w:type="gramEnd"/>
      <w:r w:rsidRPr="005D1A14">
        <w:rPr>
          <w:kern w:val="24"/>
        </w:rPr>
        <w:t xml:space="preserve"> осваивать специальные знания в предметной области и использовать их в профессиональной деятельности</w:t>
      </w:r>
      <w:r>
        <w:rPr>
          <w:kern w:val="24"/>
        </w:rPr>
        <w:t>.</w:t>
      </w:r>
    </w:p>
    <w:p w:rsidR="005D1A14" w:rsidRDefault="005D1A14" w:rsidP="005D1A14">
      <w:pPr>
        <w:tabs>
          <w:tab w:val="left" w:pos="1134"/>
        </w:tabs>
        <w:jc w:val="both"/>
        <w:rPr>
          <w:kern w:val="24"/>
        </w:rPr>
      </w:pPr>
    </w:p>
    <w:p w:rsidR="0006434D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Фонд оценочных средств</w:t>
      </w:r>
    </w:p>
    <w:p w:rsidR="0006434D" w:rsidRPr="00F26C7C" w:rsidRDefault="0006434D" w:rsidP="0006434D">
      <w:pPr>
        <w:tabs>
          <w:tab w:val="left" w:pos="1134"/>
        </w:tabs>
        <w:jc w:val="center"/>
        <w:rPr>
          <w:b/>
        </w:rPr>
      </w:pPr>
      <w:r>
        <w:rPr>
          <w:b/>
        </w:rPr>
        <w:t>по дисциплине</w:t>
      </w:r>
      <w:r w:rsidRPr="00F26C7C">
        <w:rPr>
          <w:b/>
        </w:rPr>
        <w:t xml:space="preserve"> «</w:t>
      </w:r>
      <w:r>
        <w:rPr>
          <w:b/>
        </w:rPr>
        <w:t>Специальная педагогика</w:t>
      </w:r>
      <w:r w:rsidR="00622A08">
        <w:rPr>
          <w:b/>
        </w:rPr>
        <w:t xml:space="preserve"> и психология</w:t>
      </w:r>
      <w:r w:rsidRPr="00F26C7C">
        <w:rPr>
          <w:b/>
        </w:rPr>
        <w:t>»</w:t>
      </w:r>
    </w:p>
    <w:tbl>
      <w:tblPr>
        <w:tblW w:w="10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5303"/>
        <w:gridCol w:w="2534"/>
        <w:gridCol w:w="2018"/>
      </w:tblGrid>
      <w:tr w:rsidR="0006434D" w:rsidRPr="003B115D" w:rsidTr="00622A08">
        <w:trPr>
          <w:tblHeader/>
        </w:trPr>
        <w:tc>
          <w:tcPr>
            <w:tcW w:w="675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№ п/п</w:t>
            </w:r>
          </w:p>
        </w:tc>
        <w:tc>
          <w:tcPr>
            <w:tcW w:w="5387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 xml:space="preserve">Контролируемые разделы </w:t>
            </w:r>
          </w:p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(темы) дисциплины*</w:t>
            </w:r>
          </w:p>
        </w:tc>
        <w:tc>
          <w:tcPr>
            <w:tcW w:w="2551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6434D" w:rsidRPr="003B115D" w:rsidRDefault="0006434D" w:rsidP="00FC50A8">
            <w:pPr>
              <w:tabs>
                <w:tab w:val="left" w:pos="1134"/>
              </w:tabs>
              <w:jc w:val="center"/>
            </w:pPr>
            <w:r w:rsidRPr="003B115D">
              <w:t>Наименование оценочного средства</w:t>
            </w: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1.</w:t>
            </w:r>
          </w:p>
        </w:tc>
        <w:tc>
          <w:tcPr>
            <w:tcW w:w="5387" w:type="dxa"/>
          </w:tcPr>
          <w:p w:rsidR="0006434D" w:rsidRDefault="0006434D" w:rsidP="000D02AE">
            <w:pPr>
              <w:pStyle w:val="Default"/>
            </w:pPr>
            <w:r w:rsidRPr="00753389">
              <w:t xml:space="preserve">Тема 1. Теоретические и методологические основы специальной психологии и педагогики. </w:t>
            </w:r>
          </w:p>
          <w:p w:rsidR="0006434D" w:rsidRPr="00622A08" w:rsidRDefault="0006434D" w:rsidP="000D02AE">
            <w:pPr>
              <w:pStyle w:val="Default"/>
              <w:rPr>
                <w:spacing w:val="-2"/>
              </w:rPr>
            </w:pPr>
            <w:r w:rsidRPr="00622A08">
              <w:rPr>
                <w:spacing w:val="-2"/>
              </w:rPr>
              <w:t>Тема 2</w:t>
            </w:r>
            <w:r w:rsidR="000D02AE">
              <w:rPr>
                <w:spacing w:val="-2"/>
              </w:rPr>
              <w:t>.</w:t>
            </w:r>
            <w:r w:rsidRPr="00622A08">
              <w:rPr>
                <w:spacing w:val="-2"/>
              </w:rPr>
              <w:t xml:space="preserve"> Психологические параметры дизонтогенеза и специальное образование лиц с ОВЗ.</w:t>
            </w:r>
          </w:p>
        </w:tc>
        <w:tc>
          <w:tcPr>
            <w:tcW w:w="2551" w:type="dxa"/>
          </w:tcPr>
          <w:p w:rsidR="0006434D" w:rsidRPr="008F721E" w:rsidRDefault="0006434D" w:rsidP="005D1A14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</w:t>
            </w:r>
            <w:r w:rsidR="005D1A14">
              <w:rPr>
                <w:rFonts w:ascii="Times New Roman" w:hAnsi="Times New Roman"/>
                <w:sz w:val="22"/>
                <w:szCs w:val="22"/>
                <w:lang w:bidi="hi-IN"/>
              </w:rPr>
              <w:t>5</w:t>
            </w:r>
          </w:p>
        </w:tc>
        <w:tc>
          <w:tcPr>
            <w:tcW w:w="1914" w:type="dxa"/>
          </w:tcPr>
          <w:p w:rsidR="0006434D" w:rsidRDefault="0006434D" w:rsidP="00FC50A8">
            <w:pPr>
              <w:jc w:val="both"/>
            </w:pPr>
            <w:r>
              <w:t>Тест</w:t>
            </w:r>
          </w:p>
          <w:p w:rsidR="00BF62D1" w:rsidRPr="0085043D" w:rsidRDefault="00BF62D1" w:rsidP="00FC50A8">
            <w:pPr>
              <w:jc w:val="both"/>
            </w:pPr>
          </w:p>
        </w:tc>
      </w:tr>
      <w:tr w:rsidR="0006434D" w:rsidRPr="003B115D" w:rsidTr="00622A08">
        <w:tc>
          <w:tcPr>
            <w:tcW w:w="675" w:type="dxa"/>
          </w:tcPr>
          <w:p w:rsidR="0006434D" w:rsidRPr="003B115D" w:rsidRDefault="0006434D" w:rsidP="00FC50A8">
            <w:pPr>
              <w:widowControl/>
              <w:jc w:val="center"/>
            </w:pPr>
            <w:r>
              <w:t>2.</w:t>
            </w:r>
          </w:p>
        </w:tc>
        <w:tc>
          <w:tcPr>
            <w:tcW w:w="5387" w:type="dxa"/>
          </w:tcPr>
          <w:p w:rsidR="0006434D" w:rsidRPr="00753389" w:rsidRDefault="0006434D" w:rsidP="000D02AE">
            <w:pPr>
              <w:pStyle w:val="Default"/>
            </w:pPr>
            <w:r w:rsidRPr="00753389">
              <w:rPr>
                <w:bCs/>
              </w:rPr>
              <w:t xml:space="preserve">Тема 3. Виды отклоняющего развития и система </w:t>
            </w:r>
            <w:r>
              <w:rPr>
                <w:bCs/>
              </w:rPr>
              <w:t>диагностики</w:t>
            </w:r>
            <w:r w:rsidR="000D02AE">
              <w:rPr>
                <w:bCs/>
              </w:rPr>
              <w:t>.</w:t>
            </w:r>
          </w:p>
          <w:p w:rsidR="00ED2F19" w:rsidRDefault="0006434D" w:rsidP="000D02AE">
            <w:pPr>
              <w:pStyle w:val="Default"/>
              <w:rPr>
                <w:bCs/>
              </w:rPr>
            </w:pPr>
            <w:r w:rsidRPr="00753389">
              <w:rPr>
                <w:bCs/>
              </w:rPr>
              <w:t>Тема 4.</w:t>
            </w:r>
            <w:r w:rsidRPr="00B42B21">
              <w:rPr>
                <w:bCs/>
              </w:rPr>
              <w:t xml:space="preserve"> </w:t>
            </w:r>
            <w:r w:rsidRPr="00433A34">
              <w:rPr>
                <w:bCs/>
              </w:rPr>
              <w:t>Психолого-педагогические системы развития детей с нарушениями в развитии</w:t>
            </w:r>
            <w:r w:rsidR="000D02AE">
              <w:rPr>
                <w:bCs/>
              </w:rPr>
              <w:t>.</w:t>
            </w:r>
          </w:p>
          <w:p w:rsidR="0006434D" w:rsidRPr="00753389" w:rsidRDefault="0006434D" w:rsidP="000D02AE">
            <w:pPr>
              <w:pStyle w:val="Default"/>
              <w:rPr>
                <w:bCs/>
              </w:rPr>
            </w:pPr>
            <w:r w:rsidRPr="00753389">
              <w:rPr>
                <w:bCs/>
              </w:rPr>
              <w:t>Тема 5</w:t>
            </w:r>
            <w:r w:rsidR="00ED2F19">
              <w:rPr>
                <w:bCs/>
              </w:rPr>
              <w:t>.</w:t>
            </w:r>
            <w:r w:rsidRPr="00B42B21">
              <w:rPr>
                <w:b/>
                <w:bCs/>
              </w:rPr>
              <w:t xml:space="preserve"> </w:t>
            </w:r>
            <w:r w:rsidRPr="003A28D1">
              <w:rPr>
                <w:bCs/>
              </w:rPr>
              <w:t>Психологическая помощь и перспективы развития специальной психологии</w:t>
            </w:r>
            <w:proofErr w:type="gramStart"/>
            <w:r>
              <w:rPr>
                <w:b/>
                <w:bCs/>
              </w:rPr>
              <w:t xml:space="preserve"> </w:t>
            </w:r>
            <w:r w:rsidR="000D02AE">
              <w:rPr>
                <w:b/>
                <w:bCs/>
              </w:rPr>
              <w:t>.</w:t>
            </w:r>
            <w:proofErr w:type="gramEnd"/>
          </w:p>
        </w:tc>
        <w:tc>
          <w:tcPr>
            <w:tcW w:w="2551" w:type="dxa"/>
          </w:tcPr>
          <w:p w:rsidR="0006434D" w:rsidRPr="008F721E" w:rsidRDefault="0006434D" w:rsidP="005D1A14">
            <w:pPr>
              <w:pStyle w:val="a5"/>
              <w:rPr>
                <w:rFonts w:ascii="Times New Roman" w:hAnsi="Times New Roman"/>
                <w:sz w:val="22"/>
                <w:szCs w:val="22"/>
                <w:highlight w:val="yellow"/>
                <w:lang w:bidi="hi-IN"/>
              </w:rPr>
            </w:pPr>
            <w:r w:rsidRPr="00C262D4">
              <w:rPr>
                <w:rFonts w:ascii="Times New Roman" w:hAnsi="Times New Roman"/>
                <w:sz w:val="22"/>
                <w:szCs w:val="22"/>
                <w:lang w:bidi="hi-IN"/>
              </w:rPr>
              <w:t>ОПК</w:t>
            </w:r>
            <w:r w:rsidR="00622A08">
              <w:rPr>
                <w:rFonts w:ascii="Times New Roman" w:hAnsi="Times New Roman"/>
                <w:sz w:val="22"/>
                <w:szCs w:val="22"/>
                <w:lang w:bidi="hi-IN"/>
              </w:rPr>
              <w:t>-5</w:t>
            </w:r>
          </w:p>
        </w:tc>
        <w:tc>
          <w:tcPr>
            <w:tcW w:w="1914" w:type="dxa"/>
          </w:tcPr>
          <w:p w:rsidR="0006434D" w:rsidRPr="0085043D" w:rsidRDefault="0006434D" w:rsidP="00FC50A8">
            <w:pPr>
              <w:jc w:val="both"/>
              <w:rPr>
                <w:bCs/>
              </w:rPr>
            </w:pPr>
            <w:r w:rsidRPr="0085043D">
              <w:rPr>
                <w:bCs/>
              </w:rPr>
              <w:t>Диктант</w:t>
            </w:r>
            <w:r w:rsidR="005D1A14">
              <w:rPr>
                <w:bCs/>
              </w:rPr>
              <w:t xml:space="preserve"> (категориальный)</w:t>
            </w:r>
          </w:p>
          <w:p w:rsidR="0006434D" w:rsidRPr="0085043D" w:rsidRDefault="005D1A14" w:rsidP="005D1A14">
            <w:pPr>
              <w:jc w:val="both"/>
            </w:pPr>
            <w:r>
              <w:rPr>
                <w:bCs/>
              </w:rPr>
              <w:t xml:space="preserve">Экзамен </w:t>
            </w:r>
          </w:p>
        </w:tc>
      </w:tr>
    </w:tbl>
    <w:p w:rsidR="0006434D" w:rsidRDefault="0006434D" w:rsidP="0006434D">
      <w:pPr>
        <w:tabs>
          <w:tab w:val="left" w:pos="1134"/>
        </w:tabs>
        <w:jc w:val="both"/>
      </w:pPr>
    </w:p>
    <w:p w:rsidR="0006434D" w:rsidRDefault="0006434D" w:rsidP="0006434D">
      <w:pPr>
        <w:jc w:val="center"/>
        <w:rPr>
          <w:b/>
        </w:rPr>
      </w:pPr>
      <w:r>
        <w:br w:type="page"/>
      </w:r>
      <w:r w:rsidR="005D1A14">
        <w:rPr>
          <w:b/>
        </w:rPr>
        <w:lastRenderedPageBreak/>
        <w:t>Примерный т</w:t>
      </w:r>
      <w:r w:rsidRPr="0053204B">
        <w:rPr>
          <w:b/>
        </w:rPr>
        <w:t>ест</w:t>
      </w:r>
      <w:r>
        <w:rPr>
          <w:b/>
        </w:rPr>
        <w:t xml:space="preserve"> </w:t>
      </w:r>
      <w:r w:rsidRPr="0053204B">
        <w:rPr>
          <w:b/>
        </w:rPr>
        <w:t>по дисциплине «</w:t>
      </w:r>
      <w:r>
        <w:rPr>
          <w:b/>
        </w:rPr>
        <w:t>Специальная педагогика</w:t>
      </w:r>
      <w:r w:rsidRPr="0053204B">
        <w:rPr>
          <w:b/>
        </w:rPr>
        <w:t>»</w:t>
      </w:r>
    </w:p>
    <w:p w:rsidR="0006434D" w:rsidRDefault="0006434D" w:rsidP="0006434D">
      <w:pPr>
        <w:jc w:val="center"/>
        <w:rPr>
          <w:b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569"/>
        <w:gridCol w:w="5244"/>
        <w:gridCol w:w="4253"/>
      </w:tblGrid>
      <w:tr w:rsidR="0006434D" w:rsidRPr="006812AB" w:rsidTr="00FC50A8">
        <w:trPr>
          <w:tblHeader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1264A5" w:rsidRDefault="0006434D" w:rsidP="00FC50A8">
            <w:pPr>
              <w:snapToGrid w:val="0"/>
              <w:spacing w:line="200" w:lineRule="atLeast"/>
              <w:jc w:val="both"/>
              <w:rPr>
                <w:b/>
              </w:rPr>
            </w:pPr>
            <w:r w:rsidRPr="001264A5">
              <w:rPr>
                <w:b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>Вопрос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6812AB" w:rsidRDefault="0006434D" w:rsidP="00FC50A8">
            <w:pPr>
              <w:snapToGrid w:val="0"/>
              <w:jc w:val="both"/>
              <w:rPr>
                <w:b/>
              </w:rPr>
            </w:pPr>
            <w:r w:rsidRPr="006812AB">
              <w:rPr>
                <w:b/>
              </w:rPr>
              <w:t xml:space="preserve">Варианты ответа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</w:pPr>
            <w:r w:rsidRPr="00A14465">
              <w:t xml:space="preserve">Специальная педагогика – </w:t>
            </w:r>
            <w:bookmarkStart w:id="0" w:name="_GoBack"/>
            <w:bookmarkEnd w:id="0"/>
            <w:r w:rsidRPr="00A14465">
              <w:t>это 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jc w:val="both"/>
            </w:pPr>
            <w:r w:rsidRPr="00753B55">
              <w:t>а) наука о воспитании, образовании и обучении людей</w:t>
            </w:r>
          </w:p>
          <w:p w:rsidR="0006434D" w:rsidRPr="00753B55" w:rsidRDefault="0006434D" w:rsidP="00FC50A8">
            <w:pPr>
              <w:jc w:val="both"/>
            </w:pPr>
            <w:r w:rsidRPr="00753B55">
              <w:t xml:space="preserve">б)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753B55">
              <w:t>нерезко</w:t>
            </w:r>
            <w:proofErr w:type="spellEnd"/>
            <w:r w:rsidRPr="00753B55">
              <w:t xml:space="preserve"> выраженные недостатки в развитии психики и отклонения в поведении</w:t>
            </w:r>
          </w:p>
          <w:p w:rsidR="0006434D" w:rsidRPr="00753B55" w:rsidRDefault="0006434D" w:rsidP="00FC50A8">
            <w:pPr>
              <w:jc w:val="both"/>
            </w:pPr>
            <w:r w:rsidRPr="00753B55">
              <w:t>в) теория и практика специального (особого) образования лиц с отклонениями в физическом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</w:pPr>
            <w:r w:rsidRPr="00A14465">
              <w:t>Кто из правителей впервые на Руси издал указ о том, что на церковь и монастыри возлагается забота об убогих и юродивых детях?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jc w:val="both"/>
            </w:pPr>
            <w:r w:rsidRPr="00753B55">
              <w:t xml:space="preserve">а) киевский князь Владимир </w:t>
            </w:r>
            <w:proofErr w:type="spellStart"/>
            <w:r w:rsidRPr="00753B55">
              <w:t>Святославич</w:t>
            </w:r>
            <w:proofErr w:type="spellEnd"/>
          </w:p>
          <w:p w:rsidR="0006434D" w:rsidRPr="00753B55" w:rsidRDefault="0006434D" w:rsidP="00FC50A8">
            <w:pPr>
              <w:jc w:val="both"/>
            </w:pPr>
            <w:r w:rsidRPr="00753B55">
              <w:t>б) Иван Грозный</w:t>
            </w:r>
          </w:p>
          <w:p w:rsidR="0006434D" w:rsidRPr="00753B55" w:rsidRDefault="0006434D" w:rsidP="00FC50A8">
            <w:pPr>
              <w:jc w:val="both"/>
            </w:pPr>
            <w:r w:rsidRPr="00753B55">
              <w:t xml:space="preserve">в) Петр </w:t>
            </w:r>
            <w:r w:rsidRPr="00753B55">
              <w:rPr>
                <w:lang w:val="en-US"/>
              </w:rPr>
              <w:t>I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rPr>
                <w:b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</w:pPr>
            <w:r w:rsidRPr="00A14465">
              <w:t>Всемерное использование потенциала возможностей психического развития личности на каждой возрастной стадии за счет совершенствования содержания, методов, форм воспитания: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4"/>
              </w:rPr>
            </w:pPr>
            <w:r w:rsidRPr="00753B55">
              <w:rPr>
                <w:iCs/>
                <w:color w:val="000000"/>
                <w:spacing w:val="-4"/>
              </w:rPr>
              <w:t>а) специальное воспитание</w:t>
            </w:r>
          </w:p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4"/>
              </w:rPr>
            </w:pPr>
            <w:r w:rsidRPr="00753B55">
              <w:rPr>
                <w:iCs/>
                <w:color w:val="000000"/>
                <w:spacing w:val="-4"/>
              </w:rPr>
              <w:t xml:space="preserve">б) </w:t>
            </w:r>
            <w:proofErr w:type="spellStart"/>
            <w:r w:rsidRPr="00753B55">
              <w:rPr>
                <w:iCs/>
                <w:color w:val="000000"/>
                <w:spacing w:val="-4"/>
              </w:rPr>
              <w:t>ампфилитация</w:t>
            </w:r>
            <w:proofErr w:type="spellEnd"/>
            <w:r w:rsidRPr="00753B55">
              <w:rPr>
                <w:iCs/>
                <w:color w:val="000000"/>
                <w:spacing w:val="-4"/>
              </w:rPr>
              <w:t xml:space="preserve"> развития</w:t>
            </w:r>
          </w:p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753B55">
              <w:rPr>
                <w:iCs/>
                <w:color w:val="000000"/>
                <w:spacing w:val="-4"/>
              </w:rPr>
              <w:t>в) ретардация развития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D063B" w:rsidRDefault="0006434D" w:rsidP="00FC50A8">
            <w:pPr>
              <w:snapToGrid w:val="0"/>
              <w:spacing w:line="200" w:lineRule="atLeast"/>
              <w:jc w:val="both"/>
              <w:rPr>
                <w:i/>
              </w:rPr>
            </w:pPr>
            <w:r w:rsidRPr="00AD063B">
              <w:t>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</w:pPr>
            <w:r w:rsidRPr="00A14465">
              <w:t>Физический или психический недостаток, вызывающий нарушения в</w:t>
            </w:r>
            <w:r w:rsidRPr="00A14465">
              <w:br/>
              <w:t xml:space="preserve">развитии: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753B55">
              <w:rPr>
                <w:color w:val="000000"/>
                <w:spacing w:val="-4"/>
              </w:rPr>
              <w:t>а) дефект</w:t>
            </w:r>
          </w:p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753B55">
              <w:rPr>
                <w:color w:val="000000"/>
                <w:spacing w:val="-4"/>
              </w:rPr>
              <w:t>б) аномалия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color w:val="000000"/>
                <w:spacing w:val="-4"/>
              </w:rPr>
              <w:t>в) повреждение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</w:pPr>
            <w:r w:rsidRPr="00A14465">
              <w:t>Ведущие тенденции в предупреждении и преодолении аномального детства выявил: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jc w:val="both"/>
            </w:pPr>
            <w:r w:rsidRPr="00753B55">
              <w:t xml:space="preserve">а) Л.И. </w:t>
            </w:r>
            <w:proofErr w:type="spellStart"/>
            <w:r w:rsidRPr="00753B55">
              <w:t>Божович</w:t>
            </w:r>
            <w:proofErr w:type="spellEnd"/>
          </w:p>
          <w:p w:rsidR="0006434D" w:rsidRPr="00753B55" w:rsidRDefault="0006434D" w:rsidP="00FC50A8">
            <w:pPr>
              <w:jc w:val="both"/>
            </w:pPr>
            <w:r w:rsidRPr="00753B55">
              <w:t>б) Л.С. Выготский</w:t>
            </w:r>
          </w:p>
          <w:p w:rsidR="0006434D" w:rsidRPr="00753B55" w:rsidRDefault="0006434D" w:rsidP="00FC50A8">
            <w:pPr>
              <w:jc w:val="both"/>
            </w:pPr>
            <w:r w:rsidRPr="00753B55">
              <w:t>в) П.Я. Гальперин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</w:pPr>
            <w:r w:rsidRPr="00A14465">
              <w:t>Одним из принципов специальной коррекционно-педагогической деятельности является…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jc w:val="both"/>
            </w:pPr>
            <w:r w:rsidRPr="00753B55">
              <w:t>а) принцип системности коррекционных, профилактических и развивающих задач</w:t>
            </w:r>
          </w:p>
          <w:p w:rsidR="0006434D" w:rsidRPr="00753B55" w:rsidRDefault="0006434D" w:rsidP="00FC50A8">
            <w:pPr>
              <w:jc w:val="both"/>
            </w:pPr>
            <w:r w:rsidRPr="00753B55">
              <w:t xml:space="preserve">б) принцип гуманистической направленности </w:t>
            </w:r>
            <w:proofErr w:type="spellStart"/>
            <w:r w:rsidRPr="00753B55">
              <w:t>пед</w:t>
            </w:r>
            <w:proofErr w:type="spellEnd"/>
            <w:r w:rsidRPr="00753B55">
              <w:t>. процесса</w:t>
            </w:r>
          </w:p>
          <w:p w:rsidR="0006434D" w:rsidRPr="00753B55" w:rsidRDefault="0006434D" w:rsidP="00FC50A8">
            <w:pPr>
              <w:jc w:val="both"/>
            </w:pPr>
            <w:r w:rsidRPr="00753B55">
              <w:t xml:space="preserve">в) сознательности и активности личности в целостном </w:t>
            </w:r>
            <w:proofErr w:type="spellStart"/>
            <w:r w:rsidRPr="00753B55">
              <w:t>пед</w:t>
            </w:r>
            <w:proofErr w:type="gramStart"/>
            <w:r w:rsidRPr="00753B55">
              <w:t>.п</w:t>
            </w:r>
            <w:proofErr w:type="gramEnd"/>
            <w:r w:rsidRPr="00753B55">
              <w:t>роцессе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</w:pPr>
            <w:r w:rsidRPr="00A14465">
              <w:t xml:space="preserve">К экзогенным факторам, приводящим к нарушениям психофизического развития относят: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а) наследственные заболевания</w:t>
            </w:r>
          </w:p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б) инфекционные болезни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bCs/>
              </w:rPr>
              <w:t>в) генетические отклонения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A14465">
              <w:t xml:space="preserve">Наиболее распространенной является классификация отклонений в развитии и поведении детей…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а) В.В. Лебединского</w:t>
            </w:r>
          </w:p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б) О.Н. Усановой</w:t>
            </w:r>
          </w:p>
          <w:p w:rsidR="0006434D" w:rsidRPr="00753B55" w:rsidRDefault="0006434D" w:rsidP="00FC50A8">
            <w:pPr>
              <w:pStyle w:val="a0"/>
              <w:jc w:val="both"/>
              <w:rPr>
                <w:b w:val="0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 xml:space="preserve">в) В.А. Лапшина и Б.П. </w:t>
            </w:r>
            <w:proofErr w:type="spellStart"/>
            <w:r w:rsidRPr="00753B55">
              <w:rPr>
                <w:b w:val="0"/>
                <w:bCs/>
                <w:sz w:val="22"/>
                <w:szCs w:val="22"/>
              </w:rPr>
              <w:t>Пузанова</w:t>
            </w:r>
            <w:proofErr w:type="spellEnd"/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720"/>
              </w:tabs>
              <w:jc w:val="both"/>
              <w:rPr>
                <w:sz w:val="22"/>
                <w:szCs w:val="22"/>
              </w:rPr>
            </w:pPr>
            <w:r w:rsidRPr="00A14465">
              <w:t>Система специальных и общепедагогических мер, направленных на ослабление или преодоление недостатков психофизического развития определяется как…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а) компенсация</w:t>
            </w:r>
          </w:p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б) коррекция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bCs/>
              </w:rPr>
              <w:t>в) адаптация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1284"/>
              </w:tabs>
              <w:jc w:val="both"/>
            </w:pPr>
            <w:r w:rsidRPr="00A14465">
              <w:t>В каком виде реабилитации нуждается ребенок для восстановления утраченных учебных умений, познавательных навыков: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а) медицинской</w:t>
            </w:r>
          </w:p>
          <w:p w:rsidR="0006434D" w:rsidRPr="00753B55" w:rsidRDefault="0006434D" w:rsidP="00FC50A8">
            <w:pPr>
              <w:pStyle w:val="a0"/>
              <w:jc w:val="both"/>
              <w:rPr>
                <w:b w:val="0"/>
                <w:bCs/>
                <w:sz w:val="22"/>
                <w:szCs w:val="22"/>
              </w:rPr>
            </w:pPr>
            <w:r w:rsidRPr="00753B55">
              <w:rPr>
                <w:b w:val="0"/>
                <w:bCs/>
                <w:sz w:val="22"/>
                <w:szCs w:val="22"/>
              </w:rPr>
              <w:t>б) психологической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bCs/>
              </w:rPr>
              <w:t>в) педагогической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1284"/>
              </w:tabs>
              <w:jc w:val="both"/>
            </w:pPr>
            <w:r w:rsidRPr="00A14465">
              <w:t>К основным задачам психолого-медико-</w:t>
            </w:r>
            <w:r w:rsidRPr="00A14465">
              <w:lastRenderedPageBreak/>
              <w:t xml:space="preserve">педагогической комиссии (ПМПК) относят: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tabs>
                <w:tab w:val="num" w:pos="0"/>
              </w:tabs>
              <w:jc w:val="both"/>
            </w:pPr>
            <w:r w:rsidRPr="00753B55">
              <w:lastRenderedPageBreak/>
              <w:t>а) лечение заболеваний ребенка</w:t>
            </w:r>
          </w:p>
          <w:p w:rsidR="0006434D" w:rsidRPr="00753B55" w:rsidRDefault="0006434D" w:rsidP="00FC50A8">
            <w:pPr>
              <w:tabs>
                <w:tab w:val="num" w:pos="0"/>
              </w:tabs>
              <w:jc w:val="both"/>
            </w:pPr>
            <w:r w:rsidRPr="00753B55">
              <w:lastRenderedPageBreak/>
              <w:t>б) реабилитацию детей с отклонениями в поведении</w:t>
            </w:r>
          </w:p>
          <w:p w:rsidR="0006434D" w:rsidRPr="00753B55" w:rsidRDefault="0006434D" w:rsidP="00FC50A8">
            <w:pPr>
              <w:jc w:val="both"/>
            </w:pPr>
            <w:r w:rsidRPr="00753B55">
              <w:t xml:space="preserve">в) </w:t>
            </w:r>
            <w:proofErr w:type="spellStart"/>
            <w:r w:rsidRPr="00753B55">
              <w:t>диагностико</w:t>
            </w:r>
            <w:proofErr w:type="spellEnd"/>
            <w:r w:rsidRPr="00753B55">
              <w:t>-консультативную деятельность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lastRenderedPageBreak/>
              <w:t>13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1284"/>
              </w:tabs>
              <w:jc w:val="both"/>
              <w:rPr>
                <w:b/>
              </w:rPr>
            </w:pPr>
            <w:r w:rsidRPr="00A14465">
              <w:t>Отклонение от стадий возрастного развития?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jc w:val="both"/>
            </w:pPr>
            <w:r w:rsidRPr="00753B55">
              <w:t>а) эмбриогенез</w:t>
            </w:r>
          </w:p>
          <w:p w:rsidR="0006434D" w:rsidRPr="00753B55" w:rsidRDefault="0006434D" w:rsidP="00FC50A8">
            <w:pPr>
              <w:jc w:val="both"/>
            </w:pPr>
            <w:r w:rsidRPr="00753B55">
              <w:t xml:space="preserve">б) </w:t>
            </w:r>
            <w:proofErr w:type="spellStart"/>
            <w:r w:rsidRPr="00753B55">
              <w:t>дизотногенез</w:t>
            </w:r>
            <w:proofErr w:type="spellEnd"/>
          </w:p>
          <w:p w:rsidR="0006434D" w:rsidRPr="00753B55" w:rsidRDefault="0006434D" w:rsidP="00FC50A8">
            <w:pPr>
              <w:jc w:val="both"/>
            </w:pPr>
            <w:r w:rsidRPr="00753B55">
              <w:t>в) онтогенез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tabs>
                <w:tab w:val="num" w:pos="1284"/>
              </w:tabs>
              <w:jc w:val="both"/>
            </w:pPr>
            <w:r w:rsidRPr="00A14465">
              <w:t>Включение аномального ребенка в социальную сферу, приобщение к общественной жизни и труду: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jc w:val="both"/>
            </w:pPr>
            <w:r w:rsidRPr="00753B55">
              <w:t>а) социальная адаптация</w:t>
            </w:r>
          </w:p>
          <w:p w:rsidR="0006434D" w:rsidRPr="00753B55" w:rsidRDefault="0006434D" w:rsidP="00FC50A8">
            <w:pPr>
              <w:jc w:val="both"/>
            </w:pPr>
            <w:r w:rsidRPr="00753B55">
              <w:t>б) социальная реабилитация</w:t>
            </w:r>
          </w:p>
          <w:p w:rsidR="0006434D" w:rsidRPr="00753B55" w:rsidRDefault="0006434D" w:rsidP="00FC50A8">
            <w:pPr>
              <w:jc w:val="both"/>
            </w:pPr>
            <w:r w:rsidRPr="00753B55">
              <w:t>в) компенсация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shd w:val="clear" w:color="auto" w:fill="FFFFFF"/>
              <w:jc w:val="both"/>
            </w:pPr>
            <w:r w:rsidRPr="00A14465">
              <w:rPr>
                <w:color w:val="000000"/>
                <w:spacing w:val="-3"/>
              </w:rPr>
              <w:t>Подтвержденный в установленном порядке временный или постоянный недостаток в развитии и (или) функционировании органа человека либо хроническое соматическое или инфекционное заболевание: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753B55">
              <w:rPr>
                <w:color w:val="000000"/>
                <w:spacing w:val="-3"/>
              </w:rPr>
              <w:t>а) психический недостаток</w:t>
            </w:r>
          </w:p>
          <w:p w:rsidR="0006434D" w:rsidRPr="00753B55" w:rsidRDefault="0006434D" w:rsidP="00FC50A8">
            <w:pPr>
              <w:shd w:val="clear" w:color="auto" w:fill="FFFFFF"/>
              <w:jc w:val="both"/>
              <w:rPr>
                <w:color w:val="000000"/>
                <w:spacing w:val="-3"/>
              </w:rPr>
            </w:pPr>
            <w:r w:rsidRPr="00753B55">
              <w:rPr>
                <w:color w:val="000000"/>
                <w:spacing w:val="-3"/>
              </w:rPr>
              <w:t>б) сложный недостаток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color w:val="000000"/>
                <w:spacing w:val="-3"/>
              </w:rPr>
              <w:t xml:space="preserve"> в) физический недостаток</w:t>
            </w:r>
            <w:r w:rsidRPr="00753B55">
              <w:t xml:space="preserve"> 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shd w:val="clear" w:color="auto" w:fill="FFFFFF"/>
              <w:jc w:val="both"/>
            </w:pPr>
            <w:r w:rsidRPr="00A14465">
              <w:rPr>
                <w:color w:val="000000"/>
                <w:spacing w:val="-3"/>
              </w:rPr>
              <w:t>Специальное воздействие на сознание и поведение человека с нарушениями в развитии, с целью формирования социально устойчивого пове</w:t>
            </w:r>
            <w:r w:rsidRPr="00A14465">
              <w:rPr>
                <w:color w:val="000000"/>
                <w:spacing w:val="-3"/>
              </w:rPr>
              <w:softHyphen/>
              <w:t>дения и положительных черт личности, обеспечивающих подготовку к жизни и труду:.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753B55">
              <w:rPr>
                <w:color w:val="000000"/>
                <w:spacing w:val="-3"/>
              </w:rPr>
              <w:t>а) специальное воспитание;</w:t>
            </w:r>
          </w:p>
          <w:p w:rsidR="0006434D" w:rsidRPr="00753B55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753B55">
              <w:rPr>
                <w:color w:val="000000"/>
                <w:spacing w:val="-3"/>
              </w:rPr>
              <w:t>б) специальное образование;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color w:val="000000"/>
                <w:spacing w:val="-3"/>
              </w:rPr>
              <w:t>в) специальное обучение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shd w:val="clear" w:color="auto" w:fill="FFFFFF"/>
              <w:tabs>
                <w:tab w:val="left" w:pos="720"/>
              </w:tabs>
              <w:jc w:val="both"/>
            </w:pPr>
            <w:r w:rsidRPr="00A14465">
              <w:rPr>
                <w:color w:val="000000"/>
                <w:spacing w:val="-3"/>
              </w:rPr>
              <w:t>Этот принцип специального образования,  предусматривающий учет индивидуальных особенностей ребенка, структуры его дефекта. Направлен на организацию благоприятных условий обучения и воспитания: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shd w:val="clear" w:color="auto" w:fill="FFFFFF"/>
              <w:tabs>
                <w:tab w:val="left" w:pos="629"/>
              </w:tabs>
              <w:jc w:val="both"/>
              <w:rPr>
                <w:color w:val="000000"/>
                <w:spacing w:val="-3"/>
              </w:rPr>
            </w:pPr>
            <w:r w:rsidRPr="00753B55">
              <w:rPr>
                <w:color w:val="000000"/>
                <w:spacing w:val="-3"/>
              </w:rPr>
              <w:t>а) дифференцированного и индивидуального подхода</w:t>
            </w:r>
          </w:p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3"/>
              </w:rPr>
            </w:pPr>
            <w:r w:rsidRPr="00753B55">
              <w:rPr>
                <w:color w:val="000000"/>
                <w:spacing w:val="-3"/>
              </w:rPr>
              <w:t xml:space="preserve">б) </w:t>
            </w:r>
            <w:proofErr w:type="spellStart"/>
            <w:r w:rsidRPr="00753B55">
              <w:rPr>
                <w:color w:val="000000"/>
                <w:spacing w:val="-3"/>
              </w:rPr>
              <w:t>деятельностного</w:t>
            </w:r>
            <w:proofErr w:type="spellEnd"/>
            <w:r w:rsidRPr="00753B55">
              <w:rPr>
                <w:color w:val="000000"/>
                <w:spacing w:val="-3"/>
              </w:rPr>
              <w:t xml:space="preserve"> подхода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color w:val="000000"/>
                <w:spacing w:val="-3"/>
              </w:rPr>
              <w:t>в) педагогического оптимизма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jc w:val="both"/>
            </w:pPr>
            <w:r w:rsidRPr="00A14465">
              <w:t>Специальная психология: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jc w:val="both"/>
            </w:pPr>
            <w:r w:rsidRPr="00753B55">
              <w:t xml:space="preserve">а) область специальных психолого-педагогических знаний о сущности образования и воспитания детей и подростков, имеющих </w:t>
            </w:r>
            <w:proofErr w:type="spellStart"/>
            <w:r w:rsidRPr="00753B55">
              <w:t>нерезко</w:t>
            </w:r>
            <w:proofErr w:type="spellEnd"/>
            <w:r w:rsidRPr="00753B55">
              <w:t xml:space="preserve"> выраженные недостатки в развитии психики и отклонения в поведении</w:t>
            </w:r>
          </w:p>
          <w:p w:rsidR="0006434D" w:rsidRPr="00753B55" w:rsidRDefault="0006434D" w:rsidP="00FC50A8">
            <w:pPr>
              <w:jc w:val="both"/>
            </w:pPr>
            <w:r w:rsidRPr="00753B55">
              <w:t xml:space="preserve">б) область научных </w:t>
            </w:r>
            <w:proofErr w:type="gramStart"/>
            <w:r w:rsidRPr="00753B55">
              <w:t>знаний</w:t>
            </w:r>
            <w:proofErr w:type="gramEnd"/>
            <w:r w:rsidRPr="00753B55">
              <w:t xml:space="preserve"> изучающая особенности психики людей для которых характерно отклонение от нормального развития, вызванное врожденными или приобретенными дефектами</w:t>
            </w:r>
          </w:p>
          <w:p w:rsidR="0006434D" w:rsidRPr="00753B55" w:rsidRDefault="0006434D" w:rsidP="00FC50A8">
            <w:pPr>
              <w:jc w:val="both"/>
            </w:pPr>
            <w:r w:rsidRPr="00753B55">
              <w:t>в) теория и практика специального (особого) образования лиц с отклонениями в физическом и психическом развитии</w:t>
            </w:r>
          </w:p>
        </w:tc>
      </w:tr>
      <w:tr w:rsidR="0006434D" w:rsidRPr="006812AB" w:rsidTr="00FC50A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Default="0006434D" w:rsidP="00FC50A8">
            <w:pPr>
              <w:snapToGrid w:val="0"/>
              <w:spacing w:line="200" w:lineRule="atLeast"/>
              <w:jc w:val="both"/>
            </w:pPr>
            <w:r>
              <w:t>19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434D" w:rsidRPr="00A1446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</w:pPr>
            <w:r w:rsidRPr="00A14465">
              <w:rPr>
                <w:color w:val="000000"/>
                <w:spacing w:val="-4"/>
              </w:rPr>
              <w:t>Поврежденное развитие:.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753B55">
              <w:rPr>
                <w:color w:val="000000"/>
                <w:spacing w:val="-4"/>
              </w:rPr>
              <w:t>а) психопатии</w:t>
            </w:r>
          </w:p>
          <w:p w:rsidR="0006434D" w:rsidRPr="00753B55" w:rsidRDefault="0006434D" w:rsidP="00FC50A8">
            <w:pPr>
              <w:shd w:val="clear" w:color="auto" w:fill="FFFFFF"/>
              <w:tabs>
                <w:tab w:val="left" w:pos="50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4"/>
              </w:rPr>
            </w:pPr>
            <w:r w:rsidRPr="00753B55">
              <w:rPr>
                <w:color w:val="000000"/>
                <w:spacing w:val="-4"/>
              </w:rPr>
              <w:t>б) тяжелые нарушения анализаторных систем</w:t>
            </w:r>
          </w:p>
          <w:p w:rsidR="0006434D" w:rsidRPr="00753B55" w:rsidRDefault="0006434D" w:rsidP="00FC50A8">
            <w:pPr>
              <w:jc w:val="both"/>
            </w:pPr>
            <w:r w:rsidRPr="00753B55">
              <w:rPr>
                <w:color w:val="000000"/>
                <w:spacing w:val="-4"/>
              </w:rPr>
              <w:t>в) органическая деменция</w:t>
            </w:r>
            <w:r w:rsidRPr="00753B55">
              <w:t xml:space="preserve"> </w:t>
            </w:r>
          </w:p>
        </w:tc>
      </w:tr>
    </w:tbl>
    <w:p w:rsidR="0006434D" w:rsidRDefault="0006434D" w:rsidP="0006434D">
      <w:pPr>
        <w:jc w:val="center"/>
        <w:rPr>
          <w:b/>
        </w:rPr>
      </w:pPr>
    </w:p>
    <w:p w:rsidR="0006434D" w:rsidRDefault="0006434D" w:rsidP="0006434D">
      <w:pPr>
        <w:jc w:val="center"/>
        <w:rPr>
          <w:b/>
        </w:rPr>
        <w:sectPr w:rsidR="0006434D" w:rsidSect="00622A08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pStyle w:val="11"/>
        <w:ind w:right="-238"/>
        <w:rPr>
          <w:i w:val="0"/>
          <w:szCs w:val="24"/>
        </w:rPr>
      </w:pPr>
      <w:r>
        <w:rPr>
          <w:i w:val="0"/>
          <w:szCs w:val="24"/>
        </w:rPr>
        <w:lastRenderedPageBreak/>
        <w:t>Критерии оценивания теста</w:t>
      </w:r>
    </w:p>
    <w:tbl>
      <w:tblPr>
        <w:tblW w:w="96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61"/>
        <w:gridCol w:w="5790"/>
      </w:tblGrid>
      <w:tr w:rsidR="0006434D" w:rsidRPr="00C840DC" w:rsidTr="005D1A14">
        <w:trPr>
          <w:trHeight w:val="2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Количество заданий в тесте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19</w:t>
            </w:r>
          </w:p>
        </w:tc>
      </w:tr>
      <w:tr w:rsidR="0006434D" w:rsidRPr="00C840DC" w:rsidTr="005D1A14">
        <w:trPr>
          <w:trHeight w:val="280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Компетенции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5D1A14" w:rsidRDefault="000C34A3" w:rsidP="005D1A14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ОПК-</w:t>
            </w:r>
            <w:r w:rsidR="005D1A14" w:rsidRPr="005D1A14">
              <w:rPr>
                <w:b w:val="0"/>
                <w:sz w:val="20"/>
                <w:szCs w:val="20"/>
              </w:rPr>
              <w:t>5</w:t>
            </w:r>
          </w:p>
        </w:tc>
      </w:tr>
      <w:tr w:rsidR="0006434D" w:rsidRPr="00C840DC" w:rsidTr="005D1A14">
        <w:trPr>
          <w:trHeight w:val="377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Типы заданий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закрытого типа (с выбором одного ответа)</w:t>
            </w:r>
          </w:p>
        </w:tc>
      </w:tr>
      <w:tr w:rsidR="0006434D" w:rsidRPr="00C840DC" w:rsidTr="005D1A14">
        <w:trPr>
          <w:trHeight w:val="59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Оценивание выполнения теста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1 балл</w:t>
            </w:r>
          </w:p>
        </w:tc>
      </w:tr>
      <w:tr w:rsidR="0006434D" w:rsidRPr="00C840DC" w:rsidTr="005D1A14">
        <w:trPr>
          <w:trHeight w:val="292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Максимальное количество тестовых баллов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snapToGrid w:val="0"/>
              <w:spacing w:before="0" w:after="0"/>
              <w:ind w:left="0"/>
              <w:jc w:val="both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19</w:t>
            </w:r>
          </w:p>
        </w:tc>
      </w:tr>
      <w:tr w:rsidR="0006434D" w:rsidRPr="00C840DC" w:rsidTr="005D1A14">
        <w:trPr>
          <w:trHeight w:val="951"/>
        </w:trPr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6434D" w:rsidRPr="005D1A14" w:rsidRDefault="0006434D" w:rsidP="005D1A14">
            <w:pPr>
              <w:pStyle w:val="1"/>
              <w:numPr>
                <w:ilvl w:val="0"/>
                <w:numId w:val="4"/>
              </w:numPr>
              <w:tabs>
                <w:tab w:val="clear" w:pos="964"/>
                <w:tab w:val="num" w:pos="459"/>
              </w:tabs>
              <w:snapToGrid w:val="0"/>
              <w:spacing w:before="0" w:after="0"/>
              <w:ind w:firstLine="0"/>
              <w:rPr>
                <w:b w:val="0"/>
                <w:sz w:val="20"/>
                <w:szCs w:val="20"/>
              </w:rPr>
            </w:pPr>
            <w:r w:rsidRPr="005D1A14">
              <w:rPr>
                <w:b w:val="0"/>
                <w:sz w:val="20"/>
                <w:szCs w:val="20"/>
              </w:rPr>
              <w:t>Критерии оценки</w:t>
            </w:r>
          </w:p>
        </w:tc>
        <w:tc>
          <w:tcPr>
            <w:tcW w:w="5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434D" w:rsidRPr="005D1A14" w:rsidRDefault="0006434D" w:rsidP="005D1A14">
            <w:pPr>
              <w:rPr>
                <w:sz w:val="20"/>
                <w:szCs w:val="20"/>
              </w:rPr>
            </w:pPr>
            <w:r w:rsidRPr="005D1A14">
              <w:rPr>
                <w:sz w:val="20"/>
                <w:szCs w:val="20"/>
              </w:rPr>
              <w:t>«5» - 19-16 тестовых баллов (100 - 84 %)</w:t>
            </w:r>
          </w:p>
          <w:p w:rsidR="0006434D" w:rsidRPr="005D1A14" w:rsidRDefault="0006434D" w:rsidP="005D1A14">
            <w:pPr>
              <w:rPr>
                <w:sz w:val="20"/>
                <w:szCs w:val="20"/>
              </w:rPr>
            </w:pPr>
            <w:r w:rsidRPr="005D1A14">
              <w:rPr>
                <w:sz w:val="20"/>
                <w:szCs w:val="20"/>
              </w:rPr>
              <w:t>«4» - 15- 10 тестовых баллов (78 – 52%)</w:t>
            </w:r>
          </w:p>
          <w:p w:rsidR="0006434D" w:rsidRPr="005D1A14" w:rsidRDefault="0006434D" w:rsidP="005D1A14">
            <w:pPr>
              <w:rPr>
                <w:sz w:val="20"/>
                <w:szCs w:val="20"/>
              </w:rPr>
            </w:pPr>
            <w:r w:rsidRPr="005D1A14">
              <w:rPr>
                <w:sz w:val="20"/>
                <w:szCs w:val="20"/>
              </w:rPr>
              <w:t>«3» -  9-5 тестовых баллов (47 –26 %)</w:t>
            </w:r>
          </w:p>
          <w:p w:rsidR="0006434D" w:rsidRPr="005D1A14" w:rsidRDefault="0006434D" w:rsidP="005D1A14">
            <w:pPr>
              <w:jc w:val="both"/>
              <w:rPr>
                <w:sz w:val="20"/>
                <w:szCs w:val="20"/>
              </w:rPr>
            </w:pPr>
            <w:r w:rsidRPr="005D1A14">
              <w:rPr>
                <w:sz w:val="20"/>
                <w:szCs w:val="20"/>
              </w:rPr>
              <w:t>«2» - 4  (и ниже) тестовых баллов (21- 0%)</w:t>
            </w:r>
          </w:p>
        </w:tc>
      </w:tr>
    </w:tbl>
    <w:p w:rsidR="0006434D" w:rsidRDefault="0006434D" w:rsidP="0006434D">
      <w:pPr>
        <w:jc w:val="center"/>
        <w:rPr>
          <w:b/>
          <w:i/>
        </w:rPr>
      </w:pPr>
    </w:p>
    <w:p w:rsidR="0006434D" w:rsidRDefault="0006434D" w:rsidP="0006434D">
      <w:pPr>
        <w:pStyle w:val="a6"/>
        <w:widowControl w:val="0"/>
        <w:spacing w:after="0" w:line="100" w:lineRule="atLeast"/>
        <w:ind w:left="660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32CB6" w:rsidRPr="00332CB6" w:rsidTr="00FC50A8">
        <w:trPr>
          <w:tblHeader/>
        </w:trPr>
        <w:tc>
          <w:tcPr>
            <w:tcW w:w="1843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731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Критерии оценивания</w:t>
            </w:r>
          </w:p>
        </w:tc>
        <w:tc>
          <w:tcPr>
            <w:tcW w:w="6598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43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1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3 (средний)</w:t>
            </w:r>
          </w:p>
        </w:tc>
        <w:tc>
          <w:tcPr>
            <w:tcW w:w="1602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6434D" w:rsidRPr="00332CB6" w:rsidRDefault="0006434D" w:rsidP="0061427C">
            <w:pPr>
              <w:jc w:val="center"/>
              <w:rPr>
                <w:b/>
                <w:sz w:val="16"/>
                <w:szCs w:val="16"/>
              </w:rPr>
            </w:pPr>
            <w:r w:rsidRPr="00332CB6">
              <w:rPr>
                <w:b/>
                <w:sz w:val="16"/>
                <w:szCs w:val="16"/>
              </w:rPr>
              <w:t>5 (высокий)</w:t>
            </w:r>
          </w:p>
        </w:tc>
      </w:tr>
      <w:tr w:rsidR="00332CB6" w:rsidRPr="00332CB6" w:rsidTr="00FC50A8">
        <w:tc>
          <w:tcPr>
            <w:tcW w:w="1843" w:type="dxa"/>
          </w:tcPr>
          <w:p w:rsidR="004429FF" w:rsidRPr="00332CB6" w:rsidRDefault="005D1A14" w:rsidP="00994AFA">
            <w:pPr>
              <w:jc w:val="both"/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 xml:space="preserve">ПК-5: </w:t>
            </w:r>
            <w:proofErr w:type="gramStart"/>
            <w:r w:rsidRPr="005D1A14">
              <w:rPr>
                <w:sz w:val="16"/>
                <w:szCs w:val="16"/>
              </w:rPr>
              <w:t>Способен</w:t>
            </w:r>
            <w:proofErr w:type="gramEnd"/>
            <w:r w:rsidRPr="005D1A14">
              <w:rPr>
                <w:sz w:val="16"/>
                <w:szCs w:val="16"/>
              </w:rPr>
              <w:t xml:space="preserve">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731" w:type="dxa"/>
          </w:tcPr>
          <w:p w:rsidR="005D1A14" w:rsidRPr="005D1A14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Находит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</w:p>
          <w:p w:rsidR="004429FF" w:rsidRPr="00332CB6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</w:tc>
        <w:tc>
          <w:tcPr>
            <w:tcW w:w="1731" w:type="dxa"/>
          </w:tcPr>
          <w:p w:rsidR="005D1A14" w:rsidRPr="005D1A14" w:rsidRDefault="005D1A14" w:rsidP="005D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</w:t>
            </w:r>
            <w:r w:rsidRPr="005D1A14">
              <w:rPr>
                <w:sz w:val="16"/>
                <w:szCs w:val="16"/>
              </w:rPr>
              <w:t>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4429FF" w:rsidRPr="00332CB6" w:rsidRDefault="005D1A14" w:rsidP="005D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</w:t>
            </w:r>
            <w:r w:rsidRPr="005D1A14">
              <w:rPr>
                <w:sz w:val="16"/>
                <w:szCs w:val="16"/>
              </w:rPr>
              <w:t>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740" w:type="dxa"/>
          </w:tcPr>
          <w:p w:rsidR="005D1A14" w:rsidRDefault="005D1A14" w:rsidP="00FC5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удовлетворительном уровне:</w:t>
            </w:r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5D1A14" w:rsidRPr="00332CB6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02" w:type="dxa"/>
          </w:tcPr>
          <w:p w:rsidR="005D1A14" w:rsidRDefault="005D1A14" w:rsidP="00FC5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уровне выше среднего</w:t>
            </w:r>
            <w:proofErr w:type="gramStart"/>
            <w:r>
              <w:rPr>
                <w:sz w:val="16"/>
                <w:szCs w:val="16"/>
              </w:rPr>
              <w:t xml:space="preserve"> :</w:t>
            </w:r>
            <w:proofErr w:type="gramEnd"/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5D1A14" w:rsidRPr="00332CB6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525" w:type="dxa"/>
          </w:tcPr>
          <w:p w:rsidR="005D1A14" w:rsidRDefault="005D1A14" w:rsidP="00FC50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высоком уровне: </w:t>
            </w:r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5D1A14" w:rsidRPr="005D1A14" w:rsidRDefault="005D1A14" w:rsidP="005D1A14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5D1A14" w:rsidRPr="00332CB6" w:rsidRDefault="005D1A14" w:rsidP="005D1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</w:t>
            </w:r>
            <w:r w:rsidRPr="005D1A14">
              <w:rPr>
                <w:sz w:val="16"/>
                <w:szCs w:val="16"/>
              </w:rPr>
              <w:t>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06434D" w:rsidRPr="005D1A14" w:rsidRDefault="0006434D" w:rsidP="0006434D">
      <w:pPr>
        <w:jc w:val="both"/>
        <w:rPr>
          <w:sz w:val="20"/>
          <w:szCs w:val="20"/>
        </w:rPr>
      </w:pPr>
    </w:p>
    <w:p w:rsidR="0006434D" w:rsidRPr="005D1A14" w:rsidRDefault="0006434D" w:rsidP="0006434D">
      <w:pPr>
        <w:jc w:val="both"/>
        <w:rPr>
          <w:sz w:val="20"/>
          <w:szCs w:val="20"/>
        </w:rPr>
      </w:pPr>
      <w:r w:rsidRPr="005D1A14">
        <w:rPr>
          <w:sz w:val="20"/>
          <w:szCs w:val="20"/>
        </w:rPr>
        <w:t>Разработчик:</w:t>
      </w:r>
    </w:p>
    <w:p w:rsidR="0006434D" w:rsidRPr="005D1A14" w:rsidRDefault="0006434D" w:rsidP="0006434D">
      <w:pPr>
        <w:ind w:left="568"/>
        <w:jc w:val="both"/>
        <w:rPr>
          <w:sz w:val="20"/>
          <w:szCs w:val="20"/>
        </w:rPr>
      </w:pPr>
      <w:r w:rsidRPr="005D1A14">
        <w:rPr>
          <w:sz w:val="20"/>
          <w:szCs w:val="20"/>
        </w:rPr>
        <w:t>1.</w:t>
      </w:r>
      <w:r w:rsidRPr="005D1A14">
        <w:rPr>
          <w:sz w:val="20"/>
          <w:szCs w:val="20"/>
        </w:rPr>
        <w:tab/>
      </w:r>
      <w:r w:rsidR="00DE1281" w:rsidRPr="005D1A14">
        <w:rPr>
          <w:sz w:val="20"/>
          <w:szCs w:val="20"/>
        </w:rPr>
        <w:t>Филимонова Е.А., ст. преподаватель кафедры</w:t>
      </w:r>
      <w:r w:rsidRPr="005D1A14">
        <w:rPr>
          <w:sz w:val="20"/>
          <w:szCs w:val="20"/>
        </w:rPr>
        <w:t xml:space="preserve"> </w:t>
      </w:r>
    </w:p>
    <w:p w:rsidR="0006434D" w:rsidRPr="00797FFC" w:rsidRDefault="0006434D" w:rsidP="0006434D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eastAsia="ru-RU"/>
        </w:rPr>
        <w:br w:type="page"/>
      </w:r>
      <w:r w:rsidR="005D1A14">
        <w:rPr>
          <w:rFonts w:eastAsia="Times New Roman"/>
          <w:b/>
          <w:bCs/>
          <w:lang w:eastAsia="ru-RU"/>
        </w:rPr>
        <w:lastRenderedPageBreak/>
        <w:t>Категориальный</w:t>
      </w:r>
      <w:r w:rsidRPr="00797FFC">
        <w:rPr>
          <w:rFonts w:eastAsia="Times New Roman"/>
          <w:b/>
          <w:bCs/>
          <w:lang w:eastAsia="ru-RU"/>
        </w:rPr>
        <w:t xml:space="preserve"> диктант</w:t>
      </w:r>
    </w:p>
    <w:p w:rsidR="0006434D" w:rsidRPr="00797FFC" w:rsidRDefault="0006434D" w:rsidP="0006434D">
      <w:pPr>
        <w:tabs>
          <w:tab w:val="left" w:pos="993"/>
        </w:tabs>
        <w:jc w:val="center"/>
        <w:rPr>
          <w:b/>
        </w:rPr>
      </w:pPr>
      <w:r w:rsidRPr="00797FFC">
        <w:rPr>
          <w:b/>
        </w:rPr>
        <w:t>по дисциплине «</w:t>
      </w:r>
      <w:r>
        <w:rPr>
          <w:b/>
        </w:rPr>
        <w:t>Специальная педагогика</w:t>
      </w:r>
      <w:r w:rsidRPr="00797FFC">
        <w:rPr>
          <w:b/>
        </w:rPr>
        <w:t>»</w:t>
      </w:r>
    </w:p>
    <w:p w:rsidR="0006434D" w:rsidRPr="00797FFC" w:rsidRDefault="0006434D" w:rsidP="0006434D">
      <w:r w:rsidRPr="00797FFC">
        <w:rPr>
          <w:b/>
          <w:bCs/>
          <w:iCs/>
        </w:rPr>
        <w:t xml:space="preserve">Диктант </w:t>
      </w:r>
      <w:r w:rsidRPr="00797FFC">
        <w:t>– это перечень вопросов, на которые необходимо дать краткие ответы. Время на ответы ограничено, поэтому вопросы заданий должны быть однозначно понимаемыми, просто и четко сформулированными.</w:t>
      </w:r>
    </w:p>
    <w:p w:rsidR="0006434D" w:rsidRPr="00797FFC" w:rsidRDefault="005D1A14" w:rsidP="000C34A3">
      <w:pPr>
        <w:jc w:val="center"/>
        <w:rPr>
          <w:b/>
          <w:bCs/>
          <w:iCs/>
        </w:rPr>
      </w:pPr>
      <w:r>
        <w:rPr>
          <w:b/>
          <w:bCs/>
          <w:iCs/>
        </w:rPr>
        <w:t>Категориальный</w:t>
      </w:r>
      <w:r w:rsidR="0006434D" w:rsidRPr="00797FFC">
        <w:rPr>
          <w:b/>
          <w:bCs/>
          <w:iCs/>
        </w:rPr>
        <w:t xml:space="preserve"> диктант к дисциплине «</w:t>
      </w:r>
      <w:r w:rsidR="0006434D">
        <w:rPr>
          <w:b/>
          <w:bCs/>
          <w:iCs/>
        </w:rPr>
        <w:t>Специальная педагогика</w:t>
      </w:r>
      <w:r w:rsidR="0006434D" w:rsidRPr="00797FFC">
        <w:rPr>
          <w:b/>
          <w:bCs/>
          <w:iCs/>
        </w:rPr>
        <w:t>»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Определения вариантов и параметров дизонтогенеза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Теоретические положения специальной педагогики и психологии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Понятия ЗПР + классификация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>Умственная отсталость +</w:t>
      </w:r>
      <w:r>
        <w:rPr>
          <w:bCs/>
          <w:iCs/>
        </w:rPr>
        <w:t xml:space="preserve"> </w:t>
      </w:r>
      <w:r w:rsidRPr="00797FFC">
        <w:rPr>
          <w:bCs/>
          <w:iCs/>
        </w:rPr>
        <w:t xml:space="preserve">классификация, ранний детский аутизм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  <w:iCs/>
        </w:rPr>
      </w:pPr>
      <w:r w:rsidRPr="00797FFC">
        <w:rPr>
          <w:bCs/>
          <w:iCs/>
        </w:rPr>
        <w:t xml:space="preserve">Классификация детей с нарушением </w:t>
      </w:r>
      <w:r>
        <w:rPr>
          <w:bCs/>
          <w:iCs/>
        </w:rPr>
        <w:t>зрения и слуха, типы учреждений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Коррекция</w:t>
      </w:r>
      <w:r w:rsidRPr="00797FFC">
        <w:rPr>
          <w:bCs/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  <w:iCs/>
        </w:rPr>
      </w:pPr>
      <w:r w:rsidRPr="00797FFC">
        <w:rPr>
          <w:rStyle w:val="a7"/>
          <w:b w:val="0"/>
          <w:iCs/>
        </w:rPr>
        <w:t xml:space="preserve">Компенсация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Развитие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Структура дефекта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Лицо с ограниченными возможностями здоровья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Физический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Психический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Сложный недостаток</w:t>
      </w:r>
      <w:r w:rsidRPr="00797FFC">
        <w:t>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Тяжелый недостаток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>Отклонения в психическом развитии ребенка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</w:rPr>
        <w:t>Отклоняющееся поведение</w:t>
      </w:r>
      <w:r w:rsidRPr="00797FFC">
        <w:rPr>
          <w:i/>
          <w:iCs/>
        </w:rPr>
        <w:t xml:space="preserve">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rStyle w:val="a7"/>
          <w:b w:val="0"/>
        </w:rPr>
      </w:pPr>
      <w:r w:rsidRPr="00797FFC">
        <w:rPr>
          <w:rStyle w:val="a7"/>
          <w:b w:val="0"/>
        </w:rPr>
        <w:t xml:space="preserve">Коррекция поведения 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Коррек</w:t>
      </w:r>
      <w:r>
        <w:rPr>
          <w:rStyle w:val="a7"/>
          <w:b w:val="0"/>
          <w:iCs/>
        </w:rPr>
        <w:t>ционно-воспитатель</w:t>
      </w:r>
      <w:r w:rsidRPr="00797FFC">
        <w:rPr>
          <w:rStyle w:val="a7"/>
          <w:b w:val="0"/>
          <w:iCs/>
        </w:rPr>
        <w:t>ная работа</w:t>
      </w:r>
      <w:r w:rsidRPr="00797FFC"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t>Реабилитация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proofErr w:type="spellStart"/>
      <w:r w:rsidRPr="00797FFC">
        <w:rPr>
          <w:bCs/>
        </w:rPr>
        <w:t>Абилитация</w:t>
      </w:r>
      <w:proofErr w:type="spellEnd"/>
      <w:r w:rsidRPr="00797FFC">
        <w:rPr>
          <w:bCs/>
        </w:rPr>
        <w:t xml:space="preserve">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  <w:iCs/>
        </w:rPr>
        <w:t>Социальная адаптация</w:t>
      </w:r>
      <w:r w:rsidRPr="00797FFC">
        <w:t> </w:t>
      </w:r>
    </w:p>
    <w:p w:rsidR="0006434D" w:rsidRPr="00797FFC" w:rsidRDefault="0006434D" w:rsidP="0006434D">
      <w:pPr>
        <w:pStyle w:val="a4"/>
        <w:numPr>
          <w:ilvl w:val="0"/>
          <w:numId w:val="3"/>
        </w:numPr>
        <w:spacing w:before="0" w:beforeAutospacing="0" w:after="0" w:afterAutospacing="0"/>
        <w:jc w:val="both"/>
      </w:pPr>
      <w:r w:rsidRPr="00797FFC">
        <w:rPr>
          <w:rStyle w:val="a7"/>
          <w:b w:val="0"/>
          <w:iCs/>
        </w:rPr>
        <w:t>Семейное воспитание</w:t>
      </w:r>
      <w:r w:rsidRPr="00797FFC">
        <w:rPr>
          <w:iCs/>
        </w:rPr>
        <w:t xml:space="preserve">  детей с ОВЗ 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Специальное образование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  <w:rPr>
          <w:bCs/>
        </w:rPr>
      </w:pPr>
      <w:r w:rsidRPr="00797FFC">
        <w:rPr>
          <w:bCs/>
        </w:rPr>
        <w:t>Специальные условия для получения образования (специальные образовательные условия) </w:t>
      </w:r>
    </w:p>
    <w:p w:rsidR="0006434D" w:rsidRPr="00797FFC" w:rsidRDefault="0006434D" w:rsidP="0006434D">
      <w:pPr>
        <w:widowControl/>
        <w:numPr>
          <w:ilvl w:val="0"/>
          <w:numId w:val="3"/>
        </w:numPr>
        <w:suppressAutoHyphens w:val="0"/>
        <w:jc w:val="both"/>
      </w:pPr>
      <w:r w:rsidRPr="00797FFC">
        <w:rPr>
          <w:bCs/>
        </w:rPr>
        <w:t xml:space="preserve">Специальное (коррекционное) образовательное </w:t>
      </w:r>
    </w:p>
    <w:p w:rsidR="0006434D" w:rsidRDefault="0006434D" w:rsidP="0006434D">
      <w:pPr>
        <w:tabs>
          <w:tab w:val="left" w:pos="993"/>
        </w:tabs>
        <w:jc w:val="center"/>
        <w:rPr>
          <w:b/>
        </w:rPr>
      </w:pPr>
      <w:r>
        <w:rPr>
          <w:b/>
        </w:rPr>
        <w:t>Характеристика  оценочного средства</w:t>
      </w:r>
    </w:p>
    <w:p w:rsidR="0006434D" w:rsidRPr="00311414" w:rsidRDefault="0006434D" w:rsidP="0006434D">
      <w:pPr>
        <w:tabs>
          <w:tab w:val="left" w:pos="993"/>
        </w:tabs>
        <w:jc w:val="center"/>
        <w:rPr>
          <w:b/>
        </w:rPr>
      </w:pPr>
    </w:p>
    <w:tbl>
      <w:tblPr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3"/>
        <w:gridCol w:w="4964"/>
      </w:tblGrid>
      <w:tr w:rsidR="0006434D" w:rsidRPr="00B36E4D" w:rsidTr="005D1A14">
        <w:trPr>
          <w:trHeight w:val="333"/>
        </w:trPr>
        <w:tc>
          <w:tcPr>
            <w:tcW w:w="4963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Предел длительности контроля </w:t>
            </w:r>
          </w:p>
        </w:tc>
        <w:tc>
          <w:tcPr>
            <w:tcW w:w="4964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30 мин</w:t>
            </w:r>
          </w:p>
        </w:tc>
      </w:tr>
      <w:tr w:rsidR="0006434D" w:rsidRPr="00B36E4D" w:rsidTr="005D1A14">
        <w:trPr>
          <w:trHeight w:val="318"/>
        </w:trPr>
        <w:tc>
          <w:tcPr>
            <w:tcW w:w="4963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Предлагаемое количество терминов</w:t>
            </w:r>
          </w:p>
        </w:tc>
        <w:tc>
          <w:tcPr>
            <w:tcW w:w="4964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</w:tr>
      <w:tr w:rsidR="0006434D" w:rsidRPr="00B36E4D" w:rsidTr="005D1A14">
        <w:trPr>
          <w:trHeight w:val="318"/>
        </w:trPr>
        <w:tc>
          <w:tcPr>
            <w:tcW w:w="4963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Последовательность выборки вопросов</w:t>
            </w:r>
          </w:p>
        </w:tc>
        <w:tc>
          <w:tcPr>
            <w:tcW w:w="4964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случайная</w:t>
            </w:r>
          </w:p>
        </w:tc>
      </w:tr>
      <w:tr w:rsidR="0006434D" w:rsidRPr="00B36E4D" w:rsidTr="005D1A14">
        <w:trPr>
          <w:trHeight w:val="1968"/>
        </w:trPr>
        <w:tc>
          <w:tcPr>
            <w:tcW w:w="4963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Критерии оценки: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полнота определений;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четкость формулировок;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современная «редакция» понятия;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- собственная формулировка понятия с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передачей его смысла.</w:t>
            </w:r>
          </w:p>
        </w:tc>
        <w:tc>
          <w:tcPr>
            <w:tcW w:w="4964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Cs/>
                <w:lang w:eastAsia="ru-RU"/>
              </w:rPr>
            </w:pPr>
            <w:r w:rsidRPr="00B36E4D">
              <w:rPr>
                <w:rFonts w:eastAsia="Times New Roman"/>
                <w:bCs/>
                <w:lang w:eastAsia="ru-RU"/>
              </w:rPr>
              <w:t>выполнено верно</w:t>
            </w:r>
          </w:p>
        </w:tc>
      </w:tr>
      <w:tr w:rsidR="0006434D" w:rsidRPr="00B36E4D" w:rsidTr="005D1A14">
        <w:trPr>
          <w:trHeight w:val="984"/>
        </w:trPr>
        <w:tc>
          <w:tcPr>
            <w:tcW w:w="4963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«5»,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«4», если  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 xml:space="preserve">«3», если  </w:t>
            </w:r>
          </w:p>
        </w:tc>
        <w:tc>
          <w:tcPr>
            <w:tcW w:w="4964" w:type="dxa"/>
            <w:shd w:val="clear" w:color="auto" w:fill="auto"/>
          </w:tcPr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(90-100)%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(70-89)% правильных ответов</w:t>
            </w:r>
          </w:p>
          <w:p w:rsidR="0006434D" w:rsidRPr="00B36E4D" w:rsidRDefault="0006434D" w:rsidP="00FC50A8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  <w:r w:rsidRPr="00B36E4D">
              <w:rPr>
                <w:rFonts w:eastAsia="Times New Roman"/>
                <w:lang w:eastAsia="ru-RU"/>
              </w:rPr>
              <w:t>(50-69)% правильных ответов</w:t>
            </w:r>
          </w:p>
        </w:tc>
      </w:tr>
    </w:tbl>
    <w:p w:rsidR="0006434D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5D1A14" w:rsidRDefault="005D1A14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5D1A14" w:rsidRDefault="005D1A14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DE1281" w:rsidRDefault="000D02AE" w:rsidP="00DE1281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ru-RU"/>
        </w:rPr>
      </w:pPr>
      <w:r>
        <w:rPr>
          <w:rFonts w:eastAsia="Times New Roman" w:cs="Times New Roman"/>
          <w:b/>
          <w:bCs/>
          <w:lang w:eastAsia="ru-RU"/>
        </w:rPr>
        <w:t>Вопросы к экзамену</w:t>
      </w:r>
    </w:p>
    <w:p w:rsidR="0006434D" w:rsidRPr="000722BF" w:rsidRDefault="0006434D" w:rsidP="0006434D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Cs/>
          <w:lang w:eastAsia="ru-RU"/>
        </w:rPr>
      </w:pP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 xml:space="preserve">1. </w:t>
      </w:r>
      <w:proofErr w:type="gramStart"/>
      <w:r w:rsidRPr="000D02AE">
        <w:rPr>
          <w:rFonts w:eastAsia="Times New Roman" w:cs="Times New Roman"/>
          <w:bCs/>
          <w:lang w:eastAsia="ru-RU"/>
        </w:rPr>
        <w:t>Методологические основы дисциплины «Специальная педагогика»: актуальность, статистика, цель, задачи, предмет, объект, субъекты, категории.</w:t>
      </w:r>
      <w:proofErr w:type="gramEnd"/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2. Предметные области (отрасли дефектологии) дисциплины и ее связь с другими науками.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3. История развития специального образования и специальной педагогики как системы научных знаний за рубежом.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4. История развития специального образования и специальной педагогики как системы научных знаний в России.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5. Направления гуманизма, фундаментализма, интеграции в современном образовании.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6. Категориально-понятийный аппарат специальной психологии и педагогики.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7. Учение В.В. Лебединского о параметрах и вариантах дизонтогенеза.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8. Разнообразие принципов и методов специальной педагогики и психологии.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 xml:space="preserve">9. Методологические основы специальной педагогики и психологии (учения Л.С. Выготского, В.П. Кащенко,  В.И. </w:t>
      </w:r>
      <w:proofErr w:type="spellStart"/>
      <w:r w:rsidRPr="000D02AE">
        <w:rPr>
          <w:rFonts w:eastAsia="Times New Roman" w:cs="Times New Roman"/>
          <w:bCs/>
          <w:lang w:eastAsia="ru-RU"/>
        </w:rPr>
        <w:t>Лубовского</w:t>
      </w:r>
      <w:proofErr w:type="spellEnd"/>
      <w:r w:rsidRPr="000D02AE">
        <w:rPr>
          <w:rFonts w:eastAsia="Times New Roman" w:cs="Times New Roman"/>
          <w:bCs/>
          <w:lang w:eastAsia="ru-RU"/>
        </w:rPr>
        <w:t xml:space="preserve">, М.С. Певзнер, Г.Е. Сухаревой, К.С. Лебединской, Д.Б. </w:t>
      </w:r>
      <w:proofErr w:type="spellStart"/>
      <w:r w:rsidRPr="000D02AE">
        <w:rPr>
          <w:rFonts w:eastAsia="Times New Roman" w:cs="Times New Roman"/>
          <w:bCs/>
          <w:lang w:eastAsia="ru-RU"/>
        </w:rPr>
        <w:t>Эльконина</w:t>
      </w:r>
      <w:proofErr w:type="spellEnd"/>
      <w:r w:rsidRPr="000D02AE">
        <w:rPr>
          <w:rFonts w:eastAsia="Times New Roman" w:cs="Times New Roman"/>
          <w:bCs/>
          <w:lang w:eastAsia="ru-RU"/>
        </w:rPr>
        <w:t xml:space="preserve">, И.Ю. Левченко, С.Д. </w:t>
      </w:r>
      <w:proofErr w:type="spellStart"/>
      <w:r w:rsidRPr="000D02AE">
        <w:rPr>
          <w:rFonts w:eastAsia="Times New Roman" w:cs="Times New Roman"/>
          <w:bCs/>
          <w:lang w:eastAsia="ru-RU"/>
        </w:rPr>
        <w:t>Забрамной</w:t>
      </w:r>
      <w:proofErr w:type="spellEnd"/>
      <w:r w:rsidRPr="000D02AE">
        <w:rPr>
          <w:rFonts w:eastAsia="Times New Roman" w:cs="Times New Roman"/>
          <w:bCs/>
          <w:lang w:eastAsia="ru-RU"/>
        </w:rPr>
        <w:t xml:space="preserve"> и др.).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10. Популяция лиц с ограниченными возможностями здоровья (особыми образовательными потребностями).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11. Модель комплексной диагностики детей с разными видами отклонений (принцип количественного и качественного анализа психофизического развития лиц с ограниченными возможностями здоровья).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12. Специфика современного образования лиц с нарушениями слуха с учетом особых образовательных потребностей и психофизических особенностей. Основное содержание Адаптированной основной общеобразовательной программы (АООП) для детей с нарушениями слуха.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13. Специфика современного образования лиц с нарушениями зрения с учетом особых образовательных потребностей и психофизических особенностей. Основное содержание АООП для детей с нарушениями зрения.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14. Специфика современного образования лиц с нарушениями речи с учетом особых образовательных потребностей и психофизических особенностей. Основное содержание АООП для детей с нарушениями речи.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15. Специфика современного образования лиц с нарушениями опорно-двигательного аппарата с учетом особых образовательных потребностей и психофизических особенностей. Основное содержание АООП для детей с НОДА.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16. Специфика современного образования лиц с задержкой психического развития с учетом особых образовательных потребностей и психофизических особенностей. Основное содержание АООП для детей с ЗПР.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 xml:space="preserve">17. Специфика современного образования лиц с умственной отсталостью с учетом особых образовательных потребностей и психофизических особенностей. Основное содержание ФГОС НОО ОВЗ (интеллектуальными нарушениями). 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18. Специфика современного образования лиц с нарушениями эмоционально-волевой сферы с учетом особых образовательных потребностей и психофизических особенностей. Основное содержание АООП для детей с аутизмом.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19. Специфика современного образования лиц с поведенческими нарушениями с учетом особых образовательных потребностей и психофизических особенностей.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20. Специфика специального образования лиц со сложной структурой дефекта с учетом особых образовательных потребностей и психофизических особенностей.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21. Организация деятельности психолого-медико-педагогической комиссии (ПМПК) и психолого-педагогического консилиума (ППК).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22. Принципы и методы воспитания детей и подростков с проблемами в развитии.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 xml:space="preserve">23. Психологическое обеспечение эффективной интеграции лиц с отклонениями в развитии в </w:t>
      </w:r>
      <w:r w:rsidRPr="000D02AE">
        <w:rPr>
          <w:rFonts w:eastAsia="Times New Roman" w:cs="Times New Roman"/>
          <w:bCs/>
          <w:lang w:eastAsia="ru-RU"/>
        </w:rPr>
        <w:lastRenderedPageBreak/>
        <w:t>общекультурное и образовательное пространство.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24. Семейные аспекты психолого-социальной реабилитации детей с ОВЗ. Семья как развивающая среда для ребенка с отклонениями в развитии.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 xml:space="preserve">25. Профессиональная деятельность и личность </w:t>
      </w:r>
      <w:proofErr w:type="gramStart"/>
      <w:r w:rsidRPr="000D02AE">
        <w:rPr>
          <w:rFonts w:eastAsia="Times New Roman" w:cs="Times New Roman"/>
          <w:bCs/>
          <w:lang w:eastAsia="ru-RU"/>
        </w:rPr>
        <w:t>педагога /психолога /дефектолога системы специального образования</w:t>
      </w:r>
      <w:proofErr w:type="gramEnd"/>
      <w:r w:rsidRPr="000D02AE">
        <w:rPr>
          <w:rFonts w:eastAsia="Times New Roman" w:cs="Times New Roman"/>
          <w:bCs/>
          <w:lang w:eastAsia="ru-RU"/>
        </w:rPr>
        <w:t>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26. Технологии и методы учебно-познавательной деятельности специального образования.</w:t>
      </w:r>
    </w:p>
    <w:p w:rsidR="000D02AE" w:rsidRPr="000D02AE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27. Роль инклюзивного образования в развитии детей с особыми образовательными потребностями.</w:t>
      </w:r>
    </w:p>
    <w:p w:rsidR="0006434D" w:rsidRDefault="000D02AE" w:rsidP="000D02AE">
      <w:pPr>
        <w:autoSpaceDE w:val="0"/>
        <w:autoSpaceDN w:val="0"/>
        <w:adjustRightInd w:val="0"/>
        <w:rPr>
          <w:rFonts w:eastAsia="Times New Roman" w:cs="Times New Roman"/>
          <w:bCs/>
          <w:lang w:eastAsia="ru-RU"/>
        </w:rPr>
      </w:pPr>
      <w:r w:rsidRPr="000D02AE">
        <w:rPr>
          <w:rFonts w:eastAsia="Times New Roman" w:cs="Times New Roman"/>
          <w:bCs/>
          <w:lang w:eastAsia="ru-RU"/>
        </w:rPr>
        <w:t>28. Этиологический подход к нарушениям в развитии детей (шифры, коды, диагнозы).</w:t>
      </w:r>
    </w:p>
    <w:p w:rsidR="000D02AE" w:rsidRPr="00311414" w:rsidRDefault="000D02AE" w:rsidP="000D02AE">
      <w:pPr>
        <w:autoSpaceDE w:val="0"/>
        <w:autoSpaceDN w:val="0"/>
        <w:adjustRightInd w:val="0"/>
        <w:rPr>
          <w:rFonts w:ascii="Times New Roman,Bold" w:eastAsia="Times New Roman" w:hAnsi="Times New Roman,Bold" w:cs="Times New Roman,Bold"/>
          <w:b/>
          <w:bCs/>
          <w:lang w:eastAsia="ru-RU"/>
        </w:rPr>
      </w:pPr>
    </w:p>
    <w:p w:rsidR="0006434D" w:rsidRPr="00C149FB" w:rsidRDefault="0006434D" w:rsidP="00753B55"/>
    <w:p w:rsidR="0006434D" w:rsidRDefault="00AB528E" w:rsidP="0006434D">
      <w:pPr>
        <w:jc w:val="center"/>
        <w:rPr>
          <w:b/>
        </w:rPr>
      </w:pPr>
      <w:r>
        <w:rPr>
          <w:b/>
        </w:rPr>
        <w:t>Дополнительная литература</w:t>
      </w:r>
    </w:p>
    <w:p w:rsidR="00AB528E" w:rsidRDefault="00AB528E" w:rsidP="0006434D">
      <w:pPr>
        <w:jc w:val="center"/>
        <w:rPr>
          <w:b/>
        </w:rPr>
      </w:pPr>
    </w:p>
    <w:p w:rsidR="00AB528E" w:rsidRPr="00AB528E" w:rsidRDefault="00AB528E" w:rsidP="00AB528E">
      <w:pPr>
        <w:jc w:val="both"/>
      </w:pPr>
      <w:r w:rsidRPr="00AB528E">
        <w:t xml:space="preserve">1. </w:t>
      </w:r>
      <w:proofErr w:type="spellStart"/>
      <w:r w:rsidRPr="00AB528E">
        <w:t>Азбукина</w:t>
      </w:r>
      <w:proofErr w:type="spellEnd"/>
      <w:r w:rsidRPr="00AB528E">
        <w:t xml:space="preserve">, Е. Ю. Основы специальной педагогики и психологии: учебник для вузов / Е. Ю. </w:t>
      </w:r>
      <w:proofErr w:type="spellStart"/>
      <w:r w:rsidRPr="00AB528E">
        <w:t>Азбукина</w:t>
      </w:r>
      <w:proofErr w:type="spellEnd"/>
      <w:r w:rsidRPr="00AB528E">
        <w:t>, Е. Н. Михайлова. – Томск: Изд-во ТГПУ, 2007. – 395 с.</w:t>
      </w:r>
    </w:p>
    <w:p w:rsidR="00AB528E" w:rsidRPr="00AB528E" w:rsidRDefault="00AB528E" w:rsidP="00AB528E">
      <w:pPr>
        <w:jc w:val="both"/>
      </w:pPr>
      <w:r w:rsidRPr="00AB528E">
        <w:t>2. Глухов, В. П. Основы коррекционной педагогики и специальной психологии: учебно-методическое пособие для педагогических гуманитарных вузов / В.П. Глухов. – Москва</w:t>
      </w:r>
      <w:proofErr w:type="gramStart"/>
      <w:r w:rsidRPr="00AB528E">
        <w:t xml:space="preserve"> :</w:t>
      </w:r>
      <w:proofErr w:type="gramEnd"/>
      <w:r w:rsidRPr="00AB528E">
        <w:t xml:space="preserve"> МГГУ, 2007. </w:t>
      </w:r>
    </w:p>
    <w:p w:rsidR="00AB528E" w:rsidRPr="00AB528E" w:rsidRDefault="00AB528E" w:rsidP="00AB528E">
      <w:pPr>
        <w:jc w:val="both"/>
      </w:pPr>
      <w:r w:rsidRPr="00AB528E">
        <w:t xml:space="preserve">3. Гребенникова, Е. В. Общая и специальная психология. Тесты: учебное пособие / Е. В. Гребенникова, И. Л. </w:t>
      </w:r>
      <w:proofErr w:type="spellStart"/>
      <w:r w:rsidRPr="00AB528E">
        <w:t>Шелехов</w:t>
      </w:r>
      <w:proofErr w:type="spellEnd"/>
      <w:r w:rsidRPr="00AB528E">
        <w:t>., Е. А. Филимонова – Томск</w:t>
      </w:r>
      <w:proofErr w:type="gramStart"/>
      <w:r w:rsidRPr="00AB528E">
        <w:t xml:space="preserve"> :</w:t>
      </w:r>
      <w:proofErr w:type="gramEnd"/>
      <w:r w:rsidRPr="00AB528E">
        <w:t xml:space="preserve"> Издательство ТГПУ, 2016. – 156 с.</w:t>
      </w:r>
    </w:p>
    <w:p w:rsidR="00AB528E" w:rsidRPr="00AB528E" w:rsidRDefault="00AB528E" w:rsidP="00AB528E">
      <w:pPr>
        <w:jc w:val="both"/>
      </w:pPr>
      <w:r w:rsidRPr="00AB528E">
        <w:t xml:space="preserve">4. </w:t>
      </w:r>
      <w:proofErr w:type="spellStart"/>
      <w:r w:rsidRPr="00AB528E">
        <w:t>Екжанова</w:t>
      </w:r>
      <w:proofErr w:type="spellEnd"/>
      <w:r w:rsidRPr="00AB528E">
        <w:t xml:space="preserve">, Е. А. Коррекционно-развивающее обучение и воспитание / Е. А. </w:t>
      </w:r>
      <w:proofErr w:type="spellStart"/>
      <w:r w:rsidRPr="00AB528E">
        <w:t>Екжанова</w:t>
      </w:r>
      <w:proofErr w:type="spellEnd"/>
      <w:r w:rsidRPr="00AB528E">
        <w:t xml:space="preserve">, Е. А. </w:t>
      </w:r>
      <w:proofErr w:type="spellStart"/>
      <w:r w:rsidRPr="00AB528E">
        <w:t>Стребелева</w:t>
      </w:r>
      <w:proofErr w:type="spellEnd"/>
      <w:r w:rsidRPr="00AB528E">
        <w:t xml:space="preserve"> [и др.]. – Москва</w:t>
      </w:r>
      <w:proofErr w:type="gramStart"/>
      <w:r w:rsidRPr="00AB528E">
        <w:t xml:space="preserve"> :</w:t>
      </w:r>
      <w:proofErr w:type="gramEnd"/>
      <w:r w:rsidRPr="00AB528E">
        <w:t xml:space="preserve"> Просвещение. 2003. – 271 с.</w:t>
      </w:r>
    </w:p>
    <w:p w:rsidR="00AB528E" w:rsidRPr="00AB528E" w:rsidRDefault="00AB528E" w:rsidP="00AB528E">
      <w:pPr>
        <w:jc w:val="both"/>
      </w:pPr>
      <w:r w:rsidRPr="00AB528E">
        <w:t xml:space="preserve">5. </w:t>
      </w:r>
      <w:proofErr w:type="spellStart"/>
      <w:r w:rsidRPr="00AB528E">
        <w:t>Постоева</w:t>
      </w:r>
      <w:proofErr w:type="spellEnd"/>
      <w:r w:rsidRPr="00AB528E">
        <w:t xml:space="preserve">, В. А., </w:t>
      </w:r>
      <w:proofErr w:type="spellStart"/>
      <w:r w:rsidRPr="00AB528E">
        <w:t>Шелехов</w:t>
      </w:r>
      <w:proofErr w:type="spellEnd"/>
      <w:r w:rsidRPr="00AB528E">
        <w:t xml:space="preserve"> И. Л. Коррекционная педагогика с основами специальной психологии: учебное пособие. Часть 1. Томск: Издательство ТГПУ, 2008. – 292 с.</w:t>
      </w:r>
    </w:p>
    <w:p w:rsidR="00AB528E" w:rsidRPr="00AB528E" w:rsidRDefault="00AB528E" w:rsidP="00AB528E">
      <w:pPr>
        <w:jc w:val="both"/>
      </w:pPr>
      <w:r w:rsidRPr="00AB528E">
        <w:t>6. Специальная педагогика. / Под редакцией Назаровой Н.М.. – Москва</w:t>
      </w:r>
      <w:proofErr w:type="gramStart"/>
      <w:r w:rsidRPr="00AB528E">
        <w:t xml:space="preserve"> :</w:t>
      </w:r>
      <w:proofErr w:type="gramEnd"/>
      <w:r w:rsidRPr="00AB528E">
        <w:t xml:space="preserve"> Изд-во АСА</w:t>
      </w:r>
      <w:proofErr w:type="gramStart"/>
      <w:r w:rsidRPr="00AB528E">
        <w:t>DEM</w:t>
      </w:r>
      <w:proofErr w:type="gramEnd"/>
      <w:r w:rsidRPr="00AB528E">
        <w:t>А, 2000.</w:t>
      </w:r>
    </w:p>
    <w:p w:rsidR="00AB528E" w:rsidRPr="00AB528E" w:rsidRDefault="00AB528E" w:rsidP="00AB528E">
      <w:pPr>
        <w:jc w:val="both"/>
      </w:pPr>
      <w:r w:rsidRPr="00AB528E">
        <w:t>7. Интернет-ресурсы.</w:t>
      </w:r>
    </w:p>
    <w:p w:rsidR="00AB528E" w:rsidRPr="00AB528E" w:rsidRDefault="00AB528E" w:rsidP="00AB528E">
      <w:pPr>
        <w:jc w:val="both"/>
      </w:pPr>
      <w:r w:rsidRPr="00AB528E">
        <w:t xml:space="preserve">8. </w:t>
      </w:r>
      <w:proofErr w:type="gramStart"/>
      <w:r w:rsidRPr="00AB528E">
        <w:t>Научные и методические источники (научная библиотека ТГПУ, г. Томск, ул. Герцена, 66 (абонемент и читальные залы)</w:t>
      </w:r>
      <w:proofErr w:type="gramEnd"/>
    </w:p>
    <w:p w:rsidR="00AB528E" w:rsidRPr="00AB528E" w:rsidRDefault="00AB528E" w:rsidP="00AB528E">
      <w:pPr>
        <w:jc w:val="both"/>
      </w:pPr>
      <w:r w:rsidRPr="00AB528E">
        <w:t xml:space="preserve">9. Материалы ФГОС ДО </w:t>
      </w:r>
      <w:proofErr w:type="gramStart"/>
      <w:r w:rsidRPr="00AB528E">
        <w:t>и</w:t>
      </w:r>
      <w:proofErr w:type="gramEnd"/>
      <w:r w:rsidRPr="00AB528E">
        <w:t xml:space="preserve"> НО и СФГОС.</w:t>
      </w:r>
    </w:p>
    <w:p w:rsidR="0006434D" w:rsidRDefault="0006434D" w:rsidP="0006434D">
      <w:pPr>
        <w:jc w:val="center"/>
        <w:rPr>
          <w:b/>
        </w:rPr>
        <w:sectPr w:rsidR="0006434D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6434D" w:rsidRDefault="0006434D" w:rsidP="0006434D">
      <w:pPr>
        <w:jc w:val="center"/>
        <w:rPr>
          <w:b/>
          <w:i/>
        </w:rPr>
      </w:pPr>
      <w:r w:rsidRPr="00A3306E">
        <w:rPr>
          <w:b/>
        </w:rPr>
        <w:lastRenderedPageBreak/>
        <w:t>Критерии оценки</w:t>
      </w:r>
      <w:r>
        <w:rPr>
          <w:b/>
        </w:rPr>
        <w:t xml:space="preserve"> сформированности планируемых результатов на основании терминологического диктанта и защиты проекта</w:t>
      </w:r>
    </w:p>
    <w:p w:rsidR="0006434D" w:rsidRDefault="0006434D" w:rsidP="0006434D">
      <w:pPr>
        <w:jc w:val="center"/>
        <w:rPr>
          <w:b/>
          <w:i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680"/>
        <w:gridCol w:w="1680"/>
        <w:gridCol w:w="1680"/>
        <w:gridCol w:w="1680"/>
        <w:gridCol w:w="1680"/>
      </w:tblGrid>
      <w:tr w:rsidR="00332CB6" w:rsidRPr="00332CB6" w:rsidTr="00FC50A8">
        <w:trPr>
          <w:tblHeader/>
        </w:trPr>
        <w:tc>
          <w:tcPr>
            <w:tcW w:w="1802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Планируемые результаты обучения</w:t>
            </w:r>
          </w:p>
        </w:tc>
        <w:tc>
          <w:tcPr>
            <w:tcW w:w="1680" w:type="dxa"/>
            <w:vMerge w:val="restart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Критерии оценивания</w:t>
            </w:r>
          </w:p>
        </w:tc>
        <w:tc>
          <w:tcPr>
            <w:tcW w:w="6720" w:type="dxa"/>
            <w:gridSpan w:val="4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Показатели оценивания, балл</w:t>
            </w:r>
          </w:p>
        </w:tc>
      </w:tr>
      <w:tr w:rsidR="00332CB6" w:rsidRPr="00332CB6" w:rsidTr="00FC50A8">
        <w:trPr>
          <w:tblHeader/>
        </w:trPr>
        <w:tc>
          <w:tcPr>
            <w:tcW w:w="1802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2 (низкий)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3 (средний)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4 (выше среднего)</w:t>
            </w:r>
          </w:p>
        </w:tc>
        <w:tc>
          <w:tcPr>
            <w:tcW w:w="1680" w:type="dxa"/>
            <w:vAlign w:val="center"/>
          </w:tcPr>
          <w:p w:rsidR="0006434D" w:rsidRPr="00332CB6" w:rsidRDefault="0006434D" w:rsidP="00FC50A8">
            <w:pPr>
              <w:jc w:val="center"/>
              <w:rPr>
                <w:sz w:val="16"/>
                <w:szCs w:val="16"/>
              </w:rPr>
            </w:pPr>
            <w:r w:rsidRPr="00332CB6">
              <w:rPr>
                <w:sz w:val="16"/>
                <w:szCs w:val="16"/>
              </w:rPr>
              <w:t>5 (высокий)</w:t>
            </w:r>
          </w:p>
        </w:tc>
      </w:tr>
      <w:tr w:rsidR="006C2563" w:rsidRPr="00332CB6" w:rsidTr="00FC50A8">
        <w:trPr>
          <w:trHeight w:val="1407"/>
        </w:trPr>
        <w:tc>
          <w:tcPr>
            <w:tcW w:w="1802" w:type="dxa"/>
          </w:tcPr>
          <w:p w:rsidR="006C2563" w:rsidRPr="00332CB6" w:rsidRDefault="006C2563" w:rsidP="00F109D8">
            <w:pPr>
              <w:jc w:val="both"/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 xml:space="preserve">ПК-5: </w:t>
            </w:r>
            <w:proofErr w:type="gramStart"/>
            <w:r w:rsidRPr="005D1A14">
              <w:rPr>
                <w:sz w:val="16"/>
                <w:szCs w:val="16"/>
              </w:rPr>
              <w:t>Способен</w:t>
            </w:r>
            <w:proofErr w:type="gramEnd"/>
            <w:r w:rsidRPr="005D1A14">
              <w:rPr>
                <w:sz w:val="16"/>
                <w:szCs w:val="16"/>
              </w:rPr>
              <w:t xml:space="preserve"> осваивать специальные знания в предметной области и использовать их в профессиональной деятельности</w:t>
            </w:r>
          </w:p>
        </w:tc>
        <w:tc>
          <w:tcPr>
            <w:tcW w:w="1680" w:type="dxa"/>
          </w:tcPr>
          <w:p w:rsidR="006C2563" w:rsidRPr="005D1A14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Находит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</w:p>
          <w:p w:rsidR="006C2563" w:rsidRPr="00332CB6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</w:p>
        </w:tc>
        <w:tc>
          <w:tcPr>
            <w:tcW w:w="1680" w:type="dxa"/>
          </w:tcPr>
          <w:p w:rsidR="006C2563" w:rsidRPr="005D1A14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</w:t>
            </w:r>
            <w:r w:rsidRPr="005D1A14">
              <w:rPr>
                <w:sz w:val="16"/>
                <w:szCs w:val="16"/>
              </w:rPr>
              <w:t>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6C2563" w:rsidRPr="00332CB6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</w:t>
            </w:r>
            <w:r w:rsidRPr="005D1A14">
              <w:rPr>
                <w:sz w:val="16"/>
                <w:szCs w:val="16"/>
              </w:rPr>
              <w:t>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6C2563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удовлетворительном уровне:</w:t>
            </w:r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6C2563" w:rsidRPr="00332CB6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6C2563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уровне выше среднего</w:t>
            </w:r>
            <w:proofErr w:type="gramStart"/>
            <w:r>
              <w:rPr>
                <w:sz w:val="16"/>
                <w:szCs w:val="16"/>
              </w:rPr>
              <w:t xml:space="preserve"> :</w:t>
            </w:r>
            <w:proofErr w:type="gramEnd"/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6C2563" w:rsidRPr="00332CB6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680" w:type="dxa"/>
          </w:tcPr>
          <w:p w:rsidR="006C2563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высоком уровне: </w:t>
            </w:r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D1A14">
              <w:rPr>
                <w:sz w:val="16"/>
                <w:szCs w:val="16"/>
              </w:rPr>
              <w:t>аходит с использованием различных источников, научной и учебной литературы, информационных без данных информацию в области специальных знаний профильной подготовки, анализирует её с позиций возможного использования в практической профессиональной деятельности</w:t>
            </w:r>
            <w:r>
              <w:rPr>
                <w:sz w:val="16"/>
                <w:szCs w:val="16"/>
              </w:rPr>
              <w:t>.</w:t>
            </w:r>
          </w:p>
          <w:p w:rsidR="006C2563" w:rsidRPr="005D1A14" w:rsidRDefault="006C2563" w:rsidP="00F109D8">
            <w:pPr>
              <w:rPr>
                <w:sz w:val="16"/>
                <w:szCs w:val="16"/>
              </w:rPr>
            </w:pPr>
            <w:r w:rsidRPr="005D1A14">
              <w:rPr>
                <w:sz w:val="16"/>
                <w:szCs w:val="16"/>
              </w:rPr>
              <w:t>Применяет в практической деятельности специальные знания в предметной области (по профилю подготовки)</w:t>
            </w:r>
            <w:r>
              <w:rPr>
                <w:sz w:val="16"/>
                <w:szCs w:val="16"/>
              </w:rPr>
              <w:t>.</w:t>
            </w:r>
          </w:p>
          <w:p w:rsidR="006C2563" w:rsidRPr="00332CB6" w:rsidRDefault="006C2563" w:rsidP="00F109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</w:t>
            </w:r>
            <w:r w:rsidRPr="005D1A14">
              <w:rPr>
                <w:sz w:val="16"/>
                <w:szCs w:val="16"/>
              </w:rPr>
              <w:t>едлагает возможности использования потенциала вспомогательных дисциплин и специальных знаний в профессиональной педагогической деятельности</w:t>
            </w:r>
            <w:r>
              <w:rPr>
                <w:sz w:val="16"/>
                <w:szCs w:val="16"/>
              </w:rPr>
              <w:t>.</w:t>
            </w:r>
          </w:p>
        </w:tc>
      </w:tr>
    </w:tbl>
    <w:p w:rsidR="0006434D" w:rsidRPr="00332CB6" w:rsidRDefault="0006434D" w:rsidP="0006434D">
      <w:pPr>
        <w:tabs>
          <w:tab w:val="left" w:pos="1134"/>
        </w:tabs>
        <w:jc w:val="center"/>
      </w:pPr>
    </w:p>
    <w:p w:rsidR="0006434D" w:rsidRPr="00332CB6" w:rsidRDefault="0006434D" w:rsidP="0006434D">
      <w:pPr>
        <w:jc w:val="both"/>
      </w:pPr>
      <w:r w:rsidRPr="00332CB6">
        <w:t>Разработчик:</w:t>
      </w:r>
    </w:p>
    <w:p w:rsidR="0006434D" w:rsidRPr="00332CB6" w:rsidRDefault="0006434D" w:rsidP="0006434D">
      <w:pPr>
        <w:ind w:left="568"/>
        <w:jc w:val="both"/>
      </w:pPr>
      <w:r w:rsidRPr="00332CB6">
        <w:t>1.</w:t>
      </w:r>
      <w:r w:rsidRPr="00332CB6">
        <w:tab/>
      </w:r>
      <w:r w:rsidR="006C2563">
        <w:t xml:space="preserve">Филимонова Е. А., </w:t>
      </w:r>
      <w:r w:rsidRPr="00332CB6">
        <w:t xml:space="preserve"> </w:t>
      </w:r>
      <w:r w:rsidR="006C2563">
        <w:t>ст. преподаватель кафедры дефектологии.</w:t>
      </w:r>
    </w:p>
    <w:p w:rsidR="0006434D" w:rsidRPr="00332CB6" w:rsidRDefault="0006434D" w:rsidP="0006434D">
      <w:pPr>
        <w:jc w:val="center"/>
      </w:pPr>
    </w:p>
    <w:p w:rsidR="00A13A15" w:rsidRPr="00332CB6" w:rsidRDefault="00A13A15"/>
    <w:sectPr w:rsidR="00A13A15" w:rsidRPr="00332CB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640AA0"/>
    <w:multiLevelType w:val="hybridMultilevel"/>
    <w:tmpl w:val="9DC4EB3C"/>
    <w:lvl w:ilvl="0" w:tplc="BCD4AB9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79405D"/>
    <w:multiLevelType w:val="hybridMultilevel"/>
    <w:tmpl w:val="EA52D504"/>
    <w:name w:val="WW8Num72"/>
    <w:lvl w:ilvl="0" w:tplc="E884C47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4D"/>
    <w:rsid w:val="0006434D"/>
    <w:rsid w:val="000722BF"/>
    <w:rsid w:val="00090500"/>
    <w:rsid w:val="000C34A3"/>
    <w:rsid w:val="000D02AE"/>
    <w:rsid w:val="00332CB6"/>
    <w:rsid w:val="003F2A2B"/>
    <w:rsid w:val="004429FF"/>
    <w:rsid w:val="005D1A14"/>
    <w:rsid w:val="0061427C"/>
    <w:rsid w:val="00622A08"/>
    <w:rsid w:val="00623801"/>
    <w:rsid w:val="006C2563"/>
    <w:rsid w:val="00753B55"/>
    <w:rsid w:val="009425E8"/>
    <w:rsid w:val="00994AFA"/>
    <w:rsid w:val="00A13A15"/>
    <w:rsid w:val="00A14465"/>
    <w:rsid w:val="00AB528E"/>
    <w:rsid w:val="00BF62D1"/>
    <w:rsid w:val="00C55BEA"/>
    <w:rsid w:val="00C63954"/>
    <w:rsid w:val="00DE1281"/>
    <w:rsid w:val="00ED2F19"/>
    <w:rsid w:val="00FC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4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6434D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6434D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064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6434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rsid w:val="000643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06434D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06434D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7">
    <w:name w:val="Strong"/>
    <w:qFormat/>
    <w:rsid w:val="0006434D"/>
    <w:rPr>
      <w:b/>
      <w:bCs/>
    </w:rPr>
  </w:style>
  <w:style w:type="paragraph" w:styleId="a0">
    <w:name w:val="Body Text"/>
    <w:basedOn w:val="a"/>
    <w:link w:val="a8"/>
    <w:rsid w:val="0006434D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06434D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34D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06434D"/>
    <w:pPr>
      <w:widowControl/>
      <w:spacing w:before="280" w:after="280"/>
      <w:ind w:left="283"/>
      <w:outlineLvl w:val="0"/>
    </w:pPr>
    <w:rPr>
      <w:rFonts w:eastAsia="Times New Roman" w:cs="Times New Roman"/>
      <w:b/>
      <w:bCs/>
      <w:kern w:val="2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6434D"/>
    <w:rPr>
      <w:rFonts w:ascii="Times New Roman" w:eastAsia="Times New Roman" w:hAnsi="Times New Roman" w:cs="Times New Roman"/>
      <w:b/>
      <w:bCs/>
      <w:kern w:val="2"/>
      <w:sz w:val="48"/>
      <w:szCs w:val="48"/>
      <w:lang w:eastAsia="ar-SA"/>
    </w:rPr>
  </w:style>
  <w:style w:type="paragraph" w:customStyle="1" w:styleId="Default">
    <w:name w:val="Default"/>
    <w:rsid w:val="000643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6434D"/>
    <w:pPr>
      <w:widowControl/>
      <w:jc w:val="center"/>
    </w:pPr>
    <w:rPr>
      <w:rFonts w:eastAsia="Times New Roman" w:cs="Times New Roman"/>
      <w:b/>
      <w:i/>
      <w:kern w:val="0"/>
      <w:szCs w:val="20"/>
      <w:lang w:eastAsia="ar-SA" w:bidi="ar-SA"/>
    </w:rPr>
  </w:style>
  <w:style w:type="paragraph" w:styleId="a4">
    <w:name w:val="Normal (Web)"/>
    <w:basedOn w:val="a"/>
    <w:rsid w:val="0006434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06434D"/>
    <w:pPr>
      <w:suppressLineNumbers/>
    </w:pPr>
    <w:rPr>
      <w:rFonts w:ascii="Thorndale AMT" w:eastAsia="Lucida Sans Unicode" w:hAnsi="Thorndale AMT" w:cs="Times New Roman"/>
      <w:lang w:bidi="ar-SA"/>
    </w:rPr>
  </w:style>
  <w:style w:type="paragraph" w:customStyle="1" w:styleId="a6">
    <w:name w:val="Базовый"/>
    <w:rsid w:val="0006434D"/>
    <w:pPr>
      <w:tabs>
        <w:tab w:val="left" w:pos="720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character" w:styleId="a7">
    <w:name w:val="Strong"/>
    <w:qFormat/>
    <w:rsid w:val="0006434D"/>
    <w:rPr>
      <w:b/>
      <w:bCs/>
    </w:rPr>
  </w:style>
  <w:style w:type="paragraph" w:styleId="a0">
    <w:name w:val="Body Text"/>
    <w:basedOn w:val="a"/>
    <w:link w:val="a8"/>
    <w:rsid w:val="0006434D"/>
    <w:pPr>
      <w:widowControl/>
      <w:jc w:val="center"/>
    </w:pPr>
    <w:rPr>
      <w:rFonts w:eastAsia="Times New Roman" w:cs="Times New Roman"/>
      <w:b/>
      <w:kern w:val="0"/>
      <w:sz w:val="20"/>
      <w:szCs w:val="20"/>
      <w:lang w:eastAsia="ar-SA" w:bidi="ar-SA"/>
    </w:rPr>
  </w:style>
  <w:style w:type="character" w:customStyle="1" w:styleId="a8">
    <w:name w:val="Основной текст Знак"/>
    <w:basedOn w:val="a1"/>
    <w:link w:val="a0"/>
    <w:rsid w:val="0006434D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1BD54-43D1-44FE-B800-20F3411A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2780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8</cp:revision>
  <dcterms:created xsi:type="dcterms:W3CDTF">2019-11-27T03:26:00Z</dcterms:created>
  <dcterms:modified xsi:type="dcterms:W3CDTF">2024-10-11T08:02:00Z</dcterms:modified>
</cp:coreProperties>
</file>