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b/>
        </w:rPr>
      </w:pPr>
      <w:r>
        <w:rPr>
          <w:b/>
        </w:rPr>
        <w:t>Наименование оценочных средств по контролируемым разделам дисциплины (модуля)</w:t>
      </w:r>
    </w:p>
    <w:p w:rsidR="005E3B19" w:rsidRDefault="005E3B19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sz w:val="24"/>
          <w:szCs w:val="24"/>
        </w:rPr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rStyle w:val="a4"/>
          <w:i w:val="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Style w:val="a4"/>
          <w:i w:val="0"/>
          <w:sz w:val="24"/>
          <w:szCs w:val="24"/>
          <w:u w:val="single"/>
        </w:rPr>
        <w:t>Психопатология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15"/>
        <w:gridCol w:w="2976"/>
        <w:gridCol w:w="2694"/>
        <w:gridCol w:w="3260"/>
      </w:tblGrid>
      <w:tr w:rsidR="00A93CF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темы (разделы) дисциплины</w:t>
            </w:r>
            <w:r>
              <w:rPr>
                <w:rStyle w:val="af0"/>
              </w:rPr>
              <w:footnoteReference w:id="1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обучения</w:t>
            </w:r>
            <w:r>
              <w:rPr>
                <w:rStyle w:val="af0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Наименование оценочного средства</w:t>
            </w:r>
          </w:p>
        </w:tc>
      </w:tr>
      <w:tr w:rsidR="00A93CF0">
        <w:trPr>
          <w:trHeight w:val="60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hd w:val="clear" w:color="auto" w:fill="FFFFFF"/>
              <w:tabs>
                <w:tab w:val="clear" w:pos="708"/>
                <w:tab w:val="left" w:pos="567"/>
              </w:tabs>
              <w:spacing w:after="0" w:line="240" w:lineRule="auto"/>
              <w:ind w:left="17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Введение в психопатологию</w:t>
            </w:r>
          </w:p>
          <w:p w:rsidR="00A93CF0" w:rsidRDefault="00A93CF0" w:rsidP="00A74680">
            <w:pPr>
              <w:pStyle w:val="10"/>
              <w:shd w:val="clear" w:color="auto" w:fill="FFFFFF"/>
              <w:tabs>
                <w:tab w:val="clear" w:pos="708"/>
                <w:tab w:val="left" w:pos="567"/>
              </w:tabs>
              <w:spacing w:after="0" w:line="240" w:lineRule="auto"/>
              <w:ind w:left="17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ПК-</w:t>
            </w:r>
            <w:r w:rsidR="006A4332">
              <w:rPr>
                <w:rFonts w:ascii="Times New Roman" w:hAnsi="Times New Roman"/>
                <w:lang w:eastAsia="ar-SA"/>
              </w:rPr>
              <w:t>1</w:t>
            </w:r>
          </w:p>
          <w:p w:rsidR="00A93CF0" w:rsidRDefault="00A93CF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контрольная работа № 1,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зачет</w:t>
            </w:r>
          </w:p>
        </w:tc>
      </w:tr>
      <w:tr w:rsidR="00A93CF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hd w:val="clear" w:color="auto" w:fill="FFFFFF"/>
              <w:spacing w:after="0" w:line="240" w:lineRule="auto"/>
              <w:ind w:left="14" w:right="5" w:hanging="1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eastAsia="MS Mincho" w:hAnsi="Times New Roman"/>
                <w:bCs/>
              </w:rPr>
              <w:t>Общая психопатология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6A4332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ПК-</w:t>
            </w:r>
            <w:r w:rsidR="006A433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ситуационные задачи,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контрольная работа № 2,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доклад, зачет</w:t>
            </w:r>
          </w:p>
        </w:tc>
      </w:tr>
      <w:tr w:rsidR="00A93CF0" w:rsidTr="005E3B19">
        <w:trPr>
          <w:trHeight w:val="50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ind w:firstLine="33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Частная психопатология</w:t>
            </w:r>
          </w:p>
          <w:p w:rsidR="00A93CF0" w:rsidRDefault="00A93CF0" w:rsidP="00A74680">
            <w:pPr>
              <w:pStyle w:val="10"/>
              <w:spacing w:after="0" w:line="240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6A4332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ОПК-8, ПК-</w:t>
            </w:r>
            <w:r w:rsidR="006A433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презентация,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зачет</w:t>
            </w:r>
          </w:p>
        </w:tc>
      </w:tr>
    </w:tbl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5E3B19" w:rsidRDefault="005E3B19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КОНТРОЛЬНАЯ РАБОТА</w:t>
      </w:r>
    </w:p>
    <w:p w:rsidR="00A93CF0" w:rsidRDefault="00A93CF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 заданий для контрольной работы № 1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Вариант-1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Назовите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о</w:t>
      </w:r>
      <w:r>
        <w:rPr>
          <w:rFonts w:ascii="Times New Roman" w:hAnsi="Times New Roman"/>
        </w:rPr>
        <w:t>сновные отличия психопатологии от патопсихологии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Определите понятия «психическое здоровье» и «симптом».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Опишите </w:t>
      </w:r>
      <w:r>
        <w:rPr>
          <w:rFonts w:ascii="Times New Roman" w:hAnsi="Times New Roman"/>
          <w:iCs/>
        </w:rPr>
        <w:t xml:space="preserve">психотический и </w:t>
      </w:r>
      <w:proofErr w:type="spellStart"/>
      <w:r>
        <w:rPr>
          <w:rFonts w:ascii="Times New Roman" w:hAnsi="Times New Roman"/>
          <w:iCs/>
        </w:rPr>
        <w:t>непсихотический</w:t>
      </w:r>
      <w:proofErr w:type="spellEnd"/>
      <w:r>
        <w:rPr>
          <w:rFonts w:ascii="Times New Roman" w:hAnsi="Times New Roman"/>
          <w:iCs/>
        </w:rPr>
        <w:t xml:space="preserve"> уровни психических расстройств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Вариант-2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Назовите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</w:rPr>
        <w:t>критерии психического здоровья, принятые ВОЗ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Определите понятия «психическая болезнь» и «психическое расстройство».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>Опишите этиологию и патогенез психических расстройств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 заданий для контрольной работы № 2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Вариант-1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Дайте характеристику простым и сложным психопатологическим синдромам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Назовите позитивные </w:t>
      </w:r>
      <w:r>
        <w:rPr>
          <w:rFonts w:ascii="Times New Roman" w:hAnsi="Times New Roman"/>
          <w:bCs/>
          <w:color w:val="auto"/>
        </w:rPr>
        <w:t>психопатологические синдромы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Опишите один негативный </w:t>
      </w:r>
      <w:r>
        <w:rPr>
          <w:rFonts w:ascii="Times New Roman" w:hAnsi="Times New Roman"/>
          <w:bCs/>
          <w:color w:val="auto"/>
        </w:rPr>
        <w:t>психопатологический синдром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Вариант-2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Дайте характеристику развернутым и абортивным психопатологическим синдромам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Назовите негативные </w:t>
      </w:r>
      <w:r>
        <w:rPr>
          <w:rFonts w:ascii="Times New Roman" w:hAnsi="Times New Roman"/>
          <w:bCs/>
          <w:color w:val="auto"/>
        </w:rPr>
        <w:t>психопатологические синдромы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 xml:space="preserve">Опишите </w:t>
      </w:r>
      <w:r>
        <w:rPr>
          <w:rFonts w:ascii="Times New Roman" w:hAnsi="Times New Roman"/>
          <w:color w:val="auto"/>
        </w:rPr>
        <w:t xml:space="preserve">один позитивный </w:t>
      </w:r>
      <w:r>
        <w:rPr>
          <w:rFonts w:ascii="Times New Roman" w:hAnsi="Times New Roman"/>
          <w:bCs/>
          <w:color w:val="auto"/>
        </w:rPr>
        <w:t>психопатологический синдром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Критерии оценки: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039"/>
        <w:gridCol w:w="2835"/>
        <w:gridCol w:w="1709"/>
      </w:tblGrid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Оценка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Зачет</w:t>
            </w:r>
          </w:p>
        </w:tc>
      </w:tr>
      <w:tr w:rsidR="00A93CF0">
        <w:trPr>
          <w:jc w:val="center"/>
        </w:trPr>
        <w:tc>
          <w:tcPr>
            <w:tcW w:w="5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Даны ответы на все вопросы в полном объеме, выводы обоснованы.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Отлично</w:t>
            </w:r>
          </w:p>
        </w:tc>
        <w:tc>
          <w:tcPr>
            <w:tcW w:w="17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Даны ответы на все вопросы, однако имеются некоторые погрешности в понимании терминологии.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Хорошо</w:t>
            </w:r>
          </w:p>
        </w:tc>
        <w:tc>
          <w:tcPr>
            <w:tcW w:w="17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Раскрыт лишь один вопрос правильно, два остальных раскрыты не верно.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Удовлетворительно</w:t>
            </w:r>
          </w:p>
        </w:tc>
        <w:tc>
          <w:tcPr>
            <w:tcW w:w="17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Ни на один из вопросов не получен правильный ответ.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Неудовлетворительно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 зачтено</w:t>
            </w:r>
          </w:p>
        </w:tc>
      </w:tr>
    </w:tbl>
    <w:p w:rsidR="00A93CF0" w:rsidRDefault="00A93CF0">
      <w:pPr>
        <w:pStyle w:val="39"/>
        <w:shd w:val="clear" w:color="auto" w:fill="auto"/>
        <w:spacing w:line="269" w:lineRule="exact"/>
        <w:ind w:right="-537" w:firstLine="0"/>
        <w:jc w:val="left"/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СИТУАЦИОННЫЕ ЗАДАЧИ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b/>
          <w:bCs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1. Больной жалуется, что щелчок замка воспринимается им как выстрел.</w:t>
      </w:r>
    </w:p>
    <w:p w:rsidR="00495C4B" w:rsidRDefault="00495C4B" w:rsidP="00495C4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2. Больной жалуется на неприятные ощущения в виде набухания внизу живота, хотя никакой патологии не имеет.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3. Больной показывает в пустой угол комнаты и кричит: «Смотрите, оттуда бегут крысы».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4. Больной сообщает, что у него периодически случаются состояния, когда он чувствует, что его руки и ноги удлиняются, становятся огромными, а голова наоборот, становится маленькой.</w:t>
      </w:r>
    </w:p>
    <w:p w:rsidR="009C15D4" w:rsidRDefault="009C15D4" w:rsidP="009C15D4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5. Больной уверен, что вместо одной двери в его комнату выстроились несколько дверей.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afd"/>
        <w:spacing w:line="240" w:lineRule="auto"/>
        <w:ind w:left="0" w:right="-142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rPr>
          <w:rFonts w:ascii="Times New Roman" w:hAnsi="Times New Roman"/>
        </w:rPr>
      </w:pPr>
      <w:r>
        <w:rPr>
          <w:rFonts w:ascii="Times New Roman" w:hAnsi="Times New Roman"/>
        </w:rPr>
        <w:t>Задача № 6. Больной жалуется, что у него под кожей ползают черви, сделал насечки бритвой на коже, чтобы они вылезли.</w:t>
      </w:r>
    </w:p>
    <w:p w:rsidR="009C15D4" w:rsidRDefault="009C15D4" w:rsidP="009C15D4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7. Больной А. после автомобильной катастрофы в течение 2 недель не мог назвать своего имени, возраста, места жительства, фактов своей биографии. Не мог понять, каким образом оказался в больнице. События, происходящие в больнице, фиксировал правильно.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8. Больной П. обратился в милицию с письмом о том, что около трех месяцев назад он почувствовал, что находясь дома, постоянно ощущает неприятные явления в теле: сжатие кожи, покалывание в груди, удушье. Просил принять меры, так как убежден, что соседи за стенкой, используя особый аппарат, хотят его умертвить и завладеть квартирой.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Какой вид бреда у больного?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9. Больной В. поступил с жалобами на невозможность продолжать работу в качестве врача. Его постоянно мучают сомнения, правильно ли он выписывает рецепты больным, многократно проверяет дозировки, десятки раз сверяясь с рецептурным справочником. Понимает нелепость своих сомнений, но не может от них избавиться.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Определите симптом.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10. Больной Л. постоянно слышит голос ребенка, хотя на самом деле никакого голоса нет.</w:t>
      </w:r>
    </w:p>
    <w:p w:rsidR="00790E7B" w:rsidRDefault="00790E7B" w:rsidP="00790E7B">
      <w:pPr>
        <w:pStyle w:val="10"/>
        <w:tabs>
          <w:tab w:val="left" w:pos="328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Определите симптом.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b/>
          <w:bCs/>
        </w:rPr>
      </w:pPr>
      <w:r>
        <w:rPr>
          <w:b/>
          <w:bCs/>
        </w:rPr>
        <w:t>Критерии оценки: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88"/>
        <w:gridCol w:w="2064"/>
      </w:tblGrid>
      <w:tr w:rsidR="00A93CF0">
        <w:trPr>
          <w:jc w:val="center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Критерии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Зачет</w:t>
            </w:r>
          </w:p>
        </w:tc>
      </w:tr>
      <w:tr w:rsidR="00A93CF0">
        <w:trPr>
          <w:trHeight w:val="474"/>
          <w:jc w:val="center"/>
        </w:trPr>
        <w:tc>
          <w:tcPr>
            <w:tcW w:w="7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Правильно решено 50 % задач.</w:t>
            </w:r>
          </w:p>
        </w:tc>
        <w:tc>
          <w:tcPr>
            <w:tcW w:w="2064" w:type="dxa"/>
            <w:tcBorders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Правильно решено менее 50 %    задач.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 зачтено</w:t>
            </w:r>
          </w:p>
        </w:tc>
      </w:tr>
    </w:tbl>
    <w:p w:rsidR="00A93CF0" w:rsidRDefault="00A93CF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93CF0" w:rsidRDefault="00A93CF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8E5D9B" w:rsidRDefault="008E5D9B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ДОКЛАД</w:t>
      </w:r>
    </w:p>
    <w:p w:rsidR="00A93CF0" w:rsidRDefault="00A93CF0" w:rsidP="00A74680">
      <w:pPr>
        <w:pStyle w:val="41"/>
        <w:shd w:val="clear" w:color="auto" w:fill="auto"/>
        <w:spacing w:after="0" w:line="240" w:lineRule="auto"/>
        <w:ind w:right="880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Темы докладов: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невропатии.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 w:rsidR="008E5D9B">
        <w:rPr>
          <w:rFonts w:ascii="Times New Roman" w:eastAsia="MS Mincho" w:hAnsi="Times New Roman"/>
          <w:sz w:val="24"/>
          <w:szCs w:val="24"/>
        </w:rPr>
        <w:t>Каннера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8E5D9B" w:rsidRDefault="008E5D9B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>
        <w:rPr>
          <w:rFonts w:ascii="Times New Roman" w:eastAsia="MS Mincho" w:hAnsi="Times New Roman"/>
          <w:sz w:val="24"/>
          <w:szCs w:val="24"/>
        </w:rPr>
        <w:t>Аспергера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Гипердинамический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синдром.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детских патологических страхов.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gramStart"/>
      <w:r>
        <w:rPr>
          <w:rFonts w:ascii="Times New Roman" w:eastAsia="MS Mincho" w:hAnsi="Times New Roman"/>
          <w:sz w:val="24"/>
          <w:szCs w:val="24"/>
        </w:rPr>
        <w:t>нервной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анорексии.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дисморфомании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Синдром психического инфантилизма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Гебоидный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синдром.</w:t>
      </w:r>
    </w:p>
    <w:p w:rsidR="00A93CF0" w:rsidRDefault="00A93CF0" w:rsidP="00A74680">
      <w:pPr>
        <w:pStyle w:val="aff0"/>
        <w:spacing w:after="0" w:line="240" w:lineRule="auto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tabs>
          <w:tab w:val="clear" w:pos="708"/>
          <w:tab w:val="left" w:pos="2280"/>
        </w:tabs>
        <w:spacing w:after="0"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A93CF0" w:rsidRDefault="00A93CF0" w:rsidP="00A74680">
      <w:pPr>
        <w:pStyle w:val="41"/>
        <w:shd w:val="clear" w:color="auto" w:fill="auto"/>
        <w:tabs>
          <w:tab w:val="clear" w:pos="708"/>
          <w:tab w:val="left" w:pos="2280"/>
        </w:tabs>
        <w:spacing w:after="0" w:line="240" w:lineRule="auto"/>
        <w:ind w:right="880"/>
        <w:jc w:val="left"/>
        <w:rPr>
          <w:b/>
          <w:sz w:val="24"/>
          <w:szCs w:val="24"/>
        </w:rPr>
      </w:pP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10"/>
        <w:gridCol w:w="7098"/>
      </w:tblGrid>
      <w:tr w:rsidR="00A93CF0">
        <w:trPr>
          <w:trHeight w:val="4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критериев оценки</w:t>
            </w:r>
          </w:p>
        </w:tc>
      </w:tr>
      <w:tr w:rsidR="00A93CF0">
        <w:trPr>
          <w:trHeight w:val="1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Отлично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Оценка отлично ставится в случае обязательного выполнения 4-х требований</w:t>
            </w:r>
            <w:r>
              <w:rPr>
                <w:rStyle w:val="a5"/>
              </w:rPr>
              <w:t>: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проведен добротный анализ проблемы;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имеется собственная точка зрения;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204"/>
              </w:tabs>
              <w:spacing w:before="0" w:line="240" w:lineRule="auto"/>
              <w:ind w:left="60"/>
              <w:jc w:val="left"/>
            </w:pPr>
            <w:r>
              <w:t>доклад изложен хорошим языком с употреблением научной лексики;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наличие презентации.</w:t>
            </w:r>
          </w:p>
        </w:tc>
      </w:tr>
      <w:tr w:rsidR="00A93CF0">
        <w:trPr>
          <w:trHeight w:val="5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Хорошо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имеются мелкие замечания к докладу и презентации.</w:t>
            </w:r>
          </w:p>
        </w:tc>
      </w:tr>
      <w:tr w:rsidR="00A93CF0">
        <w:trPr>
          <w:trHeight w:val="4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Удовлетворительно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отсутствует презентация, имеются замечания к содержанию доклада.</w:t>
            </w:r>
          </w:p>
        </w:tc>
      </w:tr>
      <w:tr w:rsidR="00A93CF0">
        <w:trPr>
          <w:trHeight w:val="4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Неудовлетворительно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 xml:space="preserve">Если не выполнено ни одно требование из 4-х. </w:t>
            </w:r>
          </w:p>
        </w:tc>
      </w:tr>
    </w:tbl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74680" w:rsidP="00A74680">
      <w:pPr>
        <w:pStyle w:val="10"/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lastRenderedPageBreak/>
        <w:t>ПРЕЗЕНТАЦИЯ</w:t>
      </w:r>
    </w:p>
    <w:p w:rsidR="00A93CF0" w:rsidRDefault="00A93CF0" w:rsidP="00A74680">
      <w:pPr>
        <w:pStyle w:val="10"/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pacing w:val="-1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3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Задание: </w:t>
      </w:r>
      <w:r>
        <w:rPr>
          <w:sz w:val="24"/>
          <w:szCs w:val="24"/>
        </w:rPr>
        <w:t xml:space="preserve">подготовьте научную презентацию об актуальных направлениях исследования психических расстройств. 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b/>
          <w:bCs/>
        </w:rPr>
      </w:pPr>
    </w:p>
    <w:p w:rsidR="00A93CF0" w:rsidRDefault="00A74680" w:rsidP="00A74680">
      <w:pPr>
        <w:pStyle w:val="10"/>
        <w:tabs>
          <w:tab w:val="clear" w:pos="708"/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Требования к</w:t>
      </w:r>
      <w:r>
        <w:rPr>
          <w:rFonts w:ascii="Times New Roman" w:hAnsi="Times New Roman"/>
        </w:rPr>
        <w:t xml:space="preserve"> о</w:t>
      </w:r>
      <w:r>
        <w:rPr>
          <w:rStyle w:val="ae"/>
          <w:rFonts w:ascii="Times New Roman" w:hAnsi="Times New Roman"/>
          <w:bCs w:val="0"/>
        </w:rPr>
        <w:t>формлению презентации: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>ля всех слайдов презентации по возможности необходимо использовать один и тот же шаблон оформления, размер – для заголовков – не меньше 24 пунктов, для информации – не менее 18.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В</w:t>
      </w:r>
      <w:r>
        <w:rPr>
          <w:rFonts w:cs="Tahoma"/>
        </w:rPr>
        <w:t xml:space="preserve"> презентациях не принято ставить переносы в словах.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О</w:t>
      </w:r>
      <w:r>
        <w:rPr>
          <w:rFonts w:cs="Tahoma"/>
        </w:rPr>
        <w:t>формление слайдов не должно отвлекать от его содержания. Нежелательны звуковые эффекты в ходе демонстрации презентации. Наилучшими являются контрастные цвета фона и текста (белый фон – черный текст; темно-синий фон – светло-желтый текст и т. д.). Неконтрастные слайды будут смотреться тусклыми и невыразительными, особенно в светлых аудиториях.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Л</w:t>
      </w:r>
      <w:r>
        <w:rPr>
          <w:rFonts w:cs="Tahoma"/>
        </w:rPr>
        <w:t>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>ля лучшей ориентации в презентации по ходу выступления лучше пронумеровать слайды. Желательно, чтобы на слайдах оставались поля, не менее 1 см с каждой стороны.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В</w:t>
      </w:r>
      <w:r>
        <w:rPr>
          <w:rFonts w:cs="Tahoma"/>
        </w:rPr>
        <w:t>спомогательная информация (управляющие кнопки) не должны преобладать над основной информацией (текстом, иллюстрациями).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И</w:t>
      </w:r>
      <w:r>
        <w:rPr>
          <w:rFonts w:cs="Tahoma"/>
        </w:rPr>
        <w:t>спользовать 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 xml:space="preserve">иаграммы готовятся с использованием мастера диаграмм табличного процессора MS </w:t>
      </w:r>
      <w:proofErr w:type="spellStart"/>
      <w:r>
        <w:rPr>
          <w:rFonts w:cs="Tahoma"/>
        </w:rPr>
        <w:t>Excel</w:t>
      </w:r>
      <w:proofErr w:type="spellEnd"/>
      <w:r>
        <w:rPr>
          <w:rFonts w:cs="Tahoma"/>
        </w:rPr>
        <w:t>. Данные и подписи не должны накладываться друг на друга и сливаться с графическими элементами диаграммы.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Т</w:t>
      </w:r>
      <w:r>
        <w:rPr>
          <w:rFonts w:cs="Tahoma"/>
        </w:rPr>
        <w:t xml:space="preserve">абличная информация вставляется в материалы как таблица текстового процессора MS </w:t>
      </w:r>
      <w:proofErr w:type="spellStart"/>
      <w:r>
        <w:rPr>
          <w:rFonts w:cs="Tahoma"/>
        </w:rPr>
        <w:t>Word</w:t>
      </w:r>
      <w:proofErr w:type="spellEnd"/>
      <w:r>
        <w:rPr>
          <w:rFonts w:cs="Tahoma"/>
        </w:rPr>
        <w:t xml:space="preserve"> или табличного процессора MS </w:t>
      </w:r>
      <w:proofErr w:type="spellStart"/>
      <w:r>
        <w:rPr>
          <w:rFonts w:cs="Tahoma"/>
        </w:rPr>
        <w:t>Excel</w:t>
      </w:r>
      <w:proofErr w:type="spellEnd"/>
      <w:r>
        <w:rPr>
          <w:rFonts w:cs="Tahoma"/>
        </w:rPr>
        <w:t>. При вставке таблицы как объекта и пропорциональном изменении ее размера реальный отображаемый размер шрифта должен быть не менее 18. Таблицы и диаграммы размещаются на светлом или белом фоне.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 xml:space="preserve">ля показа файл презентации необходимо сохранить в формате «Демонстрация </w:t>
      </w:r>
      <w:proofErr w:type="spellStart"/>
      <w:r>
        <w:rPr>
          <w:rFonts w:cs="Tahoma"/>
        </w:rPr>
        <w:t>PowerP</w:t>
      </w:r>
      <w:proofErr w:type="gramStart"/>
      <w:r>
        <w:rPr>
          <w:rFonts w:cs="Tahoma"/>
        </w:rPr>
        <w:t>о</w:t>
      </w:r>
      <w:proofErr w:type="gramEnd"/>
      <w:r>
        <w:rPr>
          <w:rFonts w:cs="Tahoma"/>
        </w:rPr>
        <w:t>int</w:t>
      </w:r>
      <w:proofErr w:type="spellEnd"/>
      <w:r>
        <w:rPr>
          <w:rFonts w:cs="Tahoma"/>
        </w:rPr>
        <w:t xml:space="preserve">» (Файл – Сохранить как – Тип файла – Демонстрация </w:t>
      </w:r>
      <w:proofErr w:type="spellStart"/>
      <w:r>
        <w:rPr>
          <w:rFonts w:cs="Tahoma"/>
        </w:rPr>
        <w:t>PowerPоint</w:t>
      </w:r>
      <w:proofErr w:type="spellEnd"/>
      <w:r>
        <w:rPr>
          <w:rFonts w:cs="Tahoma"/>
        </w:rPr>
        <w:t>). В этом случае презентация автоматически открывается в режиме полноэкранного показа (</w:t>
      </w:r>
      <w:proofErr w:type="spellStart"/>
      <w:r>
        <w:rPr>
          <w:rFonts w:cs="Tahoma"/>
        </w:rPr>
        <w:t>slideshow</w:t>
      </w:r>
      <w:proofErr w:type="spellEnd"/>
      <w:r>
        <w:rPr>
          <w:rFonts w:cs="Tahoma"/>
        </w:rPr>
        <w:t xml:space="preserve">) и слушатели избавлены как от вида рабочего окна программы </w:t>
      </w:r>
      <w:proofErr w:type="spellStart"/>
      <w:r>
        <w:rPr>
          <w:rFonts w:cs="Tahoma"/>
        </w:rPr>
        <w:t>PowerPoint</w:t>
      </w:r>
      <w:proofErr w:type="spellEnd"/>
      <w:r>
        <w:rPr>
          <w:rFonts w:cs="Tahoma"/>
        </w:rPr>
        <w:t>, так и от потерь времени в начале показа презентации.</w:t>
      </w:r>
    </w:p>
    <w:p w:rsidR="00A93CF0" w:rsidRDefault="00A93CF0" w:rsidP="00A74680">
      <w:pPr>
        <w:pStyle w:val="Default"/>
        <w:ind w:firstLine="720"/>
        <w:jc w:val="both"/>
        <w:rPr>
          <w:b/>
          <w:bCs/>
        </w:rPr>
      </w:pPr>
    </w:p>
    <w:p w:rsidR="00A93CF0" w:rsidRDefault="00A74680" w:rsidP="00A74680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Критерии (показатели) оценки презентации: </w:t>
      </w:r>
    </w:p>
    <w:p w:rsidR="00A93CF0" w:rsidRDefault="00A93CF0" w:rsidP="00A74680">
      <w:pPr>
        <w:pStyle w:val="Default"/>
        <w:ind w:firstLine="720"/>
        <w:jc w:val="both"/>
        <w:rPr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3"/>
        <w:gridCol w:w="1274"/>
      </w:tblGrid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050"/>
                <w:tab w:val="center" w:pos="4128"/>
              </w:tabs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ab/>
            </w:r>
            <w:r>
              <w:rPr>
                <w:rFonts w:ascii="Times New Roman" w:eastAsia="Batang" w:hAnsi="Times New Roman"/>
                <w:b/>
                <w:lang w:eastAsia="ko-KR"/>
              </w:rPr>
              <w:tab/>
            </w:r>
            <w:r>
              <w:rPr>
                <w:rFonts w:ascii="Times New Roman" w:eastAsia="Batang" w:hAnsi="Times New Roman"/>
                <w:lang w:eastAsia="ko-KR"/>
              </w:rPr>
              <w:t>Критерии (показатели)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Балл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содержания презентации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выбранной теме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доклада;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содержания презентации логике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 содержанию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доклада;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отсутствие фактических ошибок,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достоверность представленной</w:t>
            </w:r>
            <w:r>
              <w:rPr>
                <w:rFonts w:ascii="Times New Roman" w:eastAsia="Batang" w:hAnsi="Times New Roman"/>
                <w:spacing w:val="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информации;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lang w:eastAsia="ko-KR"/>
              </w:rPr>
            </w:pPr>
            <w:r>
              <w:rPr>
                <w:rFonts w:ascii="Times New Roman" w:eastAsia="Batang" w:hAnsi="Times New Roman"/>
                <w:spacing w:val="-1"/>
                <w:lang w:eastAsia="ko-KR"/>
              </w:rPr>
              <w:t>- объединение семантически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- </w:t>
            </w:r>
            <w:r>
              <w:rPr>
                <w:rFonts w:ascii="Times New Roman" w:eastAsia="Batang" w:hAnsi="Times New Roman"/>
                <w:lang w:eastAsia="ko-KR"/>
              </w:rPr>
              <w:t>связанных информационных элементов в</w:t>
            </w:r>
            <w:r>
              <w:rPr>
                <w:rFonts w:ascii="Times New Roman" w:eastAsia="Batang" w:hAnsi="Times New Roman"/>
                <w:spacing w:val="2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целостно воспринимающиеся группы;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завершенность (содержание каждой</w:t>
            </w:r>
            <w:r>
              <w:rPr>
                <w:rFonts w:ascii="Times New Roman" w:eastAsia="Batang" w:hAnsi="Times New Roman"/>
                <w:spacing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части текстовой информации логически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завершено).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1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тексту: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лаконичность текста на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сжатость и краткость изложения,</w:t>
            </w:r>
            <w:r>
              <w:rPr>
                <w:rFonts w:ascii="Times New Roman" w:eastAsia="Batang" w:hAnsi="Times New Roman"/>
                <w:spacing w:val="5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максимальная информативность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текста.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читаемость текста на фоне слайда</w:t>
            </w:r>
            <w:r>
              <w:rPr>
                <w:rFonts w:ascii="Times New Roman" w:eastAsia="Batang" w:hAnsi="Times New Roman"/>
                <w:spacing w:val="1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rFonts w:ascii="Times New Roman" w:eastAsia="Batang" w:hAnsi="Times New Roman"/>
                <w:spacing w:val="3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 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- использование шрифтов без засечек (типа</w:t>
            </w:r>
            <w:r>
              <w:rPr>
                <w:rFonts w:ascii="Times New Roman" w:hAnsi="Times New Roman"/>
                <w:spacing w:val="33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val="en-US" w:eastAsia="ko-KR"/>
              </w:rPr>
              <w:t>Arial</w:t>
            </w:r>
            <w:r>
              <w:rPr>
                <w:rFonts w:ascii="Times New Roman" w:hAnsi="Times New Roman"/>
                <w:lang w:eastAsia="ko-KR"/>
              </w:rPr>
              <w:t xml:space="preserve">, </w:t>
            </w:r>
            <w:r>
              <w:rPr>
                <w:rFonts w:ascii="Times New Roman" w:hAnsi="Times New Roman"/>
                <w:lang w:val="en-US" w:eastAsia="ko-KR"/>
              </w:rPr>
              <w:t>Calibri</w:t>
            </w:r>
            <w:r>
              <w:rPr>
                <w:rFonts w:ascii="Times New Roman" w:hAnsi="Times New Roman"/>
                <w:lang w:eastAsia="ko-KR"/>
              </w:rPr>
              <w:t xml:space="preserve"> – их легче читать) и не более 3-х</w:t>
            </w:r>
            <w:r>
              <w:rPr>
                <w:rFonts w:ascii="Times New Roman" w:hAnsi="Times New Roman"/>
                <w:spacing w:val="17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вариантов шрифта;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r>
              <w:rPr>
                <w:rFonts w:ascii="Times New Roman" w:hAnsi="Times New Roman"/>
              </w:rPr>
              <w:t>размер – для заголовков – не меньше 24 пунктов, для информации – не менее 18</w:t>
            </w:r>
            <w:r>
              <w:rPr>
                <w:rFonts w:ascii="Times New Roman" w:eastAsia="Batang" w:hAnsi="Times New Roman"/>
                <w:lang w:eastAsia="ko-KR"/>
              </w:rPr>
              <w:t>;</w:t>
            </w:r>
          </w:p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расстояние между строками внутри абзаца 1,5,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а </w:t>
            </w:r>
            <w:r>
              <w:rPr>
                <w:rFonts w:ascii="Times New Roman" w:hAnsi="Times New Roman"/>
                <w:lang w:eastAsia="ko-KR"/>
              </w:rPr>
              <w:t>между абзацев – 2</w:t>
            </w:r>
            <w:r>
              <w:rPr>
                <w:rFonts w:ascii="Times New Roman" w:hAnsi="Times New Roman"/>
                <w:spacing w:val="-7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интервала;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- подчеркивание – только в</w:t>
            </w:r>
            <w:r>
              <w:rPr>
                <w:rFonts w:ascii="Times New Roman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гиперссылках;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соблюдение принятых правил</w:t>
            </w:r>
            <w:r>
              <w:rPr>
                <w:rFonts w:ascii="Times New Roman" w:eastAsia="Batang" w:hAnsi="Times New Roman"/>
                <w:spacing w:val="2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орфографии, пунктуации, сокращений и правил оформления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 (отсутствие точки в заголовках и</w:t>
            </w:r>
            <w:r>
              <w:rPr>
                <w:rFonts w:ascii="Times New Roman" w:eastAsia="Batang" w:hAnsi="Times New Roman"/>
                <w:spacing w:val="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т.д.).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 средствам</w:t>
            </w:r>
            <w:r>
              <w:rPr>
                <w:rFonts w:ascii="Times New Roman" w:eastAsia="Batang" w:hAnsi="Times New Roman"/>
                <w:spacing w:val="-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выразительности: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 расположение информации на</w:t>
            </w:r>
            <w:r>
              <w:rPr>
                <w:rFonts w:ascii="Times New Roman" w:eastAsia="Batang" w:hAnsi="Times New Roman"/>
                <w:spacing w:val="2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 (предпочтительно горизонтальное</w:t>
            </w:r>
            <w:r>
              <w:rPr>
                <w:rFonts w:ascii="Times New Roman" w:eastAsia="Batang" w:hAnsi="Times New Roman"/>
                <w:spacing w:val="5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расположение информации, сверху вниз по главной</w:t>
            </w:r>
            <w:r>
              <w:rPr>
                <w:rFonts w:ascii="Times New Roman" w:eastAsia="Batang" w:hAnsi="Times New Roman"/>
                <w:spacing w:val="3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диагонали; наиболее важная информация должна располагаться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в центре экрана;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если </w:t>
            </w:r>
            <w:r>
              <w:rPr>
                <w:rFonts w:ascii="Times New Roman" w:eastAsia="Batang" w:hAnsi="Times New Roman"/>
                <w:lang w:eastAsia="ko-KR"/>
              </w:rPr>
              <w:t>на слайде картинка,</w:t>
            </w:r>
            <w:r>
              <w:rPr>
                <w:rFonts w:ascii="Times New Roman" w:eastAsia="Batang" w:hAnsi="Times New Roman"/>
                <w:spacing w:val="3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надпись </w:t>
            </w:r>
            <w:r>
              <w:rPr>
                <w:rFonts w:ascii="Times New Roman" w:eastAsia="Batang" w:hAnsi="Times New Roman"/>
                <w:lang w:eastAsia="ko-KR"/>
              </w:rPr>
              <w:lastRenderedPageBreak/>
              <w:t>должна располагаться под ней;</w:t>
            </w:r>
            <w:r>
              <w:rPr>
                <w:rFonts w:ascii="Times New Roman" w:eastAsia="Batang" w:hAnsi="Times New Roman"/>
                <w:spacing w:val="4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желательно форматировать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текст </w:t>
            </w:r>
            <w:r>
              <w:rPr>
                <w:rFonts w:ascii="Times New Roman" w:eastAsia="Batang" w:hAnsi="Times New Roman"/>
                <w:lang w:eastAsia="ko-KR"/>
              </w:rPr>
              <w:t>по ширине; не</w:t>
            </w:r>
            <w:r>
              <w:rPr>
                <w:rFonts w:ascii="Times New Roman" w:eastAsia="Batang" w:hAnsi="Times New Roman"/>
                <w:spacing w:val="3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допускать «рваных» краев</w:t>
            </w:r>
            <w:r>
              <w:rPr>
                <w:rFonts w:ascii="Times New Roman" w:eastAsia="Batang" w:hAnsi="Times New Roman"/>
                <w:spacing w:val="-1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наличие не более одного логического</w:t>
            </w:r>
            <w:r>
              <w:rPr>
                <w:rFonts w:ascii="Times New Roman" w:eastAsia="Batang" w:hAnsi="Times New Roman"/>
                <w:spacing w:val="3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ударения: краснота, яркость, обводка, мигание,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движение;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информация подана привлекательно,</w:t>
            </w:r>
            <w:r>
              <w:rPr>
                <w:rFonts w:ascii="Times New Roman" w:eastAsia="Batang" w:hAnsi="Times New Roman"/>
                <w:spacing w:val="2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оригинально, обращает внимание </w:t>
            </w:r>
            <w:proofErr w:type="gramStart"/>
            <w:r>
              <w:rPr>
                <w:rFonts w:ascii="Times New Roman" w:eastAsia="Batang" w:hAnsi="Times New Roman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Batang" w:hAnsi="Times New Roman"/>
                <w:lang w:eastAsia="ko-KR"/>
              </w:rPr>
              <w:t>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изображений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обоснованность и рациональность</w:t>
            </w:r>
            <w:r>
              <w:rPr>
                <w:rFonts w:ascii="Times New Roman" w:eastAsia="Batang" w:hAnsi="Times New Roman"/>
                <w:spacing w:val="4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использования графических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объектов.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lastRenderedPageBreak/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lastRenderedPageBreak/>
              <w:t>Требования к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дизайну: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единого стиля</w:t>
            </w:r>
            <w:r>
              <w:rPr>
                <w:rFonts w:ascii="Times New Roman" w:eastAsia="Batang" w:hAnsi="Times New Roman"/>
                <w:spacing w:val="-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оформления;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стиля оформления</w:t>
            </w:r>
            <w:r>
              <w:rPr>
                <w:rFonts w:ascii="Times New Roman" w:eastAsia="Batang" w:hAnsi="Times New Roman"/>
                <w:spacing w:val="3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презентации 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 xml:space="preserve">(графического, 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звукового, 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>анимационного)</w:t>
            </w:r>
            <w:r>
              <w:rPr>
                <w:rFonts w:ascii="Times New Roman" w:eastAsia="Batang" w:hAnsi="Times New Roman"/>
                <w:spacing w:val="-3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презентации;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для фона слайда</w:t>
            </w:r>
            <w:r>
              <w:rPr>
                <w:rFonts w:ascii="Times New Roman" w:eastAsia="Batang" w:hAnsi="Times New Roman"/>
                <w:spacing w:val="5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психологически комфортного тона; фон должен являться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элементом заднего (второго) плана: выделять,</w:t>
            </w:r>
            <w:r>
              <w:rPr>
                <w:rFonts w:ascii="Times New Roman" w:eastAsia="Batang" w:hAnsi="Times New Roman"/>
                <w:spacing w:val="2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оттенять, подчеркивать информацию, находящуюся на</w:t>
            </w:r>
            <w:r>
              <w:rPr>
                <w:rFonts w:ascii="Times New Roman" w:eastAsia="Batang" w:hAnsi="Times New Roman"/>
                <w:spacing w:val="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слайде, но не заслонять</w:t>
            </w:r>
            <w:r>
              <w:rPr>
                <w:rFonts w:ascii="Times New Roman" w:eastAsia="Batang" w:hAnsi="Times New Roman"/>
                <w:spacing w:val="-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>ее;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не более трех цветов на</w:t>
            </w:r>
            <w:r>
              <w:rPr>
                <w:rFonts w:ascii="Times New Roman" w:eastAsia="Batang" w:hAnsi="Times New Roman"/>
                <w:spacing w:val="3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>одном</w:t>
            </w:r>
            <w:r>
              <w:rPr>
                <w:rFonts w:ascii="Times New Roman" w:eastAsia="Batang" w:hAnsi="Times New Roman"/>
                <w:lang w:eastAsia="ko-KR"/>
              </w:rPr>
              <w:t xml:space="preserve"> слайде (один для фона, второй для заголовков,</w:t>
            </w:r>
            <w:r>
              <w:rPr>
                <w:rFonts w:ascii="Times New Roman" w:eastAsia="Batang" w:hAnsi="Times New Roman"/>
                <w:spacing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третий для 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шаблона представляемой теме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(в некоторых случаях может быть</w:t>
            </w:r>
            <w:r>
              <w:rPr>
                <w:rFonts w:ascii="Times New Roman" w:eastAsia="Batang" w:hAnsi="Times New Roman"/>
                <w:spacing w:val="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нейтральным);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целесообразность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использования</w:t>
            </w:r>
            <w:proofErr w:type="spellEnd"/>
            <w:r>
              <w:rPr>
                <w:rFonts w:ascii="Times New Roman" w:eastAsia="Batang" w:hAnsi="Times New Roman"/>
                <w:spacing w:val="28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анимационных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эффектов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оформлению: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на титульном слайде указываются данные</w:t>
            </w:r>
            <w:r>
              <w:rPr>
                <w:rFonts w:ascii="Times New Roman" w:eastAsia="Batang" w:hAnsi="Times New Roman"/>
                <w:spacing w:val="1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автора (ФИО и название университета), название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материала, дата разработки. Возможен вариант</w:t>
            </w:r>
            <w:r>
              <w:rPr>
                <w:rFonts w:ascii="Times New Roman" w:eastAsia="Batang" w:hAnsi="Times New Roman"/>
                <w:spacing w:val="1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использования колонтитулов. Иное размещение данных</w:t>
            </w:r>
            <w:r>
              <w:rPr>
                <w:rFonts w:ascii="Times New Roman" w:eastAsia="Batang" w:hAnsi="Times New Roman"/>
                <w:spacing w:val="4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автора допустимо в случае, если оно мешает</w:t>
            </w:r>
            <w:r>
              <w:rPr>
                <w:rFonts w:ascii="Times New Roman" w:eastAsia="Batang" w:hAnsi="Times New Roman"/>
                <w:spacing w:val="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восприятию материала на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титуле;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r>
              <w:rPr>
                <w:rFonts w:ascii="Times New Roman" w:hAnsi="Times New Roman"/>
                <w:lang w:eastAsia="ko-KR"/>
              </w:rPr>
              <w:t>на последнем слайде указывается</w:t>
            </w:r>
            <w:r>
              <w:rPr>
                <w:rFonts w:ascii="Times New Roman" w:hAnsi="Times New Roman"/>
                <w:spacing w:val="41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ascii="Times New Roman" w:hAnsi="Times New Roman"/>
                <w:spacing w:val="34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На завершающем слайде можно еще раз</w:t>
            </w:r>
            <w:r>
              <w:rPr>
                <w:rFonts w:ascii="Times New Roman" w:hAnsi="Times New Roman"/>
                <w:spacing w:val="6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указать информацию </w:t>
            </w:r>
            <w:r>
              <w:rPr>
                <w:rFonts w:ascii="Times New Roman" w:hAnsi="Times New Roman"/>
                <w:spacing w:val="-3"/>
                <w:lang w:eastAsia="ko-KR"/>
              </w:rPr>
              <w:t xml:space="preserve">об </w:t>
            </w:r>
            <w:r>
              <w:rPr>
                <w:rFonts w:ascii="Times New Roman" w:hAnsi="Times New Roman"/>
                <w:lang w:eastAsia="ko-KR"/>
              </w:rPr>
              <w:t>авторе презентации (слайд № 1)</w:t>
            </w:r>
            <w:r>
              <w:rPr>
                <w:rFonts w:ascii="Times New Roman" w:hAnsi="Times New Roman"/>
                <w:spacing w:val="48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с фотографией и контактной информацией </w:t>
            </w:r>
            <w:r>
              <w:rPr>
                <w:rFonts w:ascii="Times New Roman" w:hAnsi="Times New Roman"/>
                <w:spacing w:val="-3"/>
                <w:lang w:eastAsia="ko-KR"/>
              </w:rPr>
              <w:t>об</w:t>
            </w:r>
            <w:r>
              <w:rPr>
                <w:rFonts w:ascii="Times New Roman" w:hAnsi="Times New Roman"/>
                <w:spacing w:val="15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авторе (почта,</w:t>
            </w:r>
            <w:r>
              <w:rPr>
                <w:rFonts w:ascii="Times New Roman" w:hAnsi="Times New Roman"/>
                <w:spacing w:val="4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телефон);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мультимедийная презентация с</w:t>
            </w:r>
            <w:r>
              <w:rPr>
                <w:rFonts w:ascii="Times New Roman" w:eastAsia="Batang" w:hAnsi="Times New Roman"/>
                <w:spacing w:val="4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методическим сопровождением и приложениями загружается</w:t>
            </w:r>
            <w:r>
              <w:rPr>
                <w:rFonts w:ascii="Times New Roman" w:eastAsia="Batang" w:hAnsi="Times New Roman"/>
                <w:spacing w:val="3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одним заархивированным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файлом;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презентация не должна быть скучной,</w:t>
            </w:r>
            <w:r>
              <w:rPr>
                <w:rFonts w:ascii="Times New Roman" w:eastAsia="Batang" w:hAnsi="Times New Roman"/>
                <w:spacing w:val="-1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монотонной, громоздкой (оптимально это 10-15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слайдов).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right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b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lang w:val="en-US" w:eastAsia="ko-KR"/>
              </w:rPr>
              <w:t>5</w:t>
            </w:r>
          </w:p>
        </w:tc>
      </w:tr>
    </w:tbl>
    <w:p w:rsidR="00A93CF0" w:rsidRDefault="00A93CF0" w:rsidP="00A74680">
      <w:pPr>
        <w:pStyle w:val="10"/>
        <w:spacing w:after="0" w:line="240" w:lineRule="auto"/>
        <w:ind w:left="720"/>
        <w:rPr>
          <w:rFonts w:ascii="Times New Roman" w:hAnsi="Times New Roman"/>
          <w:b/>
          <w:bCs/>
        </w:rPr>
      </w:pPr>
    </w:p>
    <w:p w:rsidR="00A93CF0" w:rsidRDefault="00A74680" w:rsidP="00A74680">
      <w:pPr>
        <w:pStyle w:val="10"/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Шкала оценивания презентации</w:t>
      </w:r>
      <w:r>
        <w:rPr>
          <w:rFonts w:ascii="Times New Roman" w:hAnsi="Times New Roman"/>
          <w:b/>
        </w:rPr>
        <w:t>:</w:t>
      </w:r>
    </w:p>
    <w:p w:rsidR="00A93CF0" w:rsidRDefault="00A93CF0" w:rsidP="00A74680">
      <w:pPr>
        <w:pStyle w:val="10"/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7"/>
        <w:gridCol w:w="3440"/>
        <w:gridCol w:w="2689"/>
      </w:tblGrid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отлично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хорошо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удовлетворительно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неудовлетворительно</w:t>
            </w:r>
          </w:p>
        </w:tc>
      </w:tr>
    </w:tbl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74680" w:rsidP="00A74680">
      <w:pPr>
        <w:pStyle w:val="10"/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ЗАЧЕТ</w:t>
      </w:r>
    </w:p>
    <w:p w:rsidR="00A93CF0" w:rsidRDefault="00A93CF0" w:rsidP="00A74680">
      <w:pPr>
        <w:pStyle w:val="10"/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/>
          <w:b/>
        </w:rPr>
      </w:pPr>
    </w:p>
    <w:p w:rsidR="00A93CF0" w:rsidRDefault="00A74680" w:rsidP="00A74680">
      <w:pPr>
        <w:pStyle w:val="28"/>
        <w:shd w:val="clear" w:color="auto" w:fill="auto"/>
        <w:spacing w:before="0" w:after="0" w:line="240" w:lineRule="auto"/>
        <w:rPr>
          <w:rStyle w:val="24"/>
          <w:b/>
          <w:i w:val="0"/>
          <w:sz w:val="24"/>
          <w:szCs w:val="24"/>
        </w:rPr>
      </w:pPr>
      <w:r>
        <w:rPr>
          <w:rStyle w:val="24"/>
          <w:b/>
          <w:i w:val="0"/>
          <w:sz w:val="24"/>
          <w:szCs w:val="24"/>
        </w:rPr>
        <w:t xml:space="preserve">     Вопросы к зачету: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Объект, предмет и задачи психопатологии. Структура психопатологии. </w:t>
      </w:r>
      <w:r>
        <w:rPr>
          <w:rFonts w:ascii="Times New Roman" w:hAnsi="Times New Roman"/>
          <w:color w:val="auto"/>
          <w:spacing w:val="-18"/>
          <w:sz w:val="24"/>
          <w:szCs w:val="24"/>
        </w:rPr>
        <w:t xml:space="preserve">История  развития  психопатологии. 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отличия психопатологии от патопсихологии. </w:t>
      </w:r>
      <w:r>
        <w:rPr>
          <w:rFonts w:ascii="Times New Roman" w:hAnsi="Times New Roman"/>
          <w:color w:val="auto"/>
          <w:sz w:val="24"/>
          <w:szCs w:val="24"/>
        </w:rPr>
        <w:t>Междисциплинарные связи психопатологии.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психопатологии.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Психическое здоровье, определение понятия. Критерии оценки и уровни психического здоровья.</w:t>
      </w:r>
    </w:p>
    <w:p w:rsidR="00A93CF0" w:rsidRPr="00324C36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324C36">
        <w:rPr>
          <w:rFonts w:ascii="Times New Roman" w:hAnsi="Times New Roman"/>
          <w:color w:val="auto"/>
          <w:sz w:val="24"/>
          <w:szCs w:val="24"/>
        </w:rPr>
        <w:t xml:space="preserve">Психическая болезнь и психическое расстройство, </w:t>
      </w:r>
      <w:bookmarkStart w:id="0" w:name="__DdeLink__1339_2650544964"/>
      <w:r w:rsidRPr="00324C36">
        <w:rPr>
          <w:rFonts w:ascii="Times New Roman" w:hAnsi="Times New Roman"/>
          <w:color w:val="auto"/>
          <w:sz w:val="24"/>
          <w:szCs w:val="24"/>
        </w:rPr>
        <w:t>разграничение понятий</w:t>
      </w:r>
      <w:bookmarkEnd w:id="0"/>
      <w:r w:rsidRPr="00324C36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324C36">
        <w:rPr>
          <w:rFonts w:ascii="Times New Roman" w:hAnsi="Times New Roman"/>
          <w:iCs/>
          <w:color w:val="auto"/>
          <w:sz w:val="24"/>
          <w:szCs w:val="24"/>
        </w:rPr>
        <w:t>Классификация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Распространенность и</w:t>
      </w:r>
      <w:r>
        <w:rPr>
          <w:rFonts w:ascii="Times New Roman" w:hAnsi="Times New Roman"/>
          <w:color w:val="auto"/>
          <w:sz w:val="24"/>
          <w:szCs w:val="24"/>
        </w:rPr>
        <w:t xml:space="preserve"> факторы</w:t>
      </w:r>
      <w:r>
        <w:rPr>
          <w:rFonts w:ascii="Times New Roman" w:hAnsi="Times New Roman"/>
          <w:sz w:val="24"/>
          <w:szCs w:val="24"/>
        </w:rPr>
        <w:t xml:space="preserve"> риска возникновения</w:t>
      </w:r>
      <w:r>
        <w:rPr>
          <w:rFonts w:ascii="Times New Roman" w:hAnsi="Times New Roman"/>
          <w:color w:val="auto"/>
          <w:sz w:val="24"/>
          <w:szCs w:val="24"/>
        </w:rPr>
        <w:t xml:space="preserve">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Этиология и патогенез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Течение и исходы</w:t>
      </w:r>
      <w:r>
        <w:rPr>
          <w:rFonts w:ascii="Times New Roman" w:eastAsia="MS Mincho" w:hAnsi="Times New Roman"/>
          <w:sz w:val="24"/>
          <w:szCs w:val="24"/>
        </w:rPr>
        <w:t xml:space="preserve">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Уровни психических расстройств, их характеристика.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Понятие симптома в психопатологии. Виды симптомов.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Понятие синдрома в психопатологии. Виды синдромов.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Синдромокинез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Синдромотаксис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93CF0" w:rsidRDefault="008E5D9B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Нарушения</w:t>
      </w:r>
      <w:r w:rsidR="00A74680">
        <w:rPr>
          <w:rFonts w:ascii="Times New Roman" w:eastAsia="MS Mincho" w:hAnsi="Times New Roman"/>
          <w:sz w:val="24"/>
          <w:szCs w:val="24"/>
        </w:rPr>
        <w:t xml:space="preserve"> ощущений. Клиническая характеристика и диагностическое значение.</w:t>
      </w:r>
    </w:p>
    <w:p w:rsidR="005B4970" w:rsidRDefault="005B4970" w:rsidP="005B497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Агнозии. Определение понятия, виды, клиническая характеристика и диагностическое значение.</w:t>
      </w:r>
    </w:p>
    <w:p w:rsidR="00A93CF0" w:rsidRDefault="005B497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Иллюзии. </w:t>
      </w:r>
      <w:r w:rsidR="00A74680">
        <w:rPr>
          <w:rFonts w:ascii="Times New Roman" w:eastAsia="MS Mincho" w:hAnsi="Times New Roman"/>
          <w:sz w:val="24"/>
          <w:szCs w:val="24"/>
        </w:rPr>
        <w:t>Определение поняти</w:t>
      </w:r>
      <w:r>
        <w:rPr>
          <w:rFonts w:ascii="Times New Roman" w:eastAsia="MS Mincho" w:hAnsi="Times New Roman"/>
          <w:sz w:val="24"/>
          <w:szCs w:val="24"/>
        </w:rPr>
        <w:t>я</w:t>
      </w:r>
      <w:r w:rsidR="00A74680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 xml:space="preserve">виды, </w:t>
      </w:r>
      <w:r w:rsidR="00A74680"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Галлюцинации. Определение понятия,</w:t>
      </w:r>
      <w:r w:rsidR="005B4970">
        <w:rPr>
          <w:rFonts w:ascii="Times New Roman" w:eastAsia="MS Mincho" w:hAnsi="Times New Roman"/>
          <w:sz w:val="24"/>
          <w:szCs w:val="24"/>
        </w:rPr>
        <w:t xml:space="preserve"> виды,</w:t>
      </w:r>
      <w:r>
        <w:rPr>
          <w:rFonts w:ascii="Times New Roman" w:eastAsia="MS Mincho" w:hAnsi="Times New Roman"/>
          <w:sz w:val="24"/>
          <w:szCs w:val="24"/>
        </w:rPr>
        <w:t xml:space="preserve">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Психосенсорные расстройства. Определение понятия, клинические варианты  и диагностическое значение.</w:t>
      </w:r>
    </w:p>
    <w:p w:rsidR="00A93CF0" w:rsidRPr="005B4970" w:rsidRDefault="005B497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Дис</w:t>
      </w:r>
      <w:r w:rsidR="009C15D4">
        <w:rPr>
          <w:rFonts w:ascii="Times New Roman" w:hAnsi="Times New Roman"/>
          <w:color w:val="auto"/>
          <w:sz w:val="24"/>
          <w:szCs w:val="24"/>
        </w:rPr>
        <w:t>мнезии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8E5D9B">
        <w:rPr>
          <w:rFonts w:ascii="Times New Roman" w:hAnsi="Times New Roman"/>
          <w:color w:val="auto"/>
          <w:sz w:val="24"/>
          <w:szCs w:val="24"/>
        </w:rPr>
        <w:t xml:space="preserve">виды, </w:t>
      </w:r>
      <w:r>
        <w:rPr>
          <w:rFonts w:ascii="Times New Roman" w:hAnsi="Times New Roman"/>
          <w:color w:val="auto"/>
          <w:sz w:val="24"/>
          <w:szCs w:val="24"/>
        </w:rPr>
        <w:t>к</w:t>
      </w:r>
      <w:r w:rsidR="00A74680">
        <w:rPr>
          <w:rFonts w:ascii="Times New Roman" w:eastAsia="MS Mincho" w:hAnsi="Times New Roman"/>
          <w:sz w:val="24"/>
          <w:szCs w:val="24"/>
        </w:rPr>
        <w:t>линическая характеристика и диагностическое значение.</w:t>
      </w:r>
    </w:p>
    <w:p w:rsidR="005B4970" w:rsidRDefault="005B4970" w:rsidP="005B497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Парамнезии: </w:t>
      </w:r>
      <w:r w:rsidR="008E5D9B">
        <w:rPr>
          <w:rFonts w:ascii="Times New Roman" w:hAnsi="Times New Roman"/>
          <w:color w:val="auto"/>
          <w:sz w:val="24"/>
          <w:szCs w:val="24"/>
        </w:rPr>
        <w:t xml:space="preserve">виды, </w:t>
      </w:r>
      <w:r>
        <w:rPr>
          <w:rFonts w:ascii="Times New Roman" w:hAnsi="Times New Roman"/>
          <w:color w:val="auto"/>
          <w:sz w:val="24"/>
          <w:szCs w:val="24"/>
        </w:rPr>
        <w:t>к</w:t>
      </w:r>
      <w:r>
        <w:rPr>
          <w:rFonts w:ascii="Times New Roman" w:eastAsia="MS Mincho" w:hAnsi="Times New Roman"/>
          <w:sz w:val="24"/>
          <w:szCs w:val="24"/>
        </w:rPr>
        <w:t>линическая характеристика и диагностическое значение.</w:t>
      </w:r>
    </w:p>
    <w:p w:rsidR="00A93CF0" w:rsidRDefault="008E5D9B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</w:t>
      </w:r>
      <w:r w:rsidR="00A74680">
        <w:rPr>
          <w:rFonts w:ascii="Times New Roman" w:hAnsi="Times New Roman"/>
          <w:sz w:val="24"/>
          <w:szCs w:val="24"/>
        </w:rPr>
        <w:t xml:space="preserve"> внимания.</w:t>
      </w:r>
      <w:r w:rsidR="00A74680">
        <w:rPr>
          <w:rFonts w:ascii="Times New Roman" w:eastAsia="MS Mincho" w:hAnsi="Times New Roman"/>
          <w:sz w:val="24"/>
          <w:szCs w:val="24"/>
        </w:rPr>
        <w:t xml:space="preserve"> Клиническая характеристика и диагностическое значение.</w:t>
      </w:r>
    </w:p>
    <w:p w:rsidR="005B4970" w:rsidRDefault="005B4970" w:rsidP="005B497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color w:val="auto"/>
          <w:sz w:val="24"/>
          <w:szCs w:val="24"/>
        </w:rPr>
        <w:t xml:space="preserve">Нарушения ассоциативного процесса по темпу. </w:t>
      </w:r>
      <w:r>
        <w:rPr>
          <w:rStyle w:val="markedcontent"/>
          <w:rFonts w:ascii="Times New Roman" w:hAnsi="Times New Roman"/>
          <w:sz w:val="24"/>
          <w:szCs w:val="24"/>
        </w:rPr>
        <w:t>Клинические варианты и диагностическое значение.</w:t>
      </w:r>
    </w:p>
    <w:p w:rsidR="005B4970" w:rsidRDefault="005B4970" w:rsidP="005B497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color w:val="auto"/>
          <w:sz w:val="24"/>
          <w:szCs w:val="24"/>
        </w:rPr>
        <w:t xml:space="preserve">Нарушения ассоциативного процесса по стройности. </w:t>
      </w:r>
      <w:r>
        <w:rPr>
          <w:rStyle w:val="markedcontent"/>
          <w:rFonts w:ascii="Times New Roman" w:hAnsi="Times New Roman"/>
          <w:sz w:val="24"/>
          <w:szCs w:val="24"/>
        </w:rPr>
        <w:t>Клинические варианты и диагностическое значение.</w:t>
      </w:r>
    </w:p>
    <w:p w:rsidR="005B4970" w:rsidRDefault="005B4970" w:rsidP="005B497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color w:val="auto"/>
          <w:sz w:val="24"/>
          <w:szCs w:val="24"/>
        </w:rPr>
        <w:t xml:space="preserve">Нарушения ассоциативного процесса по целенаправленности. </w:t>
      </w:r>
      <w:r>
        <w:rPr>
          <w:rStyle w:val="markedcontent"/>
          <w:rFonts w:ascii="Times New Roman" w:hAnsi="Times New Roman"/>
          <w:sz w:val="24"/>
          <w:szCs w:val="24"/>
        </w:rPr>
        <w:t>Клинические варианты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Навязчивые идеи. </w:t>
      </w:r>
      <w:r>
        <w:rPr>
          <w:rFonts w:ascii="Times New Roman" w:eastAsia="MS Mincho" w:hAnsi="Times New Roman"/>
          <w:sz w:val="24"/>
          <w:szCs w:val="24"/>
        </w:rPr>
        <w:t xml:space="preserve">Определение понятия, </w:t>
      </w:r>
      <w:r w:rsidR="005B4970">
        <w:rPr>
          <w:rFonts w:ascii="Times New Roman" w:eastAsia="MS Mincho" w:hAnsi="Times New Roman"/>
          <w:sz w:val="24"/>
          <w:szCs w:val="24"/>
        </w:rPr>
        <w:t xml:space="preserve">виды, </w:t>
      </w:r>
      <w:r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Сверхценные идеи. </w:t>
      </w:r>
      <w:r>
        <w:rPr>
          <w:rFonts w:ascii="Times New Roman" w:eastAsia="MS Mincho" w:hAnsi="Times New Roman"/>
          <w:sz w:val="24"/>
          <w:szCs w:val="24"/>
        </w:rPr>
        <w:t xml:space="preserve">Определение понятия, </w:t>
      </w:r>
      <w:r w:rsidR="00080598">
        <w:rPr>
          <w:rFonts w:ascii="Times New Roman" w:eastAsia="MS Mincho" w:hAnsi="Times New Roman"/>
          <w:sz w:val="24"/>
          <w:szCs w:val="24"/>
        </w:rPr>
        <w:t xml:space="preserve">виды, </w:t>
      </w:r>
      <w:r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Бредовые идеи. </w:t>
      </w:r>
      <w:r>
        <w:rPr>
          <w:rFonts w:ascii="Times New Roman" w:eastAsia="MS Mincho" w:hAnsi="Times New Roman"/>
          <w:sz w:val="24"/>
          <w:szCs w:val="24"/>
        </w:rPr>
        <w:t>Определение понятия</w:t>
      </w:r>
      <w:r>
        <w:rPr>
          <w:rFonts w:ascii="Times New Roman" w:hAnsi="Times New Roman"/>
          <w:iCs/>
          <w:sz w:val="24"/>
          <w:szCs w:val="24"/>
        </w:rPr>
        <w:t xml:space="preserve">, систематика, отличия от сверхценных идей. </w:t>
      </w:r>
    </w:p>
    <w:p w:rsidR="00A93CF0" w:rsidRPr="005E3B19" w:rsidRDefault="00080598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Стадии</w:t>
      </w:r>
      <w:r w:rsidR="00A74680" w:rsidRPr="005E3B19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A74680" w:rsidRPr="005E3B19">
        <w:rPr>
          <w:rStyle w:val="markedcontent"/>
          <w:rFonts w:ascii="Times New Roman" w:hAnsi="Times New Roman"/>
          <w:sz w:val="24"/>
          <w:szCs w:val="24"/>
        </w:rPr>
        <w:t>бредообразования</w:t>
      </w:r>
      <w:proofErr w:type="spellEnd"/>
      <w:r w:rsidR="00A74680" w:rsidRPr="005E3B19">
        <w:rPr>
          <w:rStyle w:val="markedcontent"/>
          <w:rFonts w:ascii="Times New Roman" w:hAnsi="Times New Roman"/>
          <w:sz w:val="24"/>
          <w:szCs w:val="24"/>
        </w:rPr>
        <w:t>. Влияние содержания бреда на поведение больного.</w:t>
      </w:r>
    </w:p>
    <w:p w:rsidR="00A93CF0" w:rsidRPr="005E3B19" w:rsidRDefault="008E5D9B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Нарушения</w:t>
      </w:r>
      <w:r w:rsidR="00A74680" w:rsidRPr="005E3B19">
        <w:rPr>
          <w:rFonts w:ascii="Times New Roman" w:hAnsi="Times New Roman"/>
          <w:sz w:val="24"/>
          <w:szCs w:val="24"/>
        </w:rPr>
        <w:t xml:space="preserve"> речи при психической патологии. 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Патологический и физиологический аффекты, сравнительная характеристика.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>Патологически повышенное настроение</w:t>
      </w:r>
      <w:r w:rsidRPr="005E3B19">
        <w:rPr>
          <w:rStyle w:val="af"/>
          <w:rFonts w:ascii="Times New Roman" w:hAnsi="Times New Roman"/>
          <w:i w:val="0"/>
          <w:sz w:val="24"/>
          <w:szCs w:val="24"/>
        </w:rPr>
        <w:t xml:space="preserve">. </w:t>
      </w:r>
      <w:r w:rsidRPr="005E3B19">
        <w:rPr>
          <w:rFonts w:ascii="Times New Roman" w:eastAsia="MS Mincho" w:hAnsi="Times New Roman"/>
          <w:sz w:val="24"/>
          <w:szCs w:val="24"/>
        </w:rPr>
        <w:t>Клинические варианты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Патологически пониженное настроение. </w:t>
      </w:r>
      <w:r w:rsidRPr="005E3B19">
        <w:rPr>
          <w:rFonts w:ascii="Times New Roman" w:eastAsia="MS Mincho" w:hAnsi="Times New Roman"/>
          <w:sz w:val="24"/>
          <w:szCs w:val="24"/>
        </w:rPr>
        <w:t>Клинические варианты и диагностическое значение.</w:t>
      </w:r>
    </w:p>
    <w:p w:rsidR="00A93CF0" w:rsidRPr="005E3B19" w:rsidRDefault="008E5D9B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f"/>
          <w:rFonts w:ascii="Times New Roman" w:hAnsi="Times New Roman"/>
          <w:i w:val="0"/>
          <w:color w:val="auto"/>
          <w:sz w:val="24"/>
          <w:szCs w:val="24"/>
        </w:rPr>
        <w:t>Нарушения</w:t>
      </w:r>
      <w:r w:rsidR="00A74680"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 эмоциональных свойств. </w:t>
      </w:r>
      <w:r w:rsidR="00A74680" w:rsidRPr="005E3B19"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color w:val="auto"/>
          <w:sz w:val="24"/>
          <w:szCs w:val="24"/>
        </w:rPr>
        <w:t xml:space="preserve">Волевые </w:t>
      </w:r>
      <w:r w:rsidR="008E5D9B">
        <w:rPr>
          <w:rFonts w:ascii="Times New Roman" w:eastAsia="MS Mincho" w:hAnsi="Times New Roman"/>
          <w:color w:val="auto"/>
          <w:sz w:val="24"/>
          <w:szCs w:val="24"/>
        </w:rPr>
        <w:t>нарушения</w:t>
      </w:r>
      <w:r w:rsidRPr="005E3B19">
        <w:rPr>
          <w:rFonts w:ascii="Times New Roman" w:eastAsia="MS Mincho" w:hAnsi="Times New Roman"/>
          <w:sz w:val="24"/>
          <w:szCs w:val="24"/>
        </w:rPr>
        <w:t>. Клиническая характеристика и диагностическое значение.</w:t>
      </w:r>
    </w:p>
    <w:p w:rsidR="00A93CF0" w:rsidRPr="005E3B19" w:rsidRDefault="008E5D9B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Нарушения</w:t>
      </w:r>
      <w:r w:rsidR="00A74680" w:rsidRPr="005E3B19">
        <w:rPr>
          <w:rFonts w:ascii="Times New Roman" w:eastAsia="MS Mincho" w:hAnsi="Times New Roman"/>
          <w:sz w:val="24"/>
          <w:szCs w:val="24"/>
        </w:rPr>
        <w:t xml:space="preserve"> влечений. 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Двигательные расстройства. 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sz w:val="24"/>
          <w:szCs w:val="24"/>
        </w:rPr>
        <w:t xml:space="preserve">Позитивные психопатологические синдромы. </w:t>
      </w:r>
      <w:r w:rsidRPr="005E3B19">
        <w:rPr>
          <w:rFonts w:ascii="Times New Roman" w:eastAsia="MS Mincho" w:hAnsi="Times New Roman"/>
          <w:sz w:val="24"/>
          <w:szCs w:val="24"/>
        </w:rPr>
        <w:t>Клиническая характеристика</w:t>
      </w:r>
      <w:r w:rsidR="008E5D9B">
        <w:rPr>
          <w:rFonts w:ascii="Times New Roman" w:eastAsia="MS Mincho" w:hAnsi="Times New Roman"/>
          <w:sz w:val="24"/>
          <w:szCs w:val="24"/>
        </w:rPr>
        <w:t>,</w:t>
      </w:r>
      <w:r w:rsidRPr="005E3B19">
        <w:rPr>
          <w:rFonts w:ascii="Times New Roman" w:eastAsia="MS Mincho" w:hAnsi="Times New Roman"/>
          <w:sz w:val="24"/>
          <w:szCs w:val="24"/>
        </w:rPr>
        <w:t xml:space="preserve"> диагностическое значение</w:t>
      </w:r>
      <w:r w:rsidR="008E5D9B">
        <w:rPr>
          <w:rFonts w:ascii="Times New Roman" w:eastAsia="MS Mincho" w:hAnsi="Times New Roman"/>
          <w:sz w:val="24"/>
          <w:szCs w:val="24"/>
        </w:rPr>
        <w:t>, п</w:t>
      </w:r>
      <w:r w:rsidRPr="005E3B19">
        <w:rPr>
          <w:rFonts w:ascii="Times New Roman" w:hAnsi="Times New Roman"/>
          <w:sz w:val="24"/>
          <w:szCs w:val="24"/>
        </w:rPr>
        <w:t xml:space="preserve">рогноз </w:t>
      </w:r>
      <w:r w:rsidRPr="005E3B19">
        <w:rPr>
          <w:rFonts w:ascii="Times New Roman" w:eastAsia="MS Mincho" w:hAnsi="Times New Roman"/>
          <w:sz w:val="24"/>
          <w:szCs w:val="24"/>
        </w:rPr>
        <w:t xml:space="preserve">(выбрать один </w:t>
      </w:r>
      <w:r w:rsidR="008E5D9B">
        <w:rPr>
          <w:rFonts w:ascii="Times New Roman" w:eastAsia="MS Mincho" w:hAnsi="Times New Roman"/>
          <w:sz w:val="24"/>
          <w:szCs w:val="24"/>
        </w:rPr>
        <w:t xml:space="preserve">синдром </w:t>
      </w:r>
      <w:r w:rsidRPr="005E3B19">
        <w:rPr>
          <w:rFonts w:ascii="Times New Roman" w:eastAsia="MS Mincho" w:hAnsi="Times New Roman"/>
          <w:sz w:val="24"/>
          <w:szCs w:val="24"/>
        </w:rPr>
        <w:t>на выбор)</w:t>
      </w:r>
      <w:r w:rsidRPr="005E3B19">
        <w:rPr>
          <w:rFonts w:ascii="Times New Roman" w:hAnsi="Times New Roman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hAnsi="Times New Roman"/>
          <w:color w:val="auto"/>
          <w:sz w:val="24"/>
          <w:szCs w:val="24"/>
        </w:rPr>
        <w:lastRenderedPageBreak/>
        <w:t xml:space="preserve">Негативные психопатологические синдромы.  </w:t>
      </w:r>
      <w:r w:rsidRPr="005E3B19">
        <w:rPr>
          <w:rFonts w:ascii="Times New Roman" w:eastAsia="MS Mincho" w:hAnsi="Times New Roman"/>
          <w:sz w:val="24"/>
          <w:szCs w:val="24"/>
        </w:rPr>
        <w:t>Клиническая характеристика</w:t>
      </w:r>
      <w:r w:rsidR="008E5D9B">
        <w:rPr>
          <w:rFonts w:ascii="Times New Roman" w:eastAsia="MS Mincho" w:hAnsi="Times New Roman"/>
          <w:sz w:val="24"/>
          <w:szCs w:val="24"/>
        </w:rPr>
        <w:t>,</w:t>
      </w:r>
      <w:r w:rsidRPr="005E3B19">
        <w:rPr>
          <w:rFonts w:ascii="Times New Roman" w:eastAsia="MS Mincho" w:hAnsi="Times New Roman"/>
          <w:sz w:val="24"/>
          <w:szCs w:val="24"/>
        </w:rPr>
        <w:t xml:space="preserve"> диагностическое значение</w:t>
      </w:r>
      <w:r w:rsidR="008E5D9B">
        <w:rPr>
          <w:rFonts w:ascii="Times New Roman" w:eastAsia="MS Mincho" w:hAnsi="Times New Roman"/>
          <w:sz w:val="24"/>
          <w:szCs w:val="24"/>
        </w:rPr>
        <w:t>, п</w:t>
      </w:r>
      <w:r w:rsidRPr="005E3B19">
        <w:rPr>
          <w:rFonts w:ascii="Times New Roman" w:hAnsi="Times New Roman"/>
          <w:sz w:val="24"/>
          <w:szCs w:val="24"/>
        </w:rPr>
        <w:t xml:space="preserve">рогноз </w:t>
      </w:r>
      <w:r w:rsidRPr="005E3B19">
        <w:rPr>
          <w:rFonts w:ascii="Times New Roman" w:eastAsia="MS Mincho" w:hAnsi="Times New Roman"/>
          <w:sz w:val="24"/>
          <w:szCs w:val="24"/>
        </w:rPr>
        <w:t xml:space="preserve">(выбрать один </w:t>
      </w:r>
      <w:r w:rsidR="008E5D9B">
        <w:rPr>
          <w:rFonts w:ascii="Times New Roman" w:eastAsia="MS Mincho" w:hAnsi="Times New Roman"/>
          <w:sz w:val="24"/>
          <w:szCs w:val="24"/>
        </w:rPr>
        <w:t xml:space="preserve">синдром </w:t>
      </w:r>
      <w:r w:rsidRPr="005E3B19">
        <w:rPr>
          <w:rFonts w:ascii="Times New Roman" w:eastAsia="MS Mincho" w:hAnsi="Times New Roman"/>
          <w:sz w:val="24"/>
          <w:szCs w:val="24"/>
        </w:rPr>
        <w:t>на выбор)</w:t>
      </w:r>
      <w:r w:rsidRPr="005E3B19">
        <w:rPr>
          <w:rFonts w:ascii="Times New Roman" w:hAnsi="Times New Roman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Психопатологические синдромы, наблюдающиеся преимущественно в детском  возрасте. Клиническая характеристика</w:t>
      </w:r>
      <w:r w:rsidR="008E5D9B">
        <w:rPr>
          <w:rFonts w:ascii="Times New Roman" w:eastAsia="MS Mincho" w:hAnsi="Times New Roman"/>
          <w:sz w:val="24"/>
          <w:szCs w:val="24"/>
        </w:rPr>
        <w:t>,</w:t>
      </w:r>
      <w:r w:rsidRPr="005E3B19">
        <w:rPr>
          <w:rFonts w:ascii="Times New Roman" w:eastAsia="MS Mincho" w:hAnsi="Times New Roman"/>
          <w:sz w:val="24"/>
          <w:szCs w:val="24"/>
        </w:rPr>
        <w:t xml:space="preserve"> диагностическое значение</w:t>
      </w:r>
      <w:r w:rsidR="008E5D9B">
        <w:rPr>
          <w:rFonts w:ascii="Times New Roman" w:eastAsia="MS Mincho" w:hAnsi="Times New Roman"/>
          <w:sz w:val="24"/>
          <w:szCs w:val="24"/>
        </w:rPr>
        <w:t>, п</w:t>
      </w:r>
      <w:r w:rsidRPr="005E3B19">
        <w:rPr>
          <w:rFonts w:ascii="Times New Roman" w:hAnsi="Times New Roman"/>
          <w:color w:val="auto"/>
          <w:sz w:val="24"/>
          <w:szCs w:val="24"/>
        </w:rPr>
        <w:t xml:space="preserve">рогноз </w:t>
      </w:r>
      <w:r w:rsidRPr="005E3B19">
        <w:rPr>
          <w:rFonts w:ascii="Times New Roman" w:eastAsia="MS Mincho" w:hAnsi="Times New Roman"/>
          <w:sz w:val="24"/>
          <w:szCs w:val="24"/>
        </w:rPr>
        <w:t xml:space="preserve">(выбрать один </w:t>
      </w:r>
      <w:r w:rsidR="008E5D9B">
        <w:rPr>
          <w:rFonts w:ascii="Times New Roman" w:eastAsia="MS Mincho" w:hAnsi="Times New Roman"/>
          <w:sz w:val="24"/>
          <w:szCs w:val="24"/>
        </w:rPr>
        <w:t>синдром н</w:t>
      </w:r>
      <w:r w:rsidRPr="005E3B19">
        <w:rPr>
          <w:rFonts w:ascii="Times New Roman" w:eastAsia="MS Mincho" w:hAnsi="Times New Roman"/>
          <w:sz w:val="24"/>
          <w:szCs w:val="24"/>
        </w:rPr>
        <w:t>а выбор)</w:t>
      </w:r>
      <w:r w:rsidRPr="005E3B19">
        <w:rPr>
          <w:rFonts w:ascii="Times New Roman" w:hAnsi="Times New Roman"/>
          <w:color w:val="auto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Психопатологические синдромы, наблюдающиеся преимущественно у подростков.  Клиническая характеристика</w:t>
      </w:r>
      <w:r w:rsidR="008E5D9B">
        <w:rPr>
          <w:rFonts w:ascii="Times New Roman" w:eastAsia="MS Mincho" w:hAnsi="Times New Roman"/>
          <w:sz w:val="24"/>
          <w:szCs w:val="24"/>
        </w:rPr>
        <w:t>,</w:t>
      </w:r>
      <w:r w:rsidRPr="005E3B19">
        <w:rPr>
          <w:rFonts w:ascii="Times New Roman" w:eastAsia="MS Mincho" w:hAnsi="Times New Roman"/>
          <w:sz w:val="24"/>
          <w:szCs w:val="24"/>
        </w:rPr>
        <w:t xml:space="preserve"> диагностическое значение</w:t>
      </w:r>
      <w:r w:rsidR="008E5D9B">
        <w:rPr>
          <w:rFonts w:ascii="Times New Roman" w:eastAsia="MS Mincho" w:hAnsi="Times New Roman"/>
          <w:sz w:val="24"/>
          <w:szCs w:val="24"/>
        </w:rPr>
        <w:t>,</w:t>
      </w:r>
      <w:r w:rsidRPr="005E3B19">
        <w:rPr>
          <w:rFonts w:ascii="Times New Roman" w:eastAsia="MS Mincho" w:hAnsi="Times New Roman"/>
          <w:sz w:val="24"/>
          <w:szCs w:val="24"/>
        </w:rPr>
        <w:t xml:space="preserve"> </w:t>
      </w:r>
      <w:r w:rsidR="008E5D9B">
        <w:rPr>
          <w:rFonts w:ascii="Times New Roman" w:hAnsi="Times New Roman"/>
          <w:sz w:val="24"/>
          <w:szCs w:val="24"/>
        </w:rPr>
        <w:t>п</w:t>
      </w:r>
      <w:r w:rsidRPr="005E3B19">
        <w:rPr>
          <w:rFonts w:ascii="Times New Roman" w:hAnsi="Times New Roman"/>
          <w:sz w:val="24"/>
          <w:szCs w:val="24"/>
        </w:rPr>
        <w:t xml:space="preserve">рогноз </w:t>
      </w:r>
      <w:r w:rsidRPr="005E3B19">
        <w:rPr>
          <w:rFonts w:ascii="Times New Roman" w:eastAsia="MS Mincho" w:hAnsi="Times New Roman"/>
          <w:sz w:val="24"/>
          <w:szCs w:val="24"/>
        </w:rPr>
        <w:t xml:space="preserve">(выбрать один </w:t>
      </w:r>
      <w:r w:rsidR="008E5D9B">
        <w:rPr>
          <w:rFonts w:ascii="Times New Roman" w:eastAsia="MS Mincho" w:hAnsi="Times New Roman"/>
          <w:sz w:val="24"/>
          <w:szCs w:val="24"/>
        </w:rPr>
        <w:t xml:space="preserve">синдром </w:t>
      </w:r>
      <w:r w:rsidRPr="005E3B19">
        <w:rPr>
          <w:rFonts w:ascii="Times New Roman" w:eastAsia="MS Mincho" w:hAnsi="Times New Roman"/>
          <w:sz w:val="24"/>
          <w:szCs w:val="24"/>
        </w:rPr>
        <w:t>на выбор)</w:t>
      </w:r>
      <w:r w:rsidRPr="005E3B19">
        <w:rPr>
          <w:rFonts w:ascii="Times New Roman" w:hAnsi="Times New Roman"/>
          <w:sz w:val="24"/>
          <w:szCs w:val="24"/>
        </w:rPr>
        <w:t>.</w:t>
      </w:r>
      <w:r w:rsidRPr="005E3B1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E507D0" w:rsidRPr="00E507D0" w:rsidRDefault="00A7468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Шизофрения: </w:t>
      </w:r>
      <w:r w:rsidR="00416DF2"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определение, </w:t>
      </w:r>
      <w:r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эпидемиология, этиология, патогенез</w:t>
      </w:r>
      <w:r w:rsidR="00E507D0"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93CF0" w:rsidRPr="00E507D0" w:rsidRDefault="00E507D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Шизофрения: </w:t>
      </w:r>
      <w:r w:rsidR="00F857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критерии диагностики, </w:t>
      </w:r>
      <w:r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клинические формы, </w:t>
      </w:r>
      <w:r w:rsidR="00A74680"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507D0">
        <w:rPr>
          <w:rFonts w:ascii="Times New Roman" w:hAnsi="Times New Roman"/>
          <w:sz w:val="24"/>
          <w:szCs w:val="24"/>
        </w:rPr>
        <w:t>особенности психических нарушений</w:t>
      </w:r>
      <w:r w:rsidR="00416D4B" w:rsidRPr="00E507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93CF0" w:rsidRPr="00E507D0" w:rsidRDefault="00A74680" w:rsidP="00A74680">
      <w:pPr>
        <w:pStyle w:val="cdt4ke"/>
        <w:numPr>
          <w:ilvl w:val="0"/>
          <w:numId w:val="4"/>
        </w:numPr>
        <w:spacing w:beforeAutospacing="0" w:after="0" w:afterAutospacing="0" w:line="240" w:lineRule="auto"/>
        <w:jc w:val="both"/>
        <w:rPr>
          <w:color w:val="212121"/>
          <w:sz w:val="24"/>
          <w:szCs w:val="24"/>
        </w:rPr>
      </w:pPr>
      <w:r w:rsidRPr="00E507D0">
        <w:rPr>
          <w:color w:val="212121"/>
          <w:sz w:val="24"/>
          <w:szCs w:val="24"/>
        </w:rPr>
        <w:t xml:space="preserve">Эпилепсия: </w:t>
      </w:r>
      <w:r w:rsidR="0007550D" w:rsidRPr="00E507D0">
        <w:rPr>
          <w:color w:val="212121"/>
          <w:sz w:val="24"/>
          <w:szCs w:val="24"/>
        </w:rPr>
        <w:t xml:space="preserve">определение, </w:t>
      </w:r>
      <w:r w:rsidRPr="00E507D0">
        <w:rPr>
          <w:color w:val="212121"/>
          <w:sz w:val="24"/>
          <w:szCs w:val="24"/>
        </w:rPr>
        <w:t>э</w:t>
      </w:r>
      <w:r w:rsidRPr="00E507D0">
        <w:rPr>
          <w:color w:val="000000"/>
          <w:sz w:val="24"/>
          <w:szCs w:val="24"/>
          <w:shd w:val="clear" w:color="auto" w:fill="FFFFFF"/>
        </w:rPr>
        <w:t>пидемиология, этиология, патоген</w:t>
      </w:r>
      <w:r w:rsidR="00416D4B" w:rsidRPr="00E507D0">
        <w:rPr>
          <w:color w:val="000000"/>
          <w:sz w:val="24"/>
          <w:szCs w:val="24"/>
          <w:shd w:val="clear" w:color="auto" w:fill="FFFFFF"/>
        </w:rPr>
        <w:t xml:space="preserve">ез, </w:t>
      </w:r>
      <w:r w:rsidR="0007550D" w:rsidRPr="00E507D0">
        <w:rPr>
          <w:color w:val="000000"/>
          <w:sz w:val="24"/>
          <w:szCs w:val="24"/>
          <w:shd w:val="clear" w:color="auto" w:fill="FFFFFF"/>
        </w:rPr>
        <w:t>формы.</w:t>
      </w:r>
    </w:p>
    <w:p w:rsidR="00BC77BF" w:rsidRPr="00E507D0" w:rsidRDefault="00416DF2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E507D0">
        <w:rPr>
          <w:sz w:val="24"/>
          <w:szCs w:val="24"/>
        </w:rPr>
        <w:t>Типы эпилептических приступов, их к</w:t>
      </w:r>
      <w:r w:rsidR="0007550D" w:rsidRPr="00E507D0">
        <w:rPr>
          <w:sz w:val="24"/>
          <w:szCs w:val="24"/>
        </w:rPr>
        <w:t>линические и электроэнцефалографические признаки</w:t>
      </w:r>
      <w:r w:rsidRPr="00E507D0">
        <w:rPr>
          <w:sz w:val="24"/>
          <w:szCs w:val="24"/>
        </w:rPr>
        <w:t>.</w:t>
      </w:r>
    </w:p>
    <w:p w:rsidR="00416DF2" w:rsidRPr="00416DF2" w:rsidRDefault="00416DF2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эпилептических приступов. Эпилептический статус. </w:t>
      </w:r>
      <w:r w:rsidR="00483E10">
        <w:rPr>
          <w:sz w:val="24"/>
          <w:szCs w:val="24"/>
        </w:rPr>
        <w:t>Особенности психических нарушений</w:t>
      </w:r>
      <w:r>
        <w:rPr>
          <w:sz w:val="24"/>
          <w:szCs w:val="24"/>
        </w:rPr>
        <w:t xml:space="preserve"> при эпилепсии.</w:t>
      </w:r>
    </w:p>
    <w:p w:rsidR="00483E10" w:rsidRPr="00483E10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color w:val="212121"/>
          <w:sz w:val="24"/>
          <w:szCs w:val="24"/>
        </w:rPr>
        <w:t xml:space="preserve">Аффективные расстройства: </w:t>
      </w:r>
      <w:r w:rsidR="00483E10">
        <w:rPr>
          <w:color w:val="212121"/>
          <w:sz w:val="24"/>
          <w:szCs w:val="24"/>
        </w:rPr>
        <w:t xml:space="preserve">определение, </w:t>
      </w:r>
      <w:r w:rsidRPr="005E3B19">
        <w:rPr>
          <w:color w:val="212121"/>
          <w:sz w:val="24"/>
          <w:szCs w:val="24"/>
        </w:rPr>
        <w:t>э</w:t>
      </w:r>
      <w:r w:rsidRPr="005E3B19">
        <w:rPr>
          <w:color w:val="000000"/>
          <w:sz w:val="24"/>
          <w:szCs w:val="24"/>
          <w:shd w:val="clear" w:color="auto" w:fill="FFFFFF"/>
        </w:rPr>
        <w:t>пидемиология, этиология, патогенез</w:t>
      </w:r>
      <w:r w:rsidR="00483E10">
        <w:rPr>
          <w:color w:val="000000"/>
          <w:sz w:val="24"/>
          <w:szCs w:val="24"/>
          <w:shd w:val="clear" w:color="auto" w:fill="FFFFFF"/>
        </w:rPr>
        <w:t>.</w:t>
      </w:r>
      <w:r w:rsidRPr="005E3B1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93CF0" w:rsidRPr="005E3B19" w:rsidRDefault="00483E1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color w:val="212121"/>
          <w:sz w:val="24"/>
          <w:szCs w:val="24"/>
        </w:rPr>
        <w:t xml:space="preserve">Аффективные расстройства: </w:t>
      </w:r>
      <w:r>
        <w:rPr>
          <w:color w:val="212121"/>
          <w:sz w:val="24"/>
          <w:szCs w:val="24"/>
        </w:rPr>
        <w:t xml:space="preserve">критерии диагностики, </w:t>
      </w:r>
      <w:r w:rsidR="00A5484F">
        <w:rPr>
          <w:color w:val="000000"/>
          <w:sz w:val="24"/>
          <w:szCs w:val="24"/>
          <w:shd w:val="clear" w:color="auto" w:fill="FFFFFF"/>
        </w:rPr>
        <w:t xml:space="preserve">систематика, </w:t>
      </w:r>
      <w:r>
        <w:rPr>
          <w:sz w:val="24"/>
          <w:szCs w:val="24"/>
        </w:rPr>
        <w:t>особенности психических нарушений</w:t>
      </w:r>
      <w:r w:rsidR="00416D4B">
        <w:rPr>
          <w:color w:val="000000"/>
          <w:sz w:val="24"/>
          <w:szCs w:val="24"/>
          <w:shd w:val="clear" w:color="auto" w:fill="FFFFFF"/>
        </w:rPr>
        <w:t>.</w:t>
      </w:r>
    </w:p>
    <w:p w:rsidR="00A93CF0" w:rsidRPr="005E3B19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color w:val="000000"/>
          <w:sz w:val="24"/>
          <w:szCs w:val="24"/>
          <w:shd w:val="clear" w:color="auto" w:fill="FFFFFF"/>
        </w:rPr>
        <w:t>Невротические расстройства</w:t>
      </w:r>
      <w:r w:rsidRPr="005E3B19">
        <w:rPr>
          <w:color w:val="212121"/>
          <w:sz w:val="24"/>
          <w:szCs w:val="24"/>
        </w:rPr>
        <w:t xml:space="preserve">: </w:t>
      </w:r>
      <w:r w:rsidR="00967945">
        <w:rPr>
          <w:color w:val="212121"/>
          <w:sz w:val="24"/>
          <w:szCs w:val="24"/>
        </w:rPr>
        <w:t>определение, критерии диагностики,</w:t>
      </w:r>
      <w:r w:rsidR="00483E10">
        <w:rPr>
          <w:color w:val="212121"/>
          <w:sz w:val="24"/>
          <w:szCs w:val="24"/>
        </w:rPr>
        <w:t xml:space="preserve"> </w:t>
      </w:r>
      <w:r w:rsidRPr="005E3B19">
        <w:rPr>
          <w:color w:val="212121"/>
          <w:sz w:val="24"/>
          <w:szCs w:val="24"/>
        </w:rPr>
        <w:t>э</w:t>
      </w:r>
      <w:r w:rsidRPr="005E3B19">
        <w:rPr>
          <w:color w:val="000000"/>
          <w:sz w:val="24"/>
          <w:szCs w:val="24"/>
          <w:shd w:val="clear" w:color="auto" w:fill="FFFFFF"/>
        </w:rPr>
        <w:t>пидемиология, этиология, патоге</w:t>
      </w:r>
      <w:r w:rsidR="00F857EB">
        <w:rPr>
          <w:color w:val="000000"/>
          <w:sz w:val="24"/>
          <w:szCs w:val="24"/>
          <w:shd w:val="clear" w:color="auto" w:fill="FFFFFF"/>
        </w:rPr>
        <w:t>нез, систематика</w:t>
      </w:r>
      <w:r w:rsidRPr="005E3B19">
        <w:rPr>
          <w:color w:val="000000"/>
          <w:sz w:val="24"/>
          <w:szCs w:val="24"/>
          <w:shd w:val="clear" w:color="auto" w:fill="FFFFFF"/>
        </w:rPr>
        <w:t>.</w:t>
      </w:r>
    </w:p>
    <w:p w:rsidR="00A93CF0" w:rsidRPr="005E3B19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iCs/>
          <w:sz w:val="24"/>
          <w:szCs w:val="24"/>
          <w:shd w:val="clear" w:color="auto" w:fill="FFFFFF"/>
        </w:rPr>
        <w:t>Психиатрическая помощь, ее назначение</w:t>
      </w:r>
      <w:r w:rsidR="00080598">
        <w:rPr>
          <w:iCs/>
          <w:sz w:val="24"/>
          <w:szCs w:val="24"/>
          <w:shd w:val="clear" w:color="auto" w:fill="FFFFFF"/>
        </w:rPr>
        <w:t xml:space="preserve"> и нормативно-правовая база</w:t>
      </w:r>
      <w:r w:rsidRPr="005E3B19">
        <w:rPr>
          <w:iCs/>
          <w:sz w:val="24"/>
          <w:szCs w:val="24"/>
          <w:shd w:val="clear" w:color="auto" w:fill="FFFFFF"/>
        </w:rPr>
        <w:t xml:space="preserve">. </w:t>
      </w:r>
      <w:r w:rsidRPr="005E3B19">
        <w:rPr>
          <w:sz w:val="24"/>
          <w:szCs w:val="24"/>
        </w:rPr>
        <w:t xml:space="preserve">Принципы организации психиатрической помощи в РФ.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  <w:shd w:val="clear" w:color="auto" w:fill="FFFFFF"/>
        </w:rPr>
        <w:t>Виды и организационные формы оказания психиатрической помощи.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sz w:val="24"/>
          <w:szCs w:val="24"/>
        </w:rPr>
        <w:t xml:space="preserve">Этические проблемы оказания психиатрической помощи. </w:t>
      </w:r>
    </w:p>
    <w:p w:rsidR="00A93CF0" w:rsidRPr="009C15D4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C15D4">
        <w:rPr>
          <w:rFonts w:ascii="Times New Roman" w:hAnsi="Times New Roman"/>
          <w:iCs/>
          <w:sz w:val="24"/>
          <w:szCs w:val="24"/>
        </w:rPr>
        <w:t>Лечение психических расстройств. Реабилитация психически больных.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психогигиена.</w:t>
      </w:r>
    </w:p>
    <w:p w:rsidR="00A93CF0" w:rsidRDefault="00A7468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iCs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</w:rPr>
        <w:t>рганизация и функционирование специальной образовательной среды для лиц с психическими расстройствами.</w:t>
      </w:r>
    </w:p>
    <w:p w:rsidR="00A93CF0" w:rsidRDefault="00A93CF0" w:rsidP="00A74680">
      <w:pPr>
        <w:pStyle w:val="28"/>
        <w:shd w:val="clear" w:color="auto" w:fill="auto"/>
        <w:spacing w:before="0" w:after="0" w:line="240" w:lineRule="auto"/>
        <w:rPr>
          <w:rStyle w:val="24"/>
          <w:b/>
          <w:i w:val="0"/>
          <w:sz w:val="24"/>
          <w:szCs w:val="24"/>
        </w:rPr>
      </w:pPr>
    </w:p>
    <w:p w:rsidR="00A93CF0" w:rsidRDefault="00A74680" w:rsidP="00A74680">
      <w:pPr>
        <w:pStyle w:val="Standard"/>
        <w:tabs>
          <w:tab w:val="left" w:pos="2295"/>
        </w:tabs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>:</w:t>
      </w:r>
    </w:p>
    <w:p w:rsidR="00A93CF0" w:rsidRDefault="00A74680" w:rsidP="00A74680">
      <w:pPr>
        <w:pStyle w:val="Standard"/>
      </w:pPr>
      <w:r>
        <w:t>(</w:t>
      </w:r>
      <w:proofErr w:type="spellStart"/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proofErr w:type="spellEnd"/>
      <w:r>
        <w:rPr>
          <w:spacing w:val="8"/>
        </w:rPr>
        <w:t xml:space="preserve"> </w:t>
      </w:r>
      <w:proofErr w:type="spellStart"/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>)</w:t>
      </w:r>
    </w:p>
    <w:p w:rsidR="00A93CF0" w:rsidRDefault="00A93CF0" w:rsidP="00A74680">
      <w:pPr>
        <w:pStyle w:val="BodyText21"/>
        <w:widowControl/>
        <w:spacing w:after="0" w:line="240" w:lineRule="auto"/>
        <w:rPr>
          <w:b/>
          <w:lang w:val="de-DE"/>
        </w:rPr>
      </w:pPr>
    </w:p>
    <w:tbl>
      <w:tblPr>
        <w:tblW w:w="991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1874"/>
        <w:gridCol w:w="1917"/>
        <w:gridCol w:w="2126"/>
        <w:gridCol w:w="2126"/>
      </w:tblGrid>
      <w:tr w:rsidR="00A93CF0"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w w:val="101"/>
                <w:sz w:val="16"/>
                <w:szCs w:val="16"/>
              </w:rPr>
              <w:t>е</w:t>
            </w:r>
          </w:p>
          <w:p w:rsidR="00A93CF0" w:rsidRDefault="00A74680" w:rsidP="00A74680">
            <w:pPr>
              <w:pStyle w:val="10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зу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об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Критерии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z w:val="16"/>
                <w:szCs w:val="16"/>
              </w:rPr>
              <w:t>я, балл</w:t>
            </w:r>
          </w:p>
        </w:tc>
      </w:tr>
      <w:tr w:rsidR="00A93CF0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93CF0"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jc w:val="center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ОПК-8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hd w:val="clear" w:color="auto" w:fill="FFFFFF"/>
              <w:tabs>
                <w:tab w:val="clear" w:pos="708"/>
                <w:tab w:val="left" w:pos="0"/>
                <w:tab w:val="left" w:pos="935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знать:</w:t>
            </w: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b/>
                <w:w w:val="10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  <w:szCs w:val="16"/>
              </w:rPr>
              <w:t>не знает</w:t>
            </w:r>
            <w:r>
              <w:rPr>
                <w:rFonts w:ascii="Times New Roman" w:hAnsi="Times New Roman"/>
                <w:b/>
                <w:w w:val="101"/>
                <w:sz w:val="16"/>
                <w:szCs w:val="16"/>
              </w:rPr>
              <w:t xml:space="preserve"> </w:t>
            </w:r>
          </w:p>
          <w:p w:rsidR="00A93CF0" w:rsidRDefault="00A74680" w:rsidP="00A74680">
            <w:pPr>
              <w:pStyle w:val="10"/>
              <w:widowControl w:val="0"/>
              <w:spacing w:after="0" w:line="218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специфику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ind w:hanging="23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имеет общие   представления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ind w:hanging="2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функционировании специальной образовательной среды с учетом особых образовательных потребностей лиц, имеющих психические расстройства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 в целом знает </w:t>
            </w:r>
          </w:p>
          <w:p w:rsidR="00A93CF0" w:rsidRDefault="00A74680" w:rsidP="00A74680">
            <w:pPr>
              <w:pStyle w:val="10"/>
              <w:widowControl w:val="0"/>
              <w:spacing w:after="0" w:line="218" w:lineRule="exact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расстройства, хотя в некоторых вопросах может допускать мелкие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знает в полном объеме</w:t>
            </w:r>
          </w:p>
          <w:p w:rsidR="00A93CF0" w:rsidRDefault="00A74680" w:rsidP="00A74680">
            <w:pPr>
              <w:pStyle w:val="10"/>
              <w:widowControl w:val="0"/>
              <w:shd w:val="clear" w:color="auto" w:fill="FFFFFF"/>
              <w:tabs>
                <w:tab w:val="clear" w:pos="708"/>
                <w:tab w:val="left" w:pos="0"/>
                <w:tab w:val="left" w:pos="935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1A1C71">
            <w:pPr>
              <w:pStyle w:val="10"/>
              <w:spacing w:after="0"/>
              <w:ind w:firstLine="27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уметь: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не умеет</w:t>
            </w:r>
            <w:r>
              <w:rPr>
                <w:kern w:val="0"/>
                <w:sz w:val="16"/>
                <w:szCs w:val="16"/>
                <w:lang w:eastAsia="ru-RU" w:bidi="ar-SA"/>
              </w:rPr>
              <w:t>: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 педагогической поддержке использовать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 большинстве случаев самостоятельно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умеет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владеть: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владеет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владеет отдельными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навыками 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профессиональной рефлексии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владеет в основными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владеет в полной мере 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</w:tr>
      <w:tr w:rsidR="00A93CF0"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6A4332">
            <w:pPr>
              <w:pStyle w:val="BodyText21"/>
              <w:widowControl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ПК-</w:t>
            </w:r>
            <w:r w:rsidR="006A4332">
              <w:rPr>
                <w:b/>
                <w:sz w:val="16"/>
                <w:szCs w:val="16"/>
              </w:rPr>
              <w:t>1</w:t>
            </w:r>
            <w:bookmarkStart w:id="1" w:name="_GoBack"/>
            <w:bookmarkEnd w:id="1"/>
          </w:p>
        </w:tc>
      </w:tr>
      <w:tr w:rsidR="00A93CF0" w:rsidTr="00A74680">
        <w:trPr>
          <w:trHeight w:val="198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lastRenderedPageBreak/>
              <w:t xml:space="preserve">знать: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не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b/>
                <w:spacing w:val="-2"/>
                <w:sz w:val="16"/>
                <w:szCs w:val="16"/>
              </w:rPr>
              <w:t>имеет общие   представления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 психическом здоровье; психопатологических симптомах и синдромах; методах, используемых в психопатологии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в целом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психопатологии, хотя и допускает незначительные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</w:tr>
      <w:tr w:rsidR="00A93CF0" w:rsidTr="00A74680">
        <w:trPr>
          <w:trHeight w:val="459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 xml:space="preserve">уметь: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10"/>
              <w:spacing w:after="0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не умеет </w:t>
            </w:r>
          </w:p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 педагогической поддержке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 большинстве случаев самостоятельно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умеет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>владеть: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 с целью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>не владеет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недостаточно хорошо владеет </w:t>
            </w: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достаточно хорошо владеет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владеет в полной мере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Шкала оценивания </w:t>
      </w:r>
      <w:proofErr w:type="spellStart"/>
      <w:r>
        <w:rPr>
          <w:rFonts w:ascii="Times New Roman" w:hAnsi="Times New Roman"/>
          <w:b/>
        </w:rPr>
        <w:t>сформированности</w:t>
      </w:r>
      <w:proofErr w:type="spellEnd"/>
      <w:r>
        <w:rPr>
          <w:rFonts w:ascii="Times New Roman" w:hAnsi="Times New Roman"/>
          <w:b/>
        </w:rPr>
        <w:t xml:space="preserve"> каждого из результатов обучения:</w:t>
      </w: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7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90"/>
        <w:gridCol w:w="4891"/>
      </w:tblGrid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Шкала оценивания </w:t>
      </w:r>
      <w:proofErr w:type="spellStart"/>
      <w:r>
        <w:rPr>
          <w:rFonts w:ascii="Times New Roman" w:hAnsi="Times New Roman"/>
          <w:b/>
        </w:rPr>
        <w:t>сформированности</w:t>
      </w:r>
      <w:proofErr w:type="spellEnd"/>
      <w:r>
        <w:rPr>
          <w:rFonts w:ascii="Times New Roman" w:hAnsi="Times New Roman"/>
          <w:b/>
        </w:rPr>
        <w:t xml:space="preserve"> всех планируемых результатов обучения: </w:t>
      </w:r>
    </w:p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50"/>
        <w:gridCol w:w="3440"/>
        <w:gridCol w:w="3294"/>
      </w:tblGrid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93CF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93CF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</w:tr>
    </w:tbl>
    <w:p w:rsidR="00A93CF0" w:rsidRDefault="00A93CF0" w:rsidP="00A74680">
      <w:pPr>
        <w:pStyle w:val="41"/>
        <w:shd w:val="clear" w:color="auto" w:fill="auto"/>
        <w:tabs>
          <w:tab w:val="clear" w:pos="708"/>
          <w:tab w:val="left" w:leader="underscore" w:pos="7059"/>
        </w:tabs>
        <w:spacing w:after="0" w:line="240" w:lineRule="auto"/>
        <w:ind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6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rStyle w:val="413pt"/>
          <w:b/>
          <w:sz w:val="24"/>
          <w:szCs w:val="24"/>
        </w:rPr>
        <w:t xml:space="preserve">Оценочные и методические материалы </w:t>
      </w:r>
      <w:r>
        <w:rPr>
          <w:b/>
          <w:sz w:val="24"/>
          <w:szCs w:val="24"/>
        </w:rPr>
        <w:t xml:space="preserve">составила: </w:t>
      </w:r>
    </w:p>
    <w:p w:rsidR="00A93CF0" w:rsidRDefault="00A74680" w:rsidP="00A74680">
      <w:pPr>
        <w:pStyle w:val="msonormalbullet2gif"/>
        <w:spacing w:beforeAutospacing="0" w:after="0" w:afterAutospacing="0" w:line="240" w:lineRule="auto"/>
        <w:jc w:val="both"/>
      </w:pPr>
      <w:r>
        <w:t>Гребенникова Елена Владимировна, кандидат биологических наук, доцент, доцент кафедры психологии развития личности.</w:t>
      </w:r>
    </w:p>
    <w:p w:rsidR="00A93CF0" w:rsidRDefault="00A93CF0">
      <w:pPr>
        <w:pStyle w:val="41"/>
        <w:shd w:val="clear" w:color="auto" w:fill="auto"/>
        <w:tabs>
          <w:tab w:val="clear" w:pos="708"/>
          <w:tab w:val="left" w:leader="underscore" w:pos="7059"/>
        </w:tabs>
        <w:spacing w:line="360" w:lineRule="auto"/>
        <w:ind w:right="-2274"/>
        <w:jc w:val="left"/>
      </w:pPr>
    </w:p>
    <w:sectPr w:rsidR="00A93CF0">
      <w:type w:val="continuous"/>
      <w:pgSz w:w="11906" w:h="16838"/>
      <w:pgMar w:top="426" w:right="735" w:bottom="568" w:left="1551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BF" w:rsidRDefault="008431BF">
      <w:r>
        <w:separator/>
      </w:r>
    </w:p>
  </w:endnote>
  <w:endnote w:type="continuationSeparator" w:id="0">
    <w:p w:rsidR="008431BF" w:rsidRDefault="0084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Antiqua-Bold">
    <w:altName w:val="Times New Roman"/>
    <w:charset w:val="01"/>
    <w:family w:val="roman"/>
    <w:pitch w:val="variable"/>
  </w:font>
  <w:font w:name="BookAntiqua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BF" w:rsidRDefault="008431BF">
      <w:r>
        <w:separator/>
      </w:r>
    </w:p>
  </w:footnote>
  <w:footnote w:type="continuationSeparator" w:id="0">
    <w:p w:rsidR="008431BF" w:rsidRDefault="008431BF">
      <w:r>
        <w:continuationSeparator/>
      </w:r>
    </w:p>
  </w:footnote>
  <w:footnote w:id="1">
    <w:p w:rsidR="00A93CF0" w:rsidRDefault="00A74680">
      <w:pPr>
        <w:pStyle w:val="Footnote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A93CF0" w:rsidRDefault="00A74680">
      <w:pPr>
        <w:pStyle w:val="Footnote"/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341"/>
    <w:multiLevelType w:val="multilevel"/>
    <w:tmpl w:val="2188A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931D5"/>
    <w:multiLevelType w:val="multilevel"/>
    <w:tmpl w:val="CE02D1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51B12F84"/>
    <w:multiLevelType w:val="multilevel"/>
    <w:tmpl w:val="3E024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75E03"/>
    <w:multiLevelType w:val="multilevel"/>
    <w:tmpl w:val="DF1AA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A7353F6"/>
    <w:multiLevelType w:val="multilevel"/>
    <w:tmpl w:val="9F12F8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CF0"/>
    <w:rsid w:val="0007550D"/>
    <w:rsid w:val="00080598"/>
    <w:rsid w:val="001A1C71"/>
    <w:rsid w:val="00243CF5"/>
    <w:rsid w:val="00324C36"/>
    <w:rsid w:val="00416550"/>
    <w:rsid w:val="00416D4B"/>
    <w:rsid w:val="00416DF2"/>
    <w:rsid w:val="00483E10"/>
    <w:rsid w:val="00495C4B"/>
    <w:rsid w:val="005B4970"/>
    <w:rsid w:val="005E3B19"/>
    <w:rsid w:val="006A4332"/>
    <w:rsid w:val="00790E7B"/>
    <w:rsid w:val="008431BF"/>
    <w:rsid w:val="008732DC"/>
    <w:rsid w:val="008E5D9B"/>
    <w:rsid w:val="008F0F61"/>
    <w:rsid w:val="009056DC"/>
    <w:rsid w:val="00967945"/>
    <w:rsid w:val="009C15D4"/>
    <w:rsid w:val="00A5484F"/>
    <w:rsid w:val="00A74680"/>
    <w:rsid w:val="00A93CF0"/>
    <w:rsid w:val="00BC77BF"/>
    <w:rsid w:val="00C407B9"/>
    <w:rsid w:val="00E507D0"/>
    <w:rsid w:val="00F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10"/>
    <w:next w:val="10"/>
    <w:uiPriority w:val="99"/>
    <w:qFormat/>
    <w:rsid w:val="003E75CC"/>
    <w:pPr>
      <w:keepNext/>
      <w:outlineLvl w:val="0"/>
    </w:pPr>
    <w:rPr>
      <w:rFonts w:ascii="Times New Roman" w:eastAsia="Times New Roman" w:hAnsi="Times New Roman"/>
      <w:b/>
      <w:bCs/>
      <w:color w:val="auto"/>
    </w:rPr>
  </w:style>
  <w:style w:type="paragraph" w:styleId="2">
    <w:name w:val="heading 2"/>
    <w:basedOn w:val="10"/>
    <w:next w:val="10"/>
    <w:uiPriority w:val="99"/>
    <w:qFormat/>
    <w:rsid w:val="00E15B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10"/>
    <w:next w:val="10"/>
    <w:uiPriority w:val="99"/>
    <w:qFormat/>
    <w:rsid w:val="005A56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907363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11">
    <w:name w:val="Заголовок 1 Знак"/>
    <w:uiPriority w:val="99"/>
    <w:qFormat/>
    <w:locked/>
    <w:rsid w:val="003E75C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uiPriority w:val="99"/>
    <w:semiHidden/>
    <w:qFormat/>
    <w:locked/>
    <w:rsid w:val="00E15B6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1"/>
    <w:uiPriority w:val="99"/>
    <w:qFormat/>
    <w:locked/>
    <w:rsid w:val="005A56DE"/>
    <w:rPr>
      <w:rFonts w:ascii="Cambria" w:hAnsi="Cambria" w:cs="Times New Roman"/>
      <w:b/>
      <w:bCs/>
      <w:i/>
      <w:iCs/>
      <w:color w:val="4F81BD"/>
      <w:lang w:eastAsia="zh-CN"/>
    </w:rPr>
  </w:style>
  <w:style w:type="character" w:customStyle="1" w:styleId="21">
    <w:name w:val="Основной текст (2)_"/>
    <w:link w:val="21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3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a3"/>
    <w:uiPriority w:val="99"/>
    <w:qFormat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42">
    <w:name w:val="Основной текст (4)_"/>
    <w:link w:val="42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3pt">
    <w:name w:val="Заголовок №4 + 13 pt"/>
    <w:uiPriority w:val="99"/>
    <w:qFormat/>
    <w:rsid w:val="00E44F3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qFormat/>
    <w:rsid w:val="00E44F3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+ Полужирный1"/>
    <w:link w:val="13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(4) + Не полужирный"/>
    <w:link w:val="43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qFormat/>
    <w:locked/>
    <w:rsid w:val="00E44F3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 (7)_"/>
    <w:link w:val="7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45">
    <w:name w:val="Основной текст (4) + Курсив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 (2)_"/>
    <w:link w:val="320"/>
    <w:uiPriority w:val="99"/>
    <w:qFormat/>
    <w:locked/>
    <w:rsid w:val="00E44F38"/>
    <w:rPr>
      <w:rFonts w:ascii="Trebuchet MS" w:eastAsia="Times New Roman" w:hAnsi="Trebuchet MS" w:cs="Trebuchet MS"/>
      <w:spacing w:val="10"/>
      <w:sz w:val="16"/>
      <w:szCs w:val="16"/>
      <w:shd w:val="clear" w:color="auto" w:fill="FFFFFF"/>
    </w:rPr>
  </w:style>
  <w:style w:type="character" w:customStyle="1" w:styleId="33">
    <w:name w:val="Заголовок №3 (3)_"/>
    <w:link w:val="33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34">
    <w:name w:val="Заголовок №3 (4)_"/>
    <w:link w:val="34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14">
    <w:name w:val="Заголовок №1_"/>
    <w:link w:val="14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TrebuchetMS">
    <w:name w:val="Заголовок №1 + Trebuchet MS"/>
    <w:uiPriority w:val="99"/>
    <w:qFormat/>
    <w:rsid w:val="00E44F38"/>
    <w:rPr>
      <w:rFonts w:ascii="Trebuchet MS" w:eastAsia="Times New Roman" w:hAnsi="Trebuchet MS" w:cs="Trebuchet MS"/>
      <w:sz w:val="21"/>
      <w:szCs w:val="21"/>
      <w:shd w:val="clear" w:color="auto" w:fill="FFFFFF"/>
    </w:rPr>
  </w:style>
  <w:style w:type="character" w:customStyle="1" w:styleId="35">
    <w:name w:val="Заголовок №3 (5)_"/>
    <w:link w:val="35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22">
    <w:name w:val="Основной текст2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qFormat/>
    <w:locked/>
    <w:rsid w:val="00E44F38"/>
    <w:rPr>
      <w:rFonts w:ascii="Times New Roman" w:hAnsi="Times New Roman" w:cs="Times New Roman"/>
      <w:shd w:val="clear" w:color="auto" w:fill="FFFFFF"/>
    </w:rPr>
  </w:style>
  <w:style w:type="character" w:customStyle="1" w:styleId="811">
    <w:name w:val="Основной текст (8) + 11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qFormat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4Calibri">
    <w:name w:val="Основной текст (4) + Calibri"/>
    <w:uiPriority w:val="99"/>
    <w:qFormat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0">
    <w:name w:val="Заголовок №3_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Заголовок №3 (6)_"/>
    <w:link w:val="360"/>
    <w:uiPriority w:val="99"/>
    <w:qFormat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23">
    <w:name w:val="Заголовок №2_"/>
    <w:link w:val="24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7">
    <w:name w:val="Заголовок №3 (7)_"/>
    <w:link w:val="370"/>
    <w:uiPriority w:val="99"/>
    <w:qFormat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3Calibri">
    <w:name w:val="Заголовок №3 + Calibri"/>
    <w:uiPriority w:val="99"/>
    <w:qFormat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8">
    <w:name w:val="Заголовок №3 (8)_"/>
    <w:link w:val="380"/>
    <w:uiPriority w:val="99"/>
    <w:qFormat/>
    <w:locked/>
    <w:rsid w:val="00E44F38"/>
    <w:rPr>
      <w:rFonts w:ascii="Calibri" w:eastAsia="Times New Roman" w:hAnsi="Calibri" w:cs="Calibri"/>
      <w:spacing w:val="20"/>
      <w:sz w:val="20"/>
      <w:szCs w:val="20"/>
      <w:shd w:val="clear" w:color="auto" w:fill="FFFFFF"/>
    </w:rPr>
  </w:style>
  <w:style w:type="character" w:customStyle="1" w:styleId="24">
    <w:name w:val="Основной текст (2) + Не курсив"/>
    <w:link w:val="23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0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1">
    <w:name w:val="Основной текст (11) + Не курсив"/>
    <w:uiPriority w:val="99"/>
    <w:qFormat/>
    <w:rsid w:val="00E44F3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10pt">
    <w:name w:val="Заголовок №2 + 10 pt"/>
    <w:uiPriority w:val="99"/>
    <w:qFormat/>
    <w:rsid w:val="00E44F3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"/>
    <w:uiPriority w:val="99"/>
    <w:qFormat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00">
    <w:name w:val="Основной текст (10)_"/>
    <w:link w:val="101"/>
    <w:uiPriority w:val="99"/>
    <w:qFormat/>
    <w:locked/>
    <w:rsid w:val="00E44F3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Подпись к таблице_"/>
    <w:uiPriority w:val="99"/>
    <w:qFormat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a7">
    <w:name w:val="Подпись к таблице"/>
    <w:uiPriority w:val="99"/>
    <w:qFormat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20">
    <w:name w:val="Основной текст (12)_"/>
    <w:link w:val="120"/>
    <w:uiPriority w:val="99"/>
    <w:qFormat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25">
    <w:name w:val="Подпись к таблице (2)_"/>
    <w:uiPriority w:val="99"/>
    <w:qFormat/>
    <w:rsid w:val="00E44F38"/>
    <w:rPr>
      <w:rFonts w:ascii="Times New Roman" w:hAnsi="Times New Roman" w:cs="Times New Roman"/>
      <w:spacing w:val="0"/>
      <w:sz w:val="23"/>
      <w:szCs w:val="23"/>
    </w:rPr>
  </w:style>
  <w:style w:type="character" w:customStyle="1" w:styleId="26">
    <w:name w:val="Подпись к таблице (2)"/>
    <w:uiPriority w:val="99"/>
    <w:qFormat/>
    <w:rsid w:val="00E44F3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8">
    <w:name w:val="Верхний колонтитул Знак"/>
    <w:uiPriority w:val="99"/>
    <w:qFormat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uiPriority w:val="99"/>
    <w:qFormat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Основной текст с отступом Знак"/>
    <w:uiPriority w:val="99"/>
    <w:qFormat/>
    <w:locked/>
    <w:rsid w:val="00033D4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uiPriority w:val="99"/>
    <w:qFormat/>
    <w:locked/>
    <w:rsid w:val="00DF6D4D"/>
    <w:rPr>
      <w:rFonts w:ascii="Calibri" w:hAnsi="Calibri" w:cs="Calibri"/>
      <w:sz w:val="24"/>
      <w:szCs w:val="24"/>
      <w:lang w:eastAsia="zh-CN"/>
    </w:rPr>
  </w:style>
  <w:style w:type="character" w:customStyle="1" w:styleId="ac">
    <w:name w:val="Текст выноски Знак"/>
    <w:uiPriority w:val="99"/>
    <w:semiHidden/>
    <w:qFormat/>
    <w:locked/>
    <w:rsid w:val="00EE4365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7">
    <w:name w:val="Основной текст с отступом 2 Знак"/>
    <w:link w:val="28"/>
    <w:uiPriority w:val="99"/>
    <w:semiHidden/>
    <w:qFormat/>
    <w:locked/>
    <w:rsid w:val="003E75CC"/>
    <w:rPr>
      <w:rFonts w:ascii="Arial" w:hAnsi="Arial" w:cs="Arial"/>
      <w:sz w:val="24"/>
      <w:szCs w:val="24"/>
      <w:lang w:eastAsia="ru-RU"/>
    </w:rPr>
  </w:style>
  <w:style w:type="character" w:customStyle="1" w:styleId="ad">
    <w:name w:val="Текст Знак"/>
    <w:uiPriority w:val="99"/>
    <w:qFormat/>
    <w:locked/>
    <w:rsid w:val="008339FC"/>
    <w:rPr>
      <w:rFonts w:ascii="Courier New" w:hAnsi="Courier New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7D0BB6"/>
    <w:rPr>
      <w:rFonts w:cs="Times New Roman"/>
      <w:color w:val="0000FF"/>
      <w:u w:val="single"/>
    </w:rPr>
  </w:style>
  <w:style w:type="character" w:styleId="ae">
    <w:name w:val="Strong"/>
    <w:uiPriority w:val="99"/>
    <w:qFormat/>
    <w:rsid w:val="00DC2E1D"/>
    <w:rPr>
      <w:rFonts w:cs="Times New Roman"/>
      <w:b/>
      <w:bCs/>
    </w:rPr>
  </w:style>
  <w:style w:type="character" w:styleId="af">
    <w:name w:val="Emphasis"/>
    <w:uiPriority w:val="20"/>
    <w:qFormat/>
    <w:rsid w:val="004A442F"/>
    <w:rPr>
      <w:rFonts w:cs="Times New Roman"/>
      <w:i/>
      <w:iCs/>
    </w:rPr>
  </w:style>
  <w:style w:type="character" w:customStyle="1" w:styleId="relap-defaultbottomlabel1">
    <w:name w:val="relap-default__bottom__label1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2">
    <w:name w:val="relap-default__bottom__label2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3">
    <w:name w:val="relap-default__bottom__label3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4">
    <w:name w:val="relap-default__bottom__label4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z-">
    <w:name w:val="z-Начало формы Знак"/>
    <w:uiPriority w:val="99"/>
    <w:semiHidden/>
    <w:qFormat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uiPriority w:val="99"/>
    <w:semiHidden/>
    <w:qFormat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uiPriority w:val="99"/>
    <w:qFormat/>
    <w:rsid w:val="00182A72"/>
    <w:rPr>
      <w:rFonts w:cs="Times New Roman"/>
    </w:rPr>
  </w:style>
  <w:style w:type="character" w:customStyle="1" w:styleId="sn-label21">
    <w:name w:val="sn-label21"/>
    <w:uiPriority w:val="99"/>
    <w:qFormat/>
    <w:rsid w:val="00182A72"/>
    <w:rPr>
      <w:rFonts w:cs="Times New Roman"/>
    </w:rPr>
  </w:style>
  <w:style w:type="character" w:customStyle="1" w:styleId="small-logo11">
    <w:name w:val="small-logo11"/>
    <w:uiPriority w:val="99"/>
    <w:qFormat/>
    <w:rsid w:val="00182A72"/>
    <w:rPr>
      <w:rFonts w:cs="Times New Roman"/>
    </w:rPr>
  </w:style>
  <w:style w:type="character" w:customStyle="1" w:styleId="ft25">
    <w:name w:val="ft25"/>
    <w:uiPriority w:val="99"/>
    <w:qFormat/>
    <w:rsid w:val="00782BE5"/>
    <w:rPr>
      <w:rFonts w:cs="Times New Roman"/>
    </w:rPr>
  </w:style>
  <w:style w:type="character" w:customStyle="1" w:styleId="fontstyle01">
    <w:name w:val="fontstyle01"/>
    <w:qFormat/>
    <w:rsid w:val="00A407D9"/>
    <w:rPr>
      <w:rFonts w:ascii="BookAntiqua-Bold" w:hAnsi="BookAntiqua-Bold" w:cs="Times New Roman"/>
      <w:b/>
      <w:bCs/>
      <w:color w:val="242021"/>
      <w:sz w:val="22"/>
      <w:szCs w:val="22"/>
    </w:rPr>
  </w:style>
  <w:style w:type="character" w:customStyle="1" w:styleId="fontstyle21">
    <w:name w:val="fontstyle21"/>
    <w:qFormat/>
    <w:rsid w:val="00A407D9"/>
    <w:rPr>
      <w:rFonts w:ascii="BookAntiqua" w:hAnsi="BookAntiqua" w:cs="Times New Roman"/>
      <w:color w:val="242021"/>
      <w:sz w:val="22"/>
      <w:szCs w:val="22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158C4"/>
    <w:rPr>
      <w:vertAlign w:val="superscript"/>
    </w:rPr>
  </w:style>
  <w:style w:type="character" w:customStyle="1" w:styleId="af1">
    <w:name w:val="Символ сноски"/>
    <w:qFormat/>
    <w:rsid w:val="001158C4"/>
    <w:rPr>
      <w:rFonts w:ascii="Times New Roman" w:hAnsi="Times New Roman" w:cs="Times New Roman"/>
      <w:vertAlign w:val="superscript"/>
    </w:rPr>
  </w:style>
  <w:style w:type="character" w:customStyle="1" w:styleId="c0">
    <w:name w:val="c0"/>
    <w:uiPriority w:val="99"/>
    <w:qFormat/>
    <w:rsid w:val="00420459"/>
  </w:style>
  <w:style w:type="character" w:customStyle="1" w:styleId="markedcontent">
    <w:name w:val="markedcontent"/>
    <w:qFormat/>
    <w:rsid w:val="00E93C25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">
    <w:name w:val="ListLabel 3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eastAsia="Times New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6"/>
      <w:szCs w:val="16"/>
      <w:u w:val="none"/>
    </w:rPr>
  </w:style>
  <w:style w:type="character" w:customStyle="1" w:styleId="ListLabel6">
    <w:name w:val="ListLabel 6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 w:val="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4"/>
      <w:szCs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z w:val="24"/>
      <w:szCs w:val="24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color w:val="auto"/>
    </w:rPr>
  </w:style>
  <w:style w:type="character" w:customStyle="1" w:styleId="ListLabel155">
    <w:name w:val="ListLabel 155"/>
    <w:qFormat/>
    <w:rPr>
      <w:color w:val="auto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10"/>
    <w:next w:val="af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f5">
    <w:name w:val="Body Text"/>
    <w:basedOn w:val="10"/>
    <w:uiPriority w:val="99"/>
    <w:rsid w:val="00DF6D4D"/>
    <w:pPr>
      <w:jc w:val="both"/>
    </w:pPr>
    <w:rPr>
      <w:rFonts w:eastAsia="Times New Roman" w:cs="Calibri"/>
      <w:color w:val="auto"/>
      <w:lang w:eastAsia="zh-CN"/>
    </w:rPr>
  </w:style>
  <w:style w:type="paragraph" w:styleId="af6">
    <w:name w:val="List"/>
    <w:basedOn w:val="af5"/>
    <w:rPr>
      <w:rFonts w:cs="FreeSans"/>
    </w:rPr>
  </w:style>
  <w:style w:type="paragraph" w:styleId="af7">
    <w:name w:val="caption"/>
    <w:basedOn w:val="1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8">
    <w:name w:val="index heading"/>
    <w:basedOn w:val="10"/>
    <w:qFormat/>
    <w:pPr>
      <w:suppressLineNumbers/>
    </w:pPr>
    <w:rPr>
      <w:rFonts w:cs="FreeSans"/>
    </w:rPr>
  </w:style>
  <w:style w:type="paragraph" w:customStyle="1" w:styleId="28">
    <w:name w:val="Основной текст (2)"/>
    <w:basedOn w:val="10"/>
    <w:link w:val="27"/>
    <w:uiPriority w:val="99"/>
    <w:qFormat/>
    <w:rsid w:val="00E44F38"/>
    <w:pPr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9">
    <w:name w:val="Основной текст3"/>
    <w:basedOn w:val="10"/>
    <w:uiPriority w:val="99"/>
    <w:qFormat/>
    <w:rsid w:val="00E44F38"/>
    <w:pPr>
      <w:shd w:val="clear" w:color="auto" w:fill="FFFFFF"/>
      <w:spacing w:line="274" w:lineRule="exact"/>
      <w:ind w:hanging="380"/>
      <w:jc w:val="center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41">
    <w:name w:val="Основной текст (4)"/>
    <w:basedOn w:val="10"/>
    <w:link w:val="40"/>
    <w:uiPriority w:val="99"/>
    <w:qFormat/>
    <w:rsid w:val="00E44F3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46">
    <w:name w:val="Заголовок №4"/>
    <w:basedOn w:val="10"/>
    <w:qFormat/>
    <w:rsid w:val="00E44F38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60">
    <w:name w:val="Основной текст (6)"/>
    <w:basedOn w:val="10"/>
    <w:link w:val="6"/>
    <w:uiPriority w:val="99"/>
    <w:qFormat/>
    <w:rsid w:val="00E44F38"/>
    <w:pPr>
      <w:shd w:val="clear" w:color="auto" w:fill="FFFFFF"/>
      <w:spacing w:after="300" w:line="240" w:lineRule="atLeast"/>
    </w:pPr>
    <w:rPr>
      <w:rFonts w:ascii="Times New Roman" w:eastAsia="Times New Roman" w:hAnsi="Times New Roman"/>
      <w:color w:val="auto"/>
      <w:sz w:val="15"/>
      <w:szCs w:val="15"/>
    </w:rPr>
  </w:style>
  <w:style w:type="paragraph" w:customStyle="1" w:styleId="70">
    <w:name w:val="Основной текст (7)"/>
    <w:basedOn w:val="10"/>
    <w:link w:val="7"/>
    <w:uiPriority w:val="99"/>
    <w:qFormat/>
    <w:rsid w:val="00E44F38"/>
    <w:pPr>
      <w:shd w:val="clear" w:color="auto" w:fill="FFFFFF"/>
      <w:spacing w:line="269" w:lineRule="exact"/>
    </w:pPr>
    <w:rPr>
      <w:rFonts w:eastAsia="Calibri" w:cs="Calibri"/>
      <w:color w:val="auto"/>
      <w:spacing w:val="10"/>
    </w:rPr>
  </w:style>
  <w:style w:type="paragraph" w:customStyle="1" w:styleId="320">
    <w:name w:val="Заголовок №3 (2)"/>
    <w:basedOn w:val="10"/>
    <w:link w:val="32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ascii="Trebuchet MS" w:eastAsia="Calibri" w:hAnsi="Trebuchet MS" w:cs="Trebuchet MS"/>
      <w:color w:val="auto"/>
      <w:spacing w:val="10"/>
      <w:sz w:val="16"/>
      <w:szCs w:val="16"/>
    </w:rPr>
  </w:style>
  <w:style w:type="paragraph" w:customStyle="1" w:styleId="330">
    <w:name w:val="Заголовок №3 (3)"/>
    <w:basedOn w:val="10"/>
    <w:link w:val="33"/>
    <w:uiPriority w:val="99"/>
    <w:qFormat/>
    <w:rsid w:val="00E44F38"/>
    <w:pPr>
      <w:shd w:val="clear" w:color="auto" w:fill="FFFFFF"/>
      <w:spacing w:line="278" w:lineRule="exact"/>
      <w:outlineLvl w:val="2"/>
    </w:pPr>
    <w:rPr>
      <w:rFonts w:eastAsia="Calibri" w:cs="Calibri"/>
      <w:color w:val="auto"/>
      <w:spacing w:val="10"/>
    </w:rPr>
  </w:style>
  <w:style w:type="paragraph" w:customStyle="1" w:styleId="340">
    <w:name w:val="Заголовок №3 (4)"/>
    <w:basedOn w:val="10"/>
    <w:link w:val="34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pacing w:val="10"/>
    </w:rPr>
  </w:style>
  <w:style w:type="paragraph" w:customStyle="1" w:styleId="13">
    <w:name w:val="Заголовок №1"/>
    <w:basedOn w:val="10"/>
    <w:link w:val="12"/>
    <w:uiPriority w:val="99"/>
    <w:qFormat/>
    <w:rsid w:val="00E44F38"/>
    <w:pPr>
      <w:shd w:val="clear" w:color="auto" w:fill="FFFFFF"/>
      <w:spacing w:before="480" w:after="0" w:line="274" w:lineRule="exact"/>
      <w:jc w:val="right"/>
      <w:outlineLvl w:val="0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50">
    <w:name w:val="Заголовок №3 (5)"/>
    <w:basedOn w:val="10"/>
    <w:link w:val="35"/>
    <w:uiPriority w:val="99"/>
    <w:qFormat/>
    <w:rsid w:val="00E44F38"/>
    <w:pPr>
      <w:shd w:val="clear" w:color="auto" w:fill="FFFFFF"/>
      <w:spacing w:line="278" w:lineRule="exact"/>
      <w:outlineLvl w:val="2"/>
    </w:pPr>
    <w:rPr>
      <w:rFonts w:eastAsia="Calibri" w:cs="Calibri"/>
      <w:color w:val="auto"/>
      <w:spacing w:val="10"/>
    </w:rPr>
  </w:style>
  <w:style w:type="paragraph" w:customStyle="1" w:styleId="80">
    <w:name w:val="Основной текст (8)"/>
    <w:basedOn w:val="10"/>
    <w:link w:val="8"/>
    <w:uiPriority w:val="99"/>
    <w:qFormat/>
    <w:rsid w:val="00E44F38"/>
    <w:pPr>
      <w:shd w:val="clear" w:color="auto" w:fill="FFFFFF"/>
      <w:spacing w:after="480" w:line="274" w:lineRule="exact"/>
      <w:jc w:val="right"/>
    </w:pPr>
    <w:rPr>
      <w:rFonts w:ascii="Times New Roman" w:eastAsia="Times New Roman" w:hAnsi="Times New Roman"/>
      <w:color w:val="auto"/>
    </w:rPr>
  </w:style>
  <w:style w:type="paragraph" w:customStyle="1" w:styleId="90">
    <w:name w:val="Основной текст (9)"/>
    <w:basedOn w:val="10"/>
    <w:link w:val="9"/>
    <w:uiPriority w:val="99"/>
    <w:qFormat/>
    <w:rsid w:val="00E44F38"/>
    <w:pPr>
      <w:shd w:val="clear" w:color="auto" w:fill="FFFFFF"/>
      <w:spacing w:line="274" w:lineRule="exact"/>
    </w:pPr>
    <w:rPr>
      <w:rFonts w:ascii="Trebuchet MS" w:eastAsia="Calibri" w:hAnsi="Trebuchet MS" w:cs="Trebuchet MS"/>
      <w:color w:val="auto"/>
      <w:sz w:val="17"/>
      <w:szCs w:val="17"/>
    </w:rPr>
  </w:style>
  <w:style w:type="paragraph" w:customStyle="1" w:styleId="3a">
    <w:name w:val="Заголовок №3"/>
    <w:basedOn w:val="10"/>
    <w:uiPriority w:val="99"/>
    <w:qFormat/>
    <w:rsid w:val="00E44F38"/>
    <w:pPr>
      <w:shd w:val="clear" w:color="auto" w:fill="FFFFFF"/>
      <w:spacing w:after="780" w:line="274" w:lineRule="exact"/>
      <w:outlineLvl w:val="2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60">
    <w:name w:val="Заголовок №3 (6)"/>
    <w:basedOn w:val="10"/>
    <w:link w:val="36"/>
    <w:uiPriority w:val="99"/>
    <w:qFormat/>
    <w:rsid w:val="00E44F38"/>
    <w:pPr>
      <w:shd w:val="clear" w:color="auto" w:fill="FFFFFF"/>
      <w:spacing w:line="269" w:lineRule="exact"/>
      <w:outlineLvl w:val="2"/>
    </w:pPr>
    <w:rPr>
      <w:rFonts w:eastAsia="Calibri" w:cs="Calibri"/>
      <w:color w:val="auto"/>
      <w:sz w:val="23"/>
      <w:szCs w:val="23"/>
    </w:rPr>
  </w:style>
  <w:style w:type="paragraph" w:customStyle="1" w:styleId="29">
    <w:name w:val="Заголовок №2"/>
    <w:basedOn w:val="10"/>
    <w:uiPriority w:val="99"/>
    <w:qFormat/>
    <w:rsid w:val="00E44F38"/>
    <w:pPr>
      <w:shd w:val="clear" w:color="auto" w:fill="FFFFFF"/>
      <w:spacing w:line="269" w:lineRule="exact"/>
      <w:outlineLvl w:val="1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70">
    <w:name w:val="Заголовок №3 (7)"/>
    <w:basedOn w:val="10"/>
    <w:link w:val="37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z w:val="23"/>
      <w:szCs w:val="23"/>
    </w:rPr>
  </w:style>
  <w:style w:type="paragraph" w:customStyle="1" w:styleId="380">
    <w:name w:val="Заголовок №3 (8)"/>
    <w:basedOn w:val="10"/>
    <w:link w:val="38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pacing w:val="20"/>
      <w:sz w:val="20"/>
      <w:szCs w:val="20"/>
    </w:rPr>
  </w:style>
  <w:style w:type="paragraph" w:customStyle="1" w:styleId="112">
    <w:name w:val="Основной текст (11)"/>
    <w:basedOn w:val="10"/>
    <w:uiPriority w:val="99"/>
    <w:qFormat/>
    <w:rsid w:val="00E44F38"/>
    <w:pPr>
      <w:shd w:val="clear" w:color="auto" w:fill="FFFFFF"/>
      <w:spacing w:before="300" w:after="60" w:line="240" w:lineRule="atLeast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101">
    <w:name w:val="Основной текст (10)"/>
    <w:basedOn w:val="10"/>
    <w:link w:val="100"/>
    <w:uiPriority w:val="99"/>
    <w:qFormat/>
    <w:rsid w:val="00E44F38"/>
    <w:pPr>
      <w:shd w:val="clear" w:color="auto" w:fill="FFFFFF"/>
      <w:spacing w:line="240" w:lineRule="atLeast"/>
    </w:pPr>
    <w:rPr>
      <w:rFonts w:ascii="Times New Roman" w:eastAsia="Times New Roman" w:hAnsi="Times New Roman"/>
      <w:color w:val="auto"/>
      <w:sz w:val="16"/>
      <w:szCs w:val="16"/>
    </w:rPr>
  </w:style>
  <w:style w:type="paragraph" w:customStyle="1" w:styleId="121">
    <w:name w:val="Основной текст (12)"/>
    <w:basedOn w:val="10"/>
    <w:uiPriority w:val="99"/>
    <w:qFormat/>
    <w:rsid w:val="00E44F38"/>
    <w:pPr>
      <w:shd w:val="clear" w:color="auto" w:fill="FFFFFF"/>
      <w:spacing w:line="278" w:lineRule="exact"/>
    </w:pPr>
    <w:rPr>
      <w:rFonts w:ascii="Trebuchet MS" w:eastAsia="Calibri" w:hAnsi="Trebuchet MS" w:cs="Trebuchet MS"/>
      <w:color w:val="auto"/>
      <w:sz w:val="17"/>
      <w:szCs w:val="17"/>
    </w:rPr>
  </w:style>
  <w:style w:type="paragraph" w:styleId="af9">
    <w:name w:val="header"/>
    <w:basedOn w:val="10"/>
    <w:uiPriority w:val="99"/>
    <w:rsid w:val="006A313B"/>
    <w:pPr>
      <w:tabs>
        <w:tab w:val="clear" w:pos="708"/>
        <w:tab w:val="center" w:pos="4677"/>
        <w:tab w:val="right" w:pos="9355"/>
      </w:tabs>
    </w:pPr>
  </w:style>
  <w:style w:type="paragraph" w:styleId="afa">
    <w:name w:val="footer"/>
    <w:basedOn w:val="10"/>
    <w:uiPriority w:val="99"/>
    <w:rsid w:val="006A313B"/>
    <w:pPr>
      <w:tabs>
        <w:tab w:val="clear" w:pos="708"/>
        <w:tab w:val="center" w:pos="4677"/>
        <w:tab w:val="right" w:pos="9355"/>
      </w:tabs>
    </w:pPr>
  </w:style>
  <w:style w:type="paragraph" w:customStyle="1" w:styleId="130">
    <w:name w:val="Основной текст13"/>
    <w:basedOn w:val="10"/>
    <w:uiPriority w:val="99"/>
    <w:qFormat/>
    <w:rsid w:val="00895F87"/>
    <w:pPr>
      <w:shd w:val="clear" w:color="auto" w:fill="FFFFFF"/>
      <w:spacing w:before="300" w:after="0" w:line="274" w:lineRule="exact"/>
      <w:ind w:hanging="560"/>
      <w:jc w:val="both"/>
    </w:pPr>
    <w:rPr>
      <w:rFonts w:ascii="Times New Roman" w:eastAsia="Times New Roman" w:hAnsi="Times New Roman"/>
      <w:sz w:val="23"/>
      <w:szCs w:val="23"/>
    </w:rPr>
  </w:style>
  <w:style w:type="paragraph" w:styleId="afb">
    <w:name w:val="Body Text Indent"/>
    <w:basedOn w:val="10"/>
    <w:uiPriority w:val="99"/>
    <w:rsid w:val="00033D44"/>
    <w:pPr>
      <w:spacing w:after="120"/>
      <w:ind w:left="283"/>
    </w:pPr>
    <w:rPr>
      <w:rFonts w:ascii="Times New Roman" w:eastAsia="Times New Roman" w:hAnsi="Times New Roman"/>
      <w:color w:val="auto"/>
    </w:rPr>
  </w:style>
  <w:style w:type="paragraph" w:styleId="afc">
    <w:name w:val="Normal (Web)"/>
    <w:basedOn w:val="10"/>
    <w:uiPriority w:val="99"/>
    <w:qFormat/>
    <w:rsid w:val="00FD58BF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styleId="afd">
    <w:name w:val="List Paragraph"/>
    <w:basedOn w:val="10"/>
    <w:uiPriority w:val="34"/>
    <w:qFormat/>
    <w:rsid w:val="00311105"/>
    <w:pPr>
      <w:spacing w:after="0"/>
      <w:ind w:left="720"/>
      <w:contextualSpacing/>
    </w:pPr>
  </w:style>
  <w:style w:type="paragraph" w:styleId="afe">
    <w:name w:val="No Spacing"/>
    <w:uiPriority w:val="99"/>
    <w:qFormat/>
    <w:rsid w:val="00DF6D4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10">
    <w:name w:val="Основной текст 21"/>
    <w:basedOn w:val="10"/>
    <w:uiPriority w:val="99"/>
    <w:qFormat/>
    <w:rsid w:val="00270488"/>
    <w:pPr>
      <w:ind w:left="567"/>
      <w:jc w:val="both"/>
    </w:pPr>
    <w:rPr>
      <w:rFonts w:ascii="Times New Roman" w:eastAsia="Times New Roman" w:hAnsi="Times New Roman"/>
      <w:color w:val="auto"/>
      <w:sz w:val="28"/>
      <w:szCs w:val="20"/>
      <w:lang w:eastAsia="zh-CN"/>
    </w:rPr>
  </w:style>
  <w:style w:type="paragraph" w:customStyle="1" w:styleId="211">
    <w:name w:val="Основной текст с отступом 21"/>
    <w:basedOn w:val="10"/>
    <w:uiPriority w:val="99"/>
    <w:qFormat/>
    <w:rsid w:val="002B726D"/>
    <w:pPr>
      <w:spacing w:line="360" w:lineRule="auto"/>
      <w:ind w:firstLine="567"/>
      <w:jc w:val="both"/>
    </w:pPr>
    <w:rPr>
      <w:rFonts w:ascii="Times New Roman" w:eastAsia="Times New Roman" w:hAnsi="Times New Roman"/>
      <w:color w:val="auto"/>
      <w:szCs w:val="20"/>
      <w:lang w:eastAsia="zh-CN"/>
    </w:rPr>
  </w:style>
  <w:style w:type="paragraph" w:styleId="aff">
    <w:name w:val="Balloon Text"/>
    <w:basedOn w:val="10"/>
    <w:uiPriority w:val="99"/>
    <w:semiHidden/>
    <w:qFormat/>
    <w:rsid w:val="00EE4365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64D25"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styleId="2a">
    <w:name w:val="Body Text Indent 2"/>
    <w:basedOn w:val="10"/>
    <w:uiPriority w:val="99"/>
    <w:semiHidden/>
    <w:qFormat/>
    <w:rsid w:val="003E75CC"/>
    <w:pPr>
      <w:ind w:firstLine="540"/>
      <w:jc w:val="both"/>
    </w:pPr>
    <w:rPr>
      <w:rFonts w:ascii="Arial" w:eastAsia="Times New Roman" w:hAnsi="Arial" w:cs="Arial"/>
      <w:color w:val="auto"/>
      <w:sz w:val="20"/>
    </w:rPr>
  </w:style>
  <w:style w:type="paragraph" w:styleId="aff0">
    <w:name w:val="Plain Text"/>
    <w:basedOn w:val="10"/>
    <w:uiPriority w:val="99"/>
    <w:qFormat/>
    <w:rsid w:val="008339FC"/>
    <w:rPr>
      <w:rFonts w:ascii="Courier New" w:eastAsia="Times New Roman" w:hAnsi="Courier New"/>
      <w:color w:val="auto"/>
      <w:sz w:val="20"/>
      <w:szCs w:val="20"/>
    </w:rPr>
  </w:style>
  <w:style w:type="paragraph" w:customStyle="1" w:styleId="msonormalbullet2gif">
    <w:name w:val="msonormalbullet2.gif"/>
    <w:basedOn w:val="10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1gif">
    <w:name w:val="msonormalbullet2gifbullet1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2gif">
    <w:name w:val="msonormalbullet2gifbullet2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3gif">
    <w:name w:val="msonormalbullet2gifbullet3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3gif">
    <w:name w:val="msonormalbullet3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ConsPlusNormal">
    <w:name w:val="ConsPlusNormal"/>
    <w:uiPriority w:val="99"/>
    <w:qFormat/>
    <w:rsid w:val="00562B36"/>
    <w:pPr>
      <w:widowControl w:val="0"/>
    </w:pPr>
    <w:rPr>
      <w:rFonts w:eastAsia="Times New Roman" w:cs="Calibri"/>
      <w:sz w:val="22"/>
    </w:rPr>
  </w:style>
  <w:style w:type="paragraph" w:styleId="z-1">
    <w:name w:val="HTML Top of Form"/>
    <w:basedOn w:val="10"/>
    <w:next w:val="10"/>
    <w:uiPriority w:val="99"/>
    <w:semiHidden/>
    <w:qFormat/>
    <w:rsid w:val="00182A7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paragraph" w:styleId="z-2">
    <w:name w:val="HTML Bottom of Form"/>
    <w:basedOn w:val="10"/>
    <w:next w:val="10"/>
    <w:uiPriority w:val="99"/>
    <w:semiHidden/>
    <w:qFormat/>
    <w:rsid w:val="00182A7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paragraph" w:customStyle="1" w:styleId="Footnote">
    <w:name w:val="Footnote"/>
    <w:basedOn w:val="Standard"/>
    <w:qFormat/>
    <w:rsid w:val="001158C4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paragraph" w:customStyle="1" w:styleId="Default">
    <w:name w:val="Default"/>
    <w:uiPriority w:val="99"/>
    <w:qFormat/>
    <w:rsid w:val="001E0ACB"/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10"/>
    <w:uiPriority w:val="99"/>
    <w:qFormat/>
    <w:rsid w:val="00420459"/>
    <w:pPr>
      <w:widowControl w:val="0"/>
      <w:spacing w:line="360" w:lineRule="auto"/>
    </w:pPr>
    <w:rPr>
      <w:rFonts w:ascii="Times New Roman" w:eastAsia="Calibri" w:hAnsi="Times New Roman"/>
      <w:color w:val="auto"/>
      <w:kern w:val="2"/>
      <w:lang w:eastAsia="hi-IN" w:bidi="hi-IN"/>
    </w:rPr>
  </w:style>
  <w:style w:type="paragraph" w:customStyle="1" w:styleId="cdt4ke">
    <w:name w:val="cdt4ke"/>
    <w:basedOn w:val="10"/>
    <w:qFormat/>
    <w:rsid w:val="00D9449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styleId="aff1">
    <w:name w:val="footnote text"/>
    <w:basedOn w:val="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9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dc:description/>
  <cp:lastModifiedBy>Владимир Бормотов</cp:lastModifiedBy>
  <cp:revision>239</cp:revision>
  <cp:lastPrinted>2016-07-05T12:16:00Z</cp:lastPrinted>
  <dcterms:created xsi:type="dcterms:W3CDTF">2015-12-28T14:06:00Z</dcterms:created>
  <dcterms:modified xsi:type="dcterms:W3CDTF">2025-11-08T15:50:00Z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