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DF" w:rsidRPr="004C2479" w:rsidRDefault="000365DF" w:rsidP="000365D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ФОНД ОЦЕНОЧНЫХ СРЕДСТВ</w:t>
      </w:r>
    </w:p>
    <w:p w:rsidR="000365DF" w:rsidRDefault="000365DF" w:rsidP="000365DF">
      <w:pPr>
        <w:jc w:val="center"/>
        <w:rPr>
          <w:sz w:val="26"/>
          <w:szCs w:val="26"/>
        </w:rPr>
      </w:pPr>
      <w:r w:rsidRPr="004C2479">
        <w:rPr>
          <w:sz w:val="26"/>
          <w:szCs w:val="26"/>
        </w:rPr>
        <w:t xml:space="preserve">для определения уровня остаточных знаний по </w:t>
      </w:r>
      <w:r>
        <w:rPr>
          <w:sz w:val="26"/>
          <w:szCs w:val="26"/>
        </w:rPr>
        <w:t>дисциплине</w:t>
      </w: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4C2479">
        <w:rPr>
          <w:b/>
          <w:sz w:val="26"/>
          <w:szCs w:val="26"/>
        </w:rPr>
        <w:t>«</w:t>
      </w:r>
      <w:r w:rsidR="00AD2F13">
        <w:rPr>
          <w:b/>
          <w:sz w:val="26"/>
          <w:szCs w:val="26"/>
        </w:rPr>
        <w:t>Спортивно восстановительный массаж</w:t>
      </w:r>
      <w:r w:rsidRPr="004C2479">
        <w:rPr>
          <w:b/>
          <w:sz w:val="26"/>
          <w:szCs w:val="26"/>
        </w:rPr>
        <w:t>»</w:t>
      </w:r>
    </w:p>
    <w:p w:rsidR="000365DF" w:rsidRPr="004C2479" w:rsidRDefault="000365DF" w:rsidP="000365DF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6177"/>
      </w:tblGrid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Чему должна быть равна оптимальная температура воздуха в массажном кабинете?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Температуре комфорта – 18 град.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20-21 град.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22-24 град.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Чему равна площадь, отводимая на одну массажную кушетку?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1. 6-8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8-10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12-15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Чему равна оптимальная высота кушетки?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1.100-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4C2479">
                <w:rPr>
                  <w:sz w:val="26"/>
                  <w:szCs w:val="26"/>
                </w:rPr>
                <w:t>110 см</w:t>
              </w:r>
            </w:smartTag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80-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C2479">
                <w:rPr>
                  <w:sz w:val="26"/>
                  <w:szCs w:val="26"/>
                </w:rPr>
                <w:t>90 см</w:t>
              </w:r>
            </w:smartTag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Расстоянию от пола до ладони руки, согнутой в лучезапястном суставе 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4. Перечислите основные группы массажных приёмов лечебного массажа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1.Поглаживания + Растирания + Разминания +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Вибрация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Поглаживания + Разминания + Растирания +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Ударные приёмы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Поглаживания + Выжимания + Растирания + Разминания + Вибрация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5. Во сколько раз сокращается время выполнения массажа в бане (сауне)?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Втрое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Не сокращается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Вдвое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6. В каком направлении выполняется приём «выжимание»?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По току крови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Против тока лимфы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 току лимфы и межтканевой жидкости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7. Какой массажный приём считается основным приёмом «Разминания»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Ординарное разминание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Разминание подушечками пальцев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Двойное кольцевое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8. Можно ли выполнять ударные приёмы «</w:t>
            </w:r>
            <w:proofErr w:type="spellStart"/>
            <w:r w:rsidRPr="004C2479">
              <w:rPr>
                <w:sz w:val="26"/>
                <w:szCs w:val="26"/>
              </w:rPr>
              <w:t>рубление</w:t>
            </w:r>
            <w:proofErr w:type="spellEnd"/>
            <w:r w:rsidRPr="004C2479">
              <w:rPr>
                <w:sz w:val="26"/>
                <w:szCs w:val="26"/>
              </w:rPr>
              <w:t>» и «поколачивание» в области поясницы при заболеваниях почек?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Нежелательно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Нельзя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Можно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9. Какие массажные приёмы оказывают наибольшее влияние на суставы?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Поглаживания и разминания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Ударные приёмы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10. Какие массажные приёмы оказывают наибольшее влияние на мышцы?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Разминания и выжимания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Поглаживания и ударные приёмы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11. Что такое отсасывающий массаж?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Массаж после отсасывания крови пиявками при гипертонической болезни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Массаж дистального, затем проксимального участка конечности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Массаж с помощью банок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12. Какие массажные приёмы оказывают </w:t>
            </w:r>
            <w:r w:rsidRPr="004C2479">
              <w:rPr>
                <w:sz w:val="26"/>
                <w:szCs w:val="26"/>
              </w:rPr>
              <w:lastRenderedPageBreak/>
              <w:t>наибольшее влияние на отток лимфы?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1. Поглаживания и ударные приёмы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3. Выжимания и разминания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13. Перечислите основные виды спортивного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1.Тренировочный, предварительный, восстановительный, реабилитационный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Вакуумный, парный, медовый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Косметический, превентивный, </w:t>
            </w:r>
            <w:proofErr w:type="spellStart"/>
            <w:r w:rsidRPr="004C2479">
              <w:rPr>
                <w:sz w:val="26"/>
                <w:szCs w:val="26"/>
              </w:rPr>
              <w:t>криомассаж</w:t>
            </w:r>
            <w:proofErr w:type="spellEnd"/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14. Перечислите основные методы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1. Мануальная терапия, </w:t>
            </w:r>
            <w:proofErr w:type="spellStart"/>
            <w:r w:rsidRPr="004C2479">
              <w:rPr>
                <w:sz w:val="26"/>
                <w:szCs w:val="26"/>
              </w:rPr>
              <w:t>криомассаж</w:t>
            </w:r>
            <w:proofErr w:type="spellEnd"/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Вибромассаж, </w:t>
            </w:r>
            <w:proofErr w:type="spellStart"/>
            <w:r w:rsidRPr="004C2479">
              <w:rPr>
                <w:sz w:val="26"/>
                <w:szCs w:val="26"/>
              </w:rPr>
              <w:t>баромассаж</w:t>
            </w:r>
            <w:proofErr w:type="spellEnd"/>
            <w:r w:rsidRPr="004C2479">
              <w:rPr>
                <w:sz w:val="26"/>
                <w:szCs w:val="26"/>
              </w:rPr>
              <w:t>, гидромассаж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Ручной, аппаратный, комбинированный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15. Перечислите основные формы спортивного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Локальный, парный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Частный, общий, самомассаж, </w:t>
            </w:r>
            <w:proofErr w:type="spellStart"/>
            <w:r w:rsidRPr="004C2479">
              <w:rPr>
                <w:sz w:val="26"/>
                <w:szCs w:val="26"/>
              </w:rPr>
              <w:t>взаимомассаж</w:t>
            </w:r>
            <w:proofErr w:type="spellEnd"/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</w:t>
            </w:r>
            <w:proofErr w:type="spellStart"/>
            <w:r w:rsidRPr="004C2479">
              <w:rPr>
                <w:sz w:val="26"/>
                <w:szCs w:val="26"/>
              </w:rPr>
              <w:t>Квадромассаж</w:t>
            </w:r>
            <w:proofErr w:type="spellEnd"/>
            <w:r w:rsidRPr="004C2479">
              <w:rPr>
                <w:sz w:val="26"/>
                <w:szCs w:val="26"/>
              </w:rPr>
              <w:t xml:space="preserve">, </w:t>
            </w:r>
            <w:proofErr w:type="spellStart"/>
            <w:r w:rsidRPr="004C2479">
              <w:rPr>
                <w:sz w:val="26"/>
                <w:szCs w:val="26"/>
              </w:rPr>
              <w:t>стоунмассаж</w:t>
            </w:r>
            <w:proofErr w:type="spellEnd"/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16. Перечислите подвиды тренировочного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Согревающий, тонизирующий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Разминочный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3.Повышающий тренированность, охранительный, повышающий физические качества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17. Перечислите подвиды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предварительного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Разминочный, мобилизующий, успокаивающий, тонизирующий, согревающий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Охранительный, при травмах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При нарушениях сна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18. Перечислите подвиды восстановительного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Лечебный, реабилитационный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В дни отдыха, в сауне (бане), в перерывах между выступлениями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Седативный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19. При какой психической реакции организма спортсмена выполняется мобилизующий массаж?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Стартовой апатии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Стартовой готовности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Предстартовой лихорадке</w:t>
            </w:r>
          </w:p>
        </w:tc>
      </w:tr>
      <w:tr w:rsidR="000365DF" w:rsidRPr="004C2479" w:rsidTr="00315A59">
        <w:trPr>
          <w:trHeight w:val="1691"/>
        </w:trPr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20. Какой массаж выполняется после травм и заболеваний у спортсменов?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Восстановительный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Мобилизующий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Реабилитационный</w:t>
            </w:r>
          </w:p>
        </w:tc>
      </w:tr>
    </w:tbl>
    <w:p w:rsidR="000365DF" w:rsidRPr="004C2479" w:rsidRDefault="000365DF" w:rsidP="000365DF">
      <w:pPr>
        <w:jc w:val="center"/>
        <w:rPr>
          <w:b/>
          <w:sz w:val="26"/>
          <w:szCs w:val="26"/>
        </w:rPr>
      </w:pP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Правильные ответы на вопросы:</w:t>
      </w: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1. – 3                            6. - 2                            11. – 2                           16. - 3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2. – 2                            7. - 3                            12. – 3                           17. - 1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3. – 3                            8. – 2                           13. – 1                           18. - 2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4. – 1                            9. – 2                           14. – 3                           19. - 2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5. – 3                          10. – 1                           15. – 2                           20. – 3</w:t>
      </w:r>
    </w:p>
    <w:p w:rsidR="000365DF" w:rsidRDefault="000365DF" w:rsidP="000365DF"/>
    <w:p w:rsidR="003B59CE" w:rsidRDefault="003B59CE"/>
    <w:sectPr w:rsidR="003B59CE" w:rsidSect="005656C5">
      <w:pgSz w:w="11906" w:h="16838"/>
      <w:pgMar w:top="540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A3"/>
    <w:rsid w:val="000365DF"/>
    <w:rsid w:val="003B59CE"/>
    <w:rsid w:val="00AD2F13"/>
    <w:rsid w:val="00B776C7"/>
    <w:rsid w:val="00BF56FE"/>
    <w:rsid w:val="00E111A3"/>
    <w:rsid w:val="00E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B6EC-7A62-4BF6-B82A-437CCBA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2</cp:revision>
  <dcterms:created xsi:type="dcterms:W3CDTF">2025-06-11T04:28:00Z</dcterms:created>
  <dcterms:modified xsi:type="dcterms:W3CDTF">2025-06-11T04:28:00Z</dcterms:modified>
</cp:coreProperties>
</file>