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1F" w:rsidRDefault="0084331F">
      <w:pPr>
        <w:jc w:val="center"/>
      </w:pPr>
      <w:r>
        <w:rPr>
          <w:b/>
        </w:rPr>
        <w:t>Пояснительная записка.</w:t>
      </w:r>
    </w:p>
    <w:p w:rsidR="0084331F" w:rsidRDefault="0084331F">
      <w:pPr>
        <w:jc w:val="both"/>
        <w:rPr>
          <w:b/>
        </w:rPr>
      </w:pPr>
    </w:p>
    <w:p w:rsidR="0084331F" w:rsidRPr="006B6422" w:rsidRDefault="0084331F">
      <w:pPr>
        <w:ind w:firstLine="709"/>
        <w:jc w:val="both"/>
      </w:pPr>
      <w:r w:rsidRPr="006B6422">
        <w:rPr>
          <w:b/>
        </w:rPr>
        <w:t>1. Назначение фонда оценочных средств.</w:t>
      </w:r>
      <w:r w:rsidRPr="006B6422">
        <w:t xml:space="preserve"> Оценочные средства предназначены для контроля и оценки образовательных достижений обучающихся, осваивающих программу учебной </w:t>
      </w:r>
      <w:proofErr w:type="gramStart"/>
      <w:r w:rsidRPr="006B6422">
        <w:t xml:space="preserve">дисциплины </w:t>
      </w:r>
      <w:r w:rsidRPr="006B6422">
        <w:rPr>
          <w:b/>
          <w:caps/>
        </w:rPr>
        <w:t xml:space="preserve"> Психология</w:t>
      </w:r>
      <w:proofErr w:type="gramEnd"/>
      <w:r w:rsidRPr="006B6422">
        <w:rPr>
          <w:b/>
          <w:caps/>
        </w:rPr>
        <w:t xml:space="preserve"> физической культуры</w:t>
      </w:r>
    </w:p>
    <w:p w:rsidR="0084331F" w:rsidRPr="006B6422" w:rsidRDefault="0084331F">
      <w:pPr>
        <w:ind w:firstLine="709"/>
        <w:jc w:val="both"/>
      </w:pPr>
      <w:r w:rsidRPr="006B6422">
        <w:rPr>
          <w:b/>
        </w:rPr>
        <w:t>2. Фонд оценочных средств</w:t>
      </w:r>
      <w:r w:rsidRPr="006B6422">
        <w:t xml:space="preserve"> включает в себя контрольные материалы для проведения текущего контроля и промежуточного аттестации в форме тестовых заданий, контрольных и самостоятельных работ, вопросов и заданий к экзамену</w:t>
      </w:r>
    </w:p>
    <w:p w:rsidR="0084331F" w:rsidRPr="006B6422" w:rsidRDefault="0084331F">
      <w:pPr>
        <w:ind w:firstLine="709"/>
        <w:jc w:val="both"/>
      </w:pPr>
      <w:r w:rsidRPr="006B6422">
        <w:t xml:space="preserve">3. Структура и содержание заданий разработаны в соответствии с рабочей программой учебной </w:t>
      </w:r>
      <w:proofErr w:type="gramStart"/>
      <w:r w:rsidRPr="006B6422">
        <w:t xml:space="preserve">дисциплины </w:t>
      </w:r>
      <w:r w:rsidRPr="006B6422">
        <w:rPr>
          <w:b/>
          <w:caps/>
        </w:rPr>
        <w:t xml:space="preserve"> психология</w:t>
      </w:r>
      <w:proofErr w:type="gramEnd"/>
      <w:r w:rsidRPr="006B6422">
        <w:rPr>
          <w:b/>
          <w:caps/>
        </w:rPr>
        <w:t xml:space="preserve"> физической культуры</w:t>
      </w:r>
    </w:p>
    <w:p w:rsidR="0084331F" w:rsidRPr="006B6422" w:rsidRDefault="0084331F">
      <w:pPr>
        <w:ind w:firstLine="709"/>
        <w:jc w:val="both"/>
        <w:rPr>
          <w:b/>
          <w:caps/>
        </w:rPr>
      </w:pPr>
    </w:p>
    <w:p w:rsidR="0084331F" w:rsidRPr="006B6422" w:rsidRDefault="0084331F">
      <w:pPr>
        <w:ind w:firstLine="709"/>
        <w:jc w:val="both"/>
      </w:pPr>
      <w:r w:rsidRPr="006B6422">
        <w:rPr>
          <w:b/>
        </w:rPr>
        <w:t>4. Перечень компетенций, формируемой дисциплиной</w:t>
      </w:r>
      <w:proofErr w:type="gramStart"/>
      <w:r w:rsidRPr="006B6422">
        <w:rPr>
          <w:b/>
        </w:rPr>
        <w:t xml:space="preserve">: </w:t>
      </w:r>
      <w:r w:rsidRPr="006B6422">
        <w:t>.</w:t>
      </w:r>
      <w:proofErr w:type="gramEnd"/>
    </w:p>
    <w:p w:rsidR="0084331F" w:rsidRPr="006B6422" w:rsidRDefault="0084331F">
      <w:pPr>
        <w:jc w:val="both"/>
      </w:pPr>
      <w:r w:rsidRPr="006B6422">
        <w:rPr>
          <w:color w:val="000000"/>
          <w:spacing w:val="-4"/>
        </w:rPr>
        <w:t>Процесс изучения дисциплины направлен на формирование и развитие профессиональных компетенций:</w:t>
      </w:r>
      <w:r w:rsidRPr="006B6422">
        <w:rPr>
          <w:b/>
          <w:color w:val="000000"/>
          <w:spacing w:val="-4"/>
        </w:rPr>
        <w:t xml:space="preserve"> </w:t>
      </w:r>
    </w:p>
    <w:p w:rsidR="0084331F" w:rsidRPr="006B6422" w:rsidRDefault="0084331F">
      <w:pPr>
        <w:jc w:val="both"/>
      </w:pPr>
      <w:r w:rsidRPr="006B6422">
        <w:rPr>
          <w:b/>
          <w:color w:val="000000"/>
          <w:spacing w:val="-4"/>
        </w:rPr>
        <w:t xml:space="preserve">ОПК-6: </w:t>
      </w:r>
      <w:r w:rsidRPr="006B6422"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потребностями;</w:t>
      </w:r>
    </w:p>
    <w:p w:rsidR="0084331F" w:rsidRDefault="0084331F">
      <w:pPr>
        <w:shd w:val="clear" w:color="auto" w:fill="FFFFFF"/>
        <w:tabs>
          <w:tab w:val="left" w:pos="1197"/>
        </w:tabs>
        <w:spacing w:before="366"/>
        <w:ind w:left="720"/>
        <w:jc w:val="both"/>
        <w:rPr>
          <w:b/>
          <w:color w:val="000000"/>
          <w:spacing w:val="-4"/>
          <w:sz w:val="28"/>
          <w:szCs w:val="28"/>
        </w:rPr>
      </w:pPr>
    </w:p>
    <w:p w:rsidR="0084331F" w:rsidRDefault="0084331F">
      <w:pPr>
        <w:ind w:firstLine="709"/>
        <w:jc w:val="both"/>
        <w:rPr>
          <w:b/>
          <w:color w:val="000000"/>
          <w:spacing w:val="-4"/>
          <w:sz w:val="28"/>
          <w:szCs w:val="28"/>
        </w:rPr>
      </w:pPr>
    </w:p>
    <w:p w:rsidR="0084331F" w:rsidRDefault="0084331F">
      <w:pPr>
        <w:widowControl w:val="0"/>
        <w:numPr>
          <w:ilvl w:val="0"/>
          <w:numId w:val="2"/>
        </w:numPr>
        <w:autoSpaceDE w:val="0"/>
        <w:jc w:val="both"/>
      </w:pPr>
      <w:r>
        <w:rPr>
          <w:b/>
        </w:rPr>
        <w:t>Проверка и оценка результатов выполнения заданий.</w:t>
      </w:r>
    </w:p>
    <w:p w:rsidR="0084331F" w:rsidRDefault="0084331F">
      <w:pPr>
        <w:widowControl w:val="0"/>
        <w:autoSpaceDE w:val="0"/>
        <w:ind w:left="53"/>
        <w:jc w:val="both"/>
        <w:rPr>
          <w:b/>
        </w:rPr>
      </w:pPr>
    </w:p>
    <w:p w:rsidR="0084331F" w:rsidRDefault="0084331F">
      <w:pPr>
        <w:ind w:firstLine="709"/>
        <w:jc w:val="both"/>
      </w:pPr>
      <w:r>
        <w:t>Оценка выставляется в 4-х балльной шкале:</w:t>
      </w:r>
    </w:p>
    <w:p w:rsidR="0084331F" w:rsidRDefault="0084331F">
      <w:pPr>
        <w:ind w:firstLine="709"/>
        <w:jc w:val="both"/>
      </w:pPr>
      <w:r>
        <w:t xml:space="preserve">- оценка </w:t>
      </w:r>
      <w:proofErr w:type="gramStart"/>
      <w:r>
        <w:t>« отлично</w:t>
      </w:r>
      <w:proofErr w:type="gramEnd"/>
      <w:r>
        <w:t>» выставляется в случае, если студент выполнил 87-100 % заданий;</w:t>
      </w:r>
    </w:p>
    <w:p w:rsidR="0084331F" w:rsidRDefault="0084331F">
      <w:pPr>
        <w:ind w:firstLine="709"/>
        <w:jc w:val="both"/>
      </w:pPr>
      <w:r>
        <w:t>- оценка «хорошо» - 75-86 % заданий;</w:t>
      </w:r>
    </w:p>
    <w:p w:rsidR="0084331F" w:rsidRDefault="0084331F">
      <w:pPr>
        <w:ind w:firstLine="709"/>
        <w:jc w:val="both"/>
      </w:pPr>
      <w:r>
        <w:t>- оценка «удовлетворительно» - 50-74 % заданий;</w:t>
      </w:r>
    </w:p>
    <w:p w:rsidR="0084331F" w:rsidRDefault="0084331F">
      <w:pPr>
        <w:ind w:firstLine="709"/>
        <w:jc w:val="both"/>
      </w:pPr>
      <w:r>
        <w:t>- оценка «неудовлетворительно» - менее 50 % заданий.</w:t>
      </w:r>
    </w:p>
    <w:p w:rsidR="0084331F" w:rsidRDefault="0084331F">
      <w:pPr>
        <w:ind w:firstLine="709"/>
        <w:jc w:val="both"/>
      </w:pPr>
    </w:p>
    <w:p w:rsidR="0084331F" w:rsidRDefault="0084331F">
      <w:r>
        <w:t>Наименование оценочных средств по контролируемым разделам дисциплины (модуля)</w:t>
      </w:r>
    </w:p>
    <w:p w:rsidR="0084331F" w:rsidRDefault="0084331F">
      <w:r>
        <w:t xml:space="preserve"> </w:t>
      </w:r>
      <w:r>
        <w:rPr>
          <w:b/>
          <w:caps/>
        </w:rPr>
        <w:t>психология физической культуры</w:t>
      </w:r>
    </w:p>
    <w:p w:rsidR="0084331F" w:rsidRDefault="0084331F">
      <w:pPr>
        <w:jc w:val="center"/>
        <w:rPr>
          <w:b/>
          <w:caps/>
        </w:rPr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3260"/>
        <w:gridCol w:w="2678"/>
      </w:tblGrid>
      <w:tr w:rsidR="0084331F" w:rsidTr="003F3B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jc w:val="center"/>
            </w:pPr>
            <w: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jc w:val="center"/>
            </w:pPr>
            <w:r>
              <w:t>Контролируемые разделы (темы) дисциплины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1F" w:rsidRDefault="0084331F">
            <w:pPr>
              <w:jc w:val="center"/>
            </w:pPr>
            <w:r>
              <w:t>Наименование оценочного средства</w:t>
            </w:r>
          </w:p>
        </w:tc>
      </w:tr>
      <w:tr w:rsidR="003F3B60" w:rsidTr="003F3B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60" w:rsidRDefault="003F3B60" w:rsidP="003F3B60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60" w:rsidRDefault="003F3B60" w:rsidP="003F3B60">
            <w:pPr>
              <w:jc w:val="both"/>
            </w:pPr>
            <w:r>
              <w:rPr>
                <w:sz w:val="28"/>
                <w:szCs w:val="28"/>
              </w:rPr>
              <w:t>Предмет психологии</w:t>
            </w:r>
          </w:p>
          <w:p w:rsidR="003F3B60" w:rsidRDefault="003F3B60" w:rsidP="003F3B60">
            <w:pPr>
              <w:snapToGrid w:val="0"/>
            </w:pPr>
            <w:r>
              <w:rPr>
                <w:sz w:val="28"/>
                <w:szCs w:val="28"/>
              </w:rPr>
              <w:t>Физического воспитания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B60" w:rsidRDefault="003F3B60" w:rsidP="003F3B60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B60" w:rsidRDefault="003F3B60" w:rsidP="006B6422">
            <w:pPr>
              <w:jc w:val="center"/>
            </w:pPr>
            <w:r>
              <w:t>контрольная работа, тест,</w:t>
            </w:r>
            <w:r w:rsidR="006B6422">
              <w:t xml:space="preserve"> зачет</w:t>
            </w:r>
          </w:p>
        </w:tc>
      </w:tr>
      <w:tr w:rsidR="006B6422" w:rsidTr="00C435C3">
        <w:trPr>
          <w:trHeight w:val="2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tabs>
                <w:tab w:val="left" w:pos="5040"/>
              </w:tabs>
              <w:jc w:val="both"/>
            </w:pPr>
            <w:r>
              <w:rPr>
                <w:sz w:val="28"/>
                <w:szCs w:val="28"/>
              </w:rPr>
              <w:t xml:space="preserve">Взаимосвязь физического,  </w:t>
            </w:r>
          </w:p>
          <w:p w:rsidR="006B6422" w:rsidRDefault="006B6422" w:rsidP="006B6422">
            <w:pPr>
              <w:tabs>
                <w:tab w:val="left" w:pos="5040"/>
              </w:tabs>
              <w:jc w:val="both"/>
            </w:pPr>
            <w:r>
              <w:rPr>
                <w:sz w:val="28"/>
                <w:szCs w:val="28"/>
              </w:rPr>
              <w:t>психомоторного развития</w:t>
            </w:r>
          </w:p>
          <w:p w:rsidR="006B6422" w:rsidRDefault="006B6422" w:rsidP="006B64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 xml:space="preserve">. Физическое «Я» как </w:t>
            </w:r>
          </w:p>
          <w:p w:rsidR="006B6422" w:rsidRDefault="006B6422" w:rsidP="006B6422">
            <w:pPr>
              <w:snapToGrid w:val="0"/>
            </w:pPr>
            <w:r>
              <w:rPr>
                <w:sz w:val="28"/>
                <w:szCs w:val="28"/>
              </w:rPr>
              <w:t>Компонент Я-концепции человека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 xml:space="preserve">Мотивационные основы занятий </w:t>
            </w:r>
          </w:p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>физической культурой у школьников разного</w:t>
            </w:r>
          </w:p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>возраста</w:t>
            </w:r>
          </w:p>
          <w:p w:rsidR="006B6422" w:rsidRDefault="006B6422" w:rsidP="006B64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 xml:space="preserve">Особенности общения и межличностных </w:t>
            </w:r>
          </w:p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>отношений школьников разного</w:t>
            </w:r>
          </w:p>
          <w:p w:rsidR="006B6422" w:rsidRDefault="006B6422" w:rsidP="006B6422">
            <w:pPr>
              <w:tabs>
                <w:tab w:val="left" w:pos="5040"/>
              </w:tabs>
              <w:jc w:val="both"/>
            </w:pPr>
            <w:r>
              <w:rPr>
                <w:sz w:val="28"/>
                <w:szCs w:val="28"/>
              </w:rPr>
              <w:t>возраста.</w:t>
            </w:r>
          </w:p>
          <w:p w:rsidR="006B6422" w:rsidRDefault="006B6422" w:rsidP="006B64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ind w:left="360"/>
              <w:jc w:val="both"/>
            </w:pPr>
            <w:r>
              <w:rPr>
                <w:sz w:val="28"/>
                <w:szCs w:val="28"/>
              </w:rPr>
              <w:t xml:space="preserve">Эмоциональная сфера человека и </w:t>
            </w:r>
          </w:p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>физическое воспитание.</w:t>
            </w:r>
          </w:p>
          <w:p w:rsidR="006B6422" w:rsidRDefault="006B6422" w:rsidP="006B64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>Умственная работоспособность</w:t>
            </w:r>
          </w:p>
          <w:p w:rsidR="006B6422" w:rsidRDefault="006B6422" w:rsidP="006B6422">
            <w:pPr>
              <w:snapToGrid w:val="0"/>
            </w:pPr>
            <w:r>
              <w:rPr>
                <w:sz w:val="28"/>
                <w:szCs w:val="28"/>
              </w:rPr>
              <w:t>и физическая активность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snapToGrid w:val="0"/>
            </w:pPr>
            <w:r>
              <w:rPr>
                <w:sz w:val="28"/>
                <w:szCs w:val="28"/>
              </w:rPr>
              <w:t>Психология здоровья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 xml:space="preserve">Элементы психотренинга на занятиях </w:t>
            </w:r>
          </w:p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 xml:space="preserve">по оздоровительной физической культуре: </w:t>
            </w:r>
          </w:p>
          <w:p w:rsidR="006B6422" w:rsidRDefault="006B6422" w:rsidP="006B6422">
            <w:pPr>
              <w:snapToGrid w:val="0"/>
            </w:pPr>
            <w:r>
              <w:rPr>
                <w:sz w:val="28"/>
                <w:szCs w:val="28"/>
              </w:rPr>
              <w:t>цели и методы.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tabs>
                <w:tab w:val="left" w:pos="5040"/>
              </w:tabs>
              <w:jc w:val="both"/>
            </w:pPr>
            <w:r>
              <w:rPr>
                <w:sz w:val="28"/>
                <w:szCs w:val="28"/>
              </w:rPr>
              <w:t xml:space="preserve">Личностная готовность педагога к </w:t>
            </w:r>
          </w:p>
          <w:p w:rsidR="006B6422" w:rsidRDefault="006B6422" w:rsidP="006B6422">
            <w:pPr>
              <w:tabs>
                <w:tab w:val="left" w:pos="5040"/>
              </w:tabs>
              <w:jc w:val="both"/>
            </w:pPr>
            <w:r>
              <w:rPr>
                <w:sz w:val="28"/>
                <w:szCs w:val="28"/>
              </w:rPr>
              <w:t xml:space="preserve">профессиональной деятельности, </w:t>
            </w:r>
          </w:p>
          <w:p w:rsidR="006B6422" w:rsidRDefault="006B6422" w:rsidP="006B6422">
            <w:pPr>
              <w:tabs>
                <w:tab w:val="left" w:pos="5040"/>
              </w:tabs>
              <w:jc w:val="both"/>
            </w:pPr>
            <w:r>
              <w:rPr>
                <w:sz w:val="28"/>
                <w:szCs w:val="28"/>
              </w:rPr>
              <w:t>ее составляющие</w:t>
            </w:r>
          </w:p>
          <w:p w:rsidR="006B6422" w:rsidRDefault="006B6422" w:rsidP="006B64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tabs>
                <w:tab w:val="left" w:pos="5040"/>
              </w:tabs>
              <w:jc w:val="both"/>
            </w:pPr>
            <w:r>
              <w:rPr>
                <w:sz w:val="28"/>
                <w:szCs w:val="28"/>
              </w:rPr>
              <w:t xml:space="preserve">Личностная готовность педагога к </w:t>
            </w:r>
          </w:p>
          <w:p w:rsidR="006B6422" w:rsidRDefault="006B6422" w:rsidP="006B6422">
            <w:pPr>
              <w:tabs>
                <w:tab w:val="left" w:pos="5040"/>
              </w:tabs>
              <w:jc w:val="both"/>
            </w:pPr>
            <w:r>
              <w:rPr>
                <w:sz w:val="28"/>
                <w:szCs w:val="28"/>
              </w:rPr>
              <w:t xml:space="preserve">профессиональной деятельности, </w:t>
            </w:r>
          </w:p>
          <w:p w:rsidR="006B6422" w:rsidRDefault="006B6422" w:rsidP="006B6422">
            <w:pPr>
              <w:snapToGrid w:val="0"/>
            </w:pPr>
            <w:r>
              <w:rPr>
                <w:sz w:val="28"/>
                <w:szCs w:val="28"/>
              </w:rPr>
              <w:t>ее составляющие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snapToGrid w:val="0"/>
            </w:pPr>
            <w:r>
              <w:rPr>
                <w:sz w:val="28"/>
                <w:szCs w:val="28"/>
              </w:rPr>
              <w:t>. Педагогические способности, их структура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snapToGrid w:val="0"/>
            </w:pPr>
            <w:r>
              <w:rPr>
                <w:color w:val="000000"/>
                <w:spacing w:val="-7"/>
              </w:rPr>
              <w:t>.</w:t>
            </w:r>
            <w:r>
              <w:rPr>
                <w:sz w:val="28"/>
                <w:szCs w:val="28"/>
              </w:rPr>
              <w:t xml:space="preserve"> Педагогическое общение, его </w:t>
            </w:r>
            <w:r>
              <w:rPr>
                <w:sz w:val="28"/>
                <w:szCs w:val="28"/>
              </w:rPr>
              <w:lastRenderedPageBreak/>
              <w:t>особенности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lastRenderedPageBreak/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snapToGrid w:val="0"/>
            </w:pPr>
            <w:r>
              <w:rPr>
                <w:sz w:val="28"/>
                <w:szCs w:val="28"/>
              </w:rPr>
              <w:t>Введение в психологию спорта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both"/>
            </w:pPr>
            <w:r>
              <w:rPr>
                <w:sz w:val="28"/>
                <w:szCs w:val="28"/>
              </w:rPr>
              <w:t>Психологические основы спортивной</w:t>
            </w:r>
          </w:p>
          <w:p w:rsidR="006B6422" w:rsidRDefault="006B6422" w:rsidP="006B6422">
            <w:pPr>
              <w:tabs>
                <w:tab w:val="left" w:pos="5040"/>
              </w:tabs>
              <w:jc w:val="both"/>
            </w:pPr>
            <w:r>
              <w:rPr>
                <w:sz w:val="28"/>
                <w:szCs w:val="28"/>
              </w:rPr>
              <w:t>дидактики</w:t>
            </w:r>
          </w:p>
          <w:p w:rsidR="006B6422" w:rsidRDefault="006B6422" w:rsidP="006B6422">
            <w:pPr>
              <w:snapToGrid w:val="0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snapToGrid w:val="0"/>
            </w:pPr>
            <w:r>
              <w:rPr>
                <w:sz w:val="28"/>
                <w:szCs w:val="28"/>
              </w:rPr>
              <w:t>Психология личности спортсмена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  <w:tr w:rsidR="006B6422" w:rsidTr="00C435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jc w:val="center"/>
            </w:pPr>
            <w: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 w:rsidP="006B6422">
            <w:pPr>
              <w:snapToGrid w:val="0"/>
            </w:pPr>
            <w:r>
              <w:rPr>
                <w:sz w:val="28"/>
                <w:szCs w:val="28"/>
              </w:rPr>
              <w:t xml:space="preserve">Психология </w:t>
            </w:r>
            <w:proofErr w:type="gramStart"/>
            <w:r>
              <w:rPr>
                <w:sz w:val="28"/>
                <w:szCs w:val="28"/>
              </w:rPr>
              <w:t>личности  тренера</w:t>
            </w:r>
            <w:proofErr w:type="gramEnd"/>
            <w:r>
              <w:rPr>
                <w:sz w:val="28"/>
                <w:szCs w:val="28"/>
              </w:rPr>
              <w:t xml:space="preserve"> и судьи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 w:rsidP="006B6422">
            <w:pPr>
              <w:jc w:val="center"/>
            </w:pPr>
            <w:r w:rsidRPr="000308B3">
              <w:rPr>
                <w:b/>
                <w:color w:val="000000"/>
                <w:spacing w:val="-4"/>
                <w:sz w:val="28"/>
                <w:szCs w:val="28"/>
              </w:rPr>
              <w:t>ОПК-6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 w:rsidP="006B6422">
            <w:r w:rsidRPr="0064309A">
              <w:t>контрольная работа, тест, зачет</w:t>
            </w:r>
          </w:p>
        </w:tc>
      </w:tr>
    </w:tbl>
    <w:p w:rsidR="0084331F" w:rsidRDefault="0084331F">
      <w:pPr>
        <w:jc w:val="center"/>
      </w:pPr>
    </w:p>
    <w:p w:rsidR="0084331F" w:rsidRDefault="0084331F">
      <w:pPr>
        <w:jc w:val="both"/>
      </w:pPr>
    </w:p>
    <w:p w:rsidR="0084331F" w:rsidRDefault="0084331F">
      <w:pPr>
        <w:jc w:val="both"/>
      </w:pPr>
    </w:p>
    <w:p w:rsidR="0084331F" w:rsidRDefault="0084331F">
      <w:pPr>
        <w:jc w:val="both"/>
      </w:pPr>
    </w:p>
    <w:p w:rsidR="0084331F" w:rsidRDefault="0084331F">
      <w:pPr>
        <w:jc w:val="both"/>
      </w:pPr>
      <w:r>
        <w:rPr>
          <w:b/>
        </w:rPr>
        <w:t xml:space="preserve">                           Комплект </w:t>
      </w:r>
      <w:proofErr w:type="spellStart"/>
      <w:r>
        <w:rPr>
          <w:b/>
        </w:rPr>
        <w:t>компетентносно</w:t>
      </w:r>
      <w:proofErr w:type="spellEnd"/>
      <w:r>
        <w:rPr>
          <w:b/>
        </w:rPr>
        <w:t>-ориентированных заданий</w:t>
      </w:r>
    </w:p>
    <w:p w:rsidR="0084331F" w:rsidRDefault="0084331F">
      <w:pPr>
        <w:jc w:val="both"/>
        <w:rPr>
          <w:b/>
        </w:rPr>
      </w:pPr>
    </w:p>
    <w:p w:rsidR="0084331F" w:rsidRDefault="0084331F">
      <w:pPr>
        <w:jc w:val="both"/>
      </w:pPr>
      <w:r>
        <w:rPr>
          <w:b/>
        </w:rPr>
        <w:t xml:space="preserve">                                       Комплект заданий для контрольной работы</w:t>
      </w:r>
    </w:p>
    <w:p w:rsidR="0084331F" w:rsidRDefault="0084331F">
      <w:pPr>
        <w:jc w:val="both"/>
        <w:rPr>
          <w:b/>
        </w:rPr>
      </w:pPr>
    </w:p>
    <w:p w:rsidR="0084331F" w:rsidRDefault="0084331F">
      <w:pPr>
        <w:jc w:val="both"/>
      </w:pPr>
      <w:r>
        <w:t xml:space="preserve"> Контрольные задания:</w:t>
      </w:r>
    </w:p>
    <w:p w:rsidR="0084331F" w:rsidRDefault="0084331F">
      <w:pPr>
        <w:pStyle w:val="a9"/>
        <w:tabs>
          <w:tab w:val="left" w:pos="1134"/>
        </w:tabs>
        <w:jc w:val="both"/>
      </w:pPr>
      <w:r>
        <w:rPr>
          <w:b w:val="0"/>
          <w:bCs/>
          <w:szCs w:val="28"/>
        </w:rPr>
        <w:t>Студентам предлагается самостоятельно составить план годичного цикла психологической подготовки спортсменов.</w:t>
      </w:r>
    </w:p>
    <w:p w:rsidR="0084331F" w:rsidRDefault="0084331F">
      <w:pPr>
        <w:pStyle w:val="a9"/>
        <w:jc w:val="left"/>
      </w:pPr>
      <w:r>
        <w:rPr>
          <w:b w:val="0"/>
          <w:bCs/>
          <w:szCs w:val="28"/>
        </w:rPr>
        <w:t>При составлении плана годичного цикла психологической подготовки спортсменов студент должен учитывать следующие положения:</w:t>
      </w:r>
    </w:p>
    <w:p w:rsidR="0084331F" w:rsidRDefault="0084331F">
      <w:pPr>
        <w:pStyle w:val="a9"/>
        <w:ind w:left="1134"/>
        <w:jc w:val="left"/>
      </w:pPr>
      <w:r>
        <w:rPr>
          <w:b w:val="0"/>
          <w:bCs/>
          <w:szCs w:val="28"/>
        </w:rPr>
        <w:t>в работе необходимо определить возраст и уровень спортивного мастерства спортсменов, для которых предназначен план;</w:t>
      </w:r>
    </w:p>
    <w:p w:rsidR="0084331F" w:rsidRDefault="0084331F">
      <w:pPr>
        <w:pStyle w:val="a9"/>
        <w:ind w:left="1134"/>
        <w:jc w:val="left"/>
      </w:pPr>
      <w:r>
        <w:rPr>
          <w:b w:val="0"/>
          <w:bCs/>
          <w:szCs w:val="28"/>
        </w:rPr>
        <w:t>следует принять во внимание факт соответствия целей и задач, включенных в работу;</w:t>
      </w:r>
    </w:p>
    <w:p w:rsidR="0084331F" w:rsidRDefault="0084331F">
      <w:pPr>
        <w:pStyle w:val="a9"/>
        <w:ind w:left="1134"/>
        <w:jc w:val="left"/>
      </w:pPr>
      <w:r>
        <w:rPr>
          <w:b w:val="0"/>
          <w:bCs/>
          <w:szCs w:val="28"/>
        </w:rPr>
        <w:t xml:space="preserve">средства психологической подготовки должны быть распределены на </w:t>
      </w:r>
      <w:r>
        <w:rPr>
          <w:b w:val="0"/>
          <w:bCs/>
          <w:i/>
          <w:szCs w:val="28"/>
        </w:rPr>
        <w:t>общие</w:t>
      </w:r>
      <w:r>
        <w:rPr>
          <w:b w:val="0"/>
          <w:bCs/>
          <w:szCs w:val="28"/>
        </w:rPr>
        <w:t xml:space="preserve"> (средства общей психологической подготовки), специальные (средства специальной психологической подготовки), предназначенные для ситуативного управления (средства </w:t>
      </w:r>
      <w:proofErr w:type="spellStart"/>
      <w:r>
        <w:rPr>
          <w:b w:val="0"/>
          <w:bCs/>
          <w:szCs w:val="28"/>
        </w:rPr>
        <w:t>секундирования</w:t>
      </w:r>
      <w:proofErr w:type="spellEnd"/>
      <w:r>
        <w:rPr>
          <w:b w:val="0"/>
          <w:bCs/>
          <w:szCs w:val="28"/>
        </w:rPr>
        <w:t xml:space="preserve">), восстановительные (средства психогигиены и </w:t>
      </w:r>
      <w:proofErr w:type="spellStart"/>
      <w:r>
        <w:rPr>
          <w:b w:val="0"/>
          <w:bCs/>
          <w:szCs w:val="28"/>
        </w:rPr>
        <w:t>психорегуляции</w:t>
      </w:r>
      <w:proofErr w:type="spellEnd"/>
      <w:r>
        <w:rPr>
          <w:b w:val="0"/>
          <w:bCs/>
          <w:szCs w:val="28"/>
        </w:rPr>
        <w:t>);</w:t>
      </w:r>
    </w:p>
    <w:p w:rsidR="0084331F" w:rsidRDefault="0084331F">
      <w:pPr>
        <w:pStyle w:val="a9"/>
        <w:ind w:left="1134"/>
        <w:jc w:val="left"/>
      </w:pPr>
      <w:r>
        <w:rPr>
          <w:b w:val="0"/>
          <w:bCs/>
          <w:szCs w:val="28"/>
        </w:rPr>
        <w:t>комплекс должен быть рассчитан на годичный цикл;</w:t>
      </w:r>
    </w:p>
    <w:p w:rsidR="0084331F" w:rsidRDefault="0084331F">
      <w:pPr>
        <w:pStyle w:val="a9"/>
        <w:ind w:left="1134"/>
        <w:jc w:val="left"/>
      </w:pPr>
      <w:r>
        <w:rPr>
          <w:b w:val="0"/>
          <w:bCs/>
          <w:szCs w:val="28"/>
        </w:rPr>
        <w:t>в работе следует выделить: а) средства психодиагностики; б) средства общего психологического развития; в) средства специального психологического развития; г) средства контрольной психодиагностики;</w:t>
      </w:r>
    </w:p>
    <w:p w:rsidR="0084331F" w:rsidRDefault="0084331F">
      <w:pPr>
        <w:jc w:val="both"/>
      </w:pPr>
      <w:r>
        <w:rPr>
          <w:bCs/>
          <w:sz w:val="28"/>
          <w:szCs w:val="28"/>
        </w:rPr>
        <w:t xml:space="preserve">обязательным является включение в план методов и средств </w:t>
      </w:r>
      <w:proofErr w:type="spellStart"/>
      <w:r>
        <w:rPr>
          <w:bCs/>
          <w:sz w:val="28"/>
          <w:szCs w:val="28"/>
        </w:rPr>
        <w:t>гетеротренинга</w:t>
      </w:r>
      <w:proofErr w:type="spellEnd"/>
      <w:r>
        <w:rPr>
          <w:bCs/>
          <w:sz w:val="28"/>
          <w:szCs w:val="28"/>
        </w:rPr>
        <w:t>, повышения эмоциональной устойчивости к экстремальным ситуациям соревновательного характера</w:t>
      </w:r>
      <w:r>
        <w:rPr>
          <w:b/>
          <w:bCs/>
          <w:sz w:val="28"/>
          <w:szCs w:val="28"/>
        </w:rPr>
        <w:t>.</w:t>
      </w:r>
    </w:p>
    <w:p w:rsidR="0084331F" w:rsidRDefault="0084331F">
      <w:pPr>
        <w:jc w:val="both"/>
      </w:pPr>
      <w:r>
        <w:rPr>
          <w:sz w:val="28"/>
          <w:szCs w:val="28"/>
        </w:rPr>
        <w:t xml:space="preserve">                   Вопросы для контрольной работы                                                               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1. Что является предметом изучения психологии физического воспитания.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2. Что исследует психология спорта.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lastRenderedPageBreak/>
        <w:t xml:space="preserve">   3. Какая задача психологии спорта направлена на изучение психологических </w:t>
      </w:r>
      <w:proofErr w:type="gramStart"/>
      <w:r>
        <w:rPr>
          <w:sz w:val="28"/>
          <w:szCs w:val="28"/>
        </w:rPr>
        <w:t>проблем  отбора</w:t>
      </w:r>
      <w:proofErr w:type="gramEnd"/>
      <w:r>
        <w:rPr>
          <w:sz w:val="28"/>
          <w:szCs w:val="28"/>
        </w:rPr>
        <w:t xml:space="preserve"> и  спортивной ориентации.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4. Какие психологические особенности тренировочной и соревновательной    </w:t>
      </w:r>
      <w:proofErr w:type="gramStart"/>
      <w:r>
        <w:rPr>
          <w:sz w:val="28"/>
          <w:szCs w:val="28"/>
        </w:rPr>
        <w:t>деятельностей  вы</w:t>
      </w:r>
      <w:proofErr w:type="gramEnd"/>
      <w:r>
        <w:rPr>
          <w:sz w:val="28"/>
          <w:szCs w:val="28"/>
        </w:rPr>
        <w:t xml:space="preserve"> знаете.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5. Какие способы поддержания устойчивого внимания у школьников на уроках физической </w:t>
      </w:r>
      <w:proofErr w:type="gramStart"/>
      <w:r>
        <w:rPr>
          <w:sz w:val="28"/>
          <w:szCs w:val="28"/>
        </w:rPr>
        <w:t>культуры  вы</w:t>
      </w:r>
      <w:proofErr w:type="gramEnd"/>
      <w:r>
        <w:rPr>
          <w:sz w:val="28"/>
          <w:szCs w:val="28"/>
        </w:rPr>
        <w:t xml:space="preserve"> можете назвать.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 6. Как развивать у школьников творческое мышление на </w:t>
      </w:r>
      <w:proofErr w:type="gramStart"/>
      <w:r>
        <w:rPr>
          <w:sz w:val="28"/>
          <w:szCs w:val="28"/>
        </w:rPr>
        <w:t>уроках  физической</w:t>
      </w:r>
      <w:proofErr w:type="gramEnd"/>
      <w:r>
        <w:rPr>
          <w:sz w:val="28"/>
          <w:szCs w:val="28"/>
        </w:rPr>
        <w:t xml:space="preserve">  культуры.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 7. Какие дидактические </w:t>
      </w:r>
      <w:proofErr w:type="gramStart"/>
      <w:r>
        <w:rPr>
          <w:sz w:val="28"/>
          <w:szCs w:val="28"/>
        </w:rPr>
        <w:t>принципы  организации</w:t>
      </w:r>
      <w:proofErr w:type="gramEnd"/>
      <w:r>
        <w:rPr>
          <w:sz w:val="28"/>
          <w:szCs w:val="28"/>
        </w:rPr>
        <w:t xml:space="preserve">  учебного  процесса, способствующие  повышению активности школьников  при занятии физическими упражнениями, вы знаете.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 8. Что образует основу психических механизмов идеомоторной тренировки.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 9. Какое из </w:t>
      </w:r>
      <w:proofErr w:type="gramStart"/>
      <w:r>
        <w:rPr>
          <w:sz w:val="28"/>
          <w:szCs w:val="28"/>
        </w:rPr>
        <w:t>предсоревновательных  состояний</w:t>
      </w:r>
      <w:proofErr w:type="gramEnd"/>
      <w:r>
        <w:rPr>
          <w:sz w:val="28"/>
          <w:szCs w:val="28"/>
        </w:rPr>
        <w:t xml:space="preserve"> спортсмена  является самым благоприятным для достижения высокого спортивного результата в соревновании..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10.  Классифицируйте экстремальные </w:t>
      </w:r>
      <w:proofErr w:type="gramStart"/>
      <w:r>
        <w:rPr>
          <w:sz w:val="28"/>
          <w:szCs w:val="28"/>
        </w:rPr>
        <w:t>ситуации  соревновательного</w:t>
      </w:r>
      <w:proofErr w:type="gramEnd"/>
      <w:r>
        <w:rPr>
          <w:sz w:val="28"/>
          <w:szCs w:val="28"/>
        </w:rPr>
        <w:t xml:space="preserve"> характера.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11. Что находиться в </w:t>
      </w:r>
      <w:proofErr w:type="gramStart"/>
      <w:r>
        <w:rPr>
          <w:sz w:val="28"/>
          <w:szCs w:val="28"/>
        </w:rPr>
        <w:t>основе  специализированного</w:t>
      </w:r>
      <w:proofErr w:type="gramEnd"/>
      <w:r>
        <w:rPr>
          <w:sz w:val="28"/>
          <w:szCs w:val="28"/>
        </w:rPr>
        <w:t xml:space="preserve">  восприятия.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12. Какие функции </w:t>
      </w:r>
      <w:proofErr w:type="gramStart"/>
      <w:r>
        <w:rPr>
          <w:sz w:val="28"/>
          <w:szCs w:val="28"/>
        </w:rPr>
        <w:t>необходимы  в</w:t>
      </w:r>
      <w:proofErr w:type="gramEnd"/>
      <w:r>
        <w:rPr>
          <w:sz w:val="28"/>
          <w:szCs w:val="28"/>
        </w:rPr>
        <w:t xml:space="preserve"> процессе умственного решения тактической задачи 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13. Почему антиципация </w:t>
      </w:r>
      <w:proofErr w:type="gramStart"/>
      <w:r>
        <w:rPr>
          <w:sz w:val="28"/>
          <w:szCs w:val="28"/>
        </w:rPr>
        <w:t>является  одним</w:t>
      </w:r>
      <w:proofErr w:type="gramEnd"/>
      <w:r>
        <w:rPr>
          <w:sz w:val="28"/>
          <w:szCs w:val="28"/>
        </w:rPr>
        <w:t xml:space="preserve"> из ведущих факторов технико-тактического мастерства  спортсменов.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14. Дайте характеристику моделированию как методу подготовки спортсменов к соревнованию.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15. Для чего учителю нужен психологический анализ собственного урока.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16. </w:t>
      </w:r>
      <w:proofErr w:type="gramStart"/>
      <w:r>
        <w:rPr>
          <w:sz w:val="28"/>
          <w:szCs w:val="28"/>
        </w:rPr>
        <w:t>Чем  важны</w:t>
      </w:r>
      <w:proofErr w:type="gramEnd"/>
      <w:r>
        <w:rPr>
          <w:sz w:val="28"/>
          <w:szCs w:val="28"/>
        </w:rPr>
        <w:t xml:space="preserve"> гностические  и конструктивные умения учителя.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17. Каковы педагогические </w:t>
      </w:r>
      <w:proofErr w:type="gramStart"/>
      <w:r>
        <w:rPr>
          <w:sz w:val="28"/>
          <w:szCs w:val="28"/>
        </w:rPr>
        <w:t>особенности  тренерской</w:t>
      </w:r>
      <w:proofErr w:type="gramEnd"/>
      <w:r>
        <w:rPr>
          <w:sz w:val="28"/>
          <w:szCs w:val="28"/>
        </w:rPr>
        <w:t xml:space="preserve"> деятельности..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18. Какие особенности отличают подростка от старшеклассника в отношении к учебной деятельности.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19. Назовите этапы формирования самооценки.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20. Охарактеризовать методы изучения личности школьника.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21. Какова связь особенностей личности </w:t>
      </w:r>
      <w:proofErr w:type="gramStart"/>
      <w:r>
        <w:rPr>
          <w:sz w:val="28"/>
          <w:szCs w:val="28"/>
        </w:rPr>
        <w:t>спортсмена  с</w:t>
      </w:r>
      <w:proofErr w:type="gramEnd"/>
      <w:r>
        <w:rPr>
          <w:sz w:val="28"/>
          <w:szCs w:val="28"/>
        </w:rPr>
        <w:t xml:space="preserve"> успешной спортивной деятельностью 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22. Каковы отличительные черты личности спортсмена.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24. Какие типы лидеров в спортивных командах вам известны.</w:t>
      </w:r>
    </w:p>
    <w:p w:rsidR="0084331F" w:rsidRDefault="0084331F">
      <w:pPr>
        <w:tabs>
          <w:tab w:val="left" w:pos="5040"/>
        </w:tabs>
      </w:pPr>
      <w:r>
        <w:rPr>
          <w:sz w:val="28"/>
          <w:szCs w:val="28"/>
        </w:rPr>
        <w:t xml:space="preserve">   25. Какова структура психологического </w:t>
      </w:r>
      <w:proofErr w:type="gramStart"/>
      <w:r>
        <w:rPr>
          <w:sz w:val="28"/>
          <w:szCs w:val="28"/>
        </w:rPr>
        <w:t>обеспечения  тренировки</w:t>
      </w:r>
      <w:proofErr w:type="gramEnd"/>
      <w:r>
        <w:rPr>
          <w:sz w:val="28"/>
          <w:szCs w:val="28"/>
        </w:rPr>
        <w:t>.</w:t>
      </w:r>
    </w:p>
    <w:p w:rsidR="0084331F" w:rsidRDefault="0084331F">
      <w:pPr>
        <w:ind w:hanging="1440"/>
        <w:jc w:val="both"/>
      </w:pPr>
      <w:r>
        <w:rPr>
          <w:sz w:val="28"/>
          <w:szCs w:val="28"/>
        </w:rPr>
        <w:t xml:space="preserve">   26. Какова структура психологического обеспечения соревнования</w:t>
      </w:r>
      <w:r>
        <w:t xml:space="preserve"> </w:t>
      </w:r>
    </w:p>
    <w:p w:rsidR="0084331F" w:rsidRDefault="0084331F">
      <w:pPr>
        <w:pageBreakBefore/>
        <w:ind w:hanging="1440"/>
        <w:jc w:val="both"/>
      </w:pPr>
      <w:r>
        <w:lastRenderedPageBreak/>
        <w:t xml:space="preserve"> </w:t>
      </w:r>
    </w:p>
    <w:p w:rsidR="0084331F" w:rsidRDefault="0084331F">
      <w:pPr>
        <w:ind w:right="72"/>
        <w:jc w:val="center"/>
      </w:pPr>
      <w:r>
        <w:rPr>
          <w:b/>
        </w:rPr>
        <w:t>Критерии оценки</w:t>
      </w:r>
    </w:p>
    <w:p w:rsidR="0084331F" w:rsidRDefault="0084331F">
      <w:pPr>
        <w:ind w:left="-720" w:right="72" w:firstLine="720"/>
        <w:jc w:val="both"/>
      </w:pPr>
      <w:r>
        <w:rPr>
          <w:b/>
        </w:rPr>
        <w:t>(</w:t>
      </w:r>
      <w:r>
        <w:rPr>
          <w:b/>
          <w:spacing w:val="-1"/>
        </w:rPr>
        <w:t>к</w:t>
      </w:r>
      <w:r>
        <w:rPr>
          <w:b/>
        </w:rPr>
        <w:t>ри</w:t>
      </w:r>
      <w:r>
        <w:rPr>
          <w:b/>
          <w:spacing w:val="-1"/>
        </w:rPr>
        <w:t>т</w:t>
      </w:r>
      <w:r>
        <w:rPr>
          <w:b/>
          <w:spacing w:val="6"/>
        </w:rPr>
        <w:t>е</w:t>
      </w:r>
      <w:r>
        <w:rPr>
          <w:b/>
        </w:rPr>
        <w:t>рии</w:t>
      </w:r>
      <w:r>
        <w:rPr>
          <w:b/>
          <w:spacing w:val="14"/>
        </w:rPr>
        <w:t xml:space="preserve"> </w:t>
      </w:r>
      <w:r>
        <w:rPr>
          <w:b/>
        </w:rPr>
        <w:t>и</w:t>
      </w:r>
      <w:r>
        <w:rPr>
          <w:b/>
          <w:spacing w:val="21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>к</w:t>
      </w:r>
      <w:r>
        <w:rPr>
          <w:b/>
          <w:spacing w:val="1"/>
        </w:rPr>
        <w:t>а</w:t>
      </w:r>
      <w:r>
        <w:rPr>
          <w:b/>
        </w:rPr>
        <w:t>з</w:t>
      </w:r>
      <w:r>
        <w:rPr>
          <w:b/>
          <w:spacing w:val="6"/>
        </w:rPr>
        <w:t>а</w:t>
      </w:r>
      <w:r>
        <w:rPr>
          <w:b/>
          <w:spacing w:val="-1"/>
        </w:rPr>
        <w:t>т</w:t>
      </w:r>
      <w:r>
        <w:rPr>
          <w:b/>
          <w:spacing w:val="1"/>
        </w:rPr>
        <w:t>е</w:t>
      </w:r>
      <w:r>
        <w:rPr>
          <w:b/>
        </w:rPr>
        <w:t>л</w:t>
      </w:r>
      <w:r>
        <w:rPr>
          <w:b/>
          <w:spacing w:val="1"/>
        </w:rPr>
        <w:t>е</w:t>
      </w:r>
      <w:r>
        <w:rPr>
          <w:b/>
        </w:rPr>
        <w:t>й</w:t>
      </w:r>
      <w:r>
        <w:rPr>
          <w:b/>
          <w:spacing w:val="8"/>
        </w:rPr>
        <w:t xml:space="preserve"> </w:t>
      </w:r>
      <w:r>
        <w:rPr>
          <w:b/>
        </w:rPr>
        <w:t>оц</w:t>
      </w:r>
      <w:r>
        <w:rPr>
          <w:b/>
          <w:spacing w:val="1"/>
        </w:rPr>
        <w:t>е</w:t>
      </w:r>
      <w:r>
        <w:rPr>
          <w:b/>
          <w:spacing w:val="4"/>
        </w:rPr>
        <w:t>н</w:t>
      </w:r>
      <w:r>
        <w:rPr>
          <w:b/>
          <w:spacing w:val="-1"/>
        </w:rPr>
        <w:t>к</w:t>
      </w:r>
      <w:r>
        <w:rPr>
          <w:b/>
        </w:rPr>
        <w:t>и</w:t>
      </w:r>
      <w:r>
        <w:rPr>
          <w:b/>
          <w:spacing w:val="14"/>
        </w:rPr>
        <w:t xml:space="preserve"> </w:t>
      </w:r>
      <w:proofErr w:type="spellStart"/>
      <w:r>
        <w:rPr>
          <w:b/>
          <w:spacing w:val="1"/>
        </w:rPr>
        <w:t>с</w:t>
      </w:r>
      <w:r>
        <w:rPr>
          <w:b/>
          <w:spacing w:val="2"/>
        </w:rPr>
        <w:t>ф</w:t>
      </w:r>
      <w:r>
        <w:rPr>
          <w:b/>
        </w:rPr>
        <w:t>ор</w:t>
      </w:r>
      <w:r>
        <w:rPr>
          <w:b/>
          <w:spacing w:val="1"/>
        </w:rPr>
        <w:t>м</w:t>
      </w:r>
      <w:r>
        <w:rPr>
          <w:b/>
        </w:rPr>
        <w:t>ир</w:t>
      </w:r>
      <w:r>
        <w:rPr>
          <w:b/>
          <w:spacing w:val="5"/>
        </w:rPr>
        <w:t>о</w:t>
      </w:r>
      <w:r>
        <w:rPr>
          <w:b/>
          <w:spacing w:val="-2"/>
        </w:rPr>
        <w:t>в</w:t>
      </w:r>
      <w:r>
        <w:rPr>
          <w:b/>
          <w:spacing w:val="1"/>
        </w:rPr>
        <w:t>а</w:t>
      </w:r>
      <w:r>
        <w:rPr>
          <w:b/>
        </w:rPr>
        <w:t>нно</w:t>
      </w:r>
      <w:r>
        <w:rPr>
          <w:b/>
          <w:spacing w:val="6"/>
        </w:rPr>
        <w:t>с</w:t>
      </w:r>
      <w:r>
        <w:rPr>
          <w:b/>
          <w:spacing w:val="-1"/>
        </w:rPr>
        <w:t>т</w:t>
      </w:r>
      <w:r>
        <w:rPr>
          <w:b/>
        </w:rPr>
        <w:t>и</w:t>
      </w:r>
      <w:proofErr w:type="spellEnd"/>
      <w:r>
        <w:rPr>
          <w:b/>
        </w:rPr>
        <w:t xml:space="preserve"> планируемых результатов обучения) </w:t>
      </w:r>
    </w:p>
    <w:p w:rsidR="0084331F" w:rsidRDefault="0084331F">
      <w:pPr>
        <w:ind w:right="72"/>
        <w:jc w:val="both"/>
        <w:rPr>
          <w:b/>
        </w:rPr>
      </w:pPr>
    </w:p>
    <w:tbl>
      <w:tblPr>
        <w:tblW w:w="11416" w:type="dxa"/>
        <w:tblInd w:w="-1328" w:type="dxa"/>
        <w:tblLayout w:type="fixed"/>
        <w:tblLook w:val="0000" w:firstRow="0" w:lastRow="0" w:firstColumn="0" w:lastColumn="0" w:noHBand="0" w:noVBand="0"/>
      </w:tblPr>
      <w:tblGrid>
        <w:gridCol w:w="4555"/>
        <w:gridCol w:w="2410"/>
        <w:gridCol w:w="1984"/>
        <w:gridCol w:w="2467"/>
      </w:tblGrid>
      <w:tr w:rsidR="0084331F" w:rsidTr="006B6422">
        <w:tc>
          <w:tcPr>
            <w:tcW w:w="4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-2127"/>
              </w:tabs>
              <w:ind w:right="-20"/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3"/>
                <w:w w:val="10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ы</w:t>
            </w:r>
            <w:r>
              <w:rPr>
                <w:w w:val="101"/>
                <w:sz w:val="16"/>
                <w:szCs w:val="16"/>
              </w:rPr>
              <w:t>е</w:t>
            </w:r>
          </w:p>
          <w:p w:rsidR="0084331F" w:rsidRDefault="0084331F">
            <w:pPr>
              <w:jc w:val="center"/>
            </w:pP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зу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6"/>
                <w:sz w:val="16"/>
                <w:szCs w:val="16"/>
              </w:rPr>
              <w:t>ь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>Кр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и</w:t>
            </w:r>
          </w:p>
          <w:p w:rsidR="0084331F" w:rsidRDefault="0084331F">
            <w:pPr>
              <w:jc w:val="center"/>
            </w:pP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1F" w:rsidRDefault="0084331F">
            <w:pPr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аза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 w:rsidR="006B6422">
              <w:rPr>
                <w:sz w:val="16"/>
                <w:szCs w:val="16"/>
              </w:rPr>
              <w:t>я</w:t>
            </w:r>
          </w:p>
        </w:tc>
      </w:tr>
      <w:tr w:rsidR="006B6422" w:rsidTr="006B6422">
        <w:trPr>
          <w:trHeight w:val="399"/>
        </w:trPr>
        <w:tc>
          <w:tcPr>
            <w:tcW w:w="4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snapToGrid w:val="0"/>
              <w:jc w:val="both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22" w:rsidRDefault="006B6422">
            <w:pPr>
              <w:ind w:right="72"/>
              <w:jc w:val="center"/>
            </w:pPr>
            <w:r>
              <w:rPr>
                <w:sz w:val="16"/>
                <w:szCs w:val="16"/>
              </w:rPr>
              <w:t>Не зачтено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422" w:rsidRDefault="006B6422">
            <w:pPr>
              <w:ind w:right="72"/>
              <w:jc w:val="center"/>
            </w:pPr>
            <w:r>
              <w:rPr>
                <w:sz w:val="16"/>
                <w:szCs w:val="16"/>
              </w:rPr>
              <w:t>Зачтено</w:t>
            </w:r>
          </w:p>
        </w:tc>
      </w:tr>
      <w:tr w:rsidR="006B6422" w:rsidTr="006B6422"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b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этапы развития психологии физического воспитания и спорта в контексте развития системы физического воспитания и спорта; методику психологического обеспечения физкультурно-спортивных занятий с различными группами населения и психологической подготовки спортсменов; методы и организацию </w:t>
            </w:r>
            <w:proofErr w:type="spellStart"/>
            <w:r>
              <w:rPr>
                <w:sz w:val="16"/>
                <w:szCs w:val="16"/>
              </w:rPr>
              <w:t>психорегуляции</w:t>
            </w:r>
            <w:proofErr w:type="spellEnd"/>
            <w:r>
              <w:rPr>
                <w:sz w:val="16"/>
                <w:szCs w:val="16"/>
              </w:rPr>
              <w:t xml:space="preserve"> и психогигиены в физическом воспитании и спорте; методы организации и проведения научно-исследовательской работы в области психологии физического воспитания и 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ind w:right="-10"/>
              <w:jc w:val="center"/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>е теоретических основ психологии физической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      большинство основных разделов и терминов психологии физической культуры, </w:t>
            </w:r>
            <w:r>
              <w:rPr>
                <w:spacing w:val="-2"/>
                <w:sz w:val="16"/>
                <w:szCs w:val="16"/>
              </w:rPr>
              <w:t>но не характеризует и не раскрывает суть терминов и понятий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>
            <w:pPr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основные характеристики психологии физической </w:t>
            </w:r>
            <w:proofErr w:type="gramStart"/>
            <w:r>
              <w:rPr>
                <w:color w:val="000000"/>
                <w:sz w:val="16"/>
                <w:szCs w:val="16"/>
              </w:rPr>
              <w:t>культуры ,задачи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основные разделы и термины психологии физической культуры, но разъясняет их  не полно (частично) </w:t>
            </w:r>
          </w:p>
          <w:p w:rsidR="006B6422" w:rsidRDefault="006B6422">
            <w:pPr>
              <w:ind w:right="-1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B6422" w:rsidTr="006B6422"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ind w:left="888"/>
            </w:pPr>
            <w:r>
              <w:rPr>
                <w:b/>
                <w:sz w:val="16"/>
                <w:szCs w:val="16"/>
              </w:rPr>
              <w:t xml:space="preserve">уметь </w:t>
            </w:r>
            <w:r>
              <w:rPr>
                <w:sz w:val="16"/>
                <w:szCs w:val="16"/>
              </w:rPr>
              <w:t>эффективно использовать методы психологической подготовки и методики психодиагностики в физическом воспитании и спорте;</w:t>
            </w:r>
          </w:p>
          <w:p w:rsidR="006B6422" w:rsidRDefault="006B6422">
            <w:pPr>
              <w:shd w:val="clear" w:color="auto" w:fill="FFFFFF"/>
              <w:spacing w:before="4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2"/>
                <w:sz w:val="16"/>
                <w:szCs w:val="16"/>
              </w:rPr>
              <w:t xml:space="preserve">Умение </w:t>
            </w:r>
            <w:r>
              <w:rPr>
                <w:color w:val="000000"/>
                <w:sz w:val="16"/>
                <w:szCs w:val="16"/>
              </w:rPr>
              <w:t>использовать методы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теоретического исследования </w:t>
            </w:r>
            <w:proofErr w:type="gramStart"/>
            <w:r>
              <w:rPr>
                <w:sz w:val="16"/>
                <w:szCs w:val="16"/>
              </w:rPr>
              <w:t>в  психологии</w:t>
            </w:r>
            <w:proofErr w:type="gramEnd"/>
            <w:r>
              <w:rPr>
                <w:sz w:val="16"/>
                <w:szCs w:val="16"/>
              </w:rPr>
              <w:t xml:space="preserve"> ФК   и С: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 психологии ФК,</w:t>
            </w:r>
          </w:p>
          <w:p w:rsidR="006B6422" w:rsidRDefault="006B6422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color w:val="000000"/>
                <w:sz w:val="16"/>
                <w:szCs w:val="16"/>
              </w:rPr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>Не умеет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проблемы психологии ФК, не </w:t>
            </w:r>
          </w:p>
          <w:p w:rsidR="006B6422" w:rsidRDefault="006B6422">
            <w:pPr>
              <w:ind w:right="-10"/>
              <w:jc w:val="center"/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не умеет характеризовать разделы и термины психологии ФК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проблемы психологии ФК, </w:t>
            </w:r>
          </w:p>
          <w:p w:rsidR="006B6422" w:rsidRDefault="006B6422">
            <w:pPr>
              <w:ind w:right="-10"/>
              <w:jc w:val="center"/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но имеет затруднения в характеристике разделов и терминов психологии ФК</w:t>
            </w:r>
          </w:p>
        </w:tc>
      </w:tr>
      <w:tr w:rsidR="006B6422" w:rsidTr="006B6422"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shd w:val="clear" w:color="auto" w:fill="FFFFFF"/>
              <w:tabs>
                <w:tab w:val="left" w:pos="276"/>
              </w:tabs>
              <w:spacing w:before="62"/>
              <w:jc w:val="both"/>
            </w:pPr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  <w:p w:rsidR="006B6422" w:rsidRDefault="006B6422">
            <w:pPr>
              <w:ind w:left="888"/>
              <w:jc w:val="both"/>
            </w:pPr>
            <w:r>
              <w:rPr>
                <w:b/>
                <w:sz w:val="16"/>
                <w:szCs w:val="16"/>
              </w:rPr>
              <w:t>владеть</w:t>
            </w:r>
            <w:r>
              <w:rPr>
                <w:sz w:val="16"/>
                <w:szCs w:val="16"/>
              </w:rPr>
              <w:t xml:space="preserve">: способностью использовать основы философских и </w:t>
            </w:r>
            <w:proofErr w:type="spellStart"/>
            <w:r>
              <w:rPr>
                <w:sz w:val="16"/>
                <w:szCs w:val="16"/>
              </w:rPr>
              <w:t>социогуманитарных</w:t>
            </w:r>
            <w:proofErr w:type="spellEnd"/>
            <w:r>
              <w:rPr>
                <w:sz w:val="16"/>
                <w:szCs w:val="16"/>
              </w:rPr>
              <w:t xml:space="preserve"> знаний для формирования научного мировоззрения ; способностью работать в команде,  толерантно воспринимать социальные, культурные и личностные различия; способностью к самоорганизации и самообразованию ; готовностью сознавать социальную значимость своей будущей профессии, обладать мотивацией к осуществлению профессиональной деятельности;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;  готовностью к психолого-педагогическому сопровождению учебно-воспитательного процесса ;  готовностью к профессиональной деятельности в соответствии с нормативно-правовыми документами сферы образования ;владением основами профессиональной этики и речевой культуры готовностью реализовывать образовательные программы по предмету в соответствии с требованиями образовательных стандартов ; способностью использовать современные методы и технологии обучения и диагностики ;способностью решать задачи воспитания и духовно-нравственного развития обучающихся в учебной и </w:t>
            </w:r>
            <w:proofErr w:type="spellStart"/>
            <w:r>
              <w:rPr>
                <w:sz w:val="16"/>
                <w:szCs w:val="16"/>
              </w:rPr>
              <w:t>внеучебной</w:t>
            </w:r>
            <w:proofErr w:type="spellEnd"/>
            <w:r>
              <w:rPr>
                <w:sz w:val="16"/>
                <w:szCs w:val="16"/>
              </w:rPr>
              <w:t xml:space="preserve"> деятельности;  способностью осуществлять педагогическое сопровождение социализации и профессионального самоопределения обучающихся; способностью проектировать траектории своего профессионального роста и личностного развития ; способностью выявлять и формировать культурные потребности различных социальных групп.</w:t>
            </w:r>
          </w:p>
          <w:p w:rsidR="006B6422" w:rsidRDefault="006B6422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 xml:space="preserve">Владение основными методами психологической подготовки спортсменов (общей и специальной), психодиагностическими методиками, </w:t>
            </w:r>
            <w:proofErr w:type="gramStart"/>
            <w:r>
              <w:rPr>
                <w:sz w:val="16"/>
                <w:szCs w:val="16"/>
              </w:rPr>
              <w:t>необходимыми  для</w:t>
            </w:r>
            <w:proofErr w:type="gramEnd"/>
            <w:r>
              <w:rPr>
                <w:sz w:val="16"/>
                <w:szCs w:val="16"/>
              </w:rPr>
              <w:t xml:space="preserve"> изучения психологических характеристик спортсменов и способами ориентации в профессиональных источниках информации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422" w:rsidRDefault="006B6422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 xml:space="preserve">Обладает низким уровнем владения основными методами психологической подготовки спортсменов (общей и специальной), психодиагностическими методиками, </w:t>
            </w:r>
            <w:proofErr w:type="gramStart"/>
            <w:r>
              <w:rPr>
                <w:sz w:val="16"/>
                <w:szCs w:val="16"/>
              </w:rPr>
              <w:t>необходимыми  для</w:t>
            </w:r>
            <w:proofErr w:type="gramEnd"/>
            <w:r>
              <w:rPr>
                <w:sz w:val="16"/>
                <w:szCs w:val="16"/>
              </w:rPr>
              <w:t xml:space="preserve"> изучения психологических характеристик спортсменов   и способами ориентации в профессиональных источниках информации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422" w:rsidRDefault="006B6422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>Владеет</w:t>
            </w:r>
          </w:p>
          <w:p w:rsidR="006B6422" w:rsidRDefault="006B6422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 xml:space="preserve">навыками основными методами психологической подготовки спортсменов (общей и специальной), психодиагностическими методиками, </w:t>
            </w:r>
            <w:proofErr w:type="gramStart"/>
            <w:r>
              <w:rPr>
                <w:sz w:val="16"/>
                <w:szCs w:val="16"/>
              </w:rPr>
              <w:t>необходимыми  для</w:t>
            </w:r>
            <w:proofErr w:type="gramEnd"/>
            <w:r>
              <w:rPr>
                <w:sz w:val="16"/>
                <w:szCs w:val="16"/>
              </w:rPr>
              <w:t xml:space="preserve"> изучения психологических характеристик спортсменов  , но низким уровнем владения способами ориентации в профессиональных источниках информации </w:t>
            </w:r>
          </w:p>
        </w:tc>
      </w:tr>
    </w:tbl>
    <w:p w:rsidR="0084331F" w:rsidRDefault="0084331F">
      <w:pPr>
        <w:tabs>
          <w:tab w:val="left" w:pos="-2268"/>
        </w:tabs>
        <w:ind w:right="72"/>
        <w:jc w:val="center"/>
      </w:pPr>
    </w:p>
    <w:p w:rsidR="0084331F" w:rsidRDefault="0084331F">
      <w:pPr>
        <w:tabs>
          <w:tab w:val="left" w:pos="-2268"/>
        </w:tabs>
        <w:ind w:right="72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каждого из результатов обучения </w:t>
      </w:r>
    </w:p>
    <w:p w:rsidR="0084331F" w:rsidRDefault="0084331F">
      <w:pPr>
        <w:tabs>
          <w:tab w:val="left" w:pos="-2268"/>
        </w:tabs>
        <w:ind w:right="72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60"/>
      </w:tblGrid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lastRenderedPageBreak/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</w:tr>
    </w:tbl>
    <w:p w:rsidR="0084331F" w:rsidRDefault="0084331F">
      <w:pPr>
        <w:tabs>
          <w:tab w:val="left" w:pos="2295"/>
        </w:tabs>
        <w:ind w:firstLine="720"/>
        <w:jc w:val="both"/>
      </w:pPr>
    </w:p>
    <w:p w:rsidR="0084331F" w:rsidRDefault="0084331F">
      <w:pPr>
        <w:jc w:val="both"/>
      </w:pPr>
    </w:p>
    <w:p w:rsidR="0084331F" w:rsidRDefault="0084331F">
      <w:pPr>
        <w:jc w:val="both"/>
      </w:pPr>
    </w:p>
    <w:p w:rsidR="0084331F" w:rsidRDefault="0084331F">
      <w:pPr>
        <w:jc w:val="both"/>
      </w:pPr>
      <w:r>
        <w:rPr>
          <w:b/>
        </w:rPr>
        <w:t xml:space="preserve">                                                            </w:t>
      </w:r>
      <w:r w:rsidR="006B6422">
        <w:rPr>
          <w:b/>
        </w:rPr>
        <w:t xml:space="preserve">              Вопросы к зачету</w:t>
      </w:r>
    </w:p>
    <w:p w:rsidR="0084331F" w:rsidRDefault="0084331F">
      <w:pPr>
        <w:jc w:val="both"/>
      </w:pPr>
    </w:p>
    <w:p w:rsidR="0084331F" w:rsidRDefault="0084331F">
      <w:pPr>
        <w:numPr>
          <w:ilvl w:val="0"/>
          <w:numId w:val="3"/>
        </w:numPr>
      </w:pPr>
      <w:r>
        <w:rPr>
          <w:bCs/>
          <w:sz w:val="28"/>
          <w:szCs w:val="28"/>
        </w:rPr>
        <w:t>Основные компоненты структуры личности спортсмена.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Стрессоустойчивость, как фактор успешного выступления спортсмена.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Влияние занятий физической культурой на умственную работоспособность и интеллектуальное развитие.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группы методов изучения мотивации к занятиям спортом.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Дать характеристику произвольному вниманию.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задачи психологии физического воспитания и спорта.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Специальные требования к тренерской деятельности.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Психологическое обеспечение тактической подготовки спортсмена.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Дать характеристику произвольному вниманию.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отличия психологии физического воспитания от психологии спорта.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Специальные требования к тренерской деятельности.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Формирование структуры СВПС.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Охарактеризовать три основных вида мышления: наглядно-действенного, наглядно-образного, словесно-логического.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Роль спортивной деятельности в формировании личности.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Общие педагогические требования к деятельности тренера.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компоненты самосознания школьника.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Управленческая, формирующая и гностическая функции – как составляющие учебно-воспитательной работы тренера.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психологические задачи рекреационной физической культуры.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Психологическое обеспечение технической подготовки спортсмена.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Охарактеризовать либеральный стиль деятельности учителя физической культуры.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Охарактеризовать психический процесс восприятия на уроках физической культуры.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задачи (психологические) рекреационной физической культуры.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группы методов изучения мотивации к занятиям спортом.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Психологическое обеспечение физической подготовки спортсмена.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Дать характеристику демократическому и авторитарному стилям деятельности учителя физической культуры.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Психологическое обеспечение технической подготовки спортсмена.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Охарактеризовать психический процесс восприятия культуры.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Специфические условия спортивной деятельности.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четыре типа восприятия и их характеристика.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lastRenderedPageBreak/>
        <w:t>Основные задачи психологии физического воспитания.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Дать характеристику непроизвольному вниманию.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Предмет изучения психологии спорта.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характеристики внешнего и внутреннего внимания.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отличия психологии физического воспитания от психологии спорта.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Особенности проявления памяти на уроках физической культуры.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Связующие характеристики психологии физического воспитания и психологии спорта.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Обучение и тренировка (психологическое обоснование), как основные составляющие подготовки спортсмена.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Дать характеристику мотивационной сферы школьника.</w:t>
      </w:r>
    </w:p>
    <w:p w:rsidR="0084331F" w:rsidRDefault="0084331F">
      <w:pPr>
        <w:numPr>
          <w:ilvl w:val="0"/>
          <w:numId w:val="3"/>
        </w:numPr>
        <w:jc w:val="both"/>
      </w:pPr>
      <w:r>
        <w:rPr>
          <w:sz w:val="28"/>
          <w:szCs w:val="28"/>
        </w:rPr>
        <w:t>Основные компоненты структуры личности спортсмена.</w:t>
      </w:r>
    </w:p>
    <w:p w:rsidR="0084331F" w:rsidRDefault="0084331F">
      <w:pPr>
        <w:jc w:val="both"/>
      </w:pPr>
      <w:r>
        <w:rPr>
          <w:sz w:val="28"/>
          <w:szCs w:val="28"/>
        </w:rPr>
        <w:t>40.Основные компоненты индивидуального стиля деятельности физической культуры.</w:t>
      </w:r>
    </w:p>
    <w:p w:rsidR="0084331F" w:rsidRDefault="0084331F">
      <w:pPr>
        <w:jc w:val="both"/>
      </w:pPr>
      <w:r>
        <w:rPr>
          <w:sz w:val="28"/>
          <w:szCs w:val="28"/>
        </w:rPr>
        <w:t>41. Методика выявления характерологических акцентуаций личности.</w:t>
      </w:r>
    </w:p>
    <w:p w:rsidR="0084331F" w:rsidRDefault="0084331F">
      <w:pPr>
        <w:jc w:val="both"/>
      </w:pPr>
      <w:r>
        <w:rPr>
          <w:sz w:val="28"/>
          <w:szCs w:val="28"/>
        </w:rPr>
        <w:t>42. Характеристика темперамента и способностей в контексте спортивной деятельности.</w:t>
      </w:r>
    </w:p>
    <w:p w:rsidR="0084331F" w:rsidRDefault="0084331F">
      <w:pPr>
        <w:jc w:val="both"/>
      </w:pPr>
      <w:r>
        <w:rPr>
          <w:sz w:val="28"/>
          <w:szCs w:val="28"/>
        </w:rPr>
        <w:t>43. Воспитательное влияние психологии побед и поражений в спорте.</w:t>
      </w:r>
    </w:p>
    <w:p w:rsidR="0084331F" w:rsidRDefault="0084331F">
      <w:pPr>
        <w:jc w:val="both"/>
      </w:pPr>
      <w:r>
        <w:rPr>
          <w:sz w:val="28"/>
          <w:szCs w:val="28"/>
        </w:rPr>
        <w:t>44. Методы изучения агрессивности личности в спорте.</w:t>
      </w:r>
    </w:p>
    <w:p w:rsidR="0084331F" w:rsidRDefault="0084331F">
      <w:pPr>
        <w:jc w:val="both"/>
      </w:pPr>
      <w:r>
        <w:rPr>
          <w:sz w:val="28"/>
          <w:szCs w:val="28"/>
        </w:rPr>
        <w:t>45. Методы исследования предсоревновательного состояния спортсменов.</w:t>
      </w:r>
    </w:p>
    <w:p w:rsidR="0084331F" w:rsidRDefault="0084331F">
      <w:pPr>
        <w:jc w:val="both"/>
      </w:pPr>
      <w:r>
        <w:rPr>
          <w:sz w:val="28"/>
          <w:szCs w:val="28"/>
        </w:rPr>
        <w:t>46. Стили спортивной деятельности.</w:t>
      </w:r>
    </w:p>
    <w:p w:rsidR="0084331F" w:rsidRDefault="0084331F">
      <w:pPr>
        <w:jc w:val="both"/>
      </w:pPr>
      <w:r>
        <w:rPr>
          <w:sz w:val="28"/>
          <w:szCs w:val="28"/>
        </w:rPr>
        <w:t>47. Мотивы и мотивация спортивной деятельности.</w:t>
      </w:r>
    </w:p>
    <w:p w:rsidR="0084331F" w:rsidRDefault="0084331F">
      <w:pPr>
        <w:jc w:val="both"/>
      </w:pPr>
      <w:r>
        <w:rPr>
          <w:sz w:val="28"/>
          <w:szCs w:val="28"/>
        </w:rPr>
        <w:t>48. Методы измерения личностной тревожности.</w:t>
      </w:r>
    </w:p>
    <w:p w:rsidR="0084331F" w:rsidRDefault="0084331F">
      <w:pPr>
        <w:jc w:val="both"/>
        <w:rPr>
          <w:sz w:val="28"/>
          <w:szCs w:val="28"/>
        </w:rPr>
      </w:pPr>
    </w:p>
    <w:p w:rsidR="0084331F" w:rsidRDefault="0084331F">
      <w:pPr>
        <w:tabs>
          <w:tab w:val="left" w:pos="471"/>
        </w:tabs>
        <w:jc w:val="both"/>
        <w:rPr>
          <w:sz w:val="28"/>
          <w:szCs w:val="28"/>
        </w:rPr>
      </w:pPr>
    </w:p>
    <w:p w:rsidR="0084331F" w:rsidRDefault="0084331F">
      <w:pPr>
        <w:ind w:right="72"/>
        <w:jc w:val="center"/>
      </w:pPr>
      <w:r>
        <w:rPr>
          <w:b/>
        </w:rPr>
        <w:t>Критерии оценки</w:t>
      </w:r>
    </w:p>
    <w:p w:rsidR="0084331F" w:rsidRDefault="0084331F">
      <w:pPr>
        <w:ind w:right="72"/>
        <w:jc w:val="both"/>
      </w:pPr>
      <w:r>
        <w:rPr>
          <w:b/>
        </w:rPr>
        <w:t>(</w:t>
      </w:r>
      <w:r>
        <w:rPr>
          <w:b/>
          <w:spacing w:val="-1"/>
        </w:rPr>
        <w:t>к</w:t>
      </w:r>
      <w:r>
        <w:rPr>
          <w:b/>
        </w:rPr>
        <w:t>ри</w:t>
      </w:r>
      <w:r>
        <w:rPr>
          <w:b/>
          <w:spacing w:val="-1"/>
        </w:rPr>
        <w:t>т</w:t>
      </w:r>
      <w:r>
        <w:rPr>
          <w:b/>
          <w:spacing w:val="6"/>
        </w:rPr>
        <w:t>е</w:t>
      </w:r>
      <w:r>
        <w:rPr>
          <w:b/>
        </w:rPr>
        <w:t>рии</w:t>
      </w:r>
      <w:r>
        <w:rPr>
          <w:b/>
          <w:spacing w:val="14"/>
        </w:rPr>
        <w:t xml:space="preserve"> </w:t>
      </w:r>
      <w:r>
        <w:rPr>
          <w:b/>
        </w:rPr>
        <w:t>и</w:t>
      </w:r>
      <w:r>
        <w:rPr>
          <w:b/>
          <w:spacing w:val="21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>к</w:t>
      </w:r>
      <w:r>
        <w:rPr>
          <w:b/>
          <w:spacing w:val="1"/>
        </w:rPr>
        <w:t>а</w:t>
      </w:r>
      <w:r>
        <w:rPr>
          <w:b/>
        </w:rPr>
        <w:t>з</w:t>
      </w:r>
      <w:r>
        <w:rPr>
          <w:b/>
          <w:spacing w:val="6"/>
        </w:rPr>
        <w:t>а</w:t>
      </w:r>
      <w:r>
        <w:rPr>
          <w:b/>
          <w:spacing w:val="-1"/>
        </w:rPr>
        <w:t>т</w:t>
      </w:r>
      <w:r>
        <w:rPr>
          <w:b/>
          <w:spacing w:val="1"/>
        </w:rPr>
        <w:t>е</w:t>
      </w:r>
      <w:r>
        <w:rPr>
          <w:b/>
        </w:rPr>
        <w:t>л</w:t>
      </w:r>
      <w:r>
        <w:rPr>
          <w:b/>
          <w:spacing w:val="1"/>
        </w:rPr>
        <w:t>е</w:t>
      </w:r>
      <w:r>
        <w:rPr>
          <w:b/>
        </w:rPr>
        <w:t>й</w:t>
      </w:r>
      <w:r>
        <w:rPr>
          <w:b/>
          <w:spacing w:val="8"/>
        </w:rPr>
        <w:t xml:space="preserve"> </w:t>
      </w:r>
      <w:r>
        <w:rPr>
          <w:b/>
        </w:rPr>
        <w:t>оц</w:t>
      </w:r>
      <w:r>
        <w:rPr>
          <w:b/>
          <w:spacing w:val="1"/>
        </w:rPr>
        <w:t>е</w:t>
      </w:r>
      <w:r>
        <w:rPr>
          <w:b/>
          <w:spacing w:val="4"/>
        </w:rPr>
        <w:t>н</w:t>
      </w:r>
      <w:r>
        <w:rPr>
          <w:b/>
          <w:spacing w:val="-1"/>
        </w:rPr>
        <w:t>к</w:t>
      </w:r>
      <w:r>
        <w:rPr>
          <w:b/>
        </w:rPr>
        <w:t>и</w:t>
      </w:r>
      <w:r>
        <w:rPr>
          <w:b/>
          <w:spacing w:val="14"/>
        </w:rPr>
        <w:t xml:space="preserve"> </w:t>
      </w:r>
      <w:proofErr w:type="spellStart"/>
      <w:r>
        <w:rPr>
          <w:b/>
          <w:spacing w:val="1"/>
        </w:rPr>
        <w:t>с</w:t>
      </w:r>
      <w:r>
        <w:rPr>
          <w:b/>
          <w:spacing w:val="2"/>
        </w:rPr>
        <w:t>ф</w:t>
      </w:r>
      <w:r>
        <w:rPr>
          <w:b/>
        </w:rPr>
        <w:t>ор</w:t>
      </w:r>
      <w:r>
        <w:rPr>
          <w:b/>
          <w:spacing w:val="1"/>
        </w:rPr>
        <w:t>м</w:t>
      </w:r>
      <w:r>
        <w:rPr>
          <w:b/>
        </w:rPr>
        <w:t>ир</w:t>
      </w:r>
      <w:r>
        <w:rPr>
          <w:b/>
          <w:spacing w:val="5"/>
        </w:rPr>
        <w:t>о</w:t>
      </w:r>
      <w:r>
        <w:rPr>
          <w:b/>
          <w:spacing w:val="-2"/>
        </w:rPr>
        <w:t>в</w:t>
      </w:r>
      <w:r>
        <w:rPr>
          <w:b/>
          <w:spacing w:val="1"/>
        </w:rPr>
        <w:t>а</w:t>
      </w:r>
      <w:r>
        <w:rPr>
          <w:b/>
        </w:rPr>
        <w:t>нно</w:t>
      </w:r>
      <w:r>
        <w:rPr>
          <w:b/>
          <w:spacing w:val="6"/>
        </w:rPr>
        <w:t>с</w:t>
      </w:r>
      <w:r>
        <w:rPr>
          <w:b/>
          <w:spacing w:val="-1"/>
        </w:rPr>
        <w:t>т</w:t>
      </w:r>
      <w:r>
        <w:rPr>
          <w:b/>
        </w:rPr>
        <w:t>и</w:t>
      </w:r>
      <w:proofErr w:type="spellEnd"/>
      <w:r>
        <w:rPr>
          <w:b/>
        </w:rPr>
        <w:t xml:space="preserve"> планируемых результатов обучения) </w:t>
      </w:r>
    </w:p>
    <w:p w:rsidR="0084331F" w:rsidRDefault="0084331F">
      <w:pPr>
        <w:ind w:right="72"/>
        <w:jc w:val="both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1"/>
        <w:gridCol w:w="1867"/>
        <w:gridCol w:w="1867"/>
        <w:gridCol w:w="1867"/>
        <w:gridCol w:w="1867"/>
        <w:gridCol w:w="1887"/>
      </w:tblGrid>
      <w:tr w:rsidR="0084331F"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-2127"/>
              </w:tabs>
              <w:ind w:right="-20"/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3"/>
                <w:w w:val="10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ы</w:t>
            </w:r>
            <w:r>
              <w:rPr>
                <w:w w:val="101"/>
                <w:sz w:val="16"/>
                <w:szCs w:val="16"/>
              </w:rPr>
              <w:t>е</w:t>
            </w:r>
          </w:p>
          <w:p w:rsidR="0084331F" w:rsidRDefault="0084331F">
            <w:pPr>
              <w:jc w:val="center"/>
            </w:pP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зу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6"/>
                <w:sz w:val="16"/>
                <w:szCs w:val="16"/>
              </w:rPr>
              <w:t>ь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>Кр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и</w:t>
            </w:r>
          </w:p>
          <w:p w:rsidR="0084331F" w:rsidRDefault="0084331F">
            <w:pPr>
              <w:jc w:val="center"/>
            </w:pP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1F" w:rsidRDefault="0084331F">
            <w:pPr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аза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я, балл</w:t>
            </w:r>
          </w:p>
        </w:tc>
      </w:tr>
      <w:tr w:rsidR="0084331F"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snapToGrid w:val="0"/>
              <w:jc w:val="both"/>
            </w:pPr>
          </w:p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snapToGrid w:val="0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ind w:right="72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ind w:right="72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ind w:right="72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ind w:right="72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</w:tr>
      <w:tr w:rsidR="0084331F">
        <w:trPr>
          <w:trHeight w:val="462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shd w:val="clear" w:color="auto" w:fill="FFFFFF"/>
              <w:tabs>
                <w:tab w:val="left" w:pos="276"/>
              </w:tabs>
              <w:spacing w:before="58"/>
              <w:jc w:val="both"/>
            </w:pPr>
            <w:r>
              <w:rPr>
                <w:b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этапы развития психологии физического воспитания и спорта в контексте развития системы физического воспитания и спорта; методику психологического обеспечения физкультурно-спортивных занятий с различными группами населения и психологической подготовки спортсменов; методы и организацию </w:t>
            </w:r>
            <w:proofErr w:type="spellStart"/>
            <w:r>
              <w:rPr>
                <w:sz w:val="16"/>
                <w:szCs w:val="16"/>
              </w:rPr>
              <w:t>психорегуляции</w:t>
            </w:r>
            <w:proofErr w:type="spellEnd"/>
            <w:r>
              <w:rPr>
                <w:sz w:val="16"/>
                <w:szCs w:val="16"/>
              </w:rPr>
              <w:t xml:space="preserve"> и психогигиены в физическом воспитании и спорте; методы организации и проведения научно-исследовательской работы в области психологии физического воспитания и спорта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ind w:right="-10"/>
              <w:jc w:val="center"/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>е теоретических основ психологии физической культуры С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      большинство основных разделов и терминов психологии физической культуры, </w:t>
            </w:r>
            <w:r>
              <w:rPr>
                <w:spacing w:val="-2"/>
                <w:sz w:val="16"/>
                <w:szCs w:val="16"/>
              </w:rPr>
              <w:t>но не характеризует и не раскрывает суть терминов и понятий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основные характеристики психологии физической </w:t>
            </w:r>
            <w:proofErr w:type="gramStart"/>
            <w:r>
              <w:rPr>
                <w:color w:val="000000"/>
                <w:sz w:val="16"/>
                <w:szCs w:val="16"/>
              </w:rPr>
              <w:t>культуры ,задачи</w:t>
            </w:r>
            <w:proofErr w:type="gramEnd"/>
            <w:r>
              <w:rPr>
                <w:color w:val="000000"/>
                <w:sz w:val="16"/>
                <w:szCs w:val="16"/>
              </w:rPr>
              <w:t>, основные разделы и термины психологии физической культуры, но разъясняет их  не полно (частично)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основные характеристики психологии физической культуры, основные разделы и термины психологии физической </w:t>
            </w:r>
            <w:proofErr w:type="gramStart"/>
            <w:r>
              <w:rPr>
                <w:color w:val="000000"/>
                <w:sz w:val="16"/>
                <w:szCs w:val="16"/>
              </w:rPr>
              <w:t>культуры,,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допускает </w:t>
            </w:r>
            <w:r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1F" w:rsidRDefault="0084331F">
            <w:pPr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основные характеристики психологии физической </w:t>
            </w:r>
            <w:proofErr w:type="gramStart"/>
            <w:r>
              <w:rPr>
                <w:color w:val="000000"/>
                <w:sz w:val="16"/>
                <w:szCs w:val="16"/>
              </w:rPr>
              <w:t>культуры  основные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разделы и термины психологии физической культуры, методики психодиагностики и методы психологической подготовки  спортсменов</w:t>
            </w:r>
          </w:p>
        </w:tc>
      </w:tr>
      <w:tr w:rsidR="0084331F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ind w:left="888"/>
            </w:pPr>
            <w:r>
              <w:rPr>
                <w:b/>
                <w:sz w:val="16"/>
                <w:szCs w:val="16"/>
              </w:rPr>
              <w:lastRenderedPageBreak/>
              <w:t xml:space="preserve">уметь </w:t>
            </w:r>
            <w:r>
              <w:rPr>
                <w:sz w:val="16"/>
                <w:szCs w:val="16"/>
              </w:rPr>
              <w:t>эффективно использовать методы психологической подготовки и методики психодиагностики в физическом воспитании и спорте;</w:t>
            </w:r>
          </w:p>
          <w:p w:rsidR="0084331F" w:rsidRDefault="0084331F">
            <w:pPr>
              <w:shd w:val="clear" w:color="auto" w:fill="FFFFFF"/>
              <w:spacing w:before="4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2"/>
                <w:sz w:val="16"/>
                <w:szCs w:val="16"/>
              </w:rPr>
              <w:t xml:space="preserve">Умение </w:t>
            </w:r>
            <w:r>
              <w:rPr>
                <w:color w:val="000000"/>
                <w:sz w:val="16"/>
                <w:szCs w:val="16"/>
              </w:rPr>
              <w:t>использовать методы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теоретического исследования </w:t>
            </w:r>
            <w:proofErr w:type="gramStart"/>
            <w:r>
              <w:rPr>
                <w:sz w:val="16"/>
                <w:szCs w:val="16"/>
              </w:rPr>
              <w:t>в  психологии</w:t>
            </w:r>
            <w:proofErr w:type="gramEnd"/>
            <w:r>
              <w:rPr>
                <w:sz w:val="16"/>
                <w:szCs w:val="16"/>
              </w:rPr>
              <w:t xml:space="preserve"> ФК   и С: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 психологии ФК,</w:t>
            </w:r>
          </w:p>
          <w:p w:rsidR="0084331F" w:rsidRDefault="0084331F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color w:val="000000"/>
                <w:sz w:val="16"/>
                <w:szCs w:val="16"/>
              </w:rPr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>Не умеет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проблемы психологии ФК, не </w:t>
            </w:r>
          </w:p>
          <w:p w:rsidR="0084331F" w:rsidRDefault="0084331F">
            <w:pPr>
              <w:ind w:right="-10"/>
              <w:jc w:val="center"/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не умеет характеризовать разделы и термины психологии ФК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проблемы психологии ФК, </w:t>
            </w:r>
          </w:p>
          <w:p w:rsidR="0084331F" w:rsidRDefault="0084331F">
            <w:pPr>
              <w:ind w:right="-10"/>
              <w:jc w:val="center"/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но имеет затруднения в характеристике разделов и терминов психологии ФК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проблемы психологии ФК, </w:t>
            </w:r>
          </w:p>
          <w:p w:rsidR="0084331F" w:rsidRDefault="0084331F">
            <w:pPr>
              <w:ind w:right="-10"/>
              <w:jc w:val="center"/>
            </w:pPr>
            <w:r>
              <w:rPr>
                <w:sz w:val="16"/>
                <w:szCs w:val="16"/>
              </w:rPr>
              <w:t xml:space="preserve">видит перспективы использования знаний с учетом решаемых профессиональных задач,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>незначительные ошибки в характеристике разделов и терминов психологии ФК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1F" w:rsidRDefault="0084331F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Умеет обсуждать теоретические и практические проблемы психологии ФК, </w:t>
            </w:r>
          </w:p>
          <w:p w:rsidR="0084331F" w:rsidRDefault="0084331F">
            <w:pPr>
              <w:ind w:right="-10"/>
              <w:jc w:val="center"/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умеет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характеризовать разделы и термины психологии ФК.</w:t>
            </w:r>
          </w:p>
        </w:tc>
      </w:tr>
      <w:tr w:rsidR="0084331F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ind w:left="888"/>
              <w:jc w:val="both"/>
            </w:pPr>
            <w:r>
              <w:rPr>
                <w:b/>
                <w:sz w:val="16"/>
                <w:szCs w:val="16"/>
              </w:rPr>
              <w:t>владеть</w:t>
            </w:r>
            <w:r>
              <w:rPr>
                <w:sz w:val="16"/>
                <w:szCs w:val="16"/>
              </w:rPr>
              <w:t xml:space="preserve">: способностью использовать основы философских и </w:t>
            </w:r>
            <w:proofErr w:type="spellStart"/>
            <w:r>
              <w:rPr>
                <w:sz w:val="16"/>
                <w:szCs w:val="16"/>
              </w:rPr>
              <w:t>социогуманитарных</w:t>
            </w:r>
            <w:proofErr w:type="spellEnd"/>
            <w:r>
              <w:rPr>
                <w:sz w:val="16"/>
                <w:szCs w:val="16"/>
              </w:rPr>
              <w:t xml:space="preserve"> знаний для формирования научного мировоззрения ; способностью работать в команде,  толерантно воспринимать социальные, культурные и личностные различия; способностью к самоорганизации и самообразованию ; готовностью сознавать социальную значимость своей будущей профессии, обладать мотивацией к осуществлению профессиональной деятельности;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</w:t>
            </w:r>
            <w:r>
              <w:rPr>
                <w:sz w:val="16"/>
                <w:szCs w:val="16"/>
              </w:rPr>
              <w:lastRenderedPageBreak/>
              <w:t xml:space="preserve">;  готовностью к психолого-педагогическому сопровождению учебно-воспитательного процесса ;  готовностью к профессиональной деятельности в соответствии с нормативно-правовыми документами сферы образования ;владением основами профессиональной этики и речевой культуры готовностью реализовывать образовательные программы по предмету в соответствии с требованиями образовательных стандартов ; способностью использовать современные методы и технологии обучения и диагностики ;способностью решать задачи воспитания и духовно-нравственного развития обучающихся в учебной и </w:t>
            </w:r>
            <w:proofErr w:type="spellStart"/>
            <w:r>
              <w:rPr>
                <w:sz w:val="16"/>
                <w:szCs w:val="16"/>
              </w:rPr>
              <w:t>внеучебной</w:t>
            </w:r>
            <w:proofErr w:type="spellEnd"/>
            <w:r>
              <w:rPr>
                <w:sz w:val="16"/>
                <w:szCs w:val="16"/>
              </w:rPr>
              <w:t xml:space="preserve"> деятельности;  способностью осуществлять педагогическое сопровождение социализации и профессионального самоопределения обучающихся; способность</w:t>
            </w:r>
            <w:r>
              <w:rPr>
                <w:sz w:val="16"/>
                <w:szCs w:val="16"/>
              </w:rPr>
              <w:lastRenderedPageBreak/>
              <w:t>ю проектировать траектории своего профессионального роста и личностного развития ; способностью выявлять и формировать культурные потребности различных социальных групп.</w:t>
            </w:r>
          </w:p>
          <w:p w:rsidR="0084331F" w:rsidRDefault="0084331F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lastRenderedPageBreak/>
              <w:t xml:space="preserve">Владение основными методами психологической подготовки спортсменов (общей и специальной), психодиагностическими методиками, </w:t>
            </w:r>
            <w:proofErr w:type="gramStart"/>
            <w:r>
              <w:rPr>
                <w:sz w:val="16"/>
                <w:szCs w:val="16"/>
              </w:rPr>
              <w:t>необходимыми  для</w:t>
            </w:r>
            <w:proofErr w:type="gramEnd"/>
            <w:r>
              <w:rPr>
                <w:sz w:val="16"/>
                <w:szCs w:val="16"/>
              </w:rPr>
              <w:t xml:space="preserve"> изучения психологических характеристик спортсменов и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 xml:space="preserve">Обладает низким уровнем владения основными методами психологической подготовки спортсменов (общей и специальной), психодиагностическими методиками, </w:t>
            </w:r>
            <w:proofErr w:type="gramStart"/>
            <w:r>
              <w:rPr>
                <w:sz w:val="16"/>
                <w:szCs w:val="16"/>
              </w:rPr>
              <w:t>необходимыми  для</w:t>
            </w:r>
            <w:proofErr w:type="gramEnd"/>
            <w:r>
              <w:rPr>
                <w:sz w:val="16"/>
                <w:szCs w:val="16"/>
              </w:rPr>
              <w:t xml:space="preserve"> изучения психологических характеристик спортсменов   и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>Владеет</w:t>
            </w:r>
          </w:p>
          <w:p w:rsidR="0084331F" w:rsidRDefault="0084331F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 xml:space="preserve">навыками основными методами психологической подготовки спортсменов (общей и специальной), психодиагностическими методиками, </w:t>
            </w:r>
            <w:proofErr w:type="gramStart"/>
            <w:r>
              <w:rPr>
                <w:sz w:val="16"/>
                <w:szCs w:val="16"/>
              </w:rPr>
              <w:t>необходимыми  для</w:t>
            </w:r>
            <w:proofErr w:type="gramEnd"/>
            <w:r>
              <w:rPr>
                <w:sz w:val="16"/>
                <w:szCs w:val="16"/>
              </w:rPr>
              <w:t xml:space="preserve"> изучения психологических характеристик спортсменов  , но низким уровнем владения способами ориентации в профессиональных источниках информации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31F" w:rsidRDefault="0084331F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>Владеет</w:t>
            </w:r>
          </w:p>
          <w:p w:rsidR="0084331F" w:rsidRDefault="0084331F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 xml:space="preserve">основными методами психологической подготовки спортсменов (общей и специальной), психодиагностическими методиками, </w:t>
            </w:r>
            <w:proofErr w:type="gramStart"/>
            <w:r>
              <w:rPr>
                <w:sz w:val="16"/>
                <w:szCs w:val="16"/>
              </w:rPr>
              <w:t>необходимыми  для</w:t>
            </w:r>
            <w:proofErr w:type="gramEnd"/>
            <w:r>
              <w:rPr>
                <w:sz w:val="16"/>
                <w:szCs w:val="16"/>
              </w:rPr>
              <w:t xml:space="preserve"> изучения психологических характеристик спортсменов  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1F" w:rsidRDefault="0084331F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>Владеет</w:t>
            </w:r>
          </w:p>
          <w:p w:rsidR="0084331F" w:rsidRDefault="0084331F">
            <w:pPr>
              <w:tabs>
                <w:tab w:val="left" w:pos="-2127"/>
              </w:tabs>
              <w:ind w:right="-20"/>
              <w:jc w:val="center"/>
            </w:pPr>
            <w:r>
              <w:rPr>
                <w:sz w:val="16"/>
                <w:szCs w:val="16"/>
              </w:rPr>
              <w:t xml:space="preserve">основными </w:t>
            </w:r>
            <w:proofErr w:type="gramStart"/>
            <w:r>
              <w:rPr>
                <w:sz w:val="16"/>
                <w:szCs w:val="16"/>
              </w:rPr>
              <w:t>методами  психологической</w:t>
            </w:r>
            <w:proofErr w:type="gramEnd"/>
            <w:r>
              <w:rPr>
                <w:sz w:val="16"/>
                <w:szCs w:val="16"/>
              </w:rPr>
              <w:t xml:space="preserve">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  и способами ориентации в профессиональных источниках информации</w:t>
            </w:r>
          </w:p>
        </w:tc>
      </w:tr>
    </w:tbl>
    <w:p w:rsidR="0084331F" w:rsidRDefault="0084331F">
      <w:pPr>
        <w:tabs>
          <w:tab w:val="left" w:pos="-2268"/>
        </w:tabs>
        <w:ind w:right="72"/>
        <w:jc w:val="center"/>
      </w:pPr>
    </w:p>
    <w:p w:rsidR="0084331F" w:rsidRDefault="0084331F">
      <w:pPr>
        <w:tabs>
          <w:tab w:val="left" w:pos="-2268"/>
        </w:tabs>
        <w:ind w:right="72"/>
        <w:jc w:val="center"/>
      </w:pPr>
    </w:p>
    <w:p w:rsidR="0084331F" w:rsidRDefault="0084331F">
      <w:pPr>
        <w:tabs>
          <w:tab w:val="left" w:pos="-2268"/>
        </w:tabs>
        <w:ind w:right="72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каждого из результатов обучения </w:t>
      </w:r>
    </w:p>
    <w:p w:rsidR="0084331F" w:rsidRDefault="0084331F">
      <w:pPr>
        <w:tabs>
          <w:tab w:val="left" w:pos="-2268"/>
        </w:tabs>
        <w:ind w:right="72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60"/>
      </w:tblGrid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</w:tr>
    </w:tbl>
    <w:p w:rsidR="0084331F" w:rsidRDefault="0084331F">
      <w:pPr>
        <w:tabs>
          <w:tab w:val="left" w:pos="-2268"/>
        </w:tabs>
        <w:ind w:right="72"/>
        <w:jc w:val="center"/>
      </w:pPr>
    </w:p>
    <w:p w:rsidR="0084331F" w:rsidRDefault="0084331F">
      <w:pPr>
        <w:tabs>
          <w:tab w:val="left" w:pos="-2268"/>
        </w:tabs>
        <w:ind w:right="72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планируемых результатов обучения </w:t>
      </w:r>
    </w:p>
    <w:p w:rsidR="0084331F" w:rsidRDefault="0084331F">
      <w:pPr>
        <w:tabs>
          <w:tab w:val="left" w:pos="-2268"/>
        </w:tabs>
        <w:ind w:right="72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62"/>
      </w:tblGrid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84331F" w:rsidP="006B6422">
            <w:pPr>
              <w:tabs>
                <w:tab w:val="left" w:pos="1760"/>
              </w:tabs>
              <w:ind w:right="72"/>
              <w:jc w:val="center"/>
            </w:pPr>
            <w:r>
              <w:t>О</w:t>
            </w:r>
            <w:r w:rsidR="006B6422">
              <w:t>тметка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6B6422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6B6422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6B6422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84331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31F" w:rsidRDefault="0084331F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F" w:rsidRDefault="006B6422">
            <w:pPr>
              <w:tabs>
                <w:tab w:val="left" w:pos="1760"/>
              </w:tabs>
              <w:ind w:right="72"/>
              <w:jc w:val="center"/>
            </w:pPr>
            <w:r>
              <w:t>Не зачтено</w:t>
            </w:r>
          </w:p>
        </w:tc>
      </w:tr>
    </w:tbl>
    <w:p w:rsidR="0084331F" w:rsidRDefault="0084331F">
      <w:pPr>
        <w:jc w:val="both"/>
      </w:pPr>
    </w:p>
    <w:p w:rsidR="0084331F" w:rsidRDefault="0084331F">
      <w:pPr>
        <w:shd w:val="clear" w:color="auto" w:fill="FFFFFF"/>
        <w:spacing w:before="62"/>
        <w:ind w:firstLine="568"/>
        <w:jc w:val="both"/>
      </w:pPr>
      <w:r>
        <w:t>Фонды оценочных средств учебной дисциплины (модуля) составила:</w:t>
      </w:r>
    </w:p>
    <w:p w:rsidR="0084331F" w:rsidRDefault="0084331F">
      <w:pPr>
        <w:shd w:val="clear" w:color="auto" w:fill="FFFFFF"/>
        <w:spacing w:before="62"/>
        <w:ind w:firstLine="568"/>
        <w:jc w:val="both"/>
      </w:pPr>
      <w:r>
        <w:t xml:space="preserve">Константинова С.И., канд. </w:t>
      </w:r>
      <w:proofErr w:type="spellStart"/>
      <w:r>
        <w:t>псх</w:t>
      </w:r>
      <w:proofErr w:type="spellEnd"/>
      <w:r>
        <w:t>. наук, доцент кафедры теории и методики обучения физической культуры и спорта</w:t>
      </w:r>
    </w:p>
    <w:p w:rsidR="0084331F" w:rsidRPr="003F3B60" w:rsidRDefault="0084331F" w:rsidP="003F3B60">
      <w:pPr>
        <w:jc w:val="both"/>
      </w:pPr>
      <w:bookmarkStart w:id="0" w:name="_GoBack"/>
      <w:bookmarkEnd w:id="0"/>
    </w:p>
    <w:sectPr w:rsidR="0084331F" w:rsidRPr="003F3B60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60"/>
    <w:rsid w:val="003F3B60"/>
    <w:rsid w:val="006B6422"/>
    <w:rsid w:val="0084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6B8666-BB3C-4816-B26C-04FC62F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80" w:firstLine="708"/>
      <w:jc w:val="both"/>
      <w:outlineLvl w:val="2"/>
    </w:pPr>
    <w:rPr>
      <w:rFonts w:eastAsia="Arial Unicode MS"/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eastAsia="Arial Unicode MS"/>
      <w:caps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10">
    <w:name w:val="Основной шрифт абзаца1"/>
  </w:style>
  <w:style w:type="character" w:customStyle="1" w:styleId="a3">
    <w:name w:val=" Знак Знак"/>
    <w:rPr>
      <w:lang w:val="x-none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Pr>
      <w:b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jc w:val="center"/>
    </w:pPr>
    <w:rPr>
      <w:b/>
      <w:sz w:val="28"/>
      <w:szCs w:val="20"/>
    </w:rPr>
  </w:style>
  <w:style w:type="paragraph" w:styleId="aa">
    <w:name w:val="Subtitle"/>
    <w:basedOn w:val="a"/>
    <w:next w:val="a6"/>
    <w:qFormat/>
    <w:pPr>
      <w:jc w:val="center"/>
    </w:pPr>
    <w:rPr>
      <w:b/>
      <w:bCs/>
      <w:szCs w:val="28"/>
    </w:rPr>
  </w:style>
  <w:style w:type="paragraph" w:customStyle="1" w:styleId="31">
    <w:name w:val="Основной текст 31"/>
    <w:basedOn w:val="a"/>
    <w:pPr>
      <w:jc w:val="both"/>
    </w:pPr>
    <w:rPr>
      <w:szCs w:val="20"/>
    </w:rPr>
  </w:style>
  <w:style w:type="paragraph" w:customStyle="1" w:styleId="21">
    <w:name w:val="Основной текст с отступом 21"/>
    <w:basedOn w:val="a"/>
    <w:pPr>
      <w:ind w:left="180" w:firstLine="708"/>
      <w:jc w:val="both"/>
    </w:pPr>
    <w:rPr>
      <w:b/>
      <w:sz w:val="28"/>
      <w:szCs w:val="20"/>
    </w:rPr>
  </w:style>
  <w:style w:type="paragraph" w:customStyle="1" w:styleId="210">
    <w:name w:val="Основной текст 21"/>
    <w:basedOn w:val="a"/>
    <w:pPr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8"/>
      <w:szCs w:val="20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List Paragraph"/>
    <w:basedOn w:val="a"/>
    <w:qFormat/>
    <w:pPr>
      <w:ind w:left="708"/>
    </w:pPr>
    <w:rPr>
      <w:sz w:val="28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paragraph" w:customStyle="1" w:styleId="13">
    <w:name w:val="заголовок 1"/>
    <w:basedOn w:val="a"/>
    <w:next w:val="a"/>
    <w:pPr>
      <w:keepNext/>
      <w:autoSpaceDE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User98</dc:creator>
  <cp:keywords/>
  <cp:lastModifiedBy>User</cp:lastModifiedBy>
  <cp:revision>2</cp:revision>
  <cp:lastPrinted>1601-01-01T00:00:00Z</cp:lastPrinted>
  <dcterms:created xsi:type="dcterms:W3CDTF">2025-10-24T08:10:00Z</dcterms:created>
  <dcterms:modified xsi:type="dcterms:W3CDTF">2025-10-24T08:10:00Z</dcterms:modified>
</cp:coreProperties>
</file>