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09" w:rsidRDefault="00CD08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</w:rPr>
        <w:t>Пояснительная записка</w:t>
      </w:r>
    </w:p>
    <w:p w:rsidR="00B53B09" w:rsidRDefault="00B53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B53B09" w:rsidRDefault="00CD083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8088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 xml:space="preserve">Назначение </w:t>
      </w:r>
      <w:r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</w:rPr>
        <w:t xml:space="preserve">оценочных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средств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. Оценочные средства предназначены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/>
          <w:i/>
          <w:iCs/>
          <w:color w:val="000000"/>
          <w:spacing w:val="-10"/>
          <w:sz w:val="24"/>
          <w:szCs w:val="24"/>
        </w:rPr>
        <w:t xml:space="preserve">(освоивших) </w:t>
      </w:r>
      <w:r>
        <w:rPr>
          <w:rFonts w:ascii="Times New Roman" w:eastAsia="Times New Roman" w:hAnsi="Times New Roman"/>
          <w:color w:val="000000"/>
          <w:spacing w:val="-10"/>
          <w:sz w:val="24"/>
          <w:szCs w:val="24"/>
        </w:rPr>
        <w:t xml:space="preserve">программу учебной дисциплины </w:t>
      </w:r>
      <w:r>
        <w:rPr>
          <w:rFonts w:ascii="Times New Roman" w:hAnsi="Times New Roman"/>
        </w:rPr>
        <w:t xml:space="preserve">«Теоретические основы и методика преподавания </w:t>
      </w:r>
      <w:r>
        <w:rPr>
          <w:rFonts w:ascii="Times New Roman" w:hAnsi="Times New Roman"/>
        </w:rPr>
        <w:t>интегративного курса "Окружающий мир" в начальной школе».</w:t>
      </w:r>
    </w:p>
    <w:p w:rsidR="00B53B09" w:rsidRDefault="00CD083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8088"/>
        </w:tabs>
        <w:spacing w:after="0" w:line="240" w:lineRule="auto"/>
        <w:ind w:left="284"/>
        <w:jc w:val="both"/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 xml:space="preserve">Оценочные и методические материалы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включают контрольные материалы для проведения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текущего контроля и промежуточной аттестации в форме тестов, курсовой </w:t>
      </w:r>
      <w:proofErr w:type="gramStart"/>
      <w:r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работы, 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разработки</w:t>
      </w:r>
      <w:proofErr w:type="gramEnd"/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конспектов уроков, портфолио, вопросы к зачёту и экзамену. </w:t>
      </w:r>
    </w:p>
    <w:p w:rsidR="00B53B09" w:rsidRDefault="00CD083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программой учебной дисциплины </w:t>
      </w:r>
      <w:r>
        <w:rPr>
          <w:rFonts w:ascii="Times New Roman" w:hAnsi="Times New Roman"/>
        </w:rPr>
        <w:t>«Теоретические основы и методика преподавания интегративного курса "Окружающий мир" в н</w:t>
      </w:r>
      <w:r>
        <w:rPr>
          <w:rFonts w:ascii="Times New Roman" w:hAnsi="Times New Roman"/>
        </w:rPr>
        <w:t>ачальной школе».</w:t>
      </w:r>
    </w:p>
    <w:p w:rsidR="00B53B09" w:rsidRDefault="00CD083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</w:rPr>
        <w:t>Перечень компетенций, формируемых дисциплиной:</w:t>
      </w:r>
    </w:p>
    <w:p w:rsidR="00B53B09" w:rsidRDefault="00CD0839">
      <w:pPr>
        <w:pStyle w:val="ad"/>
        <w:tabs>
          <w:tab w:val="left" w:pos="-3119"/>
          <w:tab w:val="left" w:pos="284"/>
        </w:tabs>
        <w:spacing w:after="0"/>
        <w:ind w:left="284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-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</w:t>
      </w:r>
      <w:r>
        <w:rPr>
          <w:rFonts w:eastAsia="Times New Roman" w:cs="Times New Roman"/>
          <w:lang w:eastAsia="ru-RU" w:bidi="ar-SA"/>
        </w:rPr>
        <w:t>ющихся (ОПК-2);</w:t>
      </w:r>
    </w:p>
    <w:p w:rsidR="00B53B09" w:rsidRDefault="00CD0839">
      <w:pPr>
        <w:pStyle w:val="af8"/>
        <w:tabs>
          <w:tab w:val="left" w:pos="284"/>
        </w:tabs>
        <w:spacing w:after="0"/>
        <w:ind w:left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B53B09" w:rsidRDefault="00CD0839">
      <w:pPr>
        <w:pStyle w:val="af8"/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способность использовать современные методы и технологии обучения и диагностики (ПК-2);</w:t>
      </w:r>
    </w:p>
    <w:p w:rsidR="00B53B09" w:rsidRDefault="00CD0839">
      <w:pPr>
        <w:pStyle w:val="af8"/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 (ПК-7).</w:t>
      </w:r>
    </w:p>
    <w:p w:rsidR="00B53B09" w:rsidRDefault="00CD0839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907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00"/>
          <w:spacing w:val="-1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4"/>
          <w:sz w:val="24"/>
          <w:szCs w:val="24"/>
        </w:rPr>
        <w:t>Проверка и оценка результатов выполнения заданий:</w:t>
      </w:r>
    </w:p>
    <w:p w:rsidR="00B53B09" w:rsidRDefault="00CD0839">
      <w:pPr>
        <w:pStyle w:val="af8"/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Формируется в соответствии с критериями и шкалами оценивания по каждому виду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контроля.</w:t>
      </w:r>
    </w:p>
    <w:p w:rsidR="00B53B09" w:rsidRDefault="00B53B09">
      <w:pPr>
        <w:tabs>
          <w:tab w:val="left" w:pos="96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B53B09" w:rsidRDefault="00CD083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 w:cs="DejaVu Sans"/>
          <w:b/>
          <w:bCs/>
          <w:color w:val="000000"/>
          <w:sz w:val="24"/>
          <w:szCs w:val="24"/>
          <w:lang w:eastAsia="hi-IN" w:bidi="hi-IN"/>
        </w:rPr>
        <w:lastRenderedPageBreak/>
        <w:t>Наименование оценочных средств по контролируемым разделам дисциплины</w:t>
      </w:r>
      <w:r>
        <w:rPr>
          <w:rFonts w:ascii="Times New Roman" w:eastAsia="DejaVu Sans" w:hAnsi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/>
        </w:rPr>
        <w:t>«Теоретические основы и методика преподавания интегративного курса "Окружающий мир" в начальной ш</w:t>
      </w:r>
      <w:r>
        <w:rPr>
          <w:rFonts w:ascii="Times New Roman" w:hAnsi="Times New Roman"/>
        </w:rPr>
        <w:t>коле»</w:t>
      </w:r>
    </w:p>
    <w:p w:rsidR="00B53B09" w:rsidRDefault="00B53B0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3012"/>
        <w:gridCol w:w="3013"/>
      </w:tblGrid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становление  методики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преподавания естествознания, обществознания, истории в России и за рубежом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изучения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дисциплины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Окружающий мир» на современном этапе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преподавания дисциплины «Окружающий мир»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конспекта урока 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«Окружающего мира» в современной начальной школе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программ и учебников по «Окружающему миру» для начальных классов в условиях внедрения нового ФГОС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B53B0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научных понятий и экологическое воспитание на уроках «Окружающего мира»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B53B09" w:rsidRDefault="00CD083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</w:tbl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B53B09" w:rsidRDefault="00CD08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Комплекс тестов </w:t>
      </w:r>
    </w:p>
    <w:p w:rsidR="00B53B09" w:rsidRDefault="00CD083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rFonts w:ascii="Times New Roman" w:hAnsi="Times New Roman"/>
        </w:rPr>
        <w:t xml:space="preserve">«Теоретические основы и </w:t>
      </w:r>
      <w:r>
        <w:rPr>
          <w:rFonts w:ascii="Times New Roman" w:hAnsi="Times New Roman"/>
        </w:rPr>
        <w:t>методика преподавания интегративного курса "Окружающий мир" в начальной школе»</w:t>
      </w:r>
    </w:p>
    <w:p w:rsidR="00B53B09" w:rsidRDefault="00B53B0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тесты</w:t>
      </w:r>
    </w:p>
    <w:p w:rsidR="00B53B09" w:rsidRDefault="00B53B09">
      <w:pPr>
        <w:spacing w:after="0" w:line="240" w:lineRule="auto"/>
        <w:rPr>
          <w:rFonts w:ascii="Times New Roman" w:hAnsi="Times New Roman"/>
          <w:b/>
        </w:rPr>
      </w:pPr>
    </w:p>
    <w:p w:rsidR="00B53B09" w:rsidRDefault="00CD08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Комплексные тесты</w:t>
      </w:r>
    </w:p>
    <w:p w:rsidR="00B53B09" w:rsidRDefault="00B53B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Вариант 1. 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После реформы 1804 года в начальных классах изучали естествознание по книге: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«</w:t>
      </w:r>
      <w:proofErr w:type="spellStart"/>
      <w:r>
        <w:rPr>
          <w:rFonts w:ascii="Times New Roman" w:hAnsi="Times New Roman"/>
        </w:rPr>
        <w:t>Прозябаемое</w:t>
      </w:r>
      <w:proofErr w:type="spellEnd"/>
      <w:r>
        <w:rPr>
          <w:rFonts w:ascii="Times New Roman" w:hAnsi="Times New Roman"/>
        </w:rPr>
        <w:t xml:space="preserve"> царство»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proofErr w:type="gramStart"/>
      <w:r>
        <w:rPr>
          <w:rFonts w:ascii="Times New Roman" w:hAnsi="Times New Roman"/>
        </w:rPr>
        <w:t>« Краткое</w:t>
      </w:r>
      <w:proofErr w:type="gramEnd"/>
      <w:r>
        <w:rPr>
          <w:rFonts w:ascii="Times New Roman" w:hAnsi="Times New Roman"/>
        </w:rPr>
        <w:t xml:space="preserve"> наставлени</w:t>
      </w:r>
      <w:r>
        <w:rPr>
          <w:rFonts w:ascii="Times New Roman" w:hAnsi="Times New Roman"/>
        </w:rPr>
        <w:t xml:space="preserve">е о сельском домоводстве, произведениях природы, сложении человеческого тела и вообще о средствах к предохранению здоровья»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 преподавали вообще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К материальной базе при изучении естествознания в школе относятся: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  Учебное</w:t>
      </w:r>
      <w:proofErr w:type="gramEnd"/>
      <w:r>
        <w:rPr>
          <w:rFonts w:ascii="Times New Roman" w:hAnsi="Times New Roman"/>
        </w:rPr>
        <w:t xml:space="preserve"> оборудование, уголок жив</w:t>
      </w:r>
      <w:r>
        <w:rPr>
          <w:rFonts w:ascii="Times New Roman" w:hAnsi="Times New Roman"/>
        </w:rPr>
        <w:t>ой природы, пришкольный участок и географическая площадка.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живой уголок, исследовательская площадка, наглядные пособия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пришкольный участок, опытная площадка, живой уголок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Тексты в учебнике бывают: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иллюстративные, объяснит</w:t>
      </w:r>
      <w:r>
        <w:rPr>
          <w:rFonts w:ascii="Times New Roman" w:hAnsi="Times New Roman"/>
        </w:rPr>
        <w:t xml:space="preserve">ельные и дополнительные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основные, дополнительные и вспомогательные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основные, дополнительные и пояснительные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Экскурсия – это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непосредственное восприятие учащимися изучаемых объектов и</w:t>
      </w:r>
      <w:r>
        <w:rPr>
          <w:rFonts w:ascii="Times New Roman" w:hAnsi="Times New Roman"/>
        </w:rPr>
        <w:br/>
        <w:t xml:space="preserve">явлений в естественной или </w:t>
      </w:r>
      <w:r>
        <w:rPr>
          <w:rFonts w:ascii="Times New Roman" w:hAnsi="Times New Roman"/>
        </w:rPr>
        <w:t>искусственно созданной обстановке.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работа по уточнению и расширению природоведческих понятий, формированию</w:t>
      </w:r>
      <w:r>
        <w:rPr>
          <w:rFonts w:ascii="Times New Roman" w:hAnsi="Times New Roman"/>
        </w:rPr>
        <w:br/>
        <w:t>научного мировоззрения, развитию логического мышления, воспитанию эстетических чувств, приобретение учащимися умения наблюдать в природе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нет пр</w:t>
      </w:r>
      <w:r>
        <w:rPr>
          <w:rFonts w:ascii="Times New Roman" w:hAnsi="Times New Roman"/>
        </w:rPr>
        <w:t>авильного определения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Классификация методов обучения по источнику знаний.</w:t>
      </w:r>
    </w:p>
    <w:p w:rsidR="00B53B09" w:rsidRDefault="00B53B09">
      <w:pPr>
        <w:sectPr w:rsidR="00B53B09"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репродуктивные и продуктивны методы.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активные, пассивные, наглядные, словесные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наглядные, словесные, практические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Виды уроков окружающего мира.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Вводный, содержательный, предметный, опытный, обобщающий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вводный, комбинированный, предметный, обобщающий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вводный, комбинированный, основной, повторения, новых знаний, обобщающий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</w:t>
      </w:r>
      <w:r>
        <w:rPr>
          <w:rFonts w:ascii="Times New Roman" w:hAnsi="Times New Roman"/>
        </w:rPr>
        <w:t xml:space="preserve">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7.В содержание дисциплины «Окружающий мир» в условиях нового ФГОС входят: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сведения из естественных наук, истории, </w:t>
      </w:r>
      <w:proofErr w:type="spellStart"/>
      <w:r>
        <w:rPr>
          <w:rFonts w:ascii="Times New Roman" w:hAnsi="Times New Roman"/>
        </w:rPr>
        <w:t>обж</w:t>
      </w:r>
      <w:proofErr w:type="spellEnd"/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разделы «Человек и природа</w:t>
      </w:r>
      <w:proofErr w:type="gramStart"/>
      <w:r>
        <w:rPr>
          <w:rFonts w:ascii="Times New Roman" w:hAnsi="Times New Roman"/>
        </w:rPr>
        <w:t>» ,</w:t>
      </w:r>
      <w:proofErr w:type="gramEnd"/>
      <w:r>
        <w:rPr>
          <w:rFonts w:ascii="Times New Roman" w:hAnsi="Times New Roman"/>
        </w:rPr>
        <w:t xml:space="preserve"> «Человек и общество»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разделы «Естествознание», «Обществознание»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</w:t>
      </w:r>
      <w:r>
        <w:rPr>
          <w:rFonts w:ascii="Times New Roman" w:hAnsi="Times New Roman"/>
        </w:rPr>
        <w:t>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Этапы формирования умений работы с картографическим материалом: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цвета – символы – план – масштаб - географические карты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план - масштаб – цвета и </w:t>
      </w:r>
      <w:proofErr w:type="gramStart"/>
      <w:r>
        <w:rPr>
          <w:rFonts w:ascii="Times New Roman" w:hAnsi="Times New Roman"/>
        </w:rPr>
        <w:t>символы  –</w:t>
      </w:r>
      <w:proofErr w:type="gramEnd"/>
      <w:r>
        <w:rPr>
          <w:rFonts w:ascii="Times New Roman" w:hAnsi="Times New Roman"/>
        </w:rPr>
        <w:t xml:space="preserve"> географические карты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Курс «Окружающего мира» является </w:t>
      </w:r>
      <w:r>
        <w:rPr>
          <w:rFonts w:ascii="Times New Roman" w:hAnsi="Times New Roman"/>
          <w:b/>
        </w:rPr>
        <w:t>интегративным, потому, что: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позволяет педагогу выбрать учебно-методический комплект по своему усмотрению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потому что связан с такими дисциплинами как естественные науки, психология, педагогика, история, этика, эстетика, философия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так как объединяет</w:t>
      </w:r>
      <w:r>
        <w:rPr>
          <w:rFonts w:ascii="Times New Roman" w:hAnsi="Times New Roman"/>
        </w:rPr>
        <w:t xml:space="preserve"> сведения многих естественных и общественных наук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Печатная тетрадь относится к: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вербальным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практическим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наглядным средствам обучения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ни к одной из указанных групп</w:t>
      </w:r>
    </w:p>
    <w:p w:rsidR="00B53B09" w:rsidRDefault="00B53B09">
      <w:pPr>
        <w:spacing w:after="0" w:line="240" w:lineRule="auto"/>
        <w:rPr>
          <w:rFonts w:ascii="Times New Roman" w:hAnsi="Times New Roman"/>
          <w:b/>
        </w:rPr>
      </w:pPr>
    </w:p>
    <w:p w:rsidR="00B53B09" w:rsidRDefault="00B53B09">
      <w:pPr>
        <w:spacing w:after="0" w:line="240" w:lineRule="auto"/>
        <w:rPr>
          <w:rFonts w:ascii="Times New Roman" w:hAnsi="Times New Roman"/>
          <w:b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2</w:t>
      </w:r>
      <w:r>
        <w:rPr>
          <w:rFonts w:ascii="Times New Roman" w:hAnsi="Times New Roman"/>
          <w:b/>
        </w:rPr>
        <w:t xml:space="preserve">. 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1.Один из первых учебников по естествознанию «Начертание естественной истории», содержащий разделы «ископаемое царство», «</w:t>
      </w:r>
      <w:proofErr w:type="spellStart"/>
      <w:r>
        <w:rPr>
          <w:rFonts w:ascii="Times New Roman" w:hAnsi="Times New Roman"/>
          <w:b/>
        </w:rPr>
        <w:t>Прозябаемое</w:t>
      </w:r>
      <w:proofErr w:type="spellEnd"/>
      <w:r>
        <w:rPr>
          <w:rFonts w:ascii="Times New Roman" w:hAnsi="Times New Roman"/>
          <w:b/>
        </w:rPr>
        <w:t xml:space="preserve"> царство», «Животное </w:t>
      </w:r>
      <w:proofErr w:type="gramStart"/>
      <w:r>
        <w:rPr>
          <w:rFonts w:ascii="Times New Roman" w:hAnsi="Times New Roman"/>
          <w:b/>
        </w:rPr>
        <w:t>царство»  был</w:t>
      </w:r>
      <w:proofErr w:type="gramEnd"/>
      <w:r>
        <w:rPr>
          <w:rFonts w:ascii="Times New Roman" w:hAnsi="Times New Roman"/>
          <w:b/>
        </w:rPr>
        <w:t xml:space="preserve"> написан: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А) Зуевым В.Ф.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Ушинским К.Д.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Гердом Я.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</w:t>
      </w:r>
      <w:r>
        <w:rPr>
          <w:rFonts w:ascii="Times New Roman" w:hAnsi="Times New Roman"/>
        </w:rPr>
        <w:t>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2.Группы УУД: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регулятивные, познавательные, коммуникативные, оценочные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регулятивные, познавательные, личностные, оценочные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регулятивные, </w:t>
      </w:r>
      <w:proofErr w:type="gramStart"/>
      <w:r>
        <w:rPr>
          <w:rFonts w:ascii="Times New Roman" w:hAnsi="Times New Roman"/>
        </w:rPr>
        <w:t>познавательные,  коммуникативные</w:t>
      </w:r>
      <w:proofErr w:type="gramEnd"/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Предме</w:t>
      </w:r>
      <w:r>
        <w:rPr>
          <w:rFonts w:ascii="Times New Roman" w:hAnsi="Times New Roman"/>
          <w:b/>
          <w:bCs/>
        </w:rPr>
        <w:t>тный урок это –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>
        <w:rPr>
          <w:rFonts w:ascii="Times New Roman" w:hAnsi="Times New Roman"/>
        </w:rPr>
        <w:t xml:space="preserve"> такой урок проводится в начале учебного года как введение в предмет, а в начале темы как введение в тему.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>
        <w:rPr>
          <w:rFonts w:ascii="Times New Roman" w:hAnsi="Times New Roman"/>
        </w:rPr>
        <w:t xml:space="preserve"> сущность такого урока заключается в том, что объект для изучения передается в руки ученика, и ведущими формами деятельности являются практические и лабораторные работы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В)</w:t>
      </w:r>
      <w:r>
        <w:rPr>
          <w:rFonts w:ascii="Times New Roman" w:hAnsi="Times New Roman"/>
        </w:rPr>
        <w:t xml:space="preserve"> на нем почти всегда имеют место все структурные компоненты урока. Внутри урока может применяться разнообразная организация деятельности учащихся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4.Модель </w:t>
      </w:r>
      <w:r>
        <w:rPr>
          <w:rFonts w:ascii="Times New Roman" w:hAnsi="Times New Roman"/>
          <w:b/>
        </w:rPr>
        <w:t xml:space="preserve">– это 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А) </w:t>
      </w:r>
      <w:r>
        <w:rPr>
          <w:rFonts w:ascii="Times New Roman" w:hAnsi="Times New Roman"/>
        </w:rPr>
        <w:t>это трехмерные пособия, точно передающие форму, цвет, величину предме</w:t>
      </w:r>
      <w:r>
        <w:rPr>
          <w:rFonts w:ascii="Times New Roman" w:hAnsi="Times New Roman"/>
        </w:rPr>
        <w:t>тов природы.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объемное изображение предмета в уменьшенном или увеличенном виде.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точное изображение объекта на плоскости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Дополнительные тексты передают: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содержание конкретизирующего, комментирующего, описательного характера,</w:t>
      </w:r>
      <w:r>
        <w:rPr>
          <w:rFonts w:ascii="Times New Roman" w:hAnsi="Times New Roman"/>
        </w:rPr>
        <w:t xml:space="preserve"> рассказы, пословицы, поговорки, загадки, </w:t>
      </w:r>
      <w:proofErr w:type="gramStart"/>
      <w:r>
        <w:rPr>
          <w:rFonts w:ascii="Times New Roman" w:hAnsi="Times New Roman"/>
        </w:rPr>
        <w:t>сказки,  тексты</w:t>
      </w:r>
      <w:proofErr w:type="gramEnd"/>
      <w:r>
        <w:rPr>
          <w:rFonts w:ascii="Times New Roman" w:hAnsi="Times New Roman"/>
        </w:rPr>
        <w:t xml:space="preserve"> в рубриках «Это интересно», «Полезно знать».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словарные, справочные сведения разного характера, примечания и т.д.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ответы А и Б верны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К плоским изобразительным средства</w:t>
      </w:r>
      <w:r>
        <w:rPr>
          <w:rFonts w:ascii="Times New Roman" w:hAnsi="Times New Roman"/>
          <w:b/>
        </w:rPr>
        <w:t>м относятся: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карты, репродукции и презентации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таблицы, карты и репродукции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proofErr w:type="gramStart"/>
      <w:r>
        <w:rPr>
          <w:rFonts w:ascii="Times New Roman" w:hAnsi="Times New Roman"/>
        </w:rPr>
        <w:t>таблицы,  карты</w:t>
      </w:r>
      <w:proofErr w:type="gramEnd"/>
      <w:r>
        <w:rPr>
          <w:rFonts w:ascii="Times New Roman" w:hAnsi="Times New Roman"/>
        </w:rPr>
        <w:t xml:space="preserve"> и макеты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Средства обучения окружающему миру делятся на следующие группы: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живые, искусственные, лабораторное оборудование, демонс</w:t>
      </w:r>
      <w:r>
        <w:rPr>
          <w:rFonts w:ascii="Times New Roman" w:hAnsi="Times New Roman"/>
        </w:rPr>
        <w:t>тративный материал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пришкольный участок, географическая площадка, живой уголок, учебное оборудование</w:t>
      </w:r>
    </w:p>
    <w:p w:rsidR="00B53B09" w:rsidRDefault="00CD0839">
      <w:pPr>
        <w:pStyle w:val="22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В) вербальные, натуральные, изображения предметов и явлений, технические, вспомогательные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Практические методы включают: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экскурсия, наблюдение, опыт</w:t>
      </w:r>
      <w:r>
        <w:rPr>
          <w:rFonts w:ascii="Times New Roman" w:hAnsi="Times New Roman"/>
        </w:rPr>
        <w:t>, сравнение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распознавание и определение признаков, сравнение, опыт, моделирование, наблюдение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сравнение, демонстрация опыта, распознавание и определение признаков, наблюдение, экскурсия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Проблемная </w:t>
      </w:r>
      <w:proofErr w:type="gramStart"/>
      <w:r>
        <w:rPr>
          <w:rFonts w:ascii="Times New Roman" w:hAnsi="Times New Roman"/>
          <w:b/>
        </w:rPr>
        <w:t>ситуация  в</w:t>
      </w:r>
      <w:proofErr w:type="gramEnd"/>
      <w:r>
        <w:rPr>
          <w:rFonts w:ascii="Times New Roman" w:hAnsi="Times New Roman"/>
          <w:b/>
        </w:rPr>
        <w:t xml:space="preserve"> обучении  -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ситуация, включающая противоречие, представляющая для детей затруднение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proofErr w:type="gramStart"/>
      <w:r>
        <w:rPr>
          <w:rFonts w:ascii="Times New Roman" w:hAnsi="Times New Roman"/>
        </w:rPr>
        <w:t>цепочка  сложных</w:t>
      </w:r>
      <w:proofErr w:type="gramEnd"/>
      <w:r>
        <w:rPr>
          <w:rFonts w:ascii="Times New Roman" w:hAnsi="Times New Roman"/>
        </w:rPr>
        <w:t xml:space="preserve"> вопросов, на которую дети последовательно находят ответы в текстах учебников или справочной литературы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вопрос в зоне актуального развития ребенка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нет верного </w:t>
      </w:r>
      <w:r>
        <w:rPr>
          <w:rFonts w:ascii="Times New Roman" w:hAnsi="Times New Roman"/>
        </w:rPr>
        <w:t>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Этапы формирования умений работы с картографическим материалом: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цвета – символы – план – масштаб -географические карты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план - масштаб – цвета и </w:t>
      </w:r>
      <w:proofErr w:type="gramStart"/>
      <w:r>
        <w:rPr>
          <w:rFonts w:ascii="Times New Roman" w:hAnsi="Times New Roman"/>
        </w:rPr>
        <w:t>символы  –</w:t>
      </w:r>
      <w:proofErr w:type="gramEnd"/>
      <w:r>
        <w:rPr>
          <w:rFonts w:ascii="Times New Roman" w:hAnsi="Times New Roman"/>
        </w:rPr>
        <w:t xml:space="preserve"> географические карты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нет верного ответа</w:t>
      </w:r>
    </w:p>
    <w:p w:rsidR="00B53B09" w:rsidRDefault="00B53B09">
      <w:pPr>
        <w:spacing w:after="0" w:line="240" w:lineRule="auto"/>
        <w:rPr>
          <w:rFonts w:ascii="Times New Roman" w:hAnsi="Times New Roman"/>
          <w:b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Вариант 3. 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1. Методика преподавания </w:t>
      </w:r>
      <w:r>
        <w:rPr>
          <w:rFonts w:ascii="Times New Roman" w:hAnsi="Times New Roman"/>
          <w:b/>
        </w:rPr>
        <w:t xml:space="preserve">окружающего </w:t>
      </w:r>
      <w:proofErr w:type="gramStart"/>
      <w:r>
        <w:rPr>
          <w:rFonts w:ascii="Times New Roman" w:hAnsi="Times New Roman"/>
          <w:b/>
        </w:rPr>
        <w:t>мира  –</w:t>
      </w:r>
      <w:proofErr w:type="gramEnd"/>
      <w:r>
        <w:rPr>
          <w:rFonts w:ascii="Times New Roman" w:hAnsi="Times New Roman"/>
          <w:b/>
        </w:rPr>
        <w:t>это: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раздел педагогики, ставящий своей целью изучение естествознания как комплекса наук о природе и обществознания как комплекса наук о человеческом обществе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естественные науки, совокупность наук о природе (естественные науки – гео</w:t>
      </w:r>
      <w:r>
        <w:rPr>
          <w:rFonts w:ascii="Times New Roman" w:hAnsi="Times New Roman"/>
        </w:rPr>
        <w:t xml:space="preserve">графические, биологические науки, физика, химия, астрономия, минералогия), обществознание, история, </w:t>
      </w:r>
      <w:proofErr w:type="spellStart"/>
      <w:r>
        <w:rPr>
          <w:rFonts w:ascii="Times New Roman" w:hAnsi="Times New Roman"/>
        </w:rPr>
        <w:t>обж</w:t>
      </w:r>
      <w:proofErr w:type="spellEnd"/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особая часть педагогической науки, связанная с обучением и воспитанием младших школьников в отношении естественных наук, обществознания, истории и </w:t>
      </w:r>
      <w:proofErr w:type="spellStart"/>
      <w:proofErr w:type="gramStart"/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>ж</w:t>
      </w:r>
      <w:proofErr w:type="spellEnd"/>
      <w:r>
        <w:rPr>
          <w:rFonts w:ascii="Times New Roman" w:hAnsi="Times New Roman"/>
        </w:rPr>
        <w:t>,  позволяющая</w:t>
      </w:r>
      <w:proofErr w:type="gramEnd"/>
      <w:r>
        <w:rPr>
          <w:rFonts w:ascii="Times New Roman" w:hAnsi="Times New Roman"/>
        </w:rPr>
        <w:t xml:space="preserve"> выявить цели, задачи, средства, методы и формы обучении школьников основам данных наук.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Учебник относится к: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вербальным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практическим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наглядн</w:t>
      </w:r>
      <w:r>
        <w:rPr>
          <w:rFonts w:ascii="Times New Roman" w:hAnsi="Times New Roman"/>
        </w:rPr>
        <w:t>ым средствам обучения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ни к одной из указанных групп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Живые объекты природы это – 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животные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растения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растения и животные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растения, животные и минералы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4.Приемы наглядного метода обучения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демонстрация, иллюстрация, экскурсия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демонстрация натуральных объектов, демонстрация изображений объектов и явлений,</w:t>
      </w:r>
      <w:r>
        <w:rPr>
          <w:rFonts w:ascii="Times New Roman" w:hAnsi="Times New Roman"/>
          <w:iCs/>
        </w:rPr>
        <w:t xml:space="preserve"> демонстрации опытов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демонстрация натуральных объектов, иллюстрация, экскурсия, наблюдения, ср</w:t>
      </w:r>
      <w:r>
        <w:rPr>
          <w:rFonts w:ascii="Times New Roman" w:hAnsi="Times New Roman"/>
        </w:rPr>
        <w:t>авнения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Живой уголок включает: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животных и растения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животные, растения и минералы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только животных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Виды уроков окружающего мира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предметный, вв</w:t>
      </w:r>
      <w:r>
        <w:rPr>
          <w:rFonts w:ascii="Times New Roman" w:hAnsi="Times New Roman"/>
        </w:rPr>
        <w:t xml:space="preserve">одный, </w:t>
      </w:r>
      <w:proofErr w:type="gramStart"/>
      <w:r>
        <w:rPr>
          <w:rFonts w:ascii="Times New Roman" w:hAnsi="Times New Roman"/>
        </w:rPr>
        <w:t>обобщающий ,</w:t>
      </w:r>
      <w:proofErr w:type="gramEnd"/>
      <w:r>
        <w:rPr>
          <w:rFonts w:ascii="Times New Roman" w:hAnsi="Times New Roman"/>
        </w:rPr>
        <w:t xml:space="preserve"> комбинированный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урок новых знаний, повторения, закрепления, комбинированный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урок-практикум, урок-экскурсия, урок новых знаний, комбинированный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Комбинированный урок это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>
        <w:rPr>
          <w:rFonts w:ascii="Times New Roman" w:hAnsi="Times New Roman"/>
        </w:rPr>
        <w:t xml:space="preserve"> такой урок проводится в начале уче</w:t>
      </w:r>
      <w:r>
        <w:rPr>
          <w:rFonts w:ascii="Times New Roman" w:hAnsi="Times New Roman"/>
        </w:rPr>
        <w:t>бного года как введение в предмет, а в начале темы как введение в тему.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>
        <w:rPr>
          <w:rFonts w:ascii="Times New Roman" w:hAnsi="Times New Roman"/>
        </w:rPr>
        <w:t xml:space="preserve"> на нем почти всегда имеют место все структурные компоненты урока. Внутри урока может применяться разнообразная организация деятельности учащихся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В)</w:t>
      </w:r>
      <w:r>
        <w:rPr>
          <w:rFonts w:ascii="Times New Roman" w:hAnsi="Times New Roman"/>
        </w:rPr>
        <w:t xml:space="preserve"> сущность такого урока заключается в том, что объект для изучения передается в руки ученика, и ведущими формами деятельности являются практические и лабораторные работы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Актуализация знаний –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  опора</w:t>
      </w:r>
      <w:proofErr w:type="gramEnd"/>
      <w:r>
        <w:rPr>
          <w:rFonts w:ascii="Times New Roman" w:hAnsi="Times New Roman"/>
        </w:rPr>
        <w:t xml:space="preserve"> на зону ближайшего развития д</w:t>
      </w:r>
      <w:r>
        <w:rPr>
          <w:rFonts w:ascii="Times New Roman" w:hAnsi="Times New Roman"/>
        </w:rPr>
        <w:t>етей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этап восстановления в памяти необходимых знаний и опыта детей, которые будут важны </w:t>
      </w:r>
      <w:proofErr w:type="gramStart"/>
      <w:r>
        <w:rPr>
          <w:rFonts w:ascii="Times New Roman" w:hAnsi="Times New Roman"/>
        </w:rPr>
        <w:t>для  изучения</w:t>
      </w:r>
      <w:proofErr w:type="gramEnd"/>
      <w:r>
        <w:rPr>
          <w:rFonts w:ascii="Times New Roman" w:hAnsi="Times New Roman"/>
        </w:rPr>
        <w:t xml:space="preserve"> новой темы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ответы А и Б верны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Этапы формирование понятий: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восприятие – понимание - принятие – представление- понятие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</w:rPr>
        <w:t xml:space="preserve"> восприятие –представление - выделение общих существенных признаков - понятие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восприятие - выделение общих существенных признаков – представление- понятие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Виды экскурсий по месту и содержанию: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естественнонаучные, исторически</w:t>
      </w:r>
      <w:r>
        <w:rPr>
          <w:rFonts w:ascii="Times New Roman" w:hAnsi="Times New Roman"/>
        </w:rPr>
        <w:t xml:space="preserve">е, производственные, краеведческие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направленные на изучение нового материла, на закрепление материла, на обобщение изученного.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ответы А и Б верны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Г) нет верного ответ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Вариант 4.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Методика преподавания окружающего </w:t>
      </w:r>
      <w:proofErr w:type="gramStart"/>
      <w:r>
        <w:rPr>
          <w:rFonts w:ascii="Times New Roman" w:hAnsi="Times New Roman"/>
          <w:b/>
        </w:rPr>
        <w:t>мира  –</w:t>
      </w:r>
      <w:proofErr w:type="gramEnd"/>
      <w:r>
        <w:rPr>
          <w:rFonts w:ascii="Times New Roman" w:hAnsi="Times New Roman"/>
          <w:b/>
        </w:rPr>
        <w:t>это: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раздел педагогики,</w:t>
      </w:r>
      <w:r>
        <w:rPr>
          <w:rFonts w:ascii="Times New Roman" w:hAnsi="Times New Roman"/>
        </w:rPr>
        <w:t xml:space="preserve"> ставящий своей целью изучение естествознания как комплекс наук о природе и обществознания как комплекса наук о человеческом обществе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Б) особая часть педагогической науки, связанная с обучением и воспитанием младших школьников в отношении естественных наук</w:t>
      </w:r>
      <w:r>
        <w:rPr>
          <w:rFonts w:ascii="Times New Roman" w:hAnsi="Times New Roman"/>
        </w:rPr>
        <w:t xml:space="preserve">, обществознания, истории и </w:t>
      </w:r>
      <w:proofErr w:type="spellStart"/>
      <w:proofErr w:type="gramStart"/>
      <w:r>
        <w:rPr>
          <w:rFonts w:ascii="Times New Roman" w:hAnsi="Times New Roman"/>
        </w:rPr>
        <w:t>обж</w:t>
      </w:r>
      <w:proofErr w:type="spellEnd"/>
      <w:r>
        <w:rPr>
          <w:rFonts w:ascii="Times New Roman" w:hAnsi="Times New Roman"/>
        </w:rPr>
        <w:t>,  позволяющая</w:t>
      </w:r>
      <w:proofErr w:type="gramEnd"/>
      <w:r>
        <w:rPr>
          <w:rFonts w:ascii="Times New Roman" w:hAnsi="Times New Roman"/>
        </w:rPr>
        <w:t xml:space="preserve"> выявить цели, задачи, средства, методы и формы обучении школьников основам данных наук.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естественные науки, совокупность наук о природе (естественные науки – географические, биологические науки, экология, фи</w:t>
      </w:r>
      <w:r>
        <w:rPr>
          <w:rFonts w:ascii="Times New Roman" w:hAnsi="Times New Roman"/>
        </w:rPr>
        <w:t xml:space="preserve">зика, химия, астрономия, минералогия), </w:t>
      </w:r>
      <w:proofErr w:type="spellStart"/>
      <w:r>
        <w:rPr>
          <w:rFonts w:ascii="Times New Roman" w:hAnsi="Times New Roman"/>
        </w:rPr>
        <w:t>обеществознание</w:t>
      </w:r>
      <w:proofErr w:type="spellEnd"/>
      <w:r>
        <w:rPr>
          <w:rFonts w:ascii="Times New Roman" w:hAnsi="Times New Roman"/>
        </w:rPr>
        <w:t xml:space="preserve">, история, </w:t>
      </w:r>
      <w:proofErr w:type="spellStart"/>
      <w:r>
        <w:rPr>
          <w:rFonts w:ascii="Times New Roman" w:hAnsi="Times New Roman"/>
        </w:rPr>
        <w:t>обж</w:t>
      </w:r>
      <w:proofErr w:type="spellEnd"/>
      <w:r>
        <w:rPr>
          <w:rFonts w:ascii="Times New Roman" w:hAnsi="Times New Roman"/>
        </w:rPr>
        <w:t xml:space="preserve">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Учебник относится к: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вербальным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практическим средствам обучения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наглядным средствам обучения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ни к одно</w:t>
      </w:r>
      <w:r>
        <w:rPr>
          <w:rFonts w:ascii="Times New Roman" w:hAnsi="Times New Roman"/>
        </w:rPr>
        <w:t>й из указанных групп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3.Цель изучения окружающего мира по новым ФГОС: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формирование целостной научной картины мира на основе научного и рационально-логического осмысления культуры и природы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Формирование целостной картины мир</w:t>
      </w:r>
      <w:r>
        <w:rPr>
          <w:rFonts w:ascii="Times New Roman" w:hAnsi="Times New Roman"/>
        </w:rPr>
        <w:t>а на основе рационально-логического и эмоционально-ценностного осмысления опыта ребенка в области культуры и природы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комплекса знаний о природе как части окружающего мира и понимания места в нем человека и его роли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Экскурсия – это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>непосредственное восприятие учащимися изучаемых объектов и</w:t>
      </w:r>
      <w:r>
        <w:rPr>
          <w:rFonts w:ascii="Times New Roman" w:hAnsi="Times New Roman"/>
        </w:rPr>
        <w:br/>
        <w:t>явлений в естественной или искусственно созданной обстановке.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работа по уточнению и расширению природоведческих понятий, формированию</w:t>
      </w:r>
      <w:r>
        <w:rPr>
          <w:rFonts w:ascii="Times New Roman" w:hAnsi="Times New Roman"/>
        </w:rPr>
        <w:br/>
        <w:t>научного мировоззрения, развитию логического мышления, воспи</w:t>
      </w:r>
      <w:r>
        <w:rPr>
          <w:rFonts w:ascii="Times New Roman" w:hAnsi="Times New Roman"/>
        </w:rPr>
        <w:t>танию эстетических чувств, приобретение учащимися умения наблюдать в природе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нет правильного определения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Пришкольный участок используется для: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выращивания растений и ухода за ними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выращивание животных и ухода за ними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проведения фенологических наблюдений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Аппарат ориентировки представлен в учебниках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iCs/>
        </w:rPr>
        <w:t xml:space="preserve"> оглавлением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Cs/>
        </w:rPr>
        <w:t>сигналами-символами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Cs/>
        </w:rPr>
        <w:t>разными шрифтовыми выделениями, разнообразными условными знаками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Cs/>
        </w:rPr>
        <w:t xml:space="preserve">нумерацией </w:t>
      </w:r>
      <w:r>
        <w:rPr>
          <w:rFonts w:ascii="Times New Roman" w:hAnsi="Times New Roman"/>
          <w:iCs/>
        </w:rPr>
        <w:t>страниц</w:t>
      </w:r>
      <w:r>
        <w:rPr>
          <w:rFonts w:ascii="Times New Roman" w:hAnsi="Times New Roman"/>
        </w:rPr>
        <w:t>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системой вопросов и заданий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ответы А и Б верны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К натуральным средствам обучения относятся: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объекты живой и неживой природы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объекты живой природы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объекты природы и их точные изображе</w:t>
      </w:r>
      <w:r>
        <w:rPr>
          <w:rFonts w:ascii="Times New Roman" w:hAnsi="Times New Roman"/>
        </w:rPr>
        <w:t>ния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карты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Практические методы включают: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экскурсия, наблюдение, опыт, сравнение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распознавание и определение признаков, сравнение, опыт, моделирование, наблюдение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сравнение, демонстрация опыта,</w:t>
      </w:r>
      <w:r>
        <w:rPr>
          <w:rFonts w:ascii="Times New Roman" w:hAnsi="Times New Roman"/>
        </w:rPr>
        <w:t xml:space="preserve"> распознавание и определение свойств, наблюдение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Виды внеурочной работы по «Окружающему миру»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проектная деятельность, наблюдения, исследования, кружки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индивидуальная, групповая, массовая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опыты, исследования, ведение </w:t>
      </w:r>
      <w:r>
        <w:rPr>
          <w:rFonts w:ascii="Times New Roman" w:hAnsi="Times New Roman"/>
        </w:rPr>
        <w:t>фенологического дневника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Этапы формирование понятий: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восприятие – понимание - принятие – представление- понятие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восприятие –представление - выделение общих существенных признаков - понятие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восприятие - выделение общих су</w:t>
      </w:r>
      <w:r>
        <w:rPr>
          <w:rFonts w:ascii="Times New Roman" w:hAnsi="Times New Roman"/>
        </w:rPr>
        <w:t>щественных признаков – представление- понятие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Вариант 5. 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Один из учебников по естествознанию «Мир </w:t>
      </w:r>
      <w:proofErr w:type="gramStart"/>
      <w:r>
        <w:rPr>
          <w:rFonts w:ascii="Times New Roman" w:hAnsi="Times New Roman"/>
          <w:b/>
        </w:rPr>
        <w:t>божий»  был</w:t>
      </w:r>
      <w:proofErr w:type="gramEnd"/>
      <w:r>
        <w:rPr>
          <w:rFonts w:ascii="Times New Roman" w:hAnsi="Times New Roman"/>
          <w:b/>
        </w:rPr>
        <w:t xml:space="preserve"> написан: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Гердом </w:t>
      </w:r>
      <w:proofErr w:type="gramStart"/>
      <w:r>
        <w:rPr>
          <w:rFonts w:ascii="Times New Roman" w:hAnsi="Times New Roman"/>
        </w:rPr>
        <w:t>А.И..</w:t>
      </w:r>
      <w:proofErr w:type="gramEnd"/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Ушинским К.Д.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Зуевым </w:t>
      </w:r>
      <w:proofErr w:type="gramStart"/>
      <w:r>
        <w:rPr>
          <w:rFonts w:ascii="Times New Roman" w:hAnsi="Times New Roman"/>
        </w:rPr>
        <w:t>М.Н..</w:t>
      </w:r>
      <w:proofErr w:type="gramEnd"/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К материальной базе при изучении естествознания в школе относятся: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  Учебное</w:t>
      </w:r>
      <w:proofErr w:type="gramEnd"/>
      <w:r>
        <w:rPr>
          <w:rFonts w:ascii="Times New Roman" w:hAnsi="Times New Roman"/>
        </w:rPr>
        <w:t xml:space="preserve"> оборудование, уголок живой природы, пришкольный участок и географическая площадка.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Б) живой уголок, исследовательская площадка, наглядные пособия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пришкольный участок, опытная площадка, живой уголок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Классификация методов обучения по активности учащихся.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репродуктивные и продуктивны методы.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активные, пассивные, наглядные, словесные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наглядные, словесные, практические 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num="2" w:space="720"/>
          <w:formProt w:val="0"/>
          <w:docGrid w:linePitch="240" w:charSpace="-2049"/>
        </w:sectPr>
      </w:pP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Предметный урок это –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>
        <w:rPr>
          <w:rFonts w:ascii="Times New Roman" w:hAnsi="Times New Roman"/>
        </w:rPr>
        <w:t xml:space="preserve"> такой урок проводится в начале учебного года как введение в предмет, а в начале темы как введение в тему.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>
        <w:rPr>
          <w:rFonts w:ascii="Times New Roman" w:hAnsi="Times New Roman"/>
        </w:rPr>
        <w:t xml:space="preserve"> сущность такого урока заключае</w:t>
      </w:r>
      <w:r>
        <w:rPr>
          <w:rFonts w:ascii="Times New Roman" w:hAnsi="Times New Roman"/>
        </w:rPr>
        <w:t xml:space="preserve">тся в том, что объект для изучения передается в руки ученика, и ведущими формами деятельности являются практические и лабораторные работы 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В)</w:t>
      </w:r>
      <w:r>
        <w:rPr>
          <w:rFonts w:ascii="Times New Roman" w:hAnsi="Times New Roman"/>
        </w:rPr>
        <w:t xml:space="preserve"> на нем почти всегда имеют место все структурные компоненты урока. Внутри урока может применяться разнообразная орг</w:t>
      </w:r>
      <w:r>
        <w:rPr>
          <w:rFonts w:ascii="Times New Roman" w:hAnsi="Times New Roman"/>
        </w:rPr>
        <w:t>анизация деятельности учащихся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B53B09">
      <w:pPr>
        <w:sectPr w:rsidR="00B53B09">
          <w:type w:val="continuous"/>
          <w:pgSz w:w="11906" w:h="16838"/>
          <w:pgMar w:top="567" w:right="1080" w:bottom="1440" w:left="1080" w:header="0" w:footer="0" w:gutter="0"/>
          <w:cols w:space="720"/>
          <w:formProt w:val="0"/>
          <w:docGrid w:linePitch="240" w:charSpace="-2049"/>
        </w:sectPr>
      </w:pP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 К вспомогательным средствам обучения относятся: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методические рекомендации, дидактический материл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лабораторное и экскурсионное оборудование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нет верного ответа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6.Цель </w:t>
      </w:r>
      <w:r>
        <w:rPr>
          <w:rFonts w:ascii="Times New Roman" w:hAnsi="Times New Roman"/>
          <w:b/>
        </w:rPr>
        <w:t>изучения окружающего мира по новым ФГОС: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формирование целостной научной картины мира на основе научного и рационально-логического осмысления культуры и природы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Формирование целостной картины мира на основе рационально-логического и эмоционально-ценно</w:t>
      </w:r>
      <w:r>
        <w:rPr>
          <w:rFonts w:ascii="Times New Roman" w:hAnsi="Times New Roman"/>
        </w:rPr>
        <w:t>стного осмысления опыта ребенка в области культуры и природы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комплекса знаний о природе как части окружающего мира и понимания места в нем человека и его роли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7.Теллурий </w:t>
      </w:r>
      <w:r>
        <w:rPr>
          <w:rFonts w:ascii="Times New Roman" w:hAnsi="Times New Roman"/>
          <w:b/>
        </w:rPr>
        <w:t xml:space="preserve">– это </w:t>
      </w:r>
    </w:p>
    <w:p w:rsidR="00B53B09" w:rsidRDefault="00CD083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А) </w:t>
      </w:r>
      <w:r>
        <w:rPr>
          <w:rFonts w:ascii="Times New Roman" w:hAnsi="Times New Roman"/>
        </w:rPr>
        <w:t>это трехмерное пособия, точно передающие форму, цвет, величи</w:t>
      </w:r>
      <w:r>
        <w:rPr>
          <w:rFonts w:ascii="Times New Roman" w:hAnsi="Times New Roman"/>
        </w:rPr>
        <w:t>ну предметов природы.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модель солнечной системы в уменьшенном виде.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большой глобус указанием особенностей рельефа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Тексты в учебнике бывают: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иллюстративные, объяснительные и дополнительные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Б) основные, дополнительные и всп</w:t>
      </w:r>
      <w:r>
        <w:rPr>
          <w:rFonts w:ascii="Times New Roman" w:hAnsi="Times New Roman"/>
        </w:rPr>
        <w:t>омогательные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основные, дополнительные и пояснительные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Виды экскурсий по месту и содержанию: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естественнонаучные, исторические, производственные, краеведческие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направленные на изучение нового материла, на закрепление материла, на обобщение изученного. 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В) ответы А и Б верны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ответа</w:t>
      </w:r>
    </w:p>
    <w:p w:rsidR="00B53B09" w:rsidRDefault="00CD083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Географическая площадка используется для:</w:t>
      </w:r>
    </w:p>
    <w:p w:rsidR="00B53B09" w:rsidRDefault="00CD08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ориентирования на местности</w:t>
      </w:r>
    </w:p>
    <w:p w:rsidR="00B53B09" w:rsidRDefault="00CD08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выращивания растений и ухода за ними</w:t>
      </w:r>
    </w:p>
    <w:p w:rsidR="00B53B09" w:rsidRDefault="00CD083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выращивание животных и ухода за ними</w:t>
      </w:r>
    </w:p>
    <w:p w:rsidR="00B53B09" w:rsidRDefault="00B53B09">
      <w:pPr>
        <w:spacing w:after="0" w:line="240" w:lineRule="auto"/>
        <w:rPr>
          <w:rFonts w:ascii="Times New Roman" w:hAnsi="Times New Roman"/>
        </w:rPr>
      </w:pPr>
    </w:p>
    <w:p w:rsidR="00B53B09" w:rsidRDefault="00CD083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Критерии  оценки</w:t>
      </w:r>
      <w:proofErr w:type="gramEnd"/>
    </w:p>
    <w:tbl>
      <w:tblPr>
        <w:tblStyle w:val="af9"/>
        <w:tblW w:w="76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B53B09"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  <w:tr w:rsidR="00B53B09"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зачтено</w:t>
            </w:r>
          </w:p>
        </w:tc>
      </w:tr>
      <w:tr w:rsidR="00B53B09"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3" w:type="dxa"/>
            </w:tcMar>
          </w:tcPr>
          <w:p w:rsidR="00B53B09" w:rsidRDefault="00CD08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100%-80</w:t>
            </w:r>
          </w:p>
        </w:tc>
      </w:tr>
    </w:tbl>
    <w:p w:rsidR="00B53B09" w:rsidRDefault="00B53B09">
      <w:pPr>
        <w:spacing w:after="0" w:line="240" w:lineRule="auto"/>
        <w:rPr>
          <w:rFonts w:ascii="Times New Roman" w:hAnsi="Times New Roman"/>
        </w:rPr>
      </w:pPr>
    </w:p>
    <w:p w:rsidR="00B53B09" w:rsidRDefault="00B53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B09" w:rsidRDefault="00CD083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Разработка конспектов уроков </w:t>
      </w:r>
    </w:p>
    <w:p w:rsidR="00B53B09" w:rsidRDefault="00CD083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jc w:val="center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rFonts w:ascii="Times New Roman" w:hAnsi="Times New Roman"/>
        </w:rPr>
        <w:t>«Теоретические основы и методика преподавания интегративного курса "</w:t>
      </w:r>
      <w:r>
        <w:rPr>
          <w:rFonts w:ascii="Times New Roman" w:hAnsi="Times New Roman"/>
        </w:rPr>
        <w:t>Окружающий мир" в начальной школе»</w:t>
      </w:r>
    </w:p>
    <w:p w:rsidR="00B53B09" w:rsidRDefault="00B53B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3B09" w:rsidRDefault="00CD08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Групповые/индивидуальные </w:t>
      </w:r>
      <w:proofErr w:type="gramStart"/>
      <w:r>
        <w:rPr>
          <w:rFonts w:ascii="Times New Roman" w:hAnsi="Times New Roman"/>
          <w:sz w:val="24"/>
          <w:szCs w:val="24"/>
        </w:rPr>
        <w:t>задания :</w:t>
      </w:r>
      <w:proofErr w:type="gramEnd"/>
    </w:p>
    <w:p w:rsidR="00B53B09" w:rsidRDefault="00CD083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B53B09" w:rsidRDefault="00CD083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средств для этого урока (</w:t>
      </w:r>
      <w:proofErr w:type="gramStart"/>
      <w:r>
        <w:rPr>
          <w:rFonts w:ascii="Times New Roman" w:hAnsi="Times New Roman"/>
          <w:sz w:val="24"/>
          <w:szCs w:val="24"/>
        </w:rPr>
        <w:t>наглядность.,</w:t>
      </w:r>
      <w:proofErr w:type="gramEnd"/>
      <w:r>
        <w:rPr>
          <w:rFonts w:ascii="Times New Roman" w:hAnsi="Times New Roman"/>
          <w:sz w:val="24"/>
          <w:szCs w:val="24"/>
        </w:rPr>
        <w:t xml:space="preserve"> презентации)</w:t>
      </w:r>
    </w:p>
    <w:p w:rsidR="00B53B09" w:rsidRDefault="00CD083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 урока.</w:t>
      </w:r>
    </w:p>
    <w:p w:rsidR="00B53B09" w:rsidRDefault="00CD08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Полезные ископаемые.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Сезонные изменения в природе.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Мир растений.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Мир животных.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Организм человека.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Россия- наша Родина.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lastRenderedPageBreak/>
        <w:t xml:space="preserve">Природные и </w:t>
      </w:r>
      <w:proofErr w:type="gramStart"/>
      <w:r>
        <w:t>климатические  пояса</w:t>
      </w:r>
      <w:proofErr w:type="gramEnd"/>
      <w:r>
        <w:t>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Семья.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>Правила безопасности.</w:t>
      </w:r>
    </w:p>
    <w:p w:rsidR="00B53B09" w:rsidRDefault="00CD0839">
      <w:pPr>
        <w:pStyle w:val="ad"/>
        <w:widowControl/>
        <w:numPr>
          <w:ilvl w:val="0"/>
          <w:numId w:val="3"/>
        </w:numPr>
        <w:tabs>
          <w:tab w:val="left" w:pos="720"/>
        </w:tabs>
        <w:spacing w:after="0" w:line="300" w:lineRule="exact"/>
      </w:pPr>
      <w:r>
        <w:t xml:space="preserve">Экология. </w:t>
      </w:r>
    </w:p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1994"/>
        <w:gridCol w:w="1763"/>
        <w:gridCol w:w="1878"/>
      </w:tblGrid>
      <w:tr w:rsidR="00B53B09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3B09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конспекта урока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неверно указана цель, не указаны все группы задач, или 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ошибками,  не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описано оборудование, структура  и содержание урока имеют серьезные замечания и ошибки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Верно указана цель, есть недочеты в формулировании задач, включая предметные,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метапрадметные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личностные, описано оборудование, но к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структуре  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содержа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нию урока есть замечания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Верно указана цель, довольно полно описаны группы задач, включая предметные,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метапрадметные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личностные, оборудование,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структура  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содержание урока пописаны  недостаточно подробно, есть замечания к оформлению 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Верно указана цель,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все группы задач, включая предметные,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метапрадметные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 личностные, описано оборудование,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структура  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содержание урока пописано подробно и соответствует теме</w:t>
            </w:r>
          </w:p>
        </w:tc>
      </w:tr>
      <w:tr w:rsidR="00B53B09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средств для этого урока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средства, но недостаточно уместные или эффективные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оформлены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качественно</w:t>
            </w:r>
          </w:p>
        </w:tc>
      </w:tr>
      <w:tr w:rsidR="00B53B09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r>
              <w:rPr>
                <w:rFonts w:ascii="Times New Roman" w:hAnsi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Студент при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анализе  не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демонстрирует владение материалом, не отвечает на вопросы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ом, но неуверенно отвечает на вопросы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Портфолио</w:t>
      </w:r>
    </w:p>
    <w:p w:rsidR="00B53B09" w:rsidRDefault="00CD083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ind w:left="709"/>
        <w:jc w:val="center"/>
        <w:rPr>
          <w:rFonts w:ascii="Times New Roman" w:hAnsi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>
        <w:rPr>
          <w:rFonts w:ascii="Times New Roman" w:hAnsi="Times New Roman"/>
        </w:rPr>
        <w:t>«Теоретические основы и методика преподавания интегративного курса "Окружающий мир" в начальной школе»</w:t>
      </w:r>
    </w:p>
    <w:p w:rsidR="00B53B09" w:rsidRDefault="00B53B09">
      <w:pPr>
        <w:widowControl w:val="0"/>
        <w:shd w:val="clear" w:color="auto" w:fill="FFFFFF"/>
        <w:tabs>
          <w:tab w:val="left" w:pos="965"/>
          <w:tab w:val="left" w:pos="808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</w:p>
    <w:p w:rsidR="00B53B09" w:rsidRDefault="00CD083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Темы  методических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материалов</w:t>
      </w:r>
    </w:p>
    <w:p w:rsidR="00B53B09" w:rsidRDefault="00CD0839">
      <w:pPr>
        <w:pStyle w:val="ad"/>
        <w:widowControl/>
        <w:tabs>
          <w:tab w:val="left" w:pos="720"/>
        </w:tabs>
        <w:spacing w:after="0" w:line="300" w:lineRule="exact"/>
      </w:pPr>
      <w:r>
        <w:t>1.1. Методисты, разрабатывающие подходы к преподаванию естественных наук, истории, обществознания в советский и современный период в России. Реферат.</w:t>
      </w:r>
    </w:p>
    <w:p w:rsidR="00B53B09" w:rsidRDefault="00CD0839">
      <w:pPr>
        <w:pStyle w:val="ad"/>
        <w:widowControl/>
        <w:tabs>
          <w:tab w:val="left" w:pos="720"/>
        </w:tabs>
        <w:spacing w:after="0" w:line="300" w:lineRule="exact"/>
      </w:pPr>
      <w:r>
        <w:t>1.2. Стандарт начального образования нового поколения. Характеристика образ</w:t>
      </w:r>
      <w:r>
        <w:t>овательной области «Окружающий мир». Цель, задачи, содержание. Обзор.</w:t>
      </w:r>
    </w:p>
    <w:p w:rsidR="00B53B09" w:rsidRDefault="00CD0839">
      <w:pPr>
        <w:pStyle w:val="ad"/>
        <w:widowControl/>
        <w:tabs>
          <w:tab w:val="left" w:pos="720"/>
        </w:tabs>
        <w:spacing w:after="0" w:line="300" w:lineRule="exact"/>
      </w:pPr>
      <w:r>
        <w:t>1.3. УУД. Виды.</w:t>
      </w:r>
    </w:p>
    <w:p w:rsidR="00B53B09" w:rsidRDefault="00CD0839">
      <w:pPr>
        <w:pStyle w:val="ad"/>
        <w:widowControl/>
        <w:tabs>
          <w:tab w:val="left" w:pos="720"/>
        </w:tabs>
        <w:spacing w:after="0" w:line="300" w:lineRule="exact"/>
      </w:pPr>
      <w:r>
        <w:t>1.3. Наблюдение. Дневник наблюдений. Экскурсии. Методические рекомендации.</w:t>
      </w:r>
    </w:p>
    <w:p w:rsidR="00B53B09" w:rsidRDefault="00CD0839">
      <w:pPr>
        <w:pStyle w:val="ad"/>
        <w:widowControl/>
        <w:tabs>
          <w:tab w:val="left" w:pos="720"/>
        </w:tabs>
        <w:spacing w:after="0" w:line="300" w:lineRule="exact"/>
      </w:pPr>
      <w:r>
        <w:t>1.4. Обзор авторских программ (по выбору)</w:t>
      </w:r>
    </w:p>
    <w:p w:rsidR="00B53B09" w:rsidRDefault="00CD08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Плешаков А.А. «Зеленый </w:t>
      </w:r>
      <w:proofErr w:type="gramStart"/>
      <w:r>
        <w:rPr>
          <w:rFonts w:ascii="Times New Roman" w:hAnsi="Times New Roman"/>
          <w:sz w:val="24"/>
          <w:szCs w:val="24"/>
        </w:rPr>
        <w:t>дом»  (</w:t>
      </w:r>
      <w:proofErr w:type="gramEnd"/>
      <w:r>
        <w:rPr>
          <w:rFonts w:ascii="Times New Roman" w:hAnsi="Times New Roman"/>
          <w:sz w:val="24"/>
          <w:szCs w:val="24"/>
        </w:rPr>
        <w:t>«Школа России»). К</w:t>
      </w:r>
      <w:r>
        <w:rPr>
          <w:rFonts w:ascii="Times New Roman" w:hAnsi="Times New Roman"/>
          <w:sz w:val="24"/>
          <w:szCs w:val="24"/>
        </w:rPr>
        <w:t>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Вахрушев А.А., Данилов Д.Д., Д</w:t>
      </w:r>
      <w:r>
        <w:rPr>
          <w:rFonts w:ascii="Times New Roman" w:hAnsi="Times New Roman"/>
          <w:sz w:val="24"/>
          <w:szCs w:val="24"/>
        </w:rPr>
        <w:t>анилов А.А. «Окружающий мир» («Школа2100…»):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Учебно-методиче</w:t>
      </w:r>
      <w:r>
        <w:rPr>
          <w:rFonts w:ascii="Times New Roman" w:hAnsi="Times New Roman"/>
          <w:sz w:val="24"/>
          <w:szCs w:val="24"/>
        </w:rPr>
        <w:t>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Виноградова Н.Ф. «Окружающий мир» («Начальная школа XXI»).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</w:t>
      </w:r>
      <w:r>
        <w:rPr>
          <w:rFonts w:ascii="Times New Roman" w:hAnsi="Times New Roman"/>
          <w:sz w:val="24"/>
          <w:szCs w:val="24"/>
        </w:rPr>
        <w:t>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Поглазова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О.Т. «Окружающий мир» («Гармония»).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</w:t>
      </w:r>
      <w:r>
        <w:rPr>
          <w:rFonts w:ascii="Times New Roman" w:hAnsi="Times New Roman"/>
          <w:sz w:val="24"/>
          <w:szCs w:val="24"/>
        </w:rPr>
        <w:t>менения методов,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Федотова О.Н., </w:t>
      </w:r>
      <w:proofErr w:type="spellStart"/>
      <w:r>
        <w:rPr>
          <w:rFonts w:ascii="Times New Roman" w:hAnsi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др. «Наш мир» («Перспективна начальная школа»). концептуальные положения программы, особенности структуры содержания дисциплины «Окружающий мир», подходы к по</w:t>
      </w:r>
      <w:r>
        <w:rPr>
          <w:rFonts w:ascii="Times New Roman" w:hAnsi="Times New Roman"/>
          <w:sz w:val="24"/>
          <w:szCs w:val="24"/>
        </w:rPr>
        <w:t>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Ивченкова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Г.Г., </w:t>
      </w:r>
      <w:proofErr w:type="spellStart"/>
      <w:r>
        <w:rPr>
          <w:rFonts w:ascii="Times New Roman" w:hAnsi="Times New Roman"/>
          <w:sz w:val="24"/>
          <w:szCs w:val="24"/>
        </w:rPr>
        <w:t>СаплинаЕ.В</w:t>
      </w:r>
      <w:proofErr w:type="spellEnd"/>
      <w:r>
        <w:rPr>
          <w:rFonts w:ascii="Times New Roman" w:hAnsi="Times New Roman"/>
          <w:sz w:val="24"/>
          <w:szCs w:val="24"/>
        </w:rPr>
        <w:t>.   и др. «Окружающий мир» («Планета знаний»). Концептуальные положения программы, особенности структуры содержан</w:t>
      </w:r>
      <w:r>
        <w:rPr>
          <w:rFonts w:ascii="Times New Roman" w:hAnsi="Times New Roman"/>
          <w:sz w:val="24"/>
          <w:szCs w:val="24"/>
        </w:rPr>
        <w:t>ия дисциплины «Окружающий мир», подходы к построению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Дмитриева Н.Я. и др. </w:t>
      </w:r>
      <w:proofErr w:type="gramStart"/>
      <w:r>
        <w:rPr>
          <w:rFonts w:ascii="Times New Roman" w:hAnsi="Times New Roman"/>
          <w:sz w:val="24"/>
          <w:szCs w:val="24"/>
        </w:rPr>
        <w:t>« Мы</w:t>
      </w:r>
      <w:proofErr w:type="gramEnd"/>
      <w:r>
        <w:rPr>
          <w:rFonts w:ascii="Times New Roman" w:hAnsi="Times New Roman"/>
          <w:sz w:val="24"/>
          <w:szCs w:val="24"/>
        </w:rPr>
        <w:t xml:space="preserve"> и окружающий мир»/   </w:t>
      </w:r>
      <w:proofErr w:type="spellStart"/>
      <w:r>
        <w:rPr>
          <w:rFonts w:ascii="Times New Roman" w:hAnsi="Times New Roman"/>
          <w:sz w:val="24"/>
          <w:szCs w:val="24"/>
        </w:rPr>
        <w:t>Товпинец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И.П. «Я и окружающий мир» (программа Л.</w:t>
      </w:r>
      <w:r>
        <w:rPr>
          <w:rFonts w:ascii="Times New Roman" w:hAnsi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/>
          <w:sz w:val="24"/>
          <w:szCs w:val="24"/>
        </w:rPr>
        <w:t>Занкова</w:t>
      </w:r>
      <w:proofErr w:type="spellEnd"/>
      <w:r>
        <w:rPr>
          <w:rFonts w:ascii="Times New Roman" w:hAnsi="Times New Roman"/>
          <w:sz w:val="24"/>
          <w:szCs w:val="24"/>
        </w:rPr>
        <w:t>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 «О</w:t>
      </w:r>
      <w:r>
        <w:rPr>
          <w:rFonts w:ascii="Times New Roman" w:hAnsi="Times New Roman"/>
          <w:sz w:val="24"/>
          <w:szCs w:val="24"/>
        </w:rPr>
        <w:t xml:space="preserve">кружающий </w:t>
      </w:r>
      <w:proofErr w:type="gramStart"/>
      <w:r>
        <w:rPr>
          <w:rFonts w:ascii="Times New Roman" w:hAnsi="Times New Roman"/>
          <w:sz w:val="24"/>
          <w:szCs w:val="24"/>
        </w:rPr>
        <w:t>мир»  (</w:t>
      </w:r>
      <w:proofErr w:type="gramEnd"/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/>
          <w:sz w:val="24"/>
          <w:szCs w:val="24"/>
        </w:rPr>
        <w:t>Д.Б.Эльконина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В.В.Давыдова</w:t>
      </w:r>
      <w:proofErr w:type="spellEnd"/>
      <w:r>
        <w:rPr>
          <w:rFonts w:ascii="Times New Roman" w:hAnsi="Times New Roman"/>
          <w:sz w:val="24"/>
          <w:szCs w:val="24"/>
        </w:rPr>
        <w:t>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</w:t>
      </w:r>
      <w:r>
        <w:rPr>
          <w:rFonts w:ascii="Times New Roman" w:hAnsi="Times New Roman"/>
          <w:sz w:val="24"/>
          <w:szCs w:val="24"/>
        </w:rPr>
        <w:t>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А.А, Новицкая «Окружающий мир» («Перспектива»)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</w:t>
      </w:r>
      <w:r>
        <w:rPr>
          <w:rFonts w:ascii="Times New Roman" w:hAnsi="Times New Roman"/>
          <w:sz w:val="24"/>
          <w:szCs w:val="24"/>
        </w:rPr>
        <w:t>дов, авторские методы. Учебно-методическое оснащение.</w:t>
      </w:r>
    </w:p>
    <w:p w:rsidR="00B53B09" w:rsidRDefault="00CD083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Федотова О.Н., </w:t>
      </w:r>
      <w:proofErr w:type="spellStart"/>
      <w:r>
        <w:rPr>
          <w:rFonts w:ascii="Times New Roman" w:hAnsi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др. «Наш мир» («Перспективна начальная школа») концептуальные положения программы, особенности структуры содержания дисциплины «Окружающий мир», подходы к построению урок</w:t>
      </w:r>
      <w:r>
        <w:rPr>
          <w:rFonts w:ascii="Times New Roman" w:hAnsi="Times New Roman"/>
          <w:sz w:val="24"/>
          <w:szCs w:val="24"/>
        </w:rPr>
        <w:t>ов, других форм занятий, специфика применения методов, авторские методы. Учебно-методическое оснащение.</w:t>
      </w:r>
    </w:p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оценки:</w:t>
      </w:r>
    </w:p>
    <w:tbl>
      <w:tblPr>
        <w:tblW w:w="967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13"/>
        <w:gridCol w:w="1822"/>
        <w:gridCol w:w="2224"/>
        <w:gridCol w:w="1991"/>
        <w:gridCol w:w="1925"/>
      </w:tblGrid>
      <w:tr w:rsidR="00B53B09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53B09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64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B53B09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Средний уровень раскрытия содержания.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</w:t>
            </w:r>
          </w:p>
        </w:tc>
      </w:tr>
      <w:tr w:rsidR="00B53B09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представления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Есть недочеты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  изложении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оформлении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Есть небольшие недочеты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  изложении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оформлении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Высокая культура изложения и оформления.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B09"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B53B09" w:rsidRDefault="00B53B0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3B09" w:rsidRDefault="00B53B0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3B09" w:rsidRDefault="00CD083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Курсовые работы</w:t>
      </w:r>
    </w:p>
    <w:p w:rsidR="00B53B09" w:rsidRDefault="00CD08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универсальных учебных действий на уроках окружающего мира  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Исследовательская/проектная деятельности в начальной школе при изучении окружающего мира  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проблемного обучения на уроках окружающего мира  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предметных </w:t>
      </w:r>
      <w:proofErr w:type="gramStart"/>
      <w:r>
        <w:rPr>
          <w:rFonts w:ascii="Times New Roman" w:hAnsi="Times New Roman"/>
          <w:sz w:val="24"/>
          <w:szCs w:val="24"/>
        </w:rPr>
        <w:t>результатов 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младшего школьного возраста на уроках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внеурочной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по  окружающему</w:t>
      </w:r>
      <w:proofErr w:type="gramEnd"/>
      <w:r>
        <w:rPr>
          <w:rFonts w:ascii="Times New Roman" w:hAnsi="Times New Roman"/>
          <w:sz w:val="24"/>
          <w:szCs w:val="24"/>
        </w:rPr>
        <w:t xml:space="preserve"> миру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предметных уроков окружающего мира в н</w:t>
      </w:r>
      <w:r>
        <w:rPr>
          <w:rFonts w:ascii="Times New Roman" w:hAnsi="Times New Roman"/>
          <w:sz w:val="24"/>
          <w:szCs w:val="24"/>
        </w:rPr>
        <w:t>ачальной школе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географических понятий у детей младшего школьного возраста на уроках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изучения исторических тем на уроках окружающего мира в начальной школе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изучения окружающего мира в начальной школе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</w:t>
      </w:r>
      <w:r>
        <w:rPr>
          <w:rFonts w:ascii="Times New Roman" w:hAnsi="Times New Roman"/>
          <w:sz w:val="24"/>
          <w:szCs w:val="24"/>
        </w:rPr>
        <w:t>ние с экономическими темами детей младшего школьного возраста на уроках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профессиях и производстве у детей младшего школьного возраста на уроках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Дидактические игры </w:t>
      </w:r>
      <w:proofErr w:type="gramStart"/>
      <w:r>
        <w:rPr>
          <w:rFonts w:ascii="Times New Roman" w:hAnsi="Times New Roman"/>
          <w:sz w:val="24"/>
          <w:szCs w:val="24"/>
        </w:rPr>
        <w:t>и  игровые</w:t>
      </w:r>
      <w:proofErr w:type="gramEnd"/>
      <w:r>
        <w:rPr>
          <w:rFonts w:ascii="Times New Roman" w:hAnsi="Times New Roman"/>
          <w:sz w:val="24"/>
          <w:szCs w:val="24"/>
        </w:rPr>
        <w:t xml:space="preserve"> приемы на уроках ок</w:t>
      </w:r>
      <w:r>
        <w:rPr>
          <w:rFonts w:ascii="Times New Roman" w:hAnsi="Times New Roman"/>
          <w:sz w:val="24"/>
          <w:szCs w:val="24"/>
        </w:rPr>
        <w:t>ружающего мира в начальной школе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основ безопасного поведения у детей младшего школьного возраста при изучении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здоровом образе жизни у детей младшего школьного возраста при изучении окружающего мира</w:t>
      </w:r>
    </w:p>
    <w:p w:rsidR="00B53B09" w:rsidRDefault="00CD0839">
      <w:pPr>
        <w:pStyle w:val="af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включения краеведческого материала в изучение окружающего мира в начальной школе</w:t>
      </w:r>
    </w:p>
    <w:p w:rsidR="00B53B09" w:rsidRDefault="00B53B09">
      <w:pPr>
        <w:pStyle w:val="af8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pStyle w:val="af8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tbl>
      <w:tblPr>
        <w:tblW w:w="9214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65"/>
        <w:gridCol w:w="1910"/>
        <w:gridCol w:w="1910"/>
        <w:gridCol w:w="1910"/>
        <w:gridCol w:w="1910"/>
      </w:tblGrid>
      <w:tr w:rsidR="00B53B09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полнота содержания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Содержание не отвечает теме, тема не раскрыта.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но тема не раскрыта.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Содержание отвечает теме, тема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представлена.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Содержание отвечает теме, тема раскрыта.</w:t>
            </w:r>
          </w:p>
        </w:tc>
      </w:tr>
      <w:tr w:rsidR="00B53B09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исследовательской культуры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 продемонстрировал умения работать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информационными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источниками, не умеет делать выводы, обобщения. Не способен анализировать информацию, свой и чужой опыт.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продемонстрировал умения работать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  некоторыми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информационными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источниками, но не умнеет делать выводы, обобщения. Способен анализировать информацию, но затрудняется с анализом своего и чужого опыта.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продемонстрировал умения работать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  различными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информ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ационными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источниками, умение делать выводы, но недостаточный  уровень обобщения. Способен анализировать информацию, свой и чужой опыт, но есть некоторые недочеты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продемонстрировал умения работать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с  различными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информационными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источниками, умение делать вы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воды, обобщения. Способен анализировать информацию, свой и чужой опыт.</w:t>
            </w:r>
          </w:p>
        </w:tc>
      </w:tr>
      <w:tr w:rsidR="00B53B09"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Культура представления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 соответствует требованиям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Оформлено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неаккуратно, эстетично, стиль изложения ненаучный, материал не структурирован.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требованиям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но есть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недочеты. Оформлено не аккуратно, эстетично, стиль изложения не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научный ,но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материал структурирован.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Оформлено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аккуратно, эстетично, есть стилистические погрешности, материал структурирован.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B09" w:rsidRDefault="00CD0839">
            <w:pPr>
              <w:tabs>
                <w:tab w:val="left" w:pos="1134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Соответствует требованиям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Оформлено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акк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уратно, эстетично, стиль изложения научный, материал структурирован.</w:t>
            </w:r>
          </w:p>
        </w:tc>
      </w:tr>
    </w:tbl>
    <w:p w:rsidR="00B53B09" w:rsidRDefault="00B53B09">
      <w:pPr>
        <w:pStyle w:val="af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B53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B09" w:rsidRDefault="00CD08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B53B09" w:rsidRDefault="00B53B0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Предмет, методологические основы и задачи методики преподавания интегрированного курса «Окружающий мир». Методы педагогического исследования в методике преподавания </w:t>
      </w:r>
      <w:r>
        <w:rPr>
          <w:rFonts w:ascii="Times New Roman" w:hAnsi="Times New Roman"/>
          <w:sz w:val="24"/>
          <w:szCs w:val="24"/>
        </w:rPr>
        <w:t>интегрированного курса «Окружающий мир».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Зарождение и развитие методик преподавания естественных </w:t>
      </w:r>
      <w:proofErr w:type="gramStart"/>
      <w:r>
        <w:rPr>
          <w:rFonts w:ascii="Times New Roman" w:hAnsi="Times New Roman"/>
          <w:sz w:val="24"/>
          <w:szCs w:val="24"/>
        </w:rPr>
        <w:t>наук,  обществознания</w:t>
      </w:r>
      <w:proofErr w:type="gramEnd"/>
      <w:r>
        <w:rPr>
          <w:rFonts w:ascii="Times New Roman" w:hAnsi="Times New Roman"/>
          <w:sz w:val="24"/>
          <w:szCs w:val="24"/>
        </w:rPr>
        <w:t xml:space="preserve">, истории  за рубежом: опыт передачи опыта взрослых;   идеи Я.А. Коменского, Ж.Ж. Руссо, </w:t>
      </w:r>
      <w:proofErr w:type="spellStart"/>
      <w:r>
        <w:rPr>
          <w:rFonts w:ascii="Times New Roman" w:hAnsi="Times New Roman"/>
          <w:sz w:val="24"/>
          <w:szCs w:val="24"/>
        </w:rPr>
        <w:t>И.Песталоцци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Дж.Локка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Зарождение и развит</w:t>
      </w:r>
      <w:r>
        <w:rPr>
          <w:rFonts w:ascii="Times New Roman" w:hAnsi="Times New Roman"/>
          <w:sz w:val="24"/>
          <w:szCs w:val="24"/>
        </w:rPr>
        <w:t xml:space="preserve">ие методик преподавания естественных </w:t>
      </w:r>
      <w:proofErr w:type="gramStart"/>
      <w:r>
        <w:rPr>
          <w:rFonts w:ascii="Times New Roman" w:hAnsi="Times New Roman"/>
          <w:sz w:val="24"/>
          <w:szCs w:val="24"/>
        </w:rPr>
        <w:t>наук,  обществознания</w:t>
      </w:r>
      <w:proofErr w:type="gramEnd"/>
      <w:r>
        <w:rPr>
          <w:rFonts w:ascii="Times New Roman" w:hAnsi="Times New Roman"/>
          <w:sz w:val="24"/>
          <w:szCs w:val="24"/>
        </w:rPr>
        <w:t xml:space="preserve">, истории в России: </w:t>
      </w:r>
      <w:proofErr w:type="spellStart"/>
      <w:r>
        <w:rPr>
          <w:rFonts w:ascii="Times New Roman" w:hAnsi="Times New Roman"/>
          <w:sz w:val="24"/>
          <w:szCs w:val="24"/>
        </w:rPr>
        <w:t>В.Ломоносов</w:t>
      </w:r>
      <w:proofErr w:type="spellEnd"/>
      <w:r>
        <w:rPr>
          <w:rFonts w:ascii="Times New Roman" w:hAnsi="Times New Roman"/>
          <w:sz w:val="24"/>
          <w:szCs w:val="24"/>
        </w:rPr>
        <w:t xml:space="preserve">, В.Ф. Зуев,  К.Д. Ушинский, А.Я. Герд, Д.Д. Семёнов, Д.Н. </w:t>
      </w:r>
      <w:proofErr w:type="spellStart"/>
      <w:r>
        <w:rPr>
          <w:rFonts w:ascii="Times New Roman" w:hAnsi="Times New Roman"/>
          <w:sz w:val="24"/>
          <w:szCs w:val="24"/>
        </w:rPr>
        <w:t>Кайгородов</w:t>
      </w:r>
      <w:proofErr w:type="spellEnd"/>
      <w:r>
        <w:rPr>
          <w:rFonts w:ascii="Times New Roman" w:hAnsi="Times New Roman"/>
          <w:sz w:val="24"/>
          <w:szCs w:val="24"/>
        </w:rPr>
        <w:t xml:space="preserve">, Д.И. Тихомиров, В.П. Вахтеров, Л.С. </w:t>
      </w:r>
      <w:proofErr w:type="spellStart"/>
      <w:r>
        <w:rPr>
          <w:rFonts w:ascii="Times New Roman" w:hAnsi="Times New Roman"/>
          <w:sz w:val="24"/>
          <w:szCs w:val="24"/>
        </w:rPr>
        <w:t>Севрук</w:t>
      </w:r>
      <w:proofErr w:type="spellEnd"/>
      <w:r>
        <w:rPr>
          <w:rFonts w:ascii="Times New Roman" w:hAnsi="Times New Roman"/>
          <w:sz w:val="24"/>
          <w:szCs w:val="24"/>
        </w:rPr>
        <w:t>, И.И. Полянский и др. Основные взгляды на методики пр</w:t>
      </w:r>
      <w:r>
        <w:rPr>
          <w:rFonts w:ascii="Times New Roman" w:hAnsi="Times New Roman"/>
          <w:sz w:val="24"/>
          <w:szCs w:val="24"/>
        </w:rPr>
        <w:t xml:space="preserve">еподавание естественных наук и истории в дореволюционной России. 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методик преподавания естественных наук, обществознания и истории в начальных </w:t>
      </w:r>
      <w:proofErr w:type="gramStart"/>
      <w:r>
        <w:rPr>
          <w:rFonts w:ascii="Times New Roman" w:hAnsi="Times New Roman"/>
          <w:sz w:val="24"/>
          <w:szCs w:val="24"/>
        </w:rPr>
        <w:t>классах  в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советский период (Н.К. Крупская, В.А. Сухомлинский, М.Н. </w:t>
      </w:r>
      <w:proofErr w:type="spellStart"/>
      <w:r>
        <w:rPr>
          <w:rFonts w:ascii="Times New Roman" w:hAnsi="Times New Roman"/>
          <w:sz w:val="24"/>
          <w:szCs w:val="24"/>
        </w:rPr>
        <w:t>Скаткин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П.А. </w:t>
      </w:r>
      <w:proofErr w:type="spellStart"/>
      <w:r>
        <w:rPr>
          <w:rFonts w:ascii="Times New Roman" w:hAnsi="Times New Roman"/>
          <w:sz w:val="24"/>
          <w:szCs w:val="24"/>
        </w:rPr>
        <w:t>Завитаев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Л.Ф. </w:t>
      </w:r>
      <w:proofErr w:type="spellStart"/>
      <w:r>
        <w:rPr>
          <w:rFonts w:ascii="Times New Roman" w:hAnsi="Times New Roman"/>
          <w:sz w:val="24"/>
          <w:szCs w:val="24"/>
        </w:rPr>
        <w:t>Мельча</w:t>
      </w:r>
      <w:r>
        <w:rPr>
          <w:rFonts w:ascii="Times New Roman" w:hAnsi="Times New Roman"/>
          <w:sz w:val="24"/>
          <w:szCs w:val="24"/>
        </w:rPr>
        <w:t>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К.П. </w:t>
      </w:r>
      <w:proofErr w:type="spellStart"/>
      <w:r>
        <w:rPr>
          <w:rFonts w:ascii="Times New Roman" w:hAnsi="Times New Roman"/>
          <w:sz w:val="24"/>
          <w:szCs w:val="24"/>
        </w:rPr>
        <w:t>Ягодовский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К.А. и др.).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принципы преподавания «Окружающего мира» в начальной школе.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дисциплины «Окружающий мир» на современном этапе. Образовательный стандарт начальной школы. Характеристика </w:t>
      </w:r>
      <w:proofErr w:type="gramStart"/>
      <w:r>
        <w:rPr>
          <w:rFonts w:ascii="Times New Roman" w:hAnsi="Times New Roman"/>
          <w:sz w:val="24"/>
          <w:szCs w:val="24"/>
        </w:rPr>
        <w:t>образовательной 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«Окр</w:t>
      </w:r>
      <w:r>
        <w:rPr>
          <w:rFonts w:ascii="Times New Roman" w:hAnsi="Times New Roman"/>
          <w:sz w:val="24"/>
          <w:szCs w:val="24"/>
        </w:rPr>
        <w:t>ужающий мир».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материальной базы при изучении «Окружающего мира». Учебное оборудование при обучении младших школьников «Окружающему миру». Уголок живой природы в начальной школе. Требования к оформлению, особенности организации и содержания живого </w:t>
      </w:r>
      <w:r>
        <w:rPr>
          <w:rFonts w:ascii="Times New Roman" w:hAnsi="Times New Roman"/>
          <w:sz w:val="24"/>
          <w:szCs w:val="24"/>
        </w:rPr>
        <w:t>уголка. Краеведческий уголок в начальной школе. Организация работы с краеведческим материалом.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Пришкольный участок в начальной школе. Виды деятельности учащихся на географической площадке.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средств обучения интегрированному курсу «Окружающий </w:t>
      </w:r>
      <w:r>
        <w:rPr>
          <w:rFonts w:ascii="Times New Roman" w:hAnsi="Times New Roman"/>
          <w:sz w:val="24"/>
          <w:szCs w:val="24"/>
        </w:rPr>
        <w:t>мир».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Вербальные средства обучения школьников «Окружающему миру».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Наглядные средства обучения школьников «Окружающему миру».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Натуральные средства обучения школьников «Окружающему миру».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средства обучения школьников «Окружающему миру». Аудиов</w:t>
      </w:r>
      <w:r>
        <w:rPr>
          <w:rFonts w:ascii="Times New Roman" w:hAnsi="Times New Roman"/>
          <w:sz w:val="24"/>
          <w:szCs w:val="24"/>
        </w:rPr>
        <w:t xml:space="preserve">изуальные средства и вспомогательные средства обучения на уроках «Окружающего мира». 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Методика работы с учебниками «Окружающего мира» в начальной школе. Общая характеристика методов обучения «Окружающему миру», их классификации.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Словесные методы обучения</w:t>
      </w:r>
      <w:r>
        <w:rPr>
          <w:rFonts w:ascii="Times New Roman" w:hAnsi="Times New Roman"/>
          <w:sz w:val="24"/>
          <w:szCs w:val="24"/>
        </w:rPr>
        <w:t xml:space="preserve"> в рамках интегрированного курса «Окружающий мир».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Наглядные методы в обучении «Окружающему миру» в начальных классах. Классификация наглядных методов.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работы с картографическими пособиями (планом, картой, глобусом).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0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методы в </w:t>
      </w:r>
      <w:r>
        <w:rPr>
          <w:rFonts w:ascii="Times New Roman" w:hAnsi="Times New Roman"/>
          <w:sz w:val="24"/>
          <w:szCs w:val="24"/>
        </w:rPr>
        <w:t>изучении интегрированного курса «Окружающий мир».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00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практических методов. Наблюдения на уроках «Окружающего мира», его виды, значение, требования к их проведению, этапы организации.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работы с индивидуальным фенологическим дневником наб</w:t>
      </w:r>
      <w:r>
        <w:rPr>
          <w:rFonts w:ascii="Times New Roman" w:hAnsi="Times New Roman"/>
          <w:sz w:val="24"/>
          <w:szCs w:val="24"/>
        </w:rPr>
        <w:t xml:space="preserve">людений и календарём природы и труда. 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организации исследовательских работ на уроках «Окружающего мира».</w:t>
      </w:r>
    </w:p>
    <w:p w:rsidR="00B53B09" w:rsidRDefault="00CD0839">
      <w:pPr>
        <w:pStyle w:val="af8"/>
        <w:numPr>
          <w:ilvl w:val="0"/>
          <w:numId w:val="5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Опыты на уроках «Окружающего мира», требования к их проведению. </w:t>
      </w: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B53B09" w:rsidRDefault="00B53B0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Различные формы организации учебной деятельности в процессе изучения «Окружающего мира» (понятие «форма организации учебной деятельности», классификации форм). 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 – основная форма организации учебной работы. Требования к современному уроку «Окружающего </w:t>
      </w:r>
      <w:r>
        <w:rPr>
          <w:rFonts w:ascii="Times New Roman" w:hAnsi="Times New Roman"/>
          <w:sz w:val="24"/>
          <w:szCs w:val="24"/>
        </w:rPr>
        <w:t xml:space="preserve">мира».  Подготовка учителя к уроку «Окружающего мира». 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уроков окружающего мира (классификация типов уроков, их специфика, структура).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Комбинированный урок «Окружающего мира». Его основная цель, структура, ведущие методы, используемые средства. Обобща</w:t>
      </w:r>
      <w:r>
        <w:rPr>
          <w:rFonts w:ascii="Times New Roman" w:hAnsi="Times New Roman"/>
          <w:sz w:val="24"/>
          <w:szCs w:val="24"/>
        </w:rPr>
        <w:t>ющий урок «Окружающего мира». Его основная цель, структура, ведущие методы, используемые средства.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Вводный урок. Предметный урок «Окружающего мира». Его основная цель, структура, ведущие методы, используемые средства.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урока окружающего мира на пр</w:t>
      </w:r>
      <w:r>
        <w:rPr>
          <w:rFonts w:ascii="Times New Roman" w:hAnsi="Times New Roman"/>
          <w:sz w:val="24"/>
          <w:szCs w:val="24"/>
        </w:rPr>
        <w:t>имере проблемного урока.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Уроки-экскурсии, их значение, этапы проведения, структура, основные требования. 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  и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контроль знаний и на уроках «Окружающего мира». Основные требования к знаниям, умениям, навыкам учащихся. Оценка работы учащихся.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Проблемн</w:t>
      </w:r>
      <w:r>
        <w:rPr>
          <w:rFonts w:ascii="Times New Roman" w:hAnsi="Times New Roman"/>
          <w:sz w:val="24"/>
          <w:szCs w:val="24"/>
        </w:rPr>
        <w:t xml:space="preserve">ое обучение на уроках «Окружающего мира». Подходы к реализации проблемного обучения на уроках «Окружающего мира». Способы создания проблемных ситуаций. 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работа по «Окружающему миру». Значение для обучения, воспитания, развития учащихся. Разновид</w:t>
      </w:r>
      <w:r>
        <w:rPr>
          <w:rFonts w:ascii="Times New Roman" w:hAnsi="Times New Roman"/>
          <w:sz w:val="24"/>
          <w:szCs w:val="24"/>
        </w:rPr>
        <w:t>ности, принципы её организации. Организация работы учащихся в кружках, клубах, научных обществах. Планирование работы. Структура программы.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Проектная деятельность школьников в рамках изучения дисциплины «Окружающий мир». 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Домашняя работа учащихся по «Окруж</w:t>
      </w:r>
      <w:r>
        <w:rPr>
          <w:rFonts w:ascii="Times New Roman" w:hAnsi="Times New Roman"/>
          <w:sz w:val="24"/>
          <w:szCs w:val="24"/>
        </w:rPr>
        <w:t>ающему миру», классификация домашних заданий.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Плешаков А.А. «Зеленый </w:t>
      </w:r>
      <w:proofErr w:type="gramStart"/>
      <w:r>
        <w:rPr>
          <w:rFonts w:ascii="Times New Roman" w:hAnsi="Times New Roman"/>
          <w:sz w:val="24"/>
          <w:szCs w:val="24"/>
        </w:rPr>
        <w:t>дом»  (</w:t>
      </w:r>
      <w:proofErr w:type="gramEnd"/>
      <w:r>
        <w:rPr>
          <w:rFonts w:ascii="Times New Roman" w:hAnsi="Times New Roman"/>
          <w:sz w:val="24"/>
          <w:szCs w:val="24"/>
        </w:rPr>
        <w:t>«Школа России»).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</w:t>
      </w:r>
      <w:r>
        <w:rPr>
          <w:rFonts w:ascii="Times New Roman" w:hAnsi="Times New Roman"/>
          <w:sz w:val="24"/>
          <w:szCs w:val="24"/>
        </w:rPr>
        <w:t>нения методов, авторские методы. Учебно-методическое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Вахрушев А.А., Данилов Д.Д., Данилов А.А. «Окружающий мир» («Школа2100…»): концептуальные положения программы, особенности структуры содержания дисциплины «Окружающий мир», подходы к построени</w:t>
      </w:r>
      <w:r>
        <w:rPr>
          <w:rFonts w:ascii="Times New Roman" w:hAnsi="Times New Roman"/>
          <w:sz w:val="24"/>
          <w:szCs w:val="24"/>
        </w:rPr>
        <w:t>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Виноградова Н.Ф. «Окружающий мир» («Начальная школа XXI»). Концептуальные положения программы, особенности структуры содержания дисциплины «Окружа</w:t>
      </w:r>
      <w:r>
        <w:rPr>
          <w:rFonts w:ascii="Times New Roman" w:hAnsi="Times New Roman"/>
          <w:sz w:val="24"/>
          <w:szCs w:val="24"/>
        </w:rPr>
        <w:t>ющий мир», подходы к построению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Федотова О.Н., </w:t>
      </w:r>
      <w:proofErr w:type="spellStart"/>
      <w:r>
        <w:rPr>
          <w:rFonts w:ascii="Times New Roman" w:hAnsi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 др. «Наш мир» («Перспективна начальная школа»). концептуальные положения программы, </w:t>
      </w:r>
      <w:r>
        <w:rPr>
          <w:rFonts w:ascii="Times New Roman" w:hAnsi="Times New Roman"/>
          <w:sz w:val="24"/>
          <w:szCs w:val="24"/>
        </w:rPr>
        <w:t>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Учебно-методическое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Дмитриева Н.Я. и др. </w:t>
      </w:r>
      <w:proofErr w:type="gramStart"/>
      <w:r>
        <w:rPr>
          <w:rFonts w:ascii="Times New Roman" w:hAnsi="Times New Roman"/>
          <w:sz w:val="24"/>
          <w:szCs w:val="24"/>
        </w:rPr>
        <w:t>« Мы</w:t>
      </w:r>
      <w:proofErr w:type="gramEnd"/>
      <w:r>
        <w:rPr>
          <w:rFonts w:ascii="Times New Roman" w:hAnsi="Times New Roman"/>
          <w:sz w:val="24"/>
          <w:szCs w:val="24"/>
        </w:rPr>
        <w:t xml:space="preserve"> и окружающий мир»/   </w:t>
      </w:r>
      <w:proofErr w:type="spellStart"/>
      <w:r>
        <w:rPr>
          <w:rFonts w:ascii="Times New Roman" w:hAnsi="Times New Roman"/>
          <w:sz w:val="24"/>
          <w:szCs w:val="24"/>
        </w:rPr>
        <w:t>Товпинец</w:t>
      </w:r>
      <w:proofErr w:type="spellEnd"/>
      <w:r>
        <w:rPr>
          <w:rFonts w:ascii="Times New Roman" w:hAnsi="Times New Roman"/>
          <w:sz w:val="24"/>
          <w:szCs w:val="24"/>
        </w:rPr>
        <w:t xml:space="preserve"> И.П. «Я и</w:t>
      </w:r>
      <w:r>
        <w:rPr>
          <w:rFonts w:ascii="Times New Roman" w:hAnsi="Times New Roman"/>
          <w:sz w:val="24"/>
          <w:szCs w:val="24"/>
        </w:rPr>
        <w:t xml:space="preserve"> окружающий мир» (программа Л.В. </w:t>
      </w:r>
      <w:proofErr w:type="spellStart"/>
      <w:r>
        <w:rPr>
          <w:rFonts w:ascii="Times New Roman" w:hAnsi="Times New Roman"/>
          <w:sz w:val="24"/>
          <w:szCs w:val="24"/>
        </w:rPr>
        <w:t>Занкова</w:t>
      </w:r>
      <w:proofErr w:type="spellEnd"/>
      <w:r>
        <w:rPr>
          <w:rFonts w:ascii="Times New Roman" w:hAnsi="Times New Roman"/>
          <w:sz w:val="24"/>
          <w:szCs w:val="24"/>
        </w:rPr>
        <w:t>).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авторские методы. Учебно-методическ</w:t>
      </w:r>
      <w:r>
        <w:rPr>
          <w:rFonts w:ascii="Times New Roman" w:hAnsi="Times New Roman"/>
          <w:sz w:val="24"/>
          <w:szCs w:val="24"/>
        </w:rPr>
        <w:t>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Плешаков А.А, Новицкая «Окружающий мир» («Перспектива») концептуальные положения программы, особенности структуры содержания дисциплины «Окружающий мир», подходы к построению уроков, других форм занятий, специфика применения методов, авторски</w:t>
      </w:r>
      <w:r>
        <w:rPr>
          <w:rFonts w:ascii="Times New Roman" w:hAnsi="Times New Roman"/>
          <w:sz w:val="24"/>
          <w:szCs w:val="24"/>
        </w:rPr>
        <w:t>е методы. Учебно-методическое оснащение.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представлений и понятий в курсе изучения «Окружающего мира». Классификация понятий. Этапы и условия</w:t>
      </w:r>
      <w:r>
        <w:rPr>
          <w:rFonts w:ascii="Times New Roman" w:hAnsi="Times New Roman"/>
          <w:sz w:val="24"/>
          <w:szCs w:val="24"/>
        </w:rPr>
        <w:t xml:space="preserve"> процесса формирования научных понятий на уроках окружающего мира.</w:t>
      </w:r>
    </w:p>
    <w:p w:rsidR="00B53B09" w:rsidRDefault="00CD0839">
      <w:pPr>
        <w:pStyle w:val="af8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Экологическое воспитание</w:t>
      </w:r>
      <w:r>
        <w:rPr>
          <w:rFonts w:ascii="Times New Roman" w:hAnsi="Times New Roman"/>
          <w:sz w:val="24"/>
          <w:szCs w:val="24"/>
        </w:rPr>
        <w:t xml:space="preserve"> младших школьников: содержание, подходы.</w:t>
      </w:r>
    </w:p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839" w:rsidRPr="00CD0839" w:rsidRDefault="00CD0839" w:rsidP="00CD0839">
      <w:pPr>
        <w:tabs>
          <w:tab w:val="left" w:pos="2295"/>
        </w:tabs>
        <w:spacing w:after="0" w:line="240" w:lineRule="auto"/>
        <w:jc w:val="center"/>
        <w:rPr>
          <w:rFonts w:eastAsia="Calibri" w:cs="Calibri"/>
        </w:rPr>
      </w:pPr>
      <w:r w:rsidRPr="00CD0839"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оценки:</w:t>
      </w:r>
    </w:p>
    <w:p w:rsidR="00CD0839" w:rsidRPr="00CD0839" w:rsidRDefault="00CD0839" w:rsidP="00CD0839">
      <w:pPr>
        <w:spacing w:after="0" w:line="240" w:lineRule="auto"/>
        <w:ind w:right="72"/>
        <w:jc w:val="center"/>
        <w:rPr>
          <w:rFonts w:eastAsia="Calibri" w:cs="Calibri"/>
        </w:rPr>
      </w:pPr>
      <w:r w:rsidRPr="00CD0839">
        <w:rPr>
          <w:rFonts w:ascii="Times New Roman" w:eastAsia="Batang" w:hAnsi="Times New Roman"/>
          <w:sz w:val="24"/>
          <w:szCs w:val="24"/>
          <w:lang w:eastAsia="ko-KR"/>
        </w:rPr>
        <w:t>(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ри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CD0839">
        <w:rPr>
          <w:rFonts w:ascii="Times New Roman" w:eastAsia="Batang" w:hAnsi="Times New Roman"/>
          <w:spacing w:val="6"/>
          <w:sz w:val="24"/>
          <w:szCs w:val="24"/>
          <w:lang w:eastAsia="ko-KR"/>
        </w:rPr>
        <w:t>е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рии</w:t>
      </w:r>
      <w:r w:rsidRPr="00CD083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CD0839">
        <w:rPr>
          <w:rFonts w:ascii="Times New Roman" w:eastAsia="Batang" w:hAnsi="Times New Roman"/>
          <w:spacing w:val="21"/>
          <w:sz w:val="24"/>
          <w:szCs w:val="24"/>
          <w:lang w:eastAsia="ko-KR"/>
        </w:rPr>
        <w:t xml:space="preserve"> 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по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з</w:t>
      </w:r>
      <w:r w:rsidRPr="00CD0839">
        <w:rPr>
          <w:rFonts w:ascii="Times New Roman" w:eastAsia="Batang" w:hAnsi="Times New Roman"/>
          <w:spacing w:val="6"/>
          <w:sz w:val="24"/>
          <w:szCs w:val="24"/>
          <w:lang w:eastAsia="ko-KR"/>
        </w:rPr>
        <w:t>а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л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Pr="00CD0839">
        <w:rPr>
          <w:rFonts w:ascii="Times New Roman" w:eastAsia="Batang" w:hAnsi="Times New Roman"/>
          <w:spacing w:val="8"/>
          <w:sz w:val="24"/>
          <w:szCs w:val="24"/>
          <w:lang w:eastAsia="ko-KR"/>
        </w:rPr>
        <w:t xml:space="preserve"> 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оц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е</w:t>
      </w:r>
      <w:r w:rsidRPr="00CD0839">
        <w:rPr>
          <w:rFonts w:ascii="Times New Roman" w:eastAsia="Batang" w:hAnsi="Times New Roman"/>
          <w:spacing w:val="4"/>
          <w:sz w:val="24"/>
          <w:szCs w:val="24"/>
          <w:lang w:eastAsia="ko-KR"/>
        </w:rPr>
        <w:t>н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к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и</w:t>
      </w:r>
      <w:r w:rsidRPr="00CD0839">
        <w:rPr>
          <w:rFonts w:ascii="Times New Roman" w:eastAsia="Batang" w:hAnsi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с</w:t>
      </w:r>
      <w:r w:rsidRPr="00CD0839">
        <w:rPr>
          <w:rFonts w:ascii="Times New Roman" w:eastAsia="Batang" w:hAnsi="Times New Roman"/>
          <w:spacing w:val="2"/>
          <w:sz w:val="24"/>
          <w:szCs w:val="24"/>
          <w:lang w:eastAsia="ko-KR"/>
        </w:rPr>
        <w:t>ф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ор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м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ир</w:t>
      </w:r>
      <w:r w:rsidRPr="00CD0839">
        <w:rPr>
          <w:rFonts w:ascii="Times New Roman" w:eastAsia="Batang" w:hAnsi="Times New Roman"/>
          <w:spacing w:val="5"/>
          <w:sz w:val="24"/>
          <w:szCs w:val="24"/>
          <w:lang w:eastAsia="ko-KR"/>
        </w:rPr>
        <w:t>о</w:t>
      </w:r>
      <w:r w:rsidRPr="00CD0839">
        <w:rPr>
          <w:rFonts w:ascii="Times New Roman" w:eastAsia="Batang" w:hAnsi="Times New Roman"/>
          <w:spacing w:val="-2"/>
          <w:sz w:val="24"/>
          <w:szCs w:val="24"/>
          <w:lang w:eastAsia="ko-KR"/>
        </w:rPr>
        <w:t>в</w:t>
      </w:r>
      <w:r w:rsidRPr="00CD0839">
        <w:rPr>
          <w:rFonts w:ascii="Times New Roman" w:eastAsia="Batang" w:hAnsi="Times New Roman"/>
          <w:spacing w:val="1"/>
          <w:sz w:val="24"/>
          <w:szCs w:val="24"/>
          <w:lang w:eastAsia="ko-KR"/>
        </w:rPr>
        <w:t>а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нно</w:t>
      </w:r>
      <w:r w:rsidRPr="00CD0839">
        <w:rPr>
          <w:rFonts w:ascii="Times New Roman" w:eastAsia="Batang" w:hAnsi="Times New Roman"/>
          <w:spacing w:val="6"/>
          <w:sz w:val="24"/>
          <w:szCs w:val="24"/>
          <w:lang w:eastAsia="ko-KR"/>
        </w:rPr>
        <w:t>с</w:t>
      </w:r>
      <w:r w:rsidRPr="00CD0839">
        <w:rPr>
          <w:rFonts w:ascii="Times New Roman" w:eastAsia="Batang" w:hAnsi="Times New Roman"/>
          <w:spacing w:val="-1"/>
          <w:sz w:val="24"/>
          <w:szCs w:val="24"/>
          <w:lang w:eastAsia="ko-KR"/>
        </w:rPr>
        <w:t>т</w:t>
      </w:r>
      <w:r w:rsidRPr="00CD0839">
        <w:rPr>
          <w:rFonts w:ascii="Times New Roman" w:eastAsia="Batang" w:hAnsi="Times New Roman"/>
          <w:sz w:val="24"/>
          <w:szCs w:val="24"/>
          <w:lang w:eastAsia="ko-KR"/>
        </w:rPr>
        <w:t>и</w:t>
      </w:r>
      <w:proofErr w:type="spellEnd"/>
      <w:r w:rsidRPr="00CD0839">
        <w:rPr>
          <w:rFonts w:ascii="Times New Roman" w:eastAsia="Batang" w:hAnsi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957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52"/>
        <w:gridCol w:w="1881"/>
        <w:gridCol w:w="1946"/>
        <w:gridCol w:w="1946"/>
        <w:gridCol w:w="1946"/>
      </w:tblGrid>
      <w:tr w:rsidR="00CD0839" w:rsidRPr="00CD0839" w:rsidTr="00CD0839">
        <w:tc>
          <w:tcPr>
            <w:tcW w:w="20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CD0839">
              <w:rPr>
                <w:rFonts w:ascii="Times New Roman" w:eastAsia="Batang" w:hAnsi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а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D0839">
              <w:rPr>
                <w:rFonts w:ascii="Times New Roman" w:eastAsia="Batang" w:hAnsi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CD0839">
              <w:rPr>
                <w:rFonts w:ascii="Times New Roman" w:eastAsia="Batang" w:hAnsi="Times New Roman"/>
                <w:i/>
                <w:spacing w:val="-5"/>
                <w:sz w:val="24"/>
                <w:szCs w:val="24"/>
                <w:lang w:eastAsia="ko-KR"/>
              </w:rPr>
              <w:t>у</w:t>
            </w:r>
            <w:r w:rsidRPr="00CD0839">
              <w:rPr>
                <w:rFonts w:ascii="Times New Roman" w:eastAsia="Batang" w:hAnsi="Times New Roman"/>
                <w:i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CD0839">
              <w:rPr>
                <w:rFonts w:ascii="Times New Roman" w:eastAsia="Batang" w:hAnsi="Times New Roman"/>
                <w:i/>
                <w:spacing w:val="2"/>
                <w:sz w:val="24"/>
                <w:szCs w:val="24"/>
                <w:lang w:eastAsia="ko-KR"/>
              </w:rPr>
              <w:t>м</w:t>
            </w:r>
            <w:r w:rsidRPr="00CD0839">
              <w:rPr>
                <w:rFonts w:ascii="Times New Roman" w:eastAsia="Batang" w:hAnsi="Times New Roman"/>
                <w:i/>
                <w:spacing w:val="-4"/>
                <w:sz w:val="24"/>
                <w:szCs w:val="24"/>
                <w:lang w:eastAsia="ko-KR"/>
              </w:rPr>
              <w:t>ы</w:t>
            </w:r>
            <w:r w:rsidRPr="00CD0839">
              <w:rPr>
                <w:rFonts w:ascii="Times New Roman" w:eastAsia="Batang" w:hAnsi="Times New Roman"/>
                <w:i/>
                <w:w w:val="101"/>
                <w:sz w:val="24"/>
                <w:szCs w:val="24"/>
                <w:lang w:eastAsia="ko-KR"/>
              </w:rPr>
              <w:t>е</w:t>
            </w:r>
          </w:p>
          <w:p w:rsidR="00CD0839" w:rsidRPr="00CD0839" w:rsidRDefault="00CD0839" w:rsidP="00CD083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CD0839">
              <w:rPr>
                <w:rFonts w:ascii="Times New Roman" w:eastAsia="Batang" w:hAnsi="Times New Roman"/>
                <w:i/>
                <w:spacing w:val="2"/>
                <w:sz w:val="24"/>
                <w:szCs w:val="24"/>
                <w:lang w:eastAsia="ko-KR"/>
              </w:rPr>
              <w:t>е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зу</w:t>
            </w:r>
            <w:r w:rsidRPr="00CD0839">
              <w:rPr>
                <w:rFonts w:ascii="Times New Roman" w:eastAsia="Batang" w:hAnsi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CD0839">
              <w:rPr>
                <w:rFonts w:ascii="Times New Roman" w:eastAsia="Batang" w:hAnsi="Times New Roman"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CD0839">
              <w:rPr>
                <w:rFonts w:ascii="Times New Roman" w:eastAsia="Batang" w:hAnsi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а</w:t>
            </w:r>
            <w:r w:rsidRPr="00CD0839">
              <w:rPr>
                <w:rFonts w:ascii="Times New Roman" w:eastAsia="Batang" w:hAnsi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ы</w:t>
            </w:r>
            <w:r w:rsidRPr="00CD0839">
              <w:rPr>
                <w:rFonts w:ascii="Times New Roman" w:eastAsia="Batang" w:hAnsi="Times New Roman"/>
                <w:i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i/>
                <w:spacing w:val="-5"/>
                <w:sz w:val="24"/>
                <w:szCs w:val="24"/>
                <w:lang w:eastAsia="ko-KR"/>
              </w:rPr>
              <w:t>об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у</w:t>
            </w:r>
            <w:r w:rsidRPr="00CD0839"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ko-KR"/>
              </w:rPr>
              <w:t>ч</w:t>
            </w:r>
            <w:r w:rsidRPr="00CD0839">
              <w:rPr>
                <w:rFonts w:ascii="Times New Roman" w:eastAsia="Batang" w:hAnsi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CD0839">
              <w:rPr>
                <w:rFonts w:ascii="Times New Roman" w:eastAsia="Batang" w:hAnsi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к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аза</w:t>
            </w:r>
            <w:r w:rsidRPr="00CD0839">
              <w:rPr>
                <w:rFonts w:ascii="Times New Roman" w:eastAsia="Batang" w:hAnsi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D0839">
              <w:rPr>
                <w:rFonts w:ascii="Times New Roman" w:eastAsia="Batang" w:hAnsi="Times New Roman"/>
                <w:i/>
                <w:spacing w:val="2"/>
                <w:sz w:val="24"/>
                <w:szCs w:val="24"/>
                <w:lang w:eastAsia="ko-KR"/>
              </w:rPr>
              <w:t>ел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и</w:t>
            </w:r>
            <w:r w:rsidRPr="00CD0839">
              <w:rPr>
                <w:rFonts w:ascii="Times New Roman" w:eastAsia="Batang" w:hAnsi="Times New Roman"/>
                <w:i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ц</w:t>
            </w:r>
            <w:r w:rsidRPr="00CD0839">
              <w:rPr>
                <w:rFonts w:ascii="Times New Roman" w:eastAsia="Batang" w:hAnsi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D0839"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ko-KR"/>
              </w:rPr>
              <w:t>в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а</w:t>
            </w:r>
            <w:r w:rsidRPr="00CD0839">
              <w:rPr>
                <w:rFonts w:ascii="Times New Roman" w:eastAsia="Batang" w:hAnsi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я, балл</w:t>
            </w:r>
          </w:p>
        </w:tc>
      </w:tr>
      <w:tr w:rsidR="00CD0839" w:rsidRPr="00CD0839" w:rsidTr="00CD0839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spacing w:after="0" w:line="240" w:lineRule="auto"/>
              <w:ind w:right="72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spacing w:after="0" w:line="240" w:lineRule="auto"/>
              <w:ind w:right="72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spacing w:after="0" w:line="240" w:lineRule="auto"/>
              <w:ind w:right="72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spacing w:after="0" w:line="240" w:lineRule="auto"/>
              <w:ind w:right="72"/>
              <w:jc w:val="center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CD0839" w:rsidRPr="00CD0839" w:rsidTr="00CD0839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з</w:t>
            </w:r>
            <w:r w:rsidRPr="00CD0839">
              <w:rPr>
                <w:rFonts w:ascii="Times New Roman" w:eastAsia="Batang" w:hAnsi="Times New Roman"/>
                <w:spacing w:val="-1"/>
                <w:lang w:eastAsia="ko-KR"/>
              </w:rPr>
              <w:t>н</w:t>
            </w:r>
            <w:r w:rsidRPr="00CD0839">
              <w:rPr>
                <w:rFonts w:ascii="Times New Roman" w:eastAsia="Batang" w:hAnsi="Times New Roman"/>
                <w:lang w:eastAsia="ko-KR"/>
              </w:rPr>
              <w:t>а</w:t>
            </w:r>
            <w:r w:rsidRPr="00CD0839">
              <w:rPr>
                <w:rFonts w:ascii="Times New Roman" w:eastAsia="Batang" w:hAnsi="Times New Roman"/>
                <w:spacing w:val="-3"/>
                <w:lang w:eastAsia="ko-KR"/>
              </w:rPr>
              <w:t>т</w:t>
            </w:r>
            <w:r w:rsidRPr="00CD0839">
              <w:rPr>
                <w:rFonts w:ascii="Times New Roman" w:eastAsia="Batang" w:hAnsi="Times New Roman"/>
                <w:spacing w:val="-6"/>
                <w:lang w:eastAsia="ko-KR"/>
              </w:rPr>
              <w:t>ь</w:t>
            </w:r>
            <w:r w:rsidRPr="00CD0839">
              <w:rPr>
                <w:rFonts w:ascii="Times New Roman" w:eastAsia="Batang" w:hAnsi="Times New Roman"/>
                <w:lang w:eastAsia="ko-KR"/>
              </w:rPr>
              <w:t>: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 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содержание дисциплины «Окружающий мир» (новый ФГОС НОО), требования к знаниям и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lastRenderedPageBreak/>
              <w:t>умениям учащихся согласно стандарту второго поколения;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 типологию уроков окружающего мира в начальной школе их структуру, особенности, методику проведения, другие формы занятий по дисциплине «Окружающий мир», включая внеурочные формы воспитания и обучения;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современные программы по окружающему миру для начальной школы, их особенности, концептуальные положения, специфику методики;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классификации средств и методов обучения дисциплине «Окружающий мир»;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предметные, </w:t>
            </w:r>
            <w:proofErr w:type="spellStart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метапредметные</w:t>
            </w:r>
            <w:proofErr w:type="spellEnd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, личностные результаты школьного курса окружающего мира;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методы оптимизации сотрудничества обучающихся, поддержания их активности, инициативности, самостоятельност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lastRenderedPageBreak/>
              <w:t>и, развития их творческих способностей;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Не знает </w:t>
            </w:r>
            <w:r w:rsidRPr="00CD0839">
              <w:rPr>
                <w:rFonts w:ascii="Times New Roman" w:eastAsia="Batang" w:hAnsi="Times New Roman"/>
                <w:lang w:eastAsia="ko-KR"/>
              </w:rPr>
              <w:t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содержание дисциплины «Окружающий мир» (новый ФГОС НОО), требования к знаниям и умениям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учащихся согласно стандарту второго поколения;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 типологию уроков окружающего мира в начальной школе их структуру, особенности, методику проведения, другие формы занятий по дисциплине «Окружающий мир», включая внеурочные формы воспитания и обучения;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современные программы по окружающему миру для начальной школы, их особенности, концептуальные положения, специфику методики;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классификации средств и методов обучения дисциплине «Окружающий мир»;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предметные, </w:t>
            </w:r>
            <w:proofErr w:type="spellStart"/>
            <w:r w:rsidRPr="00CD0839">
              <w:rPr>
                <w:rFonts w:ascii="Times New Roman" w:eastAsia="Batang" w:hAnsi="Times New Roman"/>
                <w:lang w:eastAsia="ko-KR"/>
              </w:rPr>
              <w:t>метапредметные</w:t>
            </w:r>
            <w:proofErr w:type="spellEnd"/>
            <w:r w:rsidRPr="00CD0839">
              <w:rPr>
                <w:rFonts w:ascii="Times New Roman" w:eastAsia="Batang" w:hAnsi="Times New Roman"/>
                <w:lang w:eastAsia="ko-KR"/>
              </w:rPr>
              <w:t>, личностные результаты школьного курса окружающего мира;</w:t>
            </w:r>
          </w:p>
          <w:p w:rsidR="00CD0839" w:rsidRPr="00CD0839" w:rsidRDefault="00CD0839" w:rsidP="00CD0839">
            <w:pPr>
              <w:spacing w:after="0" w:line="240" w:lineRule="auto"/>
              <w:ind w:right="-1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основные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Знает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содержание дисциплины «Окружающий мир» (новый ФГОС НОО), требования к знаниям и умениям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lastRenderedPageBreak/>
              <w:t>учащихся согласно стандарту второго поколения;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 типологию уроков окружающего мира в начальной школе их структуру, особенности, методику проведения, другие формы занятий по дисциплине «Окружающий мир», включая внеурочные формы воспитания и обучения;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современные программы по окружающему миру для начальной школы, их особенности, концептуальные положения, специфику методики;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классификации средств и методов обучения дисциплине «Окружающий мир»;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предметные, </w:t>
            </w:r>
            <w:proofErr w:type="spellStart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метапредметные</w:t>
            </w:r>
            <w:proofErr w:type="spellEnd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, личностные результаты школьного курса окружающего мира;</w:t>
            </w:r>
          </w:p>
          <w:p w:rsidR="00CD0839" w:rsidRPr="00CD0839" w:rsidRDefault="00CD0839" w:rsidP="00CD0839">
            <w:pPr>
              <w:spacing w:after="0" w:line="240" w:lineRule="auto"/>
              <w:ind w:right="-1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  <w:r>
              <w:rPr>
                <w:rFonts w:ascii="Times New Roman" w:eastAsia="Batang" w:hAnsi="Times New Roman"/>
                <w:spacing w:val="4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но имеет затруднения в их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 xml:space="preserve">характеристике 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Знает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содержание дисциплины «Окружающий мир» (новый ФГОС НОО), требования к знаниям и умениям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lastRenderedPageBreak/>
              <w:t>учащихся согласно стандарту второго поколения;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 типологию уроков окружающего мира в начальной школе их структуру, особенности, методику проведения, другие формы занятий по дисциплине «Окружающий мир», включая внеурочные формы воспитания и обучения;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современные программы по окружающему миру для начальной школы, их особенности, концептуальные положения, специфику методики;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классификации средств и методов обучения дисциплине «Окружающий мир»;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предметные, </w:t>
            </w:r>
            <w:proofErr w:type="spellStart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метапредметные</w:t>
            </w:r>
            <w:proofErr w:type="spellEnd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, личностные результаты школьного курса окружающего мира;</w:t>
            </w:r>
          </w:p>
          <w:p w:rsidR="00CD0839" w:rsidRPr="00CD0839" w:rsidRDefault="00CD0839" w:rsidP="00CD0839">
            <w:pPr>
              <w:spacing w:after="0" w:line="240" w:lineRule="auto"/>
              <w:ind w:right="-1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  <w:r>
              <w:rPr>
                <w:rFonts w:ascii="Times New Roman" w:eastAsia="Batang" w:hAnsi="Times New Roman"/>
                <w:spacing w:val="4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но допускает </w:t>
            </w:r>
            <w:r w:rsidRPr="00CD0839">
              <w:rPr>
                <w:rFonts w:ascii="Times New Roman" w:eastAsia="Batang" w:hAnsi="Times New Roman"/>
                <w:lang w:eastAsia="ko-KR"/>
              </w:rPr>
              <w:t xml:space="preserve">незначительные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ошибки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Знает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сведения, необходимые для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содержание дисциплины «Окружающий мир» (новый ФГОС НОО), требования к знаниям и умениям </w:t>
            </w: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lastRenderedPageBreak/>
              <w:t>учащихся согласно стандарту второго поколения;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 типологию уроков окружающего мира в начальной школе их структуру, особенности, методику проведения, другие формы занятий по дисциплине «Окружающий мир», включая внеурочные формы воспитания и обучения;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современные программы по окружающему миру для начальной школы, их особенности, концептуальные положения, специфику методики;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классификации средств и методов обучения дисциплине «Окружающий мир»;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 xml:space="preserve">предметные, </w:t>
            </w:r>
            <w:proofErr w:type="spellStart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метапредметные</w:t>
            </w:r>
            <w:proofErr w:type="spellEnd"/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, личностные результаты школьного курса окружающего мира;</w:t>
            </w:r>
          </w:p>
          <w:p w:rsidR="00CD0839" w:rsidRPr="00CD0839" w:rsidRDefault="00CD0839" w:rsidP="00CD0839">
            <w:pPr>
              <w:spacing w:after="0" w:line="240" w:lineRule="auto"/>
              <w:ind w:right="-1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spacing w:val="4"/>
                <w:lang w:eastAsia="ko-KR"/>
              </w:rPr>
              <w:t>основные методы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</w:tr>
      <w:tr w:rsidR="00CD0839" w:rsidRPr="00CD0839" w:rsidTr="00CD0839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 xml:space="preserve">уметь: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оценивать социальные, возрастные, психофизические и индивидуальные особенности и особые образовательные потребности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организовывать экскурсии, наблюдения, исследовательскую и проектную деятельность при изучении окружающего мира в начальной школе;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ориентироваться в многообразии современных программ, проводить уроки окружающего мира согласно требованиям данных программ;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составлять тематические планы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по  курсу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«Окружающий мир»; 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применять  различные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методы, приемы, средства обучения окружающему миру в начальной школе, формировать у учащихся специальные, предметные знания и умения, а также универсальные учебные действия;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конструировать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уроки  окружающего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>мира разных типов и другие формы организации обучения и воспитания, и реализовывать их;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Не </w:t>
            </w:r>
            <w:proofErr w:type="gramStart"/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t>умеет</w:t>
            </w:r>
            <w:r w:rsidRPr="00CD0839">
              <w:rPr>
                <w:rFonts w:ascii="Times New Roman" w:eastAsia="Batang" w:hAnsi="Times New Roman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самостоятельно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оценивать социальные, возрастные, психофизические и индивидуальные особенности и особые образовательные потребности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организовывать экскурсии, наблюдения, исследовательскую и проектную деятельность при изучении окружающего мира в начальной школе;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ориентироваться в многообразии современных программ, проводить уроки окружающего мира согласно требованиям данных программ;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составлять тематические планы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по  курсу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«Окружающий мир»; 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применять  различные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методы, приемы, средства обучения окружающему миру в начальной школе, формировать у учащихся специальные, предметные знания и умения, а также универсальные учебные действия;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конструировать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уроки  окружающего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>мира разных типов и другие формы организации обучения и воспитания, и реализовывать их;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Умеет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оценивать социальные, возрастные, психофизические и индивидуальные особенности и особые образовательные потребности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организовывать экскурсии, наблюдения, исследовательскую и проектную деятельность при изучении окружающего мира в начальной школе;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ориентироваться в многообразии современных программ, проводить уроки окружающего мира согласно требованиям данных программ;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составлять тематические планы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по  курсу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«Окружающий мир»; 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применять  различные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методы, приемы, средства обучения окружающему миру в начальной школе, формировать у учащихся специальные, предметные знания и умения, а также универсальные учебные действия;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конструировать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уроки  окружающего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мира разных типов и другие формы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>организации обучения и воспитания, и реализовывать их;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  <w:r>
              <w:rPr>
                <w:rFonts w:ascii="Times New Roman" w:eastAsia="Batang" w:hAnsi="Times New Roman"/>
                <w:color w:val="000000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lang w:eastAsia="ko-KR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r w:rsidRPr="00CD0839">
              <w:rPr>
                <w:rFonts w:ascii="Times New Roman" w:eastAsia="Batang" w:hAnsi="Times New Roman"/>
                <w:spacing w:val="-2"/>
                <w:lang w:eastAsia="ko-KR"/>
              </w:rPr>
              <w:lastRenderedPageBreak/>
              <w:t xml:space="preserve">Умеет </w:t>
            </w: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самостоятельно оценивать социальные, возрастные, психофизические и индивидуальные особенности и особые образовательные потребности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организовывать экскурсии, наблюдения, исследовательскую и проектную деятельность при изучении окружающего мира в начальной школе;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ориентироваться в многообразии современных программ, проводить уроки окружающего мира согласно требованиям данных программ;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составлять тематические планы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по  курсу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 «Окружающий мир»; 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применять  различные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 методы, приемы, средства обучения окружающему миру в начальной школе, формировать у учащихся специальные, предметные знания и умения, а также универсальные учебные действия;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конструировать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уроки  окружающего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 мира разных типов и другие формы </w:t>
            </w: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lastRenderedPageBreak/>
              <w:t>организации обучения и воспитания, и реализовывать их;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  <w:r>
              <w:rPr>
                <w:rFonts w:ascii="Times New Roman" w:eastAsia="Batang" w:hAnsi="Times New Roman"/>
                <w:color w:val="000000"/>
                <w:spacing w:val="-2"/>
                <w:lang w:eastAsia="ko-KR"/>
              </w:rPr>
              <w:t xml:space="preserve">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допускает </w:t>
            </w:r>
            <w:r w:rsidRPr="00CD0839">
              <w:rPr>
                <w:rFonts w:ascii="Times New Roman" w:eastAsia="Batang" w:hAnsi="Times New Roman"/>
                <w:lang w:eastAsia="ko-KR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>Умеет самостоятельно оценивать социальные, возрастные, психофизические и индивидуальные особенности и особые образовательные потребности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организовывать экскурсии, наблюдения, исследовательскую и проектную деятельность при изучении окружающего мира в начальной школе;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ориентироваться в многообразии современных программ, проводить уроки окружающего мира согласно требованиям данных программ;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составлять тематические планы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по  курсу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«Окружающий мир»; 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применять  различные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методы, приемы, средства обучения окружающему миру в начальной школе, формировать у учащихся специальные, предметные знания и умения, а также универсальные учебные действия;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конструировать </w:t>
            </w:r>
            <w:proofErr w:type="gramStart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уроки  окружающего</w:t>
            </w:r>
            <w:proofErr w:type="gramEnd"/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 xml:space="preserve"> мира разных типов и другие формы </w:t>
            </w: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lastRenderedPageBreak/>
              <w:t>организации обучения и воспитания, и реализовывать их;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color w:val="000000"/>
                <w:lang w:eastAsia="ko-KR"/>
              </w:rPr>
              <w:t>самостоятельно составлять учебные программы с учетом оптимизации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</w:tr>
      <w:tr w:rsidR="00CD0839" w:rsidRPr="00CD0839" w:rsidTr="00CD0839"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proofErr w:type="gramStart"/>
            <w:r w:rsidRPr="00CD0839">
              <w:rPr>
                <w:rFonts w:ascii="Times New Roman" w:eastAsia="Batang" w:hAnsi="Times New Roman"/>
                <w:b/>
                <w:lang w:eastAsia="ko-KR"/>
              </w:rPr>
              <w:t>владеть:</w:t>
            </w:r>
            <w:r w:rsidRPr="00CD0839">
              <w:rPr>
                <w:rFonts w:ascii="Times New Roman" w:eastAsia="Batang" w:hAnsi="Times New Roman"/>
                <w:lang w:eastAsia="ko-KR"/>
              </w:rPr>
              <w:t xml:space="preserve">   </w:t>
            </w:r>
            <w:proofErr w:type="gramEnd"/>
            <w:r w:rsidRPr="00CD0839">
              <w:rPr>
                <w:rFonts w:ascii="Times New Roman" w:eastAsia="Batang" w:hAnsi="Times New Roman"/>
                <w:lang w:eastAsia="ko-KR"/>
              </w:rPr>
              <w:t xml:space="preserve"> практическими навыками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психолого-педагогическими и методическими умениями разработки различных уроков по окружающему миру для начальной школы;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применения современных методов и технологий обучения и диагностики;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практическими навыками организации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Обладает практическими навыками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психолого-педагогическими и методическими умениями разработки различных уроков по окружающему миру для начальной школы;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применения современных методов и технологий обучения и диагностики;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практическими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навыками 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2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Владеет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на низком уровне практическими навыками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психолого-педагогическими и методическими умениями разработки различных уроков по окружающему миру для начальной школы;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применения современных методов и технологий обучения и диагностики;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практическими навыками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организации 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Владеет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психолого-педагогическими и методическими умениями разработки различных уроков по окружающему миру для начальной школы;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применения современных методов и технологий обучения и диагностики;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практическими навыками организации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сотрудничества обучающихся, поддержания их активности, инициативности, самостоятельности, разв</w:t>
            </w:r>
            <w:r>
              <w:rPr>
                <w:rFonts w:ascii="Times New Roman" w:eastAsia="Batang" w:hAnsi="Times New Roman"/>
                <w:lang w:eastAsia="ko-KR"/>
              </w:rPr>
              <w:t>ития их творческих способностей</w:t>
            </w:r>
            <w:r w:rsidRPr="00CD0839">
              <w:rPr>
                <w:rFonts w:ascii="Times New Roman" w:eastAsia="Batang" w:hAnsi="Times New Roman"/>
                <w:lang w:eastAsia="ko-KR"/>
              </w:rPr>
              <w:t xml:space="preserve">; но допускает незначительные ошибки 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Владеет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оценки социальных, возрастных, психофизических и индивидуальных особенностей и особых образовательных потребностей обучающихся;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психолого-педагогическими и методическими умениями разработки различных уроков по окружающему миру для начальной школы;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/>
                <w:lang w:eastAsia="ko-KR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>практическими навыками применения современных методов и технологий обучения и диагностики;</w:t>
            </w:r>
          </w:p>
          <w:p w:rsidR="00CD0839" w:rsidRPr="00CD0839" w:rsidRDefault="00CD0839" w:rsidP="00CD083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eastAsia="Calibri" w:cs="Calibri"/>
              </w:rPr>
            </w:pPr>
            <w:r w:rsidRPr="00CD0839">
              <w:rPr>
                <w:rFonts w:ascii="Times New Roman" w:eastAsia="Batang" w:hAnsi="Times New Roman"/>
                <w:lang w:eastAsia="ko-KR"/>
              </w:rPr>
              <w:t xml:space="preserve">практическими навыками организации </w:t>
            </w:r>
            <w:r w:rsidRPr="00CD0839">
              <w:rPr>
                <w:rFonts w:ascii="Times New Roman" w:eastAsia="Batang" w:hAnsi="Times New Roman"/>
                <w:lang w:eastAsia="ko-KR"/>
              </w:rPr>
              <w:lastRenderedPageBreak/>
              <w:t>сотрудничества обучающихся, поддержания их активности, инициативности, самостоятельности, развития их творческих способностей;</w:t>
            </w:r>
          </w:p>
        </w:tc>
      </w:tr>
    </w:tbl>
    <w:p w:rsidR="00CD0839" w:rsidRPr="00CD0839" w:rsidRDefault="00CD0839" w:rsidP="00CD083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:rsidR="00CD0839" w:rsidRPr="00CD0839" w:rsidRDefault="00CD0839" w:rsidP="00CD083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CD0839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D0839">
        <w:rPr>
          <w:rFonts w:ascii="Times New Roman" w:eastAsia="Batang" w:hAnsi="Times New Roman"/>
          <w:sz w:val="24"/>
          <w:szCs w:val="24"/>
          <w:lang w:eastAsia="ko-KR"/>
        </w:rPr>
        <w:t>сформированности</w:t>
      </w:r>
      <w:proofErr w:type="spellEnd"/>
      <w:r w:rsidRPr="00CD0839">
        <w:rPr>
          <w:rFonts w:ascii="Times New Roman" w:eastAsia="Batang" w:hAnsi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850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0"/>
        <w:gridCol w:w="4576"/>
      </w:tblGrid>
      <w:tr w:rsidR="00CD0839" w:rsidRPr="00CD0839" w:rsidTr="00CD0839">
        <w:trPr>
          <w:jc w:val="center"/>
        </w:trPr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CD0839" w:rsidRPr="00CD0839" w:rsidTr="00CD0839">
        <w:trPr>
          <w:jc w:val="center"/>
        </w:trPr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CD0839" w:rsidRPr="00CD0839" w:rsidTr="00CD0839">
        <w:trPr>
          <w:jc w:val="center"/>
        </w:trPr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CD0839" w:rsidRPr="00CD0839" w:rsidTr="00CD0839">
        <w:trPr>
          <w:jc w:val="center"/>
        </w:trPr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CD0839" w:rsidRPr="00CD0839" w:rsidTr="00CD0839">
        <w:trPr>
          <w:jc w:val="center"/>
        </w:trPr>
        <w:tc>
          <w:tcPr>
            <w:tcW w:w="3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CD0839" w:rsidRPr="00CD0839" w:rsidRDefault="00CD0839" w:rsidP="00CD083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CD0839" w:rsidRPr="00CD0839" w:rsidRDefault="00CD0839" w:rsidP="00CD083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CD0839">
        <w:rPr>
          <w:rFonts w:ascii="Times New Roman" w:eastAsia="Batang" w:hAnsi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D0839">
        <w:rPr>
          <w:rFonts w:ascii="Times New Roman" w:eastAsia="Batang" w:hAnsi="Times New Roman"/>
          <w:sz w:val="24"/>
          <w:szCs w:val="24"/>
          <w:lang w:eastAsia="ko-KR"/>
        </w:rPr>
        <w:t>сформированности</w:t>
      </w:r>
      <w:proofErr w:type="spellEnd"/>
      <w:r w:rsidRPr="00CD0839">
        <w:rPr>
          <w:rFonts w:ascii="Times New Roman" w:eastAsia="Batang" w:hAnsi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889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D0839" w:rsidRPr="00CD0839" w:rsidTr="00CD0839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D0839" w:rsidRPr="00CD0839" w:rsidTr="00CD0839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CD0839" w:rsidRPr="00CD0839" w:rsidTr="00CD0839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CD0839" w:rsidRPr="00CD0839" w:rsidTr="00CD0839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CD0839" w:rsidRPr="00CD0839" w:rsidTr="00CD0839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Calibri" w:hAnsi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D0839" w:rsidRPr="00CD0839" w:rsidRDefault="00CD0839" w:rsidP="00CD083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CD083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B53B09" w:rsidRDefault="00B53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839" w:rsidRDefault="00CD08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B09" w:rsidRDefault="00CD08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DejaVu Sans"/>
          <w:color w:val="000000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eastAsia="Times New Roman" w:hAnsi="Times New Roman" w:cs="DejaVu Sans"/>
          <w:color w:val="000000"/>
          <w:sz w:val="24"/>
          <w:szCs w:val="24"/>
          <w:lang w:eastAsia="hi-IN" w:bidi="hi-IN"/>
        </w:rPr>
        <w:t xml:space="preserve">Оценочные и методические материалы учебной </w:t>
      </w:r>
      <w:r>
        <w:rPr>
          <w:rFonts w:ascii="Times New Roman" w:eastAsia="Times New Roman" w:hAnsi="Times New Roman" w:cs="DejaVu Sans"/>
          <w:color w:val="000000"/>
          <w:sz w:val="24"/>
          <w:szCs w:val="24"/>
          <w:lang w:eastAsia="hi-IN" w:bidi="hi-IN"/>
        </w:rPr>
        <w:t>дисциплины составлены</w:t>
      </w:r>
    </w:p>
    <w:p w:rsidR="00CD0839" w:rsidRDefault="00CD0839" w:rsidP="00CD0839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кандидатом педагогических наук, доцентом кафедры педагогики и методики начального образования, Семеновой Натальей Альбертовной,  </w:t>
      </w:r>
    </w:p>
    <w:p w:rsidR="00B53B09" w:rsidRDefault="00B53B09"/>
    <w:p w:rsidR="00B53B09" w:rsidRDefault="00B53B09"/>
    <w:sectPr w:rsidR="00B53B0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57146"/>
    <w:multiLevelType w:val="multilevel"/>
    <w:tmpl w:val="D5BC2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632048"/>
    <w:multiLevelType w:val="multilevel"/>
    <w:tmpl w:val="3EC09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9043DF"/>
    <w:multiLevelType w:val="multilevel"/>
    <w:tmpl w:val="F132D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7492"/>
    <w:multiLevelType w:val="multilevel"/>
    <w:tmpl w:val="C6F8AE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110"/>
    <w:multiLevelType w:val="multilevel"/>
    <w:tmpl w:val="C5749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C75E4"/>
    <w:multiLevelType w:val="multilevel"/>
    <w:tmpl w:val="1DBAF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564AF"/>
    <w:multiLevelType w:val="multilevel"/>
    <w:tmpl w:val="B77235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8AD4492"/>
    <w:multiLevelType w:val="multilevel"/>
    <w:tmpl w:val="C31C8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A61"/>
    <w:multiLevelType w:val="multilevel"/>
    <w:tmpl w:val="DDEEB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09"/>
    <w:rsid w:val="00B53B09"/>
    <w:rsid w:val="00CD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8BA96-B90D-4D37-9880-4849518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50"/>
    <w:pPr>
      <w:spacing w:after="200" w:line="276" w:lineRule="auto"/>
    </w:pPr>
    <w:rPr>
      <w:rFonts w:ascii="Calibri" w:hAnsi="Calibri" w:cs="Times New Roman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C74550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7455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HTML">
    <w:name w:val="Стандартный HTML Знак"/>
    <w:basedOn w:val="a0"/>
    <w:link w:val="HTML"/>
    <w:semiHidden/>
    <w:qFormat/>
    <w:rsid w:val="00C7455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3">
    <w:name w:val="Текст сноски Знак"/>
    <w:basedOn w:val="a0"/>
    <w:uiPriority w:val="99"/>
    <w:semiHidden/>
    <w:qFormat/>
    <w:rsid w:val="00C74550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qFormat/>
    <w:rsid w:val="00C74550"/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uiPriority w:val="99"/>
    <w:semiHidden/>
    <w:qFormat/>
    <w:rsid w:val="00C74550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rsid w:val="00C74550"/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semiHidden/>
    <w:qFormat/>
    <w:rsid w:val="00C74550"/>
    <w:rPr>
      <w:rFonts w:eastAsia="DejaVu Sans" w:cs="DejaVu Sans"/>
      <w:sz w:val="24"/>
      <w:szCs w:val="24"/>
      <w:lang w:eastAsia="hi-IN" w:bidi="hi-IN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C74550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Тема примечания Знак"/>
    <w:basedOn w:val="a4"/>
    <w:uiPriority w:val="99"/>
    <w:semiHidden/>
    <w:qFormat/>
    <w:rsid w:val="00C7455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C74550"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(2)_"/>
    <w:link w:val="21"/>
    <w:qFormat/>
    <w:locked/>
    <w:rsid w:val="00C74550"/>
    <w:rPr>
      <w:rFonts w:eastAsia="Times New Roman" w:cs="Times New Roman"/>
      <w:shd w:val="clear" w:color="auto" w:fill="FFFFFF"/>
    </w:rPr>
  </w:style>
  <w:style w:type="character" w:customStyle="1" w:styleId="3">
    <w:name w:val="Основной текст (3)_"/>
    <w:link w:val="30"/>
    <w:qFormat/>
    <w:locked/>
    <w:rsid w:val="00C74550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qFormat/>
    <w:locked/>
    <w:rsid w:val="00C74550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5">
    <w:name w:val="Основной текст (5)_"/>
    <w:link w:val="50"/>
    <w:qFormat/>
    <w:locked/>
    <w:rsid w:val="00C74550"/>
    <w:rPr>
      <w:rFonts w:ascii="Georgia" w:eastAsia="Georgia" w:hAnsi="Georgia" w:cs="Georgia"/>
      <w:i/>
      <w:iCs/>
      <w:sz w:val="16"/>
      <w:szCs w:val="16"/>
      <w:shd w:val="clear" w:color="auto" w:fill="FFFFFF"/>
    </w:rPr>
  </w:style>
  <w:style w:type="character" w:styleId="aa">
    <w:name w:val="footnote reference"/>
    <w:uiPriority w:val="99"/>
    <w:semiHidden/>
    <w:unhideWhenUsed/>
    <w:qFormat/>
    <w:rsid w:val="00C74550"/>
    <w:rPr>
      <w:vertAlign w:val="superscript"/>
    </w:rPr>
  </w:style>
  <w:style w:type="character" w:styleId="ab">
    <w:name w:val="annotation reference"/>
    <w:uiPriority w:val="99"/>
    <w:semiHidden/>
    <w:unhideWhenUsed/>
    <w:qFormat/>
    <w:rsid w:val="00C74550"/>
    <w:rPr>
      <w:sz w:val="16"/>
      <w:szCs w:val="16"/>
    </w:rPr>
  </w:style>
  <w:style w:type="character" w:customStyle="1" w:styleId="21">
    <w:name w:val="Основной текст (2) + Курсив"/>
    <w:link w:val="20"/>
    <w:qFormat/>
    <w:rsid w:val="00C74550"/>
    <w:rPr>
      <w:rFonts w:ascii="Bookman Old Style" w:eastAsia="Bookman Old Style" w:hAnsi="Bookman Old Style" w:cs="Bookman Old Style"/>
      <w:i/>
      <w:iCs/>
      <w:caps w:val="0"/>
      <w:smallCaps w:val="0"/>
      <w:color w:val="000000"/>
      <w:spacing w:val="0"/>
      <w:w w:val="100"/>
      <w:sz w:val="18"/>
      <w:szCs w:val="18"/>
      <w:effect w:val="none"/>
      <w:shd w:val="clear" w:color="auto" w:fill="FFFFFF"/>
      <w:lang w:val="ru-RU" w:eastAsia="ru-RU" w:bidi="ru-RU"/>
    </w:rPr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ascii="Times New Roman" w:hAnsi="Times New Roman"/>
      <w:i w:val="0"/>
      <w:sz w:val="24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rFonts w:cs="Times New Roman"/>
      <w:sz w:val="20"/>
    </w:rPr>
  </w:style>
  <w:style w:type="character" w:customStyle="1" w:styleId="ListLabel7">
    <w:name w:val="ListLabel 7"/>
    <w:qFormat/>
    <w:rPr>
      <w:rFonts w:ascii="Times New Roman" w:hAnsi="Times New Roman"/>
      <w:i w:val="0"/>
      <w:sz w:val="24"/>
    </w:rPr>
  </w:style>
  <w:style w:type="character" w:customStyle="1" w:styleId="ListLabel8">
    <w:name w:val="ListLabel 8"/>
    <w:qFormat/>
    <w:rPr>
      <w:rFonts w:cs="Times New Roman"/>
      <w:sz w:val="20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semiHidden/>
    <w:unhideWhenUsed/>
    <w:rsid w:val="00C74550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uiPriority w:val="35"/>
    <w:semiHidden/>
    <w:unhideWhenUsed/>
    <w:qFormat/>
    <w:rsid w:val="00C74550"/>
    <w:rPr>
      <w:b/>
      <w:bCs/>
      <w:sz w:val="20"/>
      <w:szCs w:val="20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HTML0">
    <w:name w:val="HTML Preformatted"/>
    <w:basedOn w:val="a"/>
    <w:semiHidden/>
    <w:unhideWhenUsed/>
    <w:qFormat/>
    <w:rsid w:val="00C74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C7455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uiPriority w:val="99"/>
    <w:semiHidden/>
    <w:unhideWhenUsed/>
    <w:qFormat/>
    <w:rsid w:val="00C74550"/>
    <w:rPr>
      <w:sz w:val="20"/>
      <w:szCs w:val="20"/>
    </w:rPr>
  </w:style>
  <w:style w:type="paragraph" w:styleId="af2">
    <w:name w:val="annotation text"/>
    <w:basedOn w:val="a"/>
    <w:uiPriority w:val="99"/>
    <w:semiHidden/>
    <w:unhideWhenUsed/>
    <w:qFormat/>
    <w:rsid w:val="00C74550"/>
    <w:rPr>
      <w:sz w:val="20"/>
      <w:szCs w:val="20"/>
    </w:rPr>
  </w:style>
  <w:style w:type="paragraph" w:styleId="af3">
    <w:name w:val="header"/>
    <w:basedOn w:val="a"/>
    <w:uiPriority w:val="99"/>
    <w:semiHidden/>
    <w:unhideWhenUsed/>
    <w:rsid w:val="00C74550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semiHidden/>
    <w:unhideWhenUsed/>
    <w:rsid w:val="00C74550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semiHidden/>
    <w:unhideWhenUsed/>
    <w:qFormat/>
    <w:rsid w:val="00C745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annotation subject"/>
    <w:basedOn w:val="af2"/>
    <w:uiPriority w:val="99"/>
    <w:semiHidden/>
    <w:unhideWhenUsed/>
    <w:qFormat/>
    <w:rsid w:val="00C74550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C745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C74550"/>
    <w:rPr>
      <w:rFonts w:ascii="Calibri" w:hAnsi="Calibri" w:cs="Times New Roman"/>
      <w:color w:val="00000A"/>
      <w:sz w:val="22"/>
    </w:rPr>
  </w:style>
  <w:style w:type="paragraph" w:styleId="af8">
    <w:name w:val="List Paragraph"/>
    <w:basedOn w:val="a"/>
    <w:uiPriority w:val="34"/>
    <w:qFormat/>
    <w:rsid w:val="00C74550"/>
    <w:pPr>
      <w:suppressAutoHyphens/>
      <w:ind w:left="720"/>
      <w:contextualSpacing/>
    </w:pPr>
    <w:rPr>
      <w:rFonts w:eastAsia="Times New Roman"/>
      <w:lang w:eastAsia="ar-SA"/>
    </w:rPr>
  </w:style>
  <w:style w:type="paragraph" w:customStyle="1" w:styleId="23">
    <w:name w:val="Основной текст (2)"/>
    <w:basedOn w:val="a"/>
    <w:qFormat/>
    <w:rsid w:val="00C74550"/>
    <w:pPr>
      <w:widowControl w:val="0"/>
      <w:shd w:val="clear" w:color="auto" w:fill="FFFFFF"/>
      <w:spacing w:after="60" w:line="230" w:lineRule="exact"/>
      <w:jc w:val="both"/>
    </w:pPr>
    <w:rPr>
      <w:rFonts w:ascii="Times New Roman" w:eastAsia="Times New Roman" w:hAnsi="Times New Roman"/>
    </w:rPr>
  </w:style>
  <w:style w:type="paragraph" w:customStyle="1" w:styleId="30">
    <w:name w:val="Основной текст (3)"/>
    <w:basedOn w:val="a"/>
    <w:link w:val="3"/>
    <w:qFormat/>
    <w:rsid w:val="00C74550"/>
    <w:pPr>
      <w:widowControl w:val="0"/>
      <w:shd w:val="clear" w:color="auto" w:fill="FFFFFF"/>
      <w:spacing w:before="60" w:after="180" w:line="240" w:lineRule="auto"/>
      <w:jc w:val="both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qFormat/>
    <w:rsid w:val="00C74550"/>
    <w:pPr>
      <w:widowControl w:val="0"/>
      <w:shd w:val="clear" w:color="auto" w:fill="FFFFFF"/>
      <w:spacing w:before="180" w:after="180" w:line="240" w:lineRule="auto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C74550"/>
    <w:pPr>
      <w:widowControl w:val="0"/>
      <w:shd w:val="clear" w:color="auto" w:fill="FFFFFF"/>
      <w:spacing w:before="60" w:after="180" w:line="240" w:lineRule="auto"/>
      <w:jc w:val="both"/>
    </w:pPr>
    <w:rPr>
      <w:rFonts w:ascii="Georgia" w:eastAsia="Georgia" w:hAnsi="Georgia" w:cs="Georgia"/>
      <w:b/>
      <w:bCs/>
      <w:i/>
      <w:iCs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C74550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table" w:styleId="af9">
    <w:name w:val="Table Grid"/>
    <w:basedOn w:val="a1"/>
    <w:rsid w:val="00C74550"/>
    <w:pPr>
      <w:spacing w:after="200" w:line="276" w:lineRule="auto"/>
    </w:pPr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0839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6772</Words>
  <Characters>38606</Characters>
  <Application>Microsoft Office Word</Application>
  <DocSecurity>0</DocSecurity>
  <Lines>321</Lines>
  <Paragraphs>90</Paragraphs>
  <ScaleCrop>false</ScaleCrop>
  <Company>ТГПУ</Company>
  <LinksUpToDate>false</LinksUpToDate>
  <CharactersWithSpaces>45288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dc:description/>
  <cp:lastModifiedBy>service-acer1</cp:lastModifiedBy>
  <cp:revision>11</cp:revision>
  <dcterms:created xsi:type="dcterms:W3CDTF">2017-02-05T19:01:00Z</dcterms:created>
  <dcterms:modified xsi:type="dcterms:W3CDTF">2021-05-22T06:18:00Z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