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оценочных  средств по контролируемым разделам дисциплины </w:t>
      </w:r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E9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B3E9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Pr="00DB3E94" w:rsidRDefault="00706B69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УК-5</w:t>
            </w:r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 w:rsidR="00820B3E"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B3E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B3E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46CE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B3E" w:rsidRPr="00DB3E94" w:rsidRDefault="00820B3E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B3E" w:rsidRPr="00DB3E94" w:rsidRDefault="00820B3E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B3E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2773D"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2773D"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2773D"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 w:rsidR="005F17BE"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2773D"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5F17BE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Античная культура – основа европейской цивилизации.</w:t>
            </w:r>
            <w:r w:rsidR="0012773D" w:rsidRPr="00DB3E94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7BE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7BE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7BE" w:rsidRDefault="005F17BE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E" w:rsidRPr="00DB3E94" w:rsidRDefault="005F17BE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7BE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</w:p>
        </w:tc>
      </w:tr>
      <w:tr w:rsidR="005F17BE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7BE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7BE" w:rsidRDefault="005F17BE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E" w:rsidRPr="00DB3E94" w:rsidRDefault="005F17BE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7BE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C46CE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Default="00E50C03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 w:rsidR="00E50C03"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</w:t>
      </w:r>
      <w:proofErr w:type="spellStart"/>
      <w:r w:rsidRPr="00DB3E94">
        <w:rPr>
          <w:rFonts w:cs="Times New Roman"/>
          <w:sz w:val="20"/>
          <w:szCs w:val="20"/>
          <w:lang w:val="ru-RU"/>
        </w:rPr>
        <w:t>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Лао-цзы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>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человека культурного и человека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Молодежь и проблема массовой культуры  в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о-</w:t>
            </w:r>
            <w:proofErr w:type="gramEnd"/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12773D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Pr="00DB3E9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lastRenderedPageBreak/>
        <w:t xml:space="preserve">Шкала оценивания </w:t>
      </w:r>
    </w:p>
    <w:tbl>
      <w:tblPr>
        <w:tblW w:w="0" w:type="auto"/>
        <w:jc w:val="center"/>
        <w:tblInd w:w="-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Й. </w:t>
      </w:r>
      <w:proofErr w:type="spellStart"/>
      <w:r w:rsidRPr="00BC0ABE">
        <w:rPr>
          <w:rFonts w:ascii="Times New Roman" w:hAnsi="Times New Roman"/>
          <w:sz w:val="20"/>
        </w:rPr>
        <w:t>Хейзинга</w:t>
      </w:r>
      <w:proofErr w:type="spellEnd"/>
      <w:r w:rsidRPr="00BC0ABE">
        <w:rPr>
          <w:rFonts w:ascii="Times New Roman" w:hAnsi="Times New Roman"/>
          <w:sz w:val="20"/>
        </w:rPr>
        <w:t xml:space="preserve">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Мировая культура и конформизм (Х. </w:t>
      </w:r>
      <w:proofErr w:type="spellStart"/>
      <w:r w:rsidRPr="00BC0ABE">
        <w:rPr>
          <w:rFonts w:ascii="Times New Roman" w:hAnsi="Times New Roman"/>
          <w:sz w:val="20"/>
        </w:rPr>
        <w:t>Ортега</w:t>
      </w:r>
      <w:proofErr w:type="spellEnd"/>
      <w:r w:rsidRPr="00BC0ABE">
        <w:rPr>
          <w:rFonts w:ascii="Times New Roman" w:hAnsi="Times New Roman"/>
          <w:sz w:val="20"/>
        </w:rPr>
        <w:t>-и-</w:t>
      </w:r>
      <w:proofErr w:type="spellStart"/>
      <w:r w:rsidRPr="00BC0ABE">
        <w:rPr>
          <w:rFonts w:ascii="Times New Roman" w:hAnsi="Times New Roman"/>
          <w:sz w:val="20"/>
        </w:rPr>
        <w:t>Гассет</w:t>
      </w:r>
      <w:proofErr w:type="spellEnd"/>
      <w:r w:rsidRPr="00BC0ABE">
        <w:rPr>
          <w:rFonts w:ascii="Times New Roman" w:hAnsi="Times New Roman"/>
          <w:sz w:val="20"/>
        </w:rPr>
        <w:t>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proofErr w:type="gramStart"/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  <w:proofErr w:type="gramEnd"/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lastRenderedPageBreak/>
        <w:t xml:space="preserve">Шкала оценивания </w:t>
      </w:r>
    </w:p>
    <w:tbl>
      <w:tblPr>
        <w:tblW w:w="0" w:type="auto"/>
        <w:jc w:val="center"/>
        <w:tblInd w:w="-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Проблемы культуры в эпоху Просвещения (И.-Г. Гердер, Ж. Руссо,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И.Кант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Ф.Шиллер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Э.Дюркгейм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В.Дильтей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Ф.Ницше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Э. Тейлор,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Б.Малиновский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Н.Данилевский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О.Шпенглер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А.Тойнби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М.Вебер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П.Сорокин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З.Фрейд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К.Юнг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Э.Фромм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К.Леви-Строс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Й.Хейзинга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Э.Кассирер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неомарксизм</w:t>
      </w:r>
      <w:proofErr w:type="spellEnd"/>
      <w:r w:rsidRPr="00DB3E94">
        <w:rPr>
          <w:rFonts w:cs="Times New Roman"/>
          <w:sz w:val="20"/>
          <w:szCs w:val="20"/>
          <w:lang w:val="ru-RU"/>
        </w:rPr>
        <w:t>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К.Леонтьев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В.Соловьев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С.Франк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Л.Карсавин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С.Булгаков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Н.Бердяев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П. Флоренский,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Г.Федотов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Время и причины кризиса античной культуры. Роль христианства, как системы  новых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Капитализм как феномен западной культуры (по книге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Ф.Броделя</w:t>
      </w:r>
      <w:proofErr w:type="spellEnd"/>
      <w:r w:rsidRPr="00DB3E94">
        <w:rPr>
          <w:rFonts w:cs="Times New Roman"/>
          <w:sz w:val="20"/>
          <w:szCs w:val="20"/>
          <w:lang w:val="ru-RU"/>
        </w:rPr>
        <w:t>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Антиутопии XX века (по книгам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Дж</w:t>
      </w:r>
      <w:proofErr w:type="gramStart"/>
      <w:r w:rsidRPr="00DB3E94">
        <w:rPr>
          <w:rFonts w:cs="Times New Roman"/>
          <w:sz w:val="20"/>
          <w:szCs w:val="20"/>
          <w:lang w:val="ru-RU"/>
        </w:rPr>
        <w:t>.О</w:t>
      </w:r>
      <w:proofErr w:type="gramEnd"/>
      <w:r w:rsidRPr="00DB3E94">
        <w:rPr>
          <w:rFonts w:cs="Times New Roman"/>
          <w:sz w:val="20"/>
          <w:szCs w:val="20"/>
          <w:lang w:val="ru-RU"/>
        </w:rPr>
        <w:t>руэлла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«1984»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Е.Замятина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России XVII–XIX  веков.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DB3E94">
        <w:rPr>
          <w:rFonts w:cs="Times New Roman"/>
          <w:sz w:val="20"/>
          <w:szCs w:val="20"/>
          <w:lang w:val="ru-RU"/>
        </w:rPr>
        <w:t>Социодинамика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 w:rsidRPr="00EE309C"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  <w:proofErr w:type="gramEnd"/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Частичное 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  <w:proofErr w:type="gramEnd"/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  <w:proofErr w:type="gramEnd"/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  <w:proofErr w:type="gramEnd"/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Сформированное 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  <w:proofErr w:type="gramEnd"/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</w:t>
            </w:r>
            <w:proofErr w:type="gramEnd"/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способностью выстраивать и реализовывать перспективные линии интеллектуального, культурного, нравственного,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Фрагментарное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</w:t>
            </w:r>
            <w:proofErr w:type="gramEnd"/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способностью выстраивать и реализовывать перспективные линии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</w:t>
      </w:r>
      <w:proofErr w:type="gram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обучения по дисциплине</w:t>
      </w:r>
      <w:proofErr w:type="gram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(экзамен)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12773D" w:rsidRPr="0012773D" w:rsidTr="00D425F9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отлично</w:t>
            </w:r>
          </w:p>
        </w:tc>
      </w:tr>
      <w:tr w:rsidR="0012773D" w:rsidRPr="0012773D" w:rsidTr="00D425F9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хорошо</w:t>
            </w:r>
          </w:p>
        </w:tc>
      </w:tr>
      <w:tr w:rsidR="0012773D" w:rsidRPr="0012773D" w:rsidTr="00D425F9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12773D" w:rsidRPr="0012773D" w:rsidTr="00D425F9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неудовлетворительно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</w:t>
      </w:r>
      <w:proofErr w:type="gram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обучения по дисциплине</w:t>
      </w:r>
      <w:proofErr w:type="gram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(зачет)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>составили</w:t>
      </w:r>
      <w:r w:rsidRPr="0012773D"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: </w:t>
      </w:r>
    </w:p>
    <w:p w:rsidR="0012773D" w:rsidRDefault="0012773D" w:rsidP="0012773D">
      <w:pPr>
        <w:spacing w:after="0" w:line="240" w:lineRule="auto"/>
      </w:pPr>
      <w:r w:rsidRPr="00FD4CFC">
        <w:rPr>
          <w:rFonts w:ascii="Times New Roman" w:hAnsi="Times New Roman"/>
          <w:sz w:val="20"/>
          <w:szCs w:val="20"/>
        </w:rPr>
        <w:t>Селиванов</w:t>
      </w:r>
      <w:r w:rsidRPr="00FD4CFC">
        <w:rPr>
          <w:rFonts w:ascii="Times New Roman" w:hAnsi="Times New Roman"/>
          <w:sz w:val="20"/>
          <w:szCs w:val="20"/>
        </w:rPr>
        <w:t xml:space="preserve"> </w:t>
      </w:r>
      <w:r w:rsidRPr="00FD4CFC">
        <w:rPr>
          <w:rFonts w:ascii="Times New Roman" w:hAnsi="Times New Roman"/>
          <w:sz w:val="20"/>
          <w:szCs w:val="20"/>
        </w:rPr>
        <w:t>С.А.</w:t>
      </w:r>
      <w:r>
        <w:rPr>
          <w:rFonts w:ascii="Times New Roman" w:hAnsi="Times New Roman"/>
          <w:sz w:val="20"/>
          <w:szCs w:val="20"/>
        </w:rPr>
        <w:t>,</w:t>
      </w:r>
      <w:r w:rsidRPr="00FD4CF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канд. филос. наук, доцент кафедры отечественной истории и культурологии</w:t>
      </w:r>
    </w:p>
    <w:p w:rsidR="0012773D" w:rsidRDefault="0012773D" w:rsidP="0012773D">
      <w:pPr>
        <w:spacing w:after="0" w:line="240" w:lineRule="auto"/>
      </w:pPr>
      <w:proofErr w:type="spellStart"/>
      <w:r w:rsidRPr="00FD4CFC">
        <w:rPr>
          <w:rFonts w:ascii="Times New Roman" w:hAnsi="Times New Roman"/>
          <w:sz w:val="20"/>
          <w:szCs w:val="20"/>
        </w:rPr>
        <w:t>Бернатоните</w:t>
      </w:r>
      <w:proofErr w:type="spellEnd"/>
      <w:r w:rsidRPr="00FD4CFC">
        <w:rPr>
          <w:rFonts w:ascii="Times New Roman" w:hAnsi="Times New Roman"/>
          <w:sz w:val="20"/>
          <w:szCs w:val="20"/>
        </w:rPr>
        <w:t xml:space="preserve"> </w:t>
      </w:r>
      <w:r w:rsidRPr="00FD4CFC">
        <w:rPr>
          <w:rFonts w:ascii="Times New Roman" w:hAnsi="Times New Roman"/>
          <w:sz w:val="20"/>
          <w:szCs w:val="20"/>
        </w:rPr>
        <w:t>А.К.</w:t>
      </w:r>
      <w:r>
        <w:rPr>
          <w:rFonts w:ascii="Times New Roman" w:hAnsi="Times New Roman"/>
          <w:sz w:val="20"/>
          <w:szCs w:val="20"/>
        </w:rPr>
        <w:t>,</w:t>
      </w:r>
      <w:r w:rsidRPr="00FD4CF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канд. искусствоведения, доцент кафедры </w:t>
      </w:r>
      <w:r w:rsidRPr="0012773D">
        <w:rPr>
          <w:rFonts w:ascii="Times New Roman" w:hAnsi="Times New Roman"/>
          <w:sz w:val="20"/>
          <w:szCs w:val="20"/>
        </w:rPr>
        <w:t>отечественной истории и культурологии</w:t>
      </w:r>
    </w:p>
    <w:p w:rsidR="0012773D" w:rsidRDefault="0012773D" w:rsidP="0012773D"/>
    <w:sectPr w:rsidR="0012773D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B1" w:rsidRDefault="006356B1" w:rsidP="0012773D">
      <w:pPr>
        <w:spacing w:after="0" w:line="240" w:lineRule="auto"/>
      </w:pPr>
      <w:r>
        <w:separator/>
      </w:r>
    </w:p>
  </w:endnote>
  <w:endnote w:type="continuationSeparator" w:id="0">
    <w:p w:rsidR="006356B1" w:rsidRDefault="006356B1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B1" w:rsidRDefault="006356B1" w:rsidP="0012773D">
      <w:pPr>
        <w:spacing w:after="0" w:line="240" w:lineRule="auto"/>
      </w:pPr>
      <w:r>
        <w:separator/>
      </w:r>
    </w:p>
  </w:footnote>
  <w:footnote w:type="continuationSeparator" w:id="0">
    <w:p w:rsidR="006356B1" w:rsidRDefault="006356B1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12773D"/>
    <w:rsid w:val="004824AC"/>
    <w:rsid w:val="00491C17"/>
    <w:rsid w:val="00533AA6"/>
    <w:rsid w:val="00594BCA"/>
    <w:rsid w:val="005F17BE"/>
    <w:rsid w:val="006146E4"/>
    <w:rsid w:val="006356B1"/>
    <w:rsid w:val="00706B69"/>
    <w:rsid w:val="00820200"/>
    <w:rsid w:val="00820B3E"/>
    <w:rsid w:val="00960884"/>
    <w:rsid w:val="00980E40"/>
    <w:rsid w:val="00B34697"/>
    <w:rsid w:val="00B94533"/>
    <w:rsid w:val="00BE37D3"/>
    <w:rsid w:val="00C46CE2"/>
    <w:rsid w:val="00CC6B9D"/>
    <w:rsid w:val="00D8140E"/>
    <w:rsid w:val="00E50C03"/>
    <w:rsid w:val="00F65C2D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2988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2019-09-12T07:51:00Z</dcterms:created>
  <dcterms:modified xsi:type="dcterms:W3CDTF">2019-09-12T08:20:00Z</dcterms:modified>
</cp:coreProperties>
</file>