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Наименование оценочных средств по контролируемым разделам дисциплины </w:t>
      </w:r>
    </w:p>
    <w:p w:rsidR="005858FB" w:rsidRPr="005858FB" w:rsidRDefault="0071424C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424C">
        <w:rPr>
          <w:rFonts w:ascii="Times New Roman" w:eastAsia="Times New Roman" w:hAnsi="Times New Roman" w:cs="Times New Roman"/>
          <w:iCs/>
          <w:color w:val="000000"/>
          <w:spacing w:val="-14"/>
          <w:sz w:val="24"/>
          <w:szCs w:val="24"/>
          <w:u w:val="single"/>
          <w:lang w:eastAsia="ru-RU"/>
        </w:rPr>
        <w:t>Методика физического развития детей дошкольного возраста</w:t>
      </w:r>
    </w:p>
    <w:tbl>
      <w:tblPr>
        <w:tblW w:w="98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5"/>
        <w:gridCol w:w="3154"/>
        <w:gridCol w:w="3012"/>
        <w:gridCol w:w="3012"/>
      </w:tblGrid>
      <w:tr w:rsidR="005858FB" w:rsidRPr="005858FB" w:rsidTr="0071424C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58FB" w:rsidRPr="005858FB" w:rsidRDefault="005858F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58FB" w:rsidRPr="005858FB" w:rsidRDefault="005858F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Контролируемые разделы </w:t>
            </w:r>
          </w:p>
          <w:p w:rsidR="005858FB" w:rsidRPr="005858FB" w:rsidRDefault="005858F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(темы) дисциплины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58FB" w:rsidRPr="00B82C09" w:rsidRDefault="00B82C09" w:rsidP="0071424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58FB" w:rsidRPr="005858FB" w:rsidRDefault="005858F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</w:tr>
      <w:tr w:rsidR="00D30DAB" w:rsidRPr="005858FB" w:rsidTr="00D30DAB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Теоретические основы физического воспитания и развития детей дошкольного возраста</w:t>
            </w: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0DAB" w:rsidRPr="005858FB" w:rsidRDefault="00D30DAB" w:rsidP="006F7D92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4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ОПК-3, ОПК-</w:t>
            </w:r>
            <w:r w:rsidR="006F7D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7142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ОПК-7, ПК-1</w:t>
            </w:r>
            <w:r w:rsidR="006F7D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ПК-2, ПК-3</w:t>
            </w: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темы эссе (рефератов, докладов, сообщений),</w:t>
            </w:r>
          </w:p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дискуссионных тем для проведения круглого стола </w:t>
            </w:r>
          </w:p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(дискуссии, полемики, диспута, дебатов), тест, педагогические задачи (ситуации), деловая (ролевая) игра, комплект заданий для контрольной работы, темы групповых и/или индивидуальных творческих заданий/проектов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зачет, экзамен</w:t>
            </w:r>
          </w:p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Основы обучения, воспитания и развития ребенка в процессе физического воспитания.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 w:rsidP="00D07BF3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Технологии организации и проведения различных видов двигательной деятельности детей.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 w:rsidP="00D07BF3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Подвижная игра – средство всестороннего развития и воспитания ребенка.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 w:rsidP="00D07BF3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rPr>
          <w:trHeight w:val="1529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Основы организации и планирования физкультурно-оздоровительной работы в ДОО.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 w:rsidP="00D07BF3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 Контроль за организацией физического воспитания в дошкольном образовательном учреждении.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Деловая (ролевая) игра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Тема (проблема)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Круглый стол журнала «На пороге школы»</w:t>
      </w:r>
    </w:p>
    <w:p w:rsidR="005858FB" w:rsidRPr="005858FB" w:rsidRDefault="005858FB" w:rsidP="005858FB">
      <w:pPr>
        <w:numPr>
          <w:ilvl w:val="0"/>
          <w:numId w:val="3"/>
        </w:numPr>
        <w:shd w:val="clear" w:color="auto" w:fill="FFFFFF"/>
        <w:tabs>
          <w:tab w:val="left" w:pos="709"/>
        </w:tabs>
        <w:suppressAutoHyphens/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Концепция игры 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научиться видеть целостную структуру го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softHyphen/>
        <w:t>товности детей к обучению в школе, выделять каждый из ее ком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понентов, понимать их соотношение, определять роль физической готовности к обучению детей в школе. «Родители» формируют практические и проблемные вопросы, связанные с готовностью детей к школе, а специалисты в области педагогики и психологии готовятся к от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 xml:space="preserve">ветам на вопросы из определенной области знаний (мотивационная, 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 xml:space="preserve">интеллектуальная специальная готовность), «педагоги» 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стремятся проиллюстрировать отдельные позиции обсуждаемо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го материала примерами из практики. Студенты, выполняющие роли представителей науки, определяют сферу своей компетент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ности в рамка какого-либо более узкого вопроса. «Жур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налисты» готовят дополнительные вопросы, которые в случае необходимости позволят перенести акценты с конкретных или практических вопросов на центральные (узловые) моменты про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блемы в целом. Деловая игра начинается с вступительного слова преподавате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ля, который обозначает проблему обсуждения, учебные и игровые 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цели, предоставляет слово ведущему.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94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Ведущий, исходя из своего игрового образа, произносит всту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пительное   слово   и   представляет   участников   «Круглого стола журнала «На пороге школы»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далее он определяет порядок вопросов, регламентирует продолжительность ответов, высказываний, реплик участников игры.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Преподаватель, включаясь в игру как рядовой участник, вместе </w:t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с тем ведет наблюдение за ролевыми группами в целом и за со</w:t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держанием обсуждаемой информации, обеспечивающей учебную цель игры.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«Журналисты» обобщают заданные вопросы, концентрируют внимание на ключевых позициях готовности детей к школе.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Роли: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ведущий</w:t>
      </w: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родители, педагоги детского сада и школы, ученые, журналисты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</w:t>
      </w:r>
    </w:p>
    <w:p w:rsidR="005858FB" w:rsidRPr="005858FB" w:rsidRDefault="005858FB" w:rsidP="005858F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Ожидаемый (е) результат (ы)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корректное обсуждение актуальных проблем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целостное видение содержания готовности дошкольников к обучению в школе, адекватное определение роли физической готовности в этом процессе.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Критерии оценки: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содержание вопросов, их оригинальность, глубина, проблемность; содержание ответов, их лаконичность, научность, обосно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ванность; разрешение проблемы «Значение, структура и содержа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готовности детей к школе. Роль физической готовности»; игровое (ролевое) поведение  участников дискуссии.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858FB" w:rsidRPr="00230905" w:rsidRDefault="005858FB" w:rsidP="00230905">
      <w:pPr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Деловая (ролевая) игра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12"/>
        </w:numPr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Тема (проблема)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Пресс-конференция»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</w:p>
    <w:p w:rsidR="005858FB" w:rsidRPr="005858FB" w:rsidRDefault="005858FB" w:rsidP="005858FB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Концепция игры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обсуждение актуальных вопросов, связанных со значением, содержанием  и спецификой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  <w:t>детской игры, места подвижной игры в психомоторном развитии дошкольников.</w:t>
      </w:r>
    </w:p>
    <w:p w:rsidR="005858FB" w:rsidRPr="005858FB" w:rsidRDefault="005858FB" w:rsidP="005858FB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spacing w:after="0" w:line="240" w:lineRule="auto"/>
        <w:ind w:right="1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Роли: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ведущий (выступает как организатор пресс-конференции, предо</w:t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ставляет участникам слово, регулирует поток поступающих во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 xml:space="preserve">просов, их адресную направленность); </w:t>
      </w:r>
      <w:r w:rsidRPr="005858FB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 xml:space="preserve">представители </w:t>
      </w:r>
      <w:r w:rsidRPr="005858FB">
        <w:rPr>
          <w:rFonts w:ascii="Times New Roman" w:eastAsia="Times New Roman" w:hAnsi="Times New Roman" w:cs="Times New Roman"/>
          <w:bCs/>
          <w:spacing w:val="-7"/>
          <w:sz w:val="24"/>
          <w:szCs w:val="24"/>
          <w:u w:val="single"/>
          <w:lang w:eastAsia="ru-RU"/>
        </w:rPr>
        <w:t xml:space="preserve">различных </w:t>
      </w:r>
      <w:r w:rsidRPr="005858FB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 xml:space="preserve">взглядов </w:t>
      </w:r>
      <w:r w:rsidRPr="005858FB">
        <w:rPr>
          <w:rFonts w:ascii="Times New Roman" w:eastAsia="Times New Roman" w:hAnsi="Times New Roman" w:cs="Times New Roman"/>
          <w:bCs/>
          <w:spacing w:val="-7"/>
          <w:sz w:val="24"/>
          <w:szCs w:val="24"/>
          <w:u w:val="single"/>
          <w:lang w:eastAsia="ru-RU"/>
        </w:rPr>
        <w:t>на детскую игру</w:t>
      </w:r>
      <w:r w:rsidRPr="005858F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 xml:space="preserve">(выступают с 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 xml:space="preserve">сообщениями о сущности своей концепции детской игры, отвечают 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на вопросы журналистов, вступают в научную дискуссию - 5-6 че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ловек); </w:t>
      </w:r>
      <w:r w:rsidRPr="005858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журналисты» из различных средств массовой информации 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(задают вопросы в устной и письменной форме) - все остальные сту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денты -  </w:t>
      </w:r>
      <w:r w:rsidRPr="005858FB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ru-RU"/>
        </w:rPr>
        <w:t>«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репортеры», освещающие пресс-конференцию (готовят высту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пление по результатам пресс-конференции и передают его в «эфир» - 2-3 человека): эксперты</w:t>
      </w:r>
      <w:r w:rsidRPr="005858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(оценивают содержательную сторону выступлений, качество поступающих вопросов, выбирают лучшие, выставляют баллы за участие в игре- 2-3 студента).</w:t>
      </w:r>
    </w:p>
    <w:p w:rsidR="005858FB" w:rsidRPr="005858FB" w:rsidRDefault="005858FB" w:rsidP="005858FB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Ожидаемый (е) результат (ы)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понимание значимости детской игры в развитии дошкольника, определение места подвижной игры в педпроцессе детского сада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Критерии оценки: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ответов, их лаконичность, научность, обосно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ванность; разрешение заявленной проблемы; игровое (ролевое) поведение  участников игры, использование теоретических знаний в нестан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дартных игровых ситуациях; умение вести науч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дискуссию, корректно отстаивать свое мнение.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858FB" w:rsidRPr="00230905" w:rsidRDefault="005858FB" w:rsidP="00230905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Педагогические задачи (ситуации)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 (я):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Ситуация 1.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Ваши предложения, связанные с различными вариантами решения предложенной психолого-педагогической проблемы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конце физкультурного занятия в средней группе воспитатель объявил: «В подвижную игру сегодня играть не будем, потому что не успеваем. Около физкультурного зала уже ждут дети, которые должны заниматься после нас. Наше время закончилось. Стройтесь в колонну, пойдем в группу».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 расстроились и ушли с занятия вялые и неудовлетворенные.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Вопросы: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ли подвижная игра обязательным компонентом физкультурного занятия? Что нарушил воспитатель? Дайте оценку его действиям.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Ситуация 2.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Ваши предложения, связанные с различными вариантами решения предложенной психолого-педагогической проблемы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Из-за отсутствия в детском саду спортивно-игрового инвентаря воспитательница старшей группы предложила родителям приносить из дома лыжи и санки.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Сережа и Игорь катались на своих лыжах всю прогулку. Устали, вспотели, но лыжи так и не сняли, чтобы «их кто-нибудь не взял».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Галя и Таня всю прогулку ссорились с другими детьми, давая санки только «избранным».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Остальные дети ходили вслед за воспитательницей и тоже просили покататься</w:t>
      </w:r>
      <w:r w:rsidRPr="005858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Autospacing="1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Вопросы: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ли воспитателю, в ущерб формированию двигательных навыков, запретить приносить из дома спортивно-игровой инвентарь? Какую воспитательную работу надо провести с детьми и родителями? Какие бы меры предприняли Вы?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Ситуация 3.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7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шестилетний Игорь выполняет особенно «трудное» поручение, то удовлетворенно отмечает:</w:t>
      </w:r>
    </w:p>
    <w:p w:rsidR="005858FB" w:rsidRPr="005858FB" w:rsidRDefault="005858FB" w:rsidP="005858FB">
      <w:pPr>
        <w:shd w:val="clear" w:color="auto" w:fill="FFFFFF"/>
        <w:tabs>
          <w:tab w:val="left" w:pos="454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Мы с папой все можем, мы сильные!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7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Отец, в свою очередь, не забывает поощрять хорошие поступки сына:</w:t>
      </w:r>
    </w:p>
    <w:p w:rsidR="005858FB" w:rsidRPr="005858FB" w:rsidRDefault="005858FB" w:rsidP="005858FB">
      <w:pPr>
        <w:shd w:val="clear" w:color="auto" w:fill="FFFFFF"/>
        <w:tabs>
          <w:tab w:val="left" w:pos="0"/>
          <w:tab w:val="left" w:pos="709"/>
        </w:tabs>
        <w:suppressAutoHyphens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Это правильно, - говорит он в таких случаях. - Если мы хотим, чтобы наша мама была веселая, молодая и красивая, надо помогать, иначе она устанет и не станет кормить нас вкусными обедами, не будет гладить нам с тобой рубашки, не сможет следить за порядком в квартире; что же </w:t>
      </w:r>
      <w:r w:rsidRPr="005858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тогда</w:t>
      </w:r>
      <w:r w:rsidRPr="005858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жизнь на ступит!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Сын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доверчиво смотрит на папу и, невзирая на его шуточный тон, вздыхает.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при случае обязательно подчеркнет:</w:t>
      </w:r>
    </w:p>
    <w:p w:rsidR="005858FB" w:rsidRPr="005858FB" w:rsidRDefault="005858FB" w:rsidP="005858FB">
      <w:pPr>
        <w:shd w:val="clear" w:color="auto" w:fill="FFFFFF"/>
        <w:tabs>
          <w:tab w:val="left" w:pos="454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бы я справилась без помощи мужчин!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7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Основываясь на приведенном примере, проанализируйте, каким образом родители воспитывают у сына уважительное отношение к старшим, мужскую честь, достоинство? Считаете ли вы необходимым уже в дошкольные годы формировать в сыне основы мужественности? Какова здесь, по вашему мнению, роль отца?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Ситуация 4.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Однажды на прогулке в детском саду дети подготовительной группы решили поиграть в футбол.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Они наперебой стали рассказывать друг другу правила игры. И тогда Саша сказал: «Я лучше вас знаю правила, у меня брат на футбол ходит, а у вас нет». Мальчики стали ему возражать, не слушая его доводов. Но Саша доказывал свою правоту, и наконец, расплакавшись, подошел к воспитателю за помощью.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Вопрос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Как должна поступить воспитатель в этом случае?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Варианты ответов</w:t>
      </w: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а) рассказать детям о правилах игры;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воспитатель должна выяснить, какие правила игры  знает Саша, и объяснить ему, почему дети не смогут их выполнить полностью;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в) выслушать Сашу и попробовать увлечь его другим видом деятельности;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выслушать всех детей, решивших поиграть в футбол, и потом принять общие для всех правила игры.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Ситуация 5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 время физкультурного занятия в спортивном зале детского сада мальчик Леша 3-х лет не хотел заниматься со всеми детьми. Приходя на занятия он бежал к спортивному инвентарю и прыгал на спортивных  матах, кидал мячи, лазил по лестнице или рассматривал спортивный инвентарь, при этом мешая остальным детям. На просьбу присоединиться к остальным детям он отвечал отказом, начинал плакать, кричать.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делать в этой ситуации?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не обращать внимание, пусть делает что хочет.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б) </w:t>
      </w:r>
      <w:r w:rsidRPr="005858F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предложить ребенку сначала позаниматься со всеми, а потом всем вместе поиграть в игры со спортивным инвентарем.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сменить ход занятия, подстроившись под ребенка.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спокойным тоном сделать ему замечание и попросить присоединиться ко всем.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Решите познавательные задачи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Определите умение это или навык? Почему?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Ребенок долго готовится, как бы примеривается перед тем как перепрыгнуть ручей. Затем, сильно взмахнув руками, перепрыгивает, приземляясь перекатом с пяток на всю ступню;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Ребенок быстро поднимается вверх по гимнастической стенке, не пропуская реек, опускается медленно, останавливается, приставляя ногу.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Какое свойство навыка?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После длительного проживания на юге Игорь вновь вернулся в родной Псков. Зима была морозная, снежная. Игорю очень хотелось на каток, ведь раньше он отлично выступал на соревнованиях! Не придется ли учиться сначала?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дидактические принципы использованы, с какой целью?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Воспитатель проводит подвижную игру в младшей группе. В руках игрушка – кот. «Дети, - говорит воспитатель, - вы будете мышками, а кот будет вас ловить, когда проснется. Вы быстро убегайте от него»,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Воспитатель проводит физкультурное занятие в старшей группе, обучая прыжку в длину с места: «Дети, что надо сделать, чтобы прыгнуть дальше?»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На физкультурном занятии воспитатель, обучая пролезанию под шестом на четвереньках, дает указание: «Прогни больше спину, как будто кошка пролезает под забором»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1.</w:t>
      </w:r>
    </w:p>
    <w:p w:rsidR="005858FB" w:rsidRPr="005858FB" w:rsidRDefault="005858FB" w:rsidP="005858FB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 формулировка задачи - при планировании работы по физическому воспитанию молодые специалисты испытывают затруднения, за основу берут основные движения. Спортивные игры, спортивные упражнения при этом не планируют.</w:t>
      </w:r>
    </w:p>
    <w:p w:rsidR="005858FB" w:rsidRPr="005858FB" w:rsidRDefault="005858FB" w:rsidP="005858FB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Ключевое задание - раскройте психолого-педагогические основы планирования работы по физическому развитию с учетом ФГОС ДО. Составьте план физкультурно-оздоровительной работы на один день.</w:t>
      </w:r>
    </w:p>
    <w:p w:rsidR="005858FB" w:rsidRPr="005858FB" w:rsidRDefault="005858FB" w:rsidP="005858FB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  решения  задачи - Вы воспитатель ДОО.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Hlk318205647"/>
      <w:bookmarkEnd w:id="0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2.</w:t>
      </w:r>
    </w:p>
    <w:p w:rsidR="005858FB" w:rsidRPr="005858FB" w:rsidRDefault="005858FB" w:rsidP="005858FB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формулировка задачи - ведущая задача ДОУ – охрана и укрепление здоровья детей. Но дети дошкольного возраста очень часто болеют.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- 1.Дайте психолого-педагогическое, физиологическое обоснование использования разных форм оздоровительной работы в ДОУ (закаливании, самомассаж, аутотренинг, релаксация, ароматерапия и другие нетрадиционные формы) с учетом физического развития детей. 2.Подберите игровые упражнения для самомассажа, релаксации, аутотренинга. 3.Составьте комплекс корригирующей гимнастики.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решения задачи - Вы методист ДОУ. В ДОУ имеется разнообразная методическая литература.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" w:name="_Hlk318205722"/>
      <w:bookmarkEnd w:id="1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3.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формулировка задачи - дети любят играть в спортивные игры. Однако, в практике работы этому виду физических упражнений уделяется недостаточно внимания.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Ключевое задание - 1.Дайте характеристику спортивных игр. 2. Разработайте конспект по обучению элементам одной из спортивных игр.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 задания - Вы воспитатель подготовительной группы. В ДОУ нет физкультурного зала, но есть оборудованная спортивная площадка на улице.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2" w:name="_Hlk318206383"/>
      <w:bookmarkEnd w:id="2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4.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Обобщенная  формулировка задачи - Ведущий вид деятельности дошкольников – игра. ФГОС ДО рекомендовано использование игровых форм по НОД «Физическое развитие» во всех возрастных группах.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Раскройте методику проведения подвижных игр в разных возрастных группах. 2. Дайте характеристику организации и методики проведения игровой формы по образовательной области «Физическое развитие». 3. Подберите игровые, проблемные ситуации, направленные на развитие интегративных качеств в процессе организации непосредственно-образовательной деятельности по физическому развитию. 4. Составьте конспект организации занимательного дела с использованием игровой формы проведения.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 решения  задачи -  Вы руководитель физического воспитания.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3" w:name="_Hlk318206481"/>
      <w:bookmarkEnd w:id="3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5.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Обобщенная  формулировка задачи - в процессе  совместной деятельности детей и взрослых вырабатываются общие ценности, формируются привычки, в том числе и к здоровому образу жизни. Однако  совместные физкультурно-оздоровительные формы  организуются в ДОО редко.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Раскройте методику организации и проведения спортивных досугов, праздников с учетом ФГОС ДО. 2. Разработайте сценарии совместных форм физкультурно-оздоровительной      работы. 3. Дайте  психолого-педагогическое обоснование их эффективности.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Контекст  решения  задачи - Вы воспитатель старшей группы. В спортивном  зале имеется необходимое оборудование.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4" w:name="_Hlk318206554"/>
      <w:bookmarkEnd w:id="4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Профессиональная задача 6.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Обобщенная  формулировка задачи - одной из первых потребностей ребенка является потребность в движениях. Однако  в ДОУ она не удовлетворяется в полной мере.</w:t>
      </w:r>
    </w:p>
    <w:p w:rsidR="005858FB" w:rsidRPr="005858FB" w:rsidRDefault="005858FB" w:rsidP="005858FB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Сделайте анализ предметно-развивающей среды, необходимой для решения задач НОД «Физическое развитие» с учетом ФГОС. 2. Разработайте модель двигательного режима. 3. Предложите вариант организации самостоятельной двигательной деятельности детей на утренней прогулке.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 решения  задачи - Вы воспитатель старшей группы. В спортивном  зале, участке имеется необходимое спортивное оборудование.  ДОУ работает по традиционной программе.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5" w:name="_Hlk318206704"/>
      <w:bookmarkEnd w:id="5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7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1.Обобщенная  формулировка задачи - режимом дня предусмотрена утренняя гимнастика с использованием разных форм проведения. Многие дети опаздывают на утреннюю гимнастику, участвуют без желания.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Покажите значение утренней гимнастики для развития детей. 2. Раскройте методику организации утренней гимнастики в разных возрастных группах. 3. Дайте характеристику форм проведения утренней гимнастики. 4. Составьте конспект утренней гимнастики.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 решения  задачи - Вы руководитель физического воспитания.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8.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Обобщенная  формулировка задачи - реализация образовательной области «Физическое развитие» в соответствии с ФГОС ДО осуществляется в педагогическом процессе ДОУ в интеграции с другими образовательными областями. Непосредственно образовательная деятельность (НОД) организуется в разных формах обучения.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Раскройте методику проведения организованной образовательной деятельности по физической культуре. 2. Дайте характеристику  форм НОД «Физическое развитие». 3. Предложите варианты организации  двигательной деятельности на прогулке с учетом выбранной вами темы (события).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 решения  задачи - Вы воспитатель детей старшего дошкольного возраста.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«5» ставится, если студент: самостоятельно и вовремя выполняет задание;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логично, последовательно дает анализ профессиональной задачи, раскрывает теоретические вопросы, правильно выполняет практическое задание.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«4» ставится, если студент: правильно планирует выполнение работ;  самостоятельно и вовремя выполняет задание; последовательно раскрывает теоретические вопросы, дает кратко анализ профессиональной задачи; испытывает небольшие затруднения при выполнении практического задания.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«3» ставится, если студент: допускает ошибки в планировании работы;  не своевременно выполняет задания; дает краткий анализ профессиональной задачи; раскрывает теоретические вопросы частично; при выполнении практического задания допускает ошибки.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«2» ставится, если студент: не может спланировать работу; не своевременно выполняет задания;  раскрывает теоретические вопросы кратко, без понимания, не может дать анализ профессиональной задачи; при выполнении практического задания допускает многочисленные ошибки.</w:t>
      </w:r>
    </w:p>
    <w:p w:rsidR="005858FB" w:rsidRPr="005858FB" w:rsidRDefault="005858FB" w:rsidP="005858FB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58FB" w:rsidRPr="00230905" w:rsidRDefault="005858FB" w:rsidP="00230905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Комплект заданий для контрольной работы</w:t>
      </w:r>
    </w:p>
    <w:p w:rsidR="005858FB" w:rsidRPr="005858FB" w:rsidRDefault="005858FB" w:rsidP="005858FB">
      <w:pPr>
        <w:numPr>
          <w:ilvl w:val="0"/>
          <w:numId w:val="15"/>
        </w:numPr>
        <w:tabs>
          <w:tab w:val="left" w:pos="709"/>
        </w:tabs>
        <w:suppressAutoHyphens/>
        <w:spacing w:after="0" w:line="10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Контрольные задания по теме «Особенности развития моторики детей от рождения до 7 лет»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Закончите фразу «значение моторики заключается…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Поясните следующие закономерности физического развития детей: </w:t>
      </w: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гетерохронность роста и развития отдельных органов и систем у детей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обеспечение надежности биологических систем организма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Какие двигательные программы должны реализовываться  на 1-м и 4-м этапах развития движений?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Каково значение ползания  для развития ребенка?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Расположите следующие движения в порядке сроков их появления на 1-м году жизни: </w:t>
      </w: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ходьба, ползание, удерживание головы, сидение, стояние с поддержкой за подмышки, бросание предметов, плавание, переворачивание со спины на живот, перелезание, прямостояние.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Укажите, какие 3 движения из приведенных ниже формируются у всех детей 1 г.ж. одновременно: </w:t>
      </w: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поднимание и удерживание головы в вертикальном положении (1-1,5 мес.), хватание игрушек (4-5 мес.), переворачивание со спины на бок (3-4 мес.), поднимание головы из положения лежа на животе (4-5 мес.), самостоятельное сидение (6-7 мес.), поднимание туловища с опорой на предплечья (5-6 мес.), ползание (7-8 мес.), самостоятельная ходьба (10-12 мес.).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Кратко опишите особенности  моторики детей раннего возраста.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Почему врачи и физиологи называют период от 5 до 7 лет «возрастом двигательной расточительности»? К чему это может привести?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Какие качественные изменения появляются в моторике детей старшего дошкольного возраста?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Разделите указанные ниже средовые факторы развития движений ребенка на </w:t>
      </w: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оптимальные 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неоптимальные: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преобладание городской среды; преобладание сигналов 1-й сигнальной системы; преобладание природной среды; оптимальный сенсорный поток; преобладание сигналов 2-й сигнальной системы; избыток символьной информации и дезинформации; деятельность только в освещенных помещениях; оптимум движений; деятельность на свету и в темноте; гипокинезия; преобладание движений по плоскости; дискинезия; трехмерное пространство движений; опорная поверхность статичная; рельеф опорной поверхности сглажен; опорная поверхность упругая; шумы массовой культуры; наличие микро-, мезо- и макрорельефа; «электронный смог»; редкая смена положения тела и отсутствие перевернутой позы; богатые природные сенсорные потоки; частая смена вертикального прямого, горизонтального и перевернутого положения тела.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Задания к теме «Развитие основных видов движений у детей дошкольного возраста»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Установите соответствие между видами основных движений и способами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                                           Способ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Метание                                      а) вниз;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Бросание                                     б) в цель;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в) вперед;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в стороны;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на дальность;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е) вверх.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Метание                                      а) скатывание;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Катание                                       б) в цель;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в) прокатывание;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на дальность;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перекатывание.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Катание                                       а) вниз;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Бросание                                     б) скатывание;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в) вперед;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из стороны в сторону;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прокатывание;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е) вверх;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ж) перекатывание.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Бросание                                    а) снизу (1-2 руками);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Ловля                                         б) из-за головы;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в) «чашечка»;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из-за спины;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одновременным хватом с двух сторон;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е) от плеча;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ж) от груди;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з) одновременным хватом сверху и снизу.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Метание                                      а) из-за спины через плечо;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Ловля                                          б) одновременным хватом с двух сторон;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в) прямой рукой снизу;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«чашечка»;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прямой рукой сверху;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е) одновременным хватом сверху и снизу;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ж) прямой рукой сбоку.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Установите соответствие между видами движений и требованиями к технике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                                                        Требования к выполнению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Ловля                          а) сочетать необходимое направление с силой толчка;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Бросание                    б) встречать мяч пальцами в виде «чаши»;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в) не прижимать мяч к груди;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г) толчок преимущественно кистью руки;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д) оценивать направление и скорость полета.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Катание                      а) энергично отталкивать предмет;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Бросание                    б) толчок производить пальцами выпрямленных рук,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сопровождая ими движение мяча;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в) сочетать необходимое направление и силой толчка;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г) выдерживать прямолинейное направление;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д) толчок преимущественно кистью руки;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е) соотносить силу толчка с расстоянием.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Задание 3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Установите соответствие между видами движений и техникой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                                                        Техника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Лазание                          а) сильный толчок; мягкое приземление на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полусогнутые ноги; вынос рук вперед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в момент толчка;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Прыжки                          б) кратковременная повторяемость элементов: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поочередное движение рук и ног с моментом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опоры ноги на рейки лестницы и задержка обеих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ног на них – приставной шаг.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Установите соответствие между видами движений и характером их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Характер выполнения                              Вид движения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Смешанные движения                 а) ходьба;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Циклические движения               б) метание с разбега;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в) ползание;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г) прыжки с разбега;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д) бег.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«Основные движения» - это …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человека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 он пользуется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 необходимые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дискуссионных тем для проведения круглого стола</w:t>
      </w:r>
    </w:p>
    <w:p w:rsidR="005858FB" w:rsidRPr="00230905" w:rsidRDefault="005858FB" w:rsidP="00230905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(дискуссии, полемики, диспута, дебатов)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В чем заключаются методологические основы физического воспитания дошкольников?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Какие основные направления физического воспитания реализуются в ДОО?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Что такое здоровый образ жизни (ЗОЖ)? Необходимость его формирования в дошкольном возрасте?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Какие средства физического воспитания используются для формирования основ ЗОЖ у дошкольников?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Какие задачи определены в образовательной области «Физическое развитие»  в контексте ФГОС?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чем заключаются закономерности физического развития дошкольников? Как они учитываются в процессе физического воспитания в ДОО?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Почему физические упражнения являются основным средством физического воспитания?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Как осуществляется процесс формирования у ребенка двигательного навыка?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Почему необходимо знание педагогом закономерностей формирования двигательного навыка?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В каких организационных формах осуществляется физическое воспитание дошкольников?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Почему необходимым условием эффективности физического воспитания детей является сотрудничество педагогов с родителями?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12.Какие методы и приемы используются для обучения детей движениям? Как меняется их соотношение в дошкольном возрасте?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 Почему необходим систематический врачебный и педагогический контроль за физическим воспитанием детей в ДОО?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Какие здоровьесберегающие технологии используются в ДОО?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15.Какие требования предъявляются к компетентности педагогов в области физического воспитания?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 С какой целью осуществляется диагностика физического и двигательного развития детей в ДОО? Как используется эта информация?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оценка «отлично» выставляется студенту, если студент активно участвует в беседе, полностью раскрывая обсуждаемый вопрос, путем логических размышлений, используя убедительные аргументы, на основе глубоких знаний теоретических и практических аспектов дает полный, 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развѐрнутый ответ на вопросы, умеет формулировать верные выводы и правильно отвечает на уточняющие вопросы;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оценка «хорошо» выставляется студенту, если студент участвует в беседе, смог почти полностью раскрыть тему и дать правильные ответы на вопросы;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оценка «удовлетворительно» если студент пассивен, принимает участие в обсуждении не всех вопросов, не полностью раскрыл тему и не смог обосновать ответы на вопросы; оценка «неудовлетворительно» если студент не принимает участия в обсуждении.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230905" w:rsidRDefault="005858FB" w:rsidP="00230905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Задания для тестирования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Раскройте понятие «физическое развитие».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Учение И. М. Сеченова и И. П. Павлова о высшей нервной деятельности составляет: а) естественно-научную основу ТиТФР; б) психолого-педагогическую основу ТиТФР; в) методическую основу ТиТФР?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Целью каких средств физического воспитания является усиление положительного влияния упражнений на организм, закаливание организма: а) психогигиенических факторов; б) массажа; в) спорта; г) природных факторов?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Какой принцип организации физического воспитания позволяет использование различных программ физического воспитания: а) принцип последовательности; б) принцип вариативности; в) принцип доступности?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Какой принцип предусматривает учет возрастных и индивидуальных особенностей детей: а) принцип научности; принцип природосообразности; в) принцип наглядности?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Какая группа задач физического воспитания включает в себя формирование культурно-гигиенических навыков у детей: а) оздоровительные; б) образовательные; в) воспитательные?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В какую форму работы включается организация простейшего туризма: а) учебную работу (образовательную деятельность); рекреативный отдых; в) свободную двигательную деятельность детей?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Кто является основоположником научной системы физического воспитания в России: а) К. Д. Ушинский; б) П. Ф. Лесгафт; в) Н. И. Новиков; г) И. И. Бецкой?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Кого из современных авторов учебных пособий по ТиТФР Вы знаете? Перечислите.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каком действии физических упражнений организм обеспечивается кровью, богатой кислородом: а) стимулирующем; б) трофическом; в) компенсаторном?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Какая качественная характеристика физических упражнений проявляется в движениях с ярко выраженной силой, скоростью, мощностью усилий: а) экономичность; б) энергичность; в) плавность?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Какой принцип обучения движениям предполагает понимание детьми сути того или иного движения: а) принцип сознательности; б) принцип индивидуализации; в) принцип воспитывающего обучения?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Надежность двигательного действия свойственна: а) двигательному умению; б) двигательному навыку?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какой стадии формирования двигательного навыка развивается дифференцированное внутреннее торможение: а) стадии иррадиации; б) стадии специализации; в) стабилизации условно-рефлекторного акта?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каком этапе обучения движению преимущественно  используются различные приемы словесного метода: а) этапе первоначального разучивания; б)этапе углубленного разучивания; в) этапе закрепления навыка и совершенствования техники?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При каком способе организации детей во время обучения движениям развивается точность двигательного действия: а) поточном способе; б) групповом способе; в) индивидуальном способе?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Какое физическое качество менее других обусловлено генетически и наиболее тренируемо: а) гибкость; б) сила; в) ловкость; г) быстрота?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Стрейчинговые упражнения наиболее эффективны для развития: а) ловкости; б) выносливости; в) гибкости; г) силы?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называется гибкость, проявляющаяся в способности выполнять движения за счет приложенных к движущейся части тела внешних сил (усилий партнера, внешнего отягощения): а) активная гибкость; б) пассивная; в) общая; г) специальная гибкость?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какой период задачи формирования двигательных навыков имеют приоритетное значение, а задачи воспитания физических качеств носят опосредованный характер: период сопутствующего воспитания физических качеств; б) переходный период;  в) период преднамеренного воспитания физических качеств?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Вариант 2.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Раскройте понятие «физическое воспитание».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 ребенка представлений о себе как о субъекте двигательной деятельности составляет: а) психолого-педагогическую основу ТиТФР; б) методическую основу ТиТФР; в) естественно-научную основу ТиТФР?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Целью каких средств физвоспитания является повышение эффективности воздействия физических упражнений: а) гимнастики; б) природных факторов; в) психогигиенических факторов?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Какой принцип организации физического воспитания предполагает учет климатогеографических условий, культурных традиций: а) принцип гуманизации и демократизации; б) оздоровительной направленности; региональной специфики физического воспитания?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Какой принцип предусматривает доминанту здоровья во всех формах работы с детьми: а) принцип развития в деятельности и общении; б) принцип оздоровительной направленности; в) принцип непрерывности в физическом воспитании?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Какая группа задач включает в себя развитие телесной рефлексии ребенка: а) оздоровительных задач; б) образовательных; в) воспитательных?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В какую форму работы включается проведение утренней гимнастики: а) учебную работу (образовательную деятельность); б) физкультурно-оздоровительную работу; в) индивидуальную работу?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Кто из отечественных ученых сформулировал понятие динамического стереотипа: а) Е. А. Аркин; б) В. В. Гориневский; в) И. П. Павлов?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В каком году курс «Гимнастика и физические упражнения» был переименован в курс «Теория и методика физического воспитания детей дошкольного возраста»: а) 1975; б) 1968; в) 1980г.?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каком действии физических упражнений повышаются функциональные возможности организма и совершенствуются его структурные свойства: а) конпенсаторном; б) нормализующем; в) трофическом?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Какая биомеханическая характеристика техники физических упражнений включает в себя силу движения, сопротивления, тяжести: а) временные характеристики; б) ритмическая характеристика; в) динамическая характеристика?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Какой принцип обучения движениям провозглашает необходимость чередования нагрузки и отдыха: а) принцип доступности; б) принцип систематичности; в) принцип развивающего обучения?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Невысокая быстрота двигательного действия характерна для: а) двигательного умения; б) двигательного навыка?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Какая стадия формирования двигательного навыка характеризуется наличием у ребенка лишних движений, скованностью и напряженностью мышц: а) стадия иррадиации; б) стадия специализации; в) стадия стабилизации?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каком этапе обучения движению ставится задача предупреждения и устранения двигательных ошибок: а) этапе первоначального разучивания; б) этапе углубленного разучивания; в) этапе закрепления навыка и совершенствования техники?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каком способе организации детей во время обучения движениям все дети одновременно выполняют одно и то же движение: а) индивидуальном способе; б) фронтальном способе; в) посменном способе?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Какие физические качества наиболее ярко проявляются в дошкольном возрасте: а) выносливость; б) элементарные формы быстроты; в) ловкость; г) силовые качества?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Какой вид выносливости более всего свойственен детям дошкольного возраста: а) аэробная выносливость; б) специальная выносливость?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Какая сила характеризуется  проявлением предельного мышечного усилия в относительно короткое время: а) абсолютная сила; б) относительная сила?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какой период задачи формирования двигательных навыков и воспитания физических качеств имеют равноценное значение: а) период сопутствующего воспитания физических качеств; б) переходный период; в) период преднамеренного воспитания физических качеств?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по теме: Методика организации подвижных игр в разных возрастных группах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1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Укажите фамилию автора приведенного высказывания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«Игра -  упражнение, при помощи которого ребенок готовится к жизни. Она является самостоятельной деятельностью, в которой развивается собственная инициатива ребенка и воспитываются его нравственные качества».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«Подвижные игры способствуют укреплению организма путем развития и совершенствования двигательного аппарата. Игры приучают детей к дисциплине, сосредоточению и планомерности действий».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Закончите утверждающее высказывание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Сознательная, активная двигательная деятельность детей, основанная на движении и наличии правил, называется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Определенные требования, которые должны выполняться всеми играющими, - это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Молниеносная ответная реакция на сигнал, по которому меняется поведение, действия ребенка, - это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2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Установите соответствие между видами и типами игр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Типы                                                   Виды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Игры по двигательному                        а) с мячом;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содержанию                                            б) с бегом;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Игры с использованием                         в) с обручем;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пособий и снарядов                                г) с метанием;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д) с палками;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е) с лазаньем;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ж) со скакалками;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з) с прыжками.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Элементарные игры                               а) сюжетные игры;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Сложные игры                                        б) бессюжетные игры;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в) игры с элементами спорта;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г) игры-забавы;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д) игры-аттракционы;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е) игровые упражнения.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преимущественному                        а) ловкость;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формированию                                       б) большой подвижности;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физических качеств                                в) выносливость;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степени физической                         г) средней подвижности;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нагрузки                                                   д) быстрота;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е) малой подвижности;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ж) сила.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Установите соответствие между возрастной группой и длительностью игры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Возрастная группа                                        Длительность игры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Младшая группа                                      а) 12-15 мин.;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Средняя группа                                        б) 6-10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старшая и подготовительная                  в) 8-12 мин.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 школе группа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3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 из предложенных правильный ответ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Объяснение подвижной игры в младшей группе происходит:</w:t>
      </w:r>
    </w:p>
    <w:p w:rsidR="005858FB" w:rsidRPr="005858FB" w:rsidRDefault="005858FB" w:rsidP="005858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процессе игры; </w:t>
      </w:r>
    </w:p>
    <w:p w:rsidR="005858FB" w:rsidRPr="005858FB" w:rsidRDefault="005858FB" w:rsidP="005858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 начала игры;</w:t>
      </w:r>
    </w:p>
    <w:p w:rsidR="005858FB" w:rsidRPr="005858FB" w:rsidRDefault="005858FB" w:rsidP="005858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краткое напоминание;</w:t>
      </w:r>
    </w:p>
    <w:p w:rsidR="005858FB" w:rsidRPr="005858FB" w:rsidRDefault="005858FB" w:rsidP="005858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 частям.                                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Командные соревнования проводятся, начиная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с младшей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со средней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со старшей группы.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Воспитатель осуществляет косвенное руководство игрой в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с младшей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со средней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старшей и  подготовительной к школе группе.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Игры с элементами индивидуальных соревнований вводятся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старшей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средней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подготовительной к школе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4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 из предложенных правильные ответы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Воспитатель в младшей группе может собрать детей, используя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красивую игрушку;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зазывалку;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звонок в колокольчик.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Кто из названных авторов занимался вопросами подвижной игры: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П.Ф. Лесгафт                                Н.Н. Кильпио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Е.А. Аркин                                   В.Л. Страковская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Быкова                                 Э.Я. Степаненкова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Т.И. Осокина                               М.А. Рунова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Тимофеева                           Н.Ю. Соболева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 Буцинская                           М.Ф. Литвинова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по теме: Организация физкультурно-оздоровительной работы в режиме дня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1. Утренняя гимнастика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Выберите правильный ответ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Утренняя гимнастика проводится…</w:t>
      </w:r>
    </w:p>
    <w:p w:rsidR="005858FB" w:rsidRPr="005858FB" w:rsidRDefault="005858FB" w:rsidP="005858FB">
      <w:pPr>
        <w:tabs>
          <w:tab w:val="left" w:pos="709"/>
          <w:tab w:val="left" w:pos="63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только на воздухе;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воздухе и в хорошо проветренном помещении;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только в групповой комнате.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Продолжительность утренней гимнастики в подготовительной к школе     группе составляет: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3-5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10-12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15-20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более 25 мин.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комплекс утренней гимнастики входят упражнения: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этапе разучивания;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этапе уточнения, исправления ошибок;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этапе совершенствования.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Утреннюю гимнастику необходимо проводить: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4 раза в неделю;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через день;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усмотрению воспитателя;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ежедневно.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утренней гимнастики в младшей группе проходит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колонну по одному;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шеренгу;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кругу или стайкой.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Основная физическая нагрузка на утренней гимнастике приходится на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общеразвивающие упражнения;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бег и прыжки;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строевые упражнения.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Установите последовательность проведения упражнений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Общеразвивающие упражнения на утренней гимнастике подбираются в следующем порядке: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мышц спины, туловища и брюшного пресса;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ног и стопы;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рук и плечевого пояса.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Установите соответствие между названием упражнения и для какой группы мышц это упражнение используется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Группы мышц                                                  Название упражнения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для рук и плечевого пояса           а) «Велосипед»;         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мышц туловища                     б) «Маятник»;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 брюшного пресса;                      в) «Мельница»;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ног и стопы.                            г) «Растягивание резины»;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д) «Насос»;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е) «Цирковые лошадки».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4. Закончите утверждающее высказывание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Одежда детей на утренней гимнастике должна быть …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Температура воздуха в помещении в течение всей утренней гимнастике поддерживается в пределах … …, … … ◦С.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Выберите из предложенных несколько правильных ответов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Укажите приемы усложнения общеразвивающих упражнений на утренней гимнастике: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изменение исходного положения;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введение счета;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введение предметов;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использование наглядных ориентиров;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увеличение дозировки и темпа выполнения.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Использование в ходе утренней гимнастики предметов влияет на: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мобилизацию индивидуальных возможностей;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учащение дыхания;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результативность качества движений;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эмоциональное состояние.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утреннюю гимнастику обязательно включаются упражнения для профилактики: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плоскостопия;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зрения;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нарушения осанки;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простудных заболеваний.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Количество упражнений на утренней гимнастике зависит от: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сложности упражнений;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возраста детей;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этапа обучения;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места проведения и физической подготовки детей.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Отберите методы и приемы обучения, используемые на утренней гимнастике: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целостный показ в естественном темпе;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показ с объяснением;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напоминание и выявление знаний;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распоряжение к одновременному началу упражнений;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указания по соблюдению темпа и качества выполнения.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Вставьте пропущенные слова в определении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Утренняя гимнастика – это комплекс … упражнений, которые проводятся с целью настроить, повысить эмоциональный тонус ребенка на весь предстоящий день.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2. Физкультминутки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Выберите из предложенных правильные ответы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Физкультминутка проводится на занятиях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формированию элементарных математических представлений;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музыкальных;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развитию речи;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по изобразительной деятельности;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физкультурных;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утренней гимнастике.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Продолжительность физкультминуток составляет: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1,5-2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5-6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8-10 мин.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Физкультминутки рекомендуется проводить, начиная с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младшей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средней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старшей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подготовительной к школе группе.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Вставьте пропущенные слова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физкультминутках должны охватывать крупные группы мышц, должны быть хорошо …, … . по выполнению.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Закончите утверждающее высказывание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Кратковременные физические упражнения, имеющие целью предупреждения утомления, восстановление умственной работоспособности (возбуждают отделы коры головного мозга, которые участвуют в предшествующей деятельности, и дают отдых тем, которые работали) называется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Методические рекомендации по выполнению тестов.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выполнении тестов студентам необходимо: - лексически перерабатывать материал; - выбирать варианты в соответствии с вопросом теста 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Критерии оценивания выполнения теста «отлично» – ошибок не более 2-3% от количества заданий,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«хорошо» – некоторые виды заданий выполнены с ошибками;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«удовлетворительно» – половина и более заданий в тесте выполнено с ошибками. «неудовлетворительно» - выполненные задания содержат грубые ошибки, 2/3 ошибок от количества вопросов теста.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424C" w:rsidRPr="00230905" w:rsidRDefault="005858FB" w:rsidP="00230905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Темы групповых и/или индивидуальных творческих заданий/проектов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Групповые творческие задания (проекты):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конспекты проведения подвижных игр с детьми конкретной возрастной группы (не менее двух).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Разработать конспект проведения утренней гигиенической гимнастики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сценарии проведения досугов, физкультурных праздников и т.д. (на выбор студента).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Разработать конспект проведения физкультурного занятия с детьми младшего и старшего дошкольного возраста.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Подготовить электронную презентацию, характеризующую физкультурно-оздоровительную работу педагога.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Разработать проект физкультурно-спортивной направленности.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варианты дифференцированных двигательных заданий для детей с разным уровнем физической подготовленности. Определить организационно-методические указания для каждого вида двигательных заданий.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варианты дифференцированных двигательных заданий для детей с разным уровнем двигательной активности. Определить организационно-методические указания для каждого вида двигательных заданий.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мини-программу двигательной деятельности для малоподвижных детей.                    В программу включить: - движения с использованием физкультурных пособий; сюжетно-ролевые игры в условиях предметно-физкультурной среды; «отгадывание» двигательных загадок.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Разработать конспект педагогического мероприятия с родителями, проводимого в интерактивной форме (дискуссия, мозговой штурм, мастер-класс и др.)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Индивидуальные творческие задания (проекты):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 игры и упражнений для развития физических качеств дошкольников.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комплексы общеразвивающих упражнений для детей разного дошкольного возраста (не менее двух).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физические упражнения для развития основных движений в конкретной возрастной группе (на выбор студента).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физические упражнения для развития основных движений в конкретной возрастной группе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комплексы физических упражнений для профилактики и коррекции нарушений осанки.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картотеку подвижных игр для всех возрастных групп.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методические рекомендации  с целью повышения интереса детей к физкультурным пособиям.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Подготовить электронную презентацию, раскрывающую формы работы педагога с родителями по физическому развитию детей. 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Критерии выполнения творческих заданий: соответствие содержания предлагаемым условиям, демонстрация профессиональных качеств, владение теоретическим материалом, творческий подход, артистизм, выразительность, информативность, эстетика оформления.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Темы эссе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(рефератов, докладов, сообщений)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 физического воспитания в формировании личности дошкольника.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Необходимость формирования основ здорового образа жизни у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Зарубежные системы физического воспитания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становления отечественной системы физического воспитания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Педагогический вклад П. Ф. Лесгафта в создание и развитие российской системы физического воспитания.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 и приемы развития физических качеств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Диагностика уровня развития физических качеств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средств физического воспитания для формирования здорового образа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физического воспитания детей 1-го года жизни.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дошкольников строевым упражнениям.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дошкольников основным движениям.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дошкольников спортивным упражнениям.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дошкольников элементам спортивных игр.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физического воспитания в ДОУ (деятельность разных специалистов).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инструктора по физической культуре.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 дошкольников правильной осанки.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плоскостопия у детей.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Традиционные и нетрадиционные техники и технологии закаливания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ИКТ в физическом воспитании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Физкультурно-оздоровительные мероприятия в режиме дня детского сада.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Становление и развитие системы физического воспитания детей в России.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Физическая культура детей, имеющих отклонения в состоянии здоровья.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Преемственность средств и методов обучения физическим упражнениям в детском саду и школе.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Нетрадиционные подходы в оздоровлении детей.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Роль физических упражнений в предупреждении заболеваний и укреплении здоровья у детей.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Влияние экологических факторов на здоровый образ жизни и состояние здоровья ребёнка.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Критерии оценки реферата Актуальность темы исследования. Соответствие содержания теме. Глубина проработки материала. Правильность и полнота использования источников. Соответствие оформления реферата стандартам. По усмотрению преподавателя рефераты могут быть представлены на семинарах, научно-практических конференциях.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Вопросы к зачету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 теории физического воспитания детей дошкольного возраста, его специфика.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Цели и задачи физического воспитания детей дошкольного возраста (в контексте ФГОС). 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Методологические  (естественно-научные, психологические, педагогические и методические) основы физического воспитания детей.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Исторический аспект развития и становления системы физического воспитания в России.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основных и специфических принципов физического воспитания дошкольников.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Краткий обзор основных организационных форм физического воспитания детей в ДОУ.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Сформулировать понятия: физическое развитие, физическое воспитание, физическое образование, физические упражнения, рекреативный отдых.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 физического воспитания детей раннего и дошкольного возраста, их характеристика.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физических упражнений как основного средства физического воспитания дошкольников (механизмы действия).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физических упражнений как основного средства физического воспитания дошкольников (пространственная, временная, динамическая, ритмическая и т.п., качественные характеристики упражнений).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Различные классификации физических упражнений, их характеристика.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методов и приемов обучения детей физическим упражнениям.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методов зрительного восприятия.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методов слухового восприятия.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методов двигательного восприятия.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 о двигательных умениях и навыках. Закономерности формирования двигательных навыков. Условия их формирования.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Стадии формирования двигательного навыка, характеристика.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 обучения детей двигательным действиям. Характеристика этапов обучения детей двигательным действиям (цель, задачи, содержание каждого этапа).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 организации детей при обучении двигательным действиям.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 понятий «двигательные способности» и «физические качества» (виды, характеристика).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физических качеств в дошкольном возрасте.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скоростных способностей (быстроты)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силовых качеств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координационных способностей (ловкости)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выносливости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гибкости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закономерностей физического развития дошкольников.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этапов овладения детьми движениями.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психомоторного развития детей 1-го года жизни.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психомоторного развития детей раннего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моторики у детей младшего, среднего и старшего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Методы и приемы обучения детей строевым упражнениям.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«зачтено» - ставится, если студент усвоил программный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материал, но содержание и форма ответа имеют отдельные неточности, либо требуют дополнения, возможно, несмотря на обнаружение знаний и понимание студентом основных положений программного материала, последний излагается недостаточно полно, с неточностями; 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«не зачтено» - ставится, если студент имеет разрозненные, бессистемные знания, не умеет выделять главное и второстепенное, допускает ошибки при решении задач, беспорядочно излагает материал, не может применять знания для решения практических задач.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Вопросы к экзамену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Предмет теории физического воспитания детей дошкольного возраста, его специфика.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 xml:space="preserve">Цели и задачи физического воспитания детей дошкольного возраста (в контексте ФГОС). 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Методологические  (естественно-научные, психологические, педагогические и методические) основы физического воспитания детей.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Исторический аспект развития и становления системы физического воспитания в России.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основных и специфических принципов физического воспитания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Краткий обзор основных организационных форм физического воспитания детей в ДОУ.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Сформулировать понятия: физическое развитие, физическое воспитание, физическое образование, физические упражнения, рекреативный отдых.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Средства физического воспитания детей раннего и дошкольного возраста, их характеристика.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физических упражнений как основного средства физического воспитания дошкольников (механизмы действия).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физических упражнений как основного средства физического воспитания дошкольников (пространственная, временная, динамическая, ритмическая и т.п., качественные характеристики упражнений).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Различные классификации физических упражнений, их характеристика.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методов и приемов обучения детей физическим упражнениям.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методов зрительного восприятия.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методов слухового восприятия.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методов двигательного восприятия.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Понятие о двигательных умениях и навыках. Закономерности формирования двигательных навыков. Условия их формирования.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Стадии формирования двигательного навыка, характеристика.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Сущность обучения детей двигательным действиям. Характеристика этапов обучения детей двигательным действиям (цель, задачи, содержание каждого этапа).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Способы организации детей при обучении двигательным действиям.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Сущность понятий «двигательные способности» и «физические качества» (виды, характеристика).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физических качеств в дошкольном возрасте.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скоростных способностей (быстроты)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силовых качеств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координационных способностей (ловкости)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выносливости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гибкости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закономерностей физического развития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этапов овладения детьми движениями.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психомоторного развития детей 1-го года жизни.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психомоторного развития детей раннего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Развитие моторики у детей младшего, среднего и старшего дошкольного возраста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Методы и приемы обучения детей строевым упражнениям.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lastRenderedPageBreak/>
        <w:t>Общеразвивающие упражнения (структура, содержание). Характеристика, влияние на организм детей. Классификация.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обучения общеразвивающим упражнениям детей в разных возрастных группах.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Понятие ОВД. Виды, техника ОВД, физиологическое воздействие на организм детей.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обучения детей различным видам ходьбы.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</w:t>
      </w:r>
      <w:r w:rsidR="00C44471" w:rsidRPr="00C44471">
        <w:rPr>
          <w:rFonts w:ascii="Times New Roman" w:hAnsi="Times New Roman"/>
        </w:rPr>
        <w:t xml:space="preserve">ения детей различным видам бега и </w:t>
      </w:r>
      <w:r w:rsidRPr="00C44471">
        <w:rPr>
          <w:rFonts w:ascii="Times New Roman" w:hAnsi="Times New Roman"/>
        </w:rPr>
        <w:t>различным видам прыжков.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обучения детей разным видам метания.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обучения детей разным видам лазания.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Образовательная деятельность по физической культуре в ДОУ. Назначение занятий, структура, типы, способы организации детей.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Современные подходы к организации занятий в контексте ФГОС.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Подготовка педагога к физкультурному занятию.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Физкультурно-оздоровительная работа в режиме дня: утренняя гимнастика, схема построения, виды, особенности организации.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Физкультурно-оздоровительная работа в режиме дня: гимнастика после сна, варианты проведения.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Физкультурно-оздоровительная работа в режиме дня: физминутки и физкультурные паузы, особенности проведения.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Подвижные игры в ДОУ: значение, классификация.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проведения подвижных игр в разных возрастных группах.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Развитие самостоятельности и двигательного творчества детей в подвижных играх.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Обучение дошкольников спортивным упражнениям.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Обучение детей элементам спортивных игр.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Проявление индивидуальных особенностей детей в двигательной деятельности.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Ииндивидуальные особенности детей по уровню физической подготовленности.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Учет индивидуальных особенностей детей по состоянию здоровья.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Реализация гендерного подхода в физическом воспитании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Организация рекреативного отдыха в ДОУ. Физкультурные досуги, виды, значение, содержание для разных возрастных групп.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Организация рекреативного отдыха в ДОУ: физкультурные праздники, Дни Здоровья, назначение, схема построения.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Планирование работы по физическому воспитанию в ДОУ.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Ответственные лица за организацию работы по физическому воспитанию в ДОУ.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 xml:space="preserve">Содержание работы педагога по физической культуре в ДОУ. Направления и формы работы, сущность диагностической деятельности. 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Формы взаимодействия ДОУ и семьи по физическому воспитанию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Организация и проведение медицинского и педагогического контроля за физическим воспитанием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Оценка двигательной активности и физической нагрузки на детей на физкультурном занятии.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Критерии оценки «отлично» – теоретическое содержание курса освоено полностью, сформированы необходимые практические навыки работы с освоенным материалом, все предусмотренные программой обучения учебные задания выполнены, качество их выполнения оценено числом баллов, близким к максимальному;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«хорошо» – теоретическое содержание курса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ни одного из них не оценено минимальным числом баллов, некоторые виды заданий выполнены с ошибками;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«удовлетворительно» – 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выполнено, но не высокого качества; «неудовлетворительно» – теоретическое содержание курса не освоено, необходимые практические навыки работы не сформированы, выполненные учебные задания содержат грубые ошибки, дополнительная самостоятельная работа над материалом курса не приведет к существенному повышению качества выполнения учебных заданий.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5858FB" w:rsidRPr="005858FB" w:rsidRDefault="005858FB" w:rsidP="005858FB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5858FB" w:rsidRPr="005858FB" w:rsidRDefault="005858FB" w:rsidP="005858FB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5858F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5858FB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5858FB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5858F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5858FB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5858FB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5858FB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5858FB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5858FB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5858FB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5858F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126"/>
        <w:gridCol w:w="2126"/>
      </w:tblGrid>
      <w:tr w:rsidR="00230905" w:rsidRPr="005858FB" w:rsidTr="00D07BF3">
        <w:tc>
          <w:tcPr>
            <w:tcW w:w="2268" w:type="dxa"/>
            <w:vMerge w:val="restart"/>
            <w:vAlign w:val="center"/>
          </w:tcPr>
          <w:p w:rsidR="00230905" w:rsidRPr="005858FB" w:rsidRDefault="00230905" w:rsidP="005858F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5858FB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 w:rsidRPr="005858F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у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м</w:t>
            </w:r>
            <w:r w:rsidRPr="005858FB">
              <w:rPr>
                <w:rFonts w:ascii="Times New Roman" w:eastAsia="Batang" w:hAnsi="Times New Roman" w:cs="Times New Roman"/>
                <w:b/>
                <w:spacing w:val="-4"/>
                <w:sz w:val="18"/>
                <w:szCs w:val="18"/>
                <w:lang w:eastAsia="ko-KR"/>
              </w:rPr>
              <w:t>ы</w:t>
            </w:r>
            <w:r w:rsidRPr="005858FB">
              <w:rPr>
                <w:rFonts w:ascii="Times New Roman" w:eastAsia="Batang" w:hAnsi="Times New Roman" w:cs="Times New Roman"/>
                <w:b/>
                <w:w w:val="101"/>
                <w:sz w:val="18"/>
                <w:szCs w:val="18"/>
                <w:lang w:eastAsia="ko-KR"/>
              </w:rPr>
              <w:t>е</w:t>
            </w:r>
          </w:p>
          <w:p w:rsidR="00230905" w:rsidRPr="005858FB" w:rsidRDefault="00230905" w:rsidP="005858F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е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зу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 w:rsidRPr="005858FB">
              <w:rPr>
                <w:rFonts w:ascii="Times New Roman" w:eastAsia="Batang" w:hAnsi="Times New Roman" w:cs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ы</w:t>
            </w:r>
            <w:r w:rsidRPr="005858FB">
              <w:rPr>
                <w:rFonts w:ascii="Times New Roman" w:eastAsia="Batang" w:hAnsi="Times New Roman" w:cs="Times New Roman"/>
                <w:b/>
                <w:spacing w:val="5"/>
                <w:sz w:val="18"/>
                <w:szCs w:val="18"/>
                <w:lang w:eastAsia="ko-KR"/>
              </w:rPr>
              <w:t xml:space="preserve"> </w:t>
            </w:r>
            <w:r w:rsidRPr="005858F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об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у</w:t>
            </w:r>
            <w:r w:rsidRPr="005858F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ч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8505" w:type="dxa"/>
            <w:gridSpan w:val="4"/>
          </w:tcPr>
          <w:p w:rsidR="00230905" w:rsidRPr="005858FB" w:rsidRDefault="00230905" w:rsidP="005858F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 w:rsidRPr="005858F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к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аза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ел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и</w:t>
            </w:r>
            <w:r w:rsidRPr="005858FB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5858F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ц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5858F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в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я, балл</w:t>
            </w:r>
          </w:p>
        </w:tc>
      </w:tr>
      <w:tr w:rsidR="00230905" w:rsidRPr="005858FB" w:rsidTr="00D07BF3">
        <w:tc>
          <w:tcPr>
            <w:tcW w:w="2268" w:type="dxa"/>
            <w:vMerge/>
          </w:tcPr>
          <w:p w:rsidR="00230905" w:rsidRPr="005858FB" w:rsidRDefault="00230905" w:rsidP="005858F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2127" w:type="dxa"/>
            <w:vAlign w:val="center"/>
          </w:tcPr>
          <w:p w:rsidR="00230905" w:rsidRPr="005858FB" w:rsidRDefault="00230905" w:rsidP="005858F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2126" w:type="dxa"/>
            <w:vAlign w:val="center"/>
          </w:tcPr>
          <w:p w:rsidR="00230905" w:rsidRPr="005858FB" w:rsidRDefault="00230905" w:rsidP="005858F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2126" w:type="dxa"/>
            <w:vAlign w:val="center"/>
          </w:tcPr>
          <w:p w:rsidR="00230905" w:rsidRPr="005858FB" w:rsidRDefault="00230905" w:rsidP="005858F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2126" w:type="dxa"/>
            <w:vAlign w:val="center"/>
          </w:tcPr>
          <w:p w:rsidR="00230905" w:rsidRPr="005858FB" w:rsidRDefault="00230905" w:rsidP="005858F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5</w:t>
            </w:r>
          </w:p>
        </w:tc>
      </w:tr>
      <w:tr w:rsidR="00230905" w:rsidRPr="005858FB" w:rsidTr="00D07BF3">
        <w:tc>
          <w:tcPr>
            <w:tcW w:w="2268" w:type="dxa"/>
          </w:tcPr>
          <w:p w:rsidR="00230905" w:rsidRPr="00D07BF3" w:rsidRDefault="00230905" w:rsidP="005874EC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b/>
                <w:spacing w:val="4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з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5858FB">
              <w:rPr>
                <w:rFonts w:ascii="Times New Roman" w:eastAsia="Batang" w:hAnsi="Times New Roman" w:cs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:</w:t>
            </w:r>
            <w:r w:rsidRPr="005858FB">
              <w:rPr>
                <w:rFonts w:ascii="Times New Roman" w:eastAsia="Batang" w:hAnsi="Times New Roman" w:cs="Times New Roman"/>
                <w:b/>
                <w:spacing w:val="4"/>
                <w:sz w:val="18"/>
                <w:szCs w:val="18"/>
                <w:lang w:eastAsia="ko-KR"/>
              </w:rPr>
              <w:t xml:space="preserve">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современные формы и методы   контроля и оценки формирования результатов образования обучающихся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требования примерных образовательных программ по учебному предмету; перечень и содержательные характеристики нормативно-правовых документов по вопросам организации и реализации образовательного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lastRenderedPageBreak/>
              <w:t>процесса; возрастные особенности обучающихся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содержание личностных, метапредметных и предметных результатов обучения; индивидуальные особенности  обучающихся, включая детей с ограниченными возможностями здоровья</w:t>
            </w:r>
          </w:p>
        </w:tc>
        <w:tc>
          <w:tcPr>
            <w:tcW w:w="2127" w:type="dxa"/>
          </w:tcPr>
          <w:p w:rsidR="00230905" w:rsidRPr="005858FB" w:rsidRDefault="00230905" w:rsidP="005874EC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Не знает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современные формы и методы   контроля и оценки формирования результатов образования обучающихся, 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документов по вопросам организации и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реализации образовательного процесса; возрастные особенности обучающихся, содержание личностных, метапредметных и предметных результатов обучения; индивидуальные особенности  обучающихся, включая детей с ограни</w:t>
            </w:r>
            <w:r w:rsidR="005874EC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ченными возможностями здоровья</w:t>
            </w:r>
          </w:p>
        </w:tc>
        <w:tc>
          <w:tcPr>
            <w:tcW w:w="2126" w:type="dxa"/>
          </w:tcPr>
          <w:p w:rsidR="005874EC" w:rsidRPr="005858FB" w:rsidRDefault="00230905" w:rsidP="005874EC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Знает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современные формы и методы   контроля и оценки формирования результатов образования обучающихся, 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документов по вопросам организации и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реализации образовательного процесса; возрастные особенности обучающихся, содержание личностных, метапредметных и предметных результатов обучения; индивидуальные особенности  обучающихся, включая детей с ограни</w:t>
            </w:r>
            <w:r w:rsidR="005874EC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ченными возможностями здоровья</w:t>
            </w:r>
          </w:p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</w:tcPr>
          <w:p w:rsidR="005874EC" w:rsidRPr="005858FB" w:rsidRDefault="00230905" w:rsidP="005874EC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Знает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современные формы и методы   контроля и оценки формирования результатов образования обучающихся, 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документов по вопросам организации и реализации образовательного процесса; возрастные особенности обучающихся, содержание личностных, метапредметных и предметных результатов обучения; индивидуальные особенности  обучающихся, включая детей с ограниченными возможностями здоровья</w:t>
            </w:r>
          </w:p>
          <w:p w:rsidR="00230905" w:rsidRPr="005858FB" w:rsidRDefault="00230905" w:rsidP="00D07BF3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</w:tcPr>
          <w:p w:rsidR="00230905" w:rsidRPr="005858FB" w:rsidRDefault="00230905" w:rsidP="005874EC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Знает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современные формы и методы   контроля и оценки формирования результатов образования обучающихся, 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документов по вопросам организации и реализации образовательного процесса; возрастные особенности обучающихся, содержание личностных, метапредметных и предметных результатов обучения; индивидуальные особенности  обучающихся, включая детей с ограни</w:t>
            </w:r>
            <w:r w:rsidR="005874EC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ченными возможностями здоровья</w:t>
            </w:r>
          </w:p>
        </w:tc>
      </w:tr>
      <w:tr w:rsidR="00230905" w:rsidRPr="005858FB" w:rsidTr="00D07BF3">
        <w:tc>
          <w:tcPr>
            <w:tcW w:w="2268" w:type="dxa"/>
          </w:tcPr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lastRenderedPageBreak/>
              <w:t xml:space="preserve">уметь: </w:t>
            </w:r>
          </w:p>
          <w:p w:rsidR="00D07BF3" w:rsidRPr="00D07BF3" w:rsidRDefault="00D07BF3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</w:t>
            </w:r>
          </w:p>
          <w:p w:rsidR="00230905" w:rsidRPr="005858FB" w:rsidRDefault="00D07BF3" w:rsidP="00351F79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осуществлять  выбор содержания, методов, приемов организации контроля и оценки, в том числе информационно- коммуникационных технологий, в соответствии с установленными требованиями к образовательным результатам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организовывать взаимодействию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использовать базовые научно- теоретические знания и практические умения по предмету в профессиональной деятельности для решения педагогических, научно-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методических и организационно- управленческих задач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составлять конспекты проведения различных организационных форм в рамках реа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лизации образовательных программ,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составлять конспекты проведения различных организационных форм в рамках реали</w:t>
            </w:r>
            <w:r w:rsidR="00351F7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зации образовательных программ</w:t>
            </w:r>
          </w:p>
        </w:tc>
        <w:tc>
          <w:tcPr>
            <w:tcW w:w="2127" w:type="dxa"/>
          </w:tcPr>
          <w:p w:rsidR="00D07BF3" w:rsidRPr="00D07BF3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>Не умеет</w:t>
            </w: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</w:t>
            </w:r>
          </w:p>
          <w:p w:rsidR="00230905" w:rsidRPr="005858FB" w:rsidRDefault="00D07BF3" w:rsidP="00351F79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осуществлять  выбор содержания, методов, приемов организации контроля и оценки, в том числе информационно- коммуникационных технологий, в соответствии с установленными требованиями к образовательным результатам обучающихся, организовывать взаимодействию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обучающегося, </w:t>
            </w: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использовать базовые научно- 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составлять конспекты проведения различных организационных форм в рамках реал</w:t>
            </w:r>
            <w:r w:rsidR="00351F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изации образовательных программ</w:t>
            </w: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D07BF3" w:rsidRPr="00D07BF3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Умеет </w:t>
            </w:r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</w:t>
            </w:r>
          </w:p>
          <w:p w:rsidR="00230905" w:rsidRPr="005858FB" w:rsidRDefault="00D07BF3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осуществлять  выбор содержания, методов, приемов организации контроля и оценки, в том числе информационно- коммуникационных технологий, в соответствии с установленными требованиями к образовательным результатам обучающихся, организовывать взаимодействию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обучающегося, использовать базовые научно- теоретические </w:t>
            </w: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составлять конспекты проведения различных организационных форм в рамках реализации образовательных программ</w:t>
            </w:r>
            <w:r w:rsidR="00230905"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но имеет затруднения в 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организации различных видов двигательной деятельности в соответствии с уровнем физического развития и подготовленности ребенка;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диагностировании  состояния ОДА, физической подготовленности,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анализе  педагогической ценности различных форм работы по физическому</w:t>
            </w:r>
          </w:p>
          <w:p w:rsidR="00230905" w:rsidRPr="005858FB" w:rsidRDefault="00230905" w:rsidP="00D07BF3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</w:tcPr>
          <w:p w:rsidR="00D07BF3" w:rsidRPr="00D07BF3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>Умеет</w:t>
            </w: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</w:t>
            </w:r>
          </w:p>
          <w:p w:rsidR="00230905" w:rsidRPr="005858FB" w:rsidRDefault="00D07BF3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осуществлять  выбор содержания, методов, приемов организации контроля и оценки, в том числе информационно- коммуникационных технологий, в соответствии с установленными требованиями к образовательным результатам обучающихся, организовывать взаимодействию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обучающегося, использовать базовые научно- теоретические </w:t>
            </w: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составлять конспекты проведения различных организационных форм в рамках реализации образовательных программ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230905" w:rsidRPr="005858F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допускает </w:t>
            </w:r>
            <w:r w:rsidR="00230905"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незначительные ошибки в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организации различных видов двигательной деятельности в соответствии с уровнем физического развития и подготовленности ребенка;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диагностировании  состояния ОДА, физической подготовленности,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анализе  педагогической ценности различных форм работы по физическому</w:t>
            </w:r>
          </w:p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</w:tcPr>
          <w:p w:rsidR="00D07BF3" w:rsidRPr="00D07BF3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lastRenderedPageBreak/>
              <w:t xml:space="preserve">Умеет </w:t>
            </w:r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</w:t>
            </w:r>
          </w:p>
          <w:p w:rsidR="00230905" w:rsidRPr="005858FB" w:rsidRDefault="00D07BF3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осуществлять  выбор содержания, методов, приемов организации контроля и оценки, в том числе информационно- коммуникационных технологий, в соответствии с установленными требованиями к образовательным результатам обучающихся, организовывать взаимодействию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обучающегося, использовать базовые научно- теоретические </w:t>
            </w: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составлять конспекты проведения различных организационных форм в рамках реализации </w:t>
            </w:r>
            <w:r w:rsidR="00351F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 программ</w:t>
            </w:r>
          </w:p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  <w:p w:rsidR="00230905" w:rsidRPr="005858FB" w:rsidRDefault="00230905" w:rsidP="00D07BF3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</w:tc>
      </w:tr>
      <w:tr w:rsidR="00230905" w:rsidRPr="005858FB" w:rsidTr="00D07BF3">
        <w:tc>
          <w:tcPr>
            <w:tcW w:w="2268" w:type="dxa"/>
          </w:tcPr>
          <w:p w:rsidR="00D07BF3" w:rsidRPr="00D07BF3" w:rsidRDefault="00230905" w:rsidP="00D07BF3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lastRenderedPageBreak/>
              <w:t>владеть:</w:t>
            </w: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приемами 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D07BF3" w:rsidP="00351F79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методами и приемами осуществления  педагогического сопровождения социализации и профессионального самоопределения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п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риемами выявления и корректировки трудностей в обучении, информационно- коммуникационными технологиями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конструктивными способами взаимодействовать с участниками образовательных отношений в рамках реализации образовательных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программ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навыками комплексного поиска, анализа и систематизации информации по изучаемым проблемам с использованием различных источников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методами и приемами реализации содержания образовательных программ  с применением информационных и инновационных технологий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2127" w:type="dxa"/>
          </w:tcPr>
          <w:p w:rsidR="00D07BF3" w:rsidRPr="00D07BF3" w:rsidRDefault="00230905" w:rsidP="00D07BF3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Обладает низким уровнем владения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приемами 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D07BF3" w:rsidP="00351F7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методами и приемами осуществления  педагогического сопровождения социализации и профессионального самоопределения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п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риемами выявления и корректировки трудностей в обучении, информационно- коммуникационными технологиями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конструктивными способами взаимодействовать с участниками образовательных отношений в рамках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реализации образовательных программ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навыками комплексного поиска, анализа и систематизации информации по изучаемым проблемам с использованием различных источников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методами и приемами реализации содержания образовательных программ  с применением информационных и инновационных технологий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специальными приемами вовлечения в учебную деятельность по предмету обучающихся с разными образовательными потребностями, приемами диагнос</w:t>
            </w:r>
            <w:r w:rsidR="00351F79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тики образовательных результатов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2126" w:type="dxa"/>
          </w:tcPr>
          <w:p w:rsidR="000B2B77" w:rsidRPr="00D07BF3" w:rsidRDefault="00230905" w:rsidP="000B2B77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Владеет </w:t>
            </w: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навыками </w:t>
            </w:r>
            <w:r w:rsidR="000B2B77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0B2B77" w:rsidP="000B2B77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методами и приемами осуществления  педагогического сопровождения социализации и профессионального самоопределения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п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риемами выявления и корректировки трудностей в обучении, информационно- коммуникационными технологиями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конструктивными способами взаимодействовать с участниками образовательных отношений в рамках реализации образовательных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программ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навыками комплексного поиска, анализа и систематизации информации по изучаемым проблемам с использованием различных источников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методами и приемами реализации содержания образовательных программ  с применением информационных и инновационных технологий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</w:t>
            </w:r>
          </w:p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</w:tcPr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Владеет</w:t>
            </w:r>
          </w:p>
          <w:p w:rsidR="000B2B77" w:rsidRPr="000B2B77" w:rsidRDefault="00230905" w:rsidP="000B2B77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навыками </w:t>
            </w:r>
            <w:r w:rsidR="000B2B77"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приемами 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0B2B77" w:rsidP="00351F7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методами и приемами осуществления  педагогического сопровождения социализации и профессионального самоопределения обучающихся, приемами выявления и корректировки трудностей в обучении, информационно- коммуникационными технологиями, конструктивными способами взаимодействовать с участниками образовательных отношений в рамках реализации </w:t>
            </w:r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образовательных программ, 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технологий, 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</w:t>
            </w:r>
            <w:r w:rsidR="00230905"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2126" w:type="dxa"/>
          </w:tcPr>
          <w:p w:rsidR="000B2B77" w:rsidRPr="000B2B77" w:rsidRDefault="00230905" w:rsidP="000B2B77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Уверенно владеет</w:t>
            </w: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B2B77"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приемами 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0B2B77" w:rsidP="00351F79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методами и приемами осуществления  педагогического сопровождения социализации и профессионального самоопределения обучающихся, приемами выявления и корректировки трудностей в обучении, информационно- коммуникационными технологиями, конструктивными способами взаимодействовать с участниками образовательных отношений в рамках реализации </w:t>
            </w:r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образовательных программ, 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технологий, 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 </w:t>
            </w:r>
          </w:p>
        </w:tc>
      </w:tr>
    </w:tbl>
    <w:p w:rsidR="005858FB" w:rsidRPr="005858FB" w:rsidRDefault="005858FB" w:rsidP="005858F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lang w:eastAsia="ko-KR"/>
        </w:rPr>
      </w:pPr>
    </w:p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71424C" w:rsidRDefault="0071424C" w:rsidP="0071424C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Сформированность компетенции в целом соответствует требованиям.</w:t>
            </w:r>
          </w:p>
        </w:tc>
      </w:tr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и методические материалы составлены</w:t>
      </w:r>
      <w:r w:rsidR="007142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8FB" w:rsidRPr="005858FB" w:rsidRDefault="000B2B77" w:rsidP="005858FB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B2B7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0B2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наук</w:t>
      </w:r>
      <w:r w:rsidR="005858FB"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доцентом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600E6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федры дошкольного образования,</w:t>
      </w:r>
      <w:r w:rsidR="00600E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_GoBack"/>
      <w:bookmarkEnd w:id="6"/>
      <w:r w:rsidR="005858FB"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Яркиной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атьяной Николаевной</w:t>
      </w:r>
      <w:r w:rsidR="005858FB"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5858FB" w:rsidRPr="005858FB">
      <w:pgSz w:w="11906" w:h="16838"/>
      <w:pgMar w:top="1418" w:right="851" w:bottom="1418" w:left="1418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621" w:rsidRDefault="00C44621" w:rsidP="00B82C09">
      <w:pPr>
        <w:spacing w:after="0" w:line="240" w:lineRule="auto"/>
      </w:pPr>
      <w:r>
        <w:separator/>
      </w:r>
    </w:p>
  </w:endnote>
  <w:endnote w:type="continuationSeparator" w:id="0">
    <w:p w:rsidR="00C44621" w:rsidRDefault="00C44621" w:rsidP="00B8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Gothic"/>
    <w:charset w:val="CC"/>
    <w:family w:val="swiss"/>
    <w:pitch w:val="variable"/>
    <w:sig w:usb0="E7000EFF" w:usb1="5200F5FF" w:usb2="0A242021" w:usb3="00000000" w:csb0="000001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621" w:rsidRDefault="00C44621" w:rsidP="00B82C09">
      <w:pPr>
        <w:spacing w:after="0" w:line="240" w:lineRule="auto"/>
      </w:pPr>
      <w:r>
        <w:separator/>
      </w:r>
    </w:p>
  </w:footnote>
  <w:footnote w:type="continuationSeparator" w:id="0">
    <w:p w:rsidR="00C44621" w:rsidRDefault="00C44621" w:rsidP="00B82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D2A27"/>
    <w:multiLevelType w:val="multilevel"/>
    <w:tmpl w:val="A83C9A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C211AD"/>
    <w:multiLevelType w:val="multilevel"/>
    <w:tmpl w:val="9F667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42D26"/>
    <w:multiLevelType w:val="multilevel"/>
    <w:tmpl w:val="B2B0A8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477293E"/>
    <w:multiLevelType w:val="hybridMultilevel"/>
    <w:tmpl w:val="E6DC4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4425D"/>
    <w:multiLevelType w:val="multilevel"/>
    <w:tmpl w:val="52E0EA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5D0F9F"/>
    <w:multiLevelType w:val="multilevel"/>
    <w:tmpl w:val="D6CE16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1816BC6"/>
    <w:multiLevelType w:val="multilevel"/>
    <w:tmpl w:val="D604E1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24656"/>
    <w:multiLevelType w:val="multilevel"/>
    <w:tmpl w:val="0D221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24547"/>
    <w:multiLevelType w:val="multilevel"/>
    <w:tmpl w:val="C9788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4A0B4D6A"/>
    <w:multiLevelType w:val="multilevel"/>
    <w:tmpl w:val="21CE31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27F7E"/>
    <w:multiLevelType w:val="hybridMultilevel"/>
    <w:tmpl w:val="BA56F3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681084"/>
    <w:multiLevelType w:val="multilevel"/>
    <w:tmpl w:val="7DB4F2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61044F"/>
    <w:multiLevelType w:val="multilevel"/>
    <w:tmpl w:val="154A148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AD44F1"/>
    <w:multiLevelType w:val="multilevel"/>
    <w:tmpl w:val="3D2C4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45E0D"/>
    <w:multiLevelType w:val="multilevel"/>
    <w:tmpl w:val="B838B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69152222"/>
    <w:multiLevelType w:val="multilevel"/>
    <w:tmpl w:val="55E0ED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6" w15:restartNumberingAfterBreak="0">
    <w:nsid w:val="6E2A11DA"/>
    <w:multiLevelType w:val="multilevel"/>
    <w:tmpl w:val="07443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C45B4"/>
    <w:multiLevelType w:val="multilevel"/>
    <w:tmpl w:val="7B4C6DA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C1B2B"/>
    <w:multiLevelType w:val="multilevel"/>
    <w:tmpl w:val="D5D025D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C355E87"/>
    <w:multiLevelType w:val="multilevel"/>
    <w:tmpl w:val="3A5E9A2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"/>
  </w:num>
  <w:num w:numId="5">
    <w:abstractNumId w:val="14"/>
  </w:num>
  <w:num w:numId="6">
    <w:abstractNumId w:val="15"/>
  </w:num>
  <w:num w:numId="7">
    <w:abstractNumId w:val="11"/>
  </w:num>
  <w:num w:numId="8">
    <w:abstractNumId w:val="4"/>
  </w:num>
  <w:num w:numId="9">
    <w:abstractNumId w:val="12"/>
  </w:num>
  <w:num w:numId="10">
    <w:abstractNumId w:val="18"/>
  </w:num>
  <w:num w:numId="11">
    <w:abstractNumId w:val="13"/>
  </w:num>
  <w:num w:numId="12">
    <w:abstractNumId w:val="9"/>
  </w:num>
  <w:num w:numId="13">
    <w:abstractNumId w:val="8"/>
  </w:num>
  <w:num w:numId="14">
    <w:abstractNumId w:val="0"/>
  </w:num>
  <w:num w:numId="15">
    <w:abstractNumId w:val="17"/>
  </w:num>
  <w:num w:numId="16">
    <w:abstractNumId w:val="19"/>
  </w:num>
  <w:num w:numId="17">
    <w:abstractNumId w:val="7"/>
  </w:num>
  <w:num w:numId="18">
    <w:abstractNumId w:val="2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EA"/>
    <w:rsid w:val="00004377"/>
    <w:rsid w:val="00035765"/>
    <w:rsid w:val="000B2B77"/>
    <w:rsid w:val="00230905"/>
    <w:rsid w:val="00294887"/>
    <w:rsid w:val="002C638B"/>
    <w:rsid w:val="00351F79"/>
    <w:rsid w:val="00386775"/>
    <w:rsid w:val="00451659"/>
    <w:rsid w:val="00562BCE"/>
    <w:rsid w:val="005858FB"/>
    <w:rsid w:val="005874EC"/>
    <w:rsid w:val="00600E62"/>
    <w:rsid w:val="006F7D92"/>
    <w:rsid w:val="0071424C"/>
    <w:rsid w:val="00854C14"/>
    <w:rsid w:val="008B0D4E"/>
    <w:rsid w:val="0091632A"/>
    <w:rsid w:val="00952912"/>
    <w:rsid w:val="009D4CEA"/>
    <w:rsid w:val="00B82C09"/>
    <w:rsid w:val="00C44471"/>
    <w:rsid w:val="00C44621"/>
    <w:rsid w:val="00D07BF3"/>
    <w:rsid w:val="00D30DAB"/>
    <w:rsid w:val="00E7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5D939-DC70-4541-9676-4B5644DF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58FB"/>
  </w:style>
  <w:style w:type="paragraph" w:customStyle="1" w:styleId="10">
    <w:name w:val="Обычный1"/>
    <w:qFormat/>
    <w:rsid w:val="005858F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qFormat/>
    <w:rsid w:val="005858FB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qFormat/>
    <w:rsid w:val="005858FB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sid w:val="005858FB"/>
    <w:rPr>
      <w:rFonts w:ascii="Times New Roman" w:hAnsi="Times New Roman"/>
      <w:i w:val="0"/>
    </w:rPr>
  </w:style>
  <w:style w:type="character" w:customStyle="1" w:styleId="ListLabel3">
    <w:name w:val="ListLabel 3"/>
    <w:qFormat/>
    <w:rsid w:val="005858FB"/>
    <w:rPr>
      <w:i w:val="0"/>
    </w:rPr>
  </w:style>
  <w:style w:type="character" w:customStyle="1" w:styleId="ListLabel4">
    <w:name w:val="ListLabel 4"/>
    <w:qFormat/>
    <w:rsid w:val="005858FB"/>
    <w:rPr>
      <w:rFonts w:ascii="Times New Roman" w:hAnsi="Times New Roman"/>
      <w:b/>
      <w:sz w:val="24"/>
    </w:rPr>
  </w:style>
  <w:style w:type="character" w:customStyle="1" w:styleId="ListLabel5">
    <w:name w:val="ListLabel 5"/>
    <w:qFormat/>
    <w:rsid w:val="005858FB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5858FB"/>
    <w:rPr>
      <w:rFonts w:ascii="Times New Roman" w:hAnsi="Times New Roman"/>
      <w:b/>
      <w:sz w:val="24"/>
    </w:rPr>
  </w:style>
  <w:style w:type="character" w:customStyle="1" w:styleId="ListLabel7">
    <w:name w:val="ListLabel 7"/>
    <w:qFormat/>
    <w:rsid w:val="005858FB"/>
    <w:rPr>
      <w:rFonts w:cs="Courier New"/>
    </w:rPr>
  </w:style>
  <w:style w:type="character" w:customStyle="1" w:styleId="ListLabel8">
    <w:name w:val="ListLabel 8"/>
    <w:qFormat/>
    <w:rsid w:val="005858FB"/>
    <w:rPr>
      <w:rFonts w:cs="Courier New"/>
    </w:rPr>
  </w:style>
  <w:style w:type="character" w:customStyle="1" w:styleId="ListLabel9">
    <w:name w:val="ListLabel 9"/>
    <w:qFormat/>
    <w:rsid w:val="005858FB"/>
    <w:rPr>
      <w:rFonts w:cs="Courier New"/>
    </w:rPr>
  </w:style>
  <w:style w:type="paragraph" w:customStyle="1" w:styleId="a3">
    <w:name w:val="Заголовок"/>
    <w:basedOn w:val="10"/>
    <w:next w:val="a4"/>
    <w:qFormat/>
    <w:rsid w:val="005858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10"/>
    <w:link w:val="a5"/>
    <w:rsid w:val="005858FB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585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4"/>
    <w:rsid w:val="005858FB"/>
    <w:rPr>
      <w:rFonts w:cs="Mangal"/>
    </w:rPr>
  </w:style>
  <w:style w:type="paragraph" w:styleId="a7">
    <w:name w:val="caption"/>
    <w:basedOn w:val="10"/>
    <w:qFormat/>
    <w:rsid w:val="005858FB"/>
    <w:pPr>
      <w:suppressLineNumbers/>
      <w:spacing w:before="120" w:after="120"/>
    </w:pPr>
    <w:rPr>
      <w:rFonts w:cs="Mangal"/>
      <w:i/>
      <w:iCs/>
    </w:rPr>
  </w:style>
  <w:style w:type="paragraph" w:styleId="11">
    <w:name w:val="index 1"/>
    <w:basedOn w:val="a"/>
    <w:next w:val="a"/>
    <w:autoRedefine/>
    <w:uiPriority w:val="99"/>
    <w:semiHidden/>
    <w:unhideWhenUsed/>
    <w:rsid w:val="005858FB"/>
    <w:pPr>
      <w:spacing w:after="0" w:line="240" w:lineRule="auto"/>
      <w:ind w:left="220" w:hanging="220"/>
    </w:pPr>
  </w:style>
  <w:style w:type="paragraph" w:styleId="a8">
    <w:name w:val="index heading"/>
    <w:basedOn w:val="10"/>
    <w:qFormat/>
    <w:rsid w:val="005858FB"/>
    <w:pPr>
      <w:suppressLineNumbers/>
    </w:pPr>
    <w:rPr>
      <w:rFonts w:cs="Mangal"/>
    </w:rPr>
  </w:style>
  <w:style w:type="paragraph" w:customStyle="1" w:styleId="12">
    <w:name w:val="Абзац списка1"/>
    <w:qFormat/>
    <w:rsid w:val="005858FB"/>
    <w:pPr>
      <w:widowControl w:val="0"/>
      <w:suppressAutoHyphens/>
      <w:spacing w:after="0" w:line="240" w:lineRule="auto"/>
      <w:ind w:left="720"/>
    </w:pPr>
    <w:rPr>
      <w:rFonts w:eastAsia="DejaVu Sans" w:cs="Calibri"/>
      <w:lang w:eastAsia="ar-SA"/>
    </w:rPr>
  </w:style>
  <w:style w:type="paragraph" w:styleId="a9">
    <w:name w:val="List Paragraph"/>
    <w:basedOn w:val="10"/>
    <w:uiPriority w:val="34"/>
    <w:qFormat/>
    <w:rsid w:val="005858FB"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Style24">
    <w:name w:val="Style24"/>
    <w:basedOn w:val="10"/>
    <w:qFormat/>
    <w:rsid w:val="005858FB"/>
    <w:pPr>
      <w:widowControl w:val="0"/>
      <w:spacing w:line="240" w:lineRule="auto"/>
    </w:pPr>
    <w:rPr>
      <w:lang w:eastAsia="ar-SA"/>
    </w:rPr>
  </w:style>
  <w:style w:type="numbering" w:customStyle="1" w:styleId="110">
    <w:name w:val="Нет списка11"/>
    <w:uiPriority w:val="99"/>
    <w:semiHidden/>
    <w:unhideWhenUsed/>
    <w:qFormat/>
    <w:rsid w:val="005858FB"/>
  </w:style>
  <w:style w:type="paragraph" w:customStyle="1" w:styleId="Standard">
    <w:name w:val="Standard"/>
    <w:rsid w:val="00B82C09"/>
    <w:pPr>
      <w:suppressAutoHyphens/>
      <w:autoSpaceDN w:val="0"/>
      <w:spacing w:after="160" w:line="252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Footnote">
    <w:name w:val="Footnote"/>
    <w:basedOn w:val="Standard"/>
    <w:rsid w:val="00B82C09"/>
    <w:pPr>
      <w:spacing w:after="0" w:line="240" w:lineRule="auto"/>
    </w:pPr>
    <w:rPr>
      <w:sz w:val="20"/>
      <w:szCs w:val="20"/>
    </w:rPr>
  </w:style>
  <w:style w:type="character" w:styleId="aa">
    <w:name w:val="footnote reference"/>
    <w:uiPriority w:val="99"/>
    <w:semiHidden/>
    <w:unhideWhenUsed/>
    <w:rsid w:val="00B82C09"/>
    <w:rPr>
      <w:vertAlign w:val="superscript"/>
    </w:rPr>
  </w:style>
  <w:style w:type="character" w:customStyle="1" w:styleId="FootnoteSymbol">
    <w:name w:val="Footnote Symbol"/>
    <w:rsid w:val="00B82C09"/>
    <w:rPr>
      <w:rFonts w:ascii="Times New Roman" w:hAnsi="Times New Roman" w:cs="Times New Roman" w:hint="default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51AD7-404F-41CA-9386-D4B33498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27</Pages>
  <Words>11201</Words>
  <Characters>63846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service-acer1</cp:lastModifiedBy>
  <cp:revision>6</cp:revision>
  <dcterms:created xsi:type="dcterms:W3CDTF">2021-04-27T05:35:00Z</dcterms:created>
  <dcterms:modified xsi:type="dcterms:W3CDTF">2021-04-27T05:46:00Z</dcterms:modified>
</cp:coreProperties>
</file>