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E8" w:rsidRPr="00894617" w:rsidRDefault="004E24E8" w:rsidP="00894617">
      <w:pPr>
        <w:jc w:val="center"/>
        <w:rPr>
          <w:b/>
          <w:bCs/>
        </w:rPr>
      </w:pPr>
      <w:r w:rsidRPr="00894617">
        <w:rPr>
          <w:b/>
          <w:bCs/>
        </w:rPr>
        <w:t>ПОЯСНИТЕЛЬНАЯ ЗАПИСКА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  <w:bCs/>
        </w:rPr>
      </w:pPr>
    </w:p>
    <w:p w:rsidR="004E24E8" w:rsidRPr="00894617" w:rsidRDefault="004E24E8" w:rsidP="00C74B89">
      <w:pPr>
        <w:suppressAutoHyphens w:val="0"/>
        <w:jc w:val="both"/>
      </w:pPr>
      <w:r w:rsidRPr="00894617">
        <w:rPr>
          <w:b/>
        </w:rPr>
        <w:t>1. Назначение оценочных средств.</w:t>
      </w:r>
      <w:r w:rsidRPr="00894617">
        <w:rPr>
          <w:b/>
          <w:i/>
        </w:rPr>
        <w:t xml:space="preserve"> </w:t>
      </w:r>
      <w:r w:rsidRPr="00894617">
        <w:t>Оценочные средства предназначены для контроля и оценки образовательных достижений обучающихся, осваивающих (</w:t>
      </w:r>
      <w:r w:rsidRPr="00894617">
        <w:rPr>
          <w:i/>
        </w:rPr>
        <w:t>освоивших</w:t>
      </w:r>
      <w:r w:rsidR="000438AD">
        <w:t xml:space="preserve">) программу учебной дисциплины </w:t>
      </w:r>
      <w:r w:rsidR="00AD195C">
        <w:rPr>
          <w:b/>
          <w:caps/>
        </w:rPr>
        <w:t>ЭТИКА</w:t>
      </w:r>
      <w:r w:rsidR="00C74B89">
        <w:rPr>
          <w:b/>
          <w:caps/>
        </w:rPr>
        <w:t xml:space="preserve"> ГОСУДАРСТВЕННОГО УПРАВЛЕНИЯ</w:t>
      </w:r>
      <w:r w:rsidRPr="00894617">
        <w:rPr>
          <w:bCs/>
          <w:kern w:val="3"/>
          <w:lang w:eastAsia="zh-CN"/>
        </w:rPr>
        <w:t>.</w:t>
      </w: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  <w:r w:rsidRPr="00894617">
        <w:rPr>
          <w:b/>
        </w:rPr>
        <w:t xml:space="preserve">2. </w:t>
      </w:r>
      <w:r w:rsidR="000438AD">
        <w:rPr>
          <w:b/>
        </w:rPr>
        <w:t>О</w:t>
      </w:r>
      <w:r w:rsidRPr="00894617">
        <w:rPr>
          <w:b/>
        </w:rPr>
        <w:t>ценочны</w:t>
      </w:r>
      <w:r w:rsidR="000438AD">
        <w:rPr>
          <w:b/>
        </w:rPr>
        <w:t>е</w:t>
      </w:r>
      <w:r w:rsidRPr="00894617">
        <w:rPr>
          <w:b/>
        </w:rPr>
        <w:t xml:space="preserve"> </w:t>
      </w:r>
      <w:r w:rsidR="0064516B">
        <w:rPr>
          <w:b/>
        </w:rPr>
        <w:t>и методические материалы</w:t>
      </w:r>
      <w:r w:rsidRPr="00894617">
        <w:rPr>
          <w:b/>
        </w:rPr>
        <w:t xml:space="preserve"> </w:t>
      </w:r>
      <w:r w:rsidRPr="00894617">
        <w:t>включа</w:t>
      </w:r>
      <w:r w:rsidR="000438AD">
        <w:t>ю</w:t>
      </w:r>
      <w:r w:rsidRPr="00894617">
        <w:t>т контрольные материалы для проведения текущего контроля и промежуточной аттес</w:t>
      </w:r>
      <w:r w:rsidR="00AC0D53">
        <w:t>тации в форме тестовых заданий</w:t>
      </w:r>
      <w:r w:rsidR="00AD195C">
        <w:t xml:space="preserve"> и тестовых заданий к экзамену</w:t>
      </w:r>
      <w:r w:rsidRPr="00894617">
        <w:t>.</w:t>
      </w: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  <w:i/>
        </w:rPr>
      </w:pPr>
      <w:r w:rsidRPr="00894617">
        <w:rPr>
          <w:b/>
        </w:rPr>
        <w:t>3. Структура и содержание заданий разработаны в соответствии с рабочей</w:t>
      </w:r>
      <w:r w:rsidRPr="00894617">
        <w:t xml:space="preserve"> программой учебной дисциплины </w:t>
      </w:r>
      <w:r w:rsidR="00AD195C">
        <w:rPr>
          <w:b/>
          <w:caps/>
        </w:rPr>
        <w:t>ЭТИКА</w:t>
      </w:r>
      <w:r w:rsidR="00C74B89">
        <w:rPr>
          <w:b/>
          <w:caps/>
        </w:rPr>
        <w:t xml:space="preserve"> ГОСУДАРСТВЕННОГО УПРАВЛЕНИЯ</w:t>
      </w:r>
      <w:r w:rsidRPr="00894617">
        <w:rPr>
          <w:bCs/>
          <w:kern w:val="3"/>
          <w:lang w:eastAsia="zh-CN"/>
        </w:rPr>
        <w:t>.</w:t>
      </w: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  <w:r w:rsidRPr="00894617">
        <w:rPr>
          <w:b/>
        </w:rPr>
        <w:t xml:space="preserve">4. Перечень компетенций, формируемых дисциплиной: </w:t>
      </w:r>
    </w:p>
    <w:p w:rsidR="004E24E8" w:rsidRPr="00894617" w:rsidRDefault="00AD195C" w:rsidP="00172805">
      <w:pPr>
        <w:pStyle w:val="a9"/>
        <w:numPr>
          <w:ilvl w:val="2"/>
          <w:numId w:val="2"/>
        </w:numPr>
        <w:suppressAutoHyphens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53333F">
        <w:rPr>
          <w:sz w:val="24"/>
          <w:szCs w:val="24"/>
        </w:rPr>
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</w:r>
      <w:r>
        <w:rPr>
          <w:b/>
          <w:sz w:val="24"/>
          <w:szCs w:val="24"/>
        </w:rPr>
        <w:t xml:space="preserve"> (ПК-3)</w:t>
      </w:r>
      <w:r w:rsidR="00645A31">
        <w:rPr>
          <w:b/>
          <w:sz w:val="24"/>
          <w:szCs w:val="24"/>
        </w:rPr>
        <w:t>.</w:t>
      </w: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</w:p>
    <w:p w:rsidR="004E24E8" w:rsidRPr="00894617" w:rsidRDefault="004E24E8" w:rsidP="00C74B89">
      <w:pPr>
        <w:tabs>
          <w:tab w:val="left" w:pos="0"/>
        </w:tabs>
        <w:suppressAutoHyphens w:val="0"/>
        <w:jc w:val="both"/>
        <w:rPr>
          <w:b/>
        </w:rPr>
      </w:pPr>
      <w:r w:rsidRPr="00894617">
        <w:rPr>
          <w:b/>
        </w:rPr>
        <w:t>5. Проверка и оценка результатов выполнения заданий:</w:t>
      </w:r>
    </w:p>
    <w:p w:rsidR="004E24E8" w:rsidRPr="00894617" w:rsidRDefault="004E24E8" w:rsidP="00C74B89">
      <w:pPr>
        <w:tabs>
          <w:tab w:val="left" w:pos="709"/>
        </w:tabs>
        <w:suppressAutoHyphens w:val="0"/>
        <w:jc w:val="both"/>
      </w:pPr>
      <w:r w:rsidRPr="00894617">
        <w:t>Формируется в соответствии с критериями и шкалами оценивания по каждому виду контроля.</w:t>
      </w:r>
    </w:p>
    <w:p w:rsidR="004E24E8" w:rsidRPr="00894617" w:rsidRDefault="004E24E8" w:rsidP="00C74B89">
      <w:pPr>
        <w:suppressAutoHyphens w:val="0"/>
      </w:pPr>
      <w:r w:rsidRPr="00894617">
        <w:br w:type="page"/>
      </w:r>
    </w:p>
    <w:p w:rsidR="004E24E8" w:rsidRPr="00894617" w:rsidRDefault="004E24E8" w:rsidP="00C74B89">
      <w:pPr>
        <w:suppressAutoHyphens w:val="0"/>
        <w:jc w:val="center"/>
        <w:rPr>
          <w:b/>
          <w:i/>
        </w:rPr>
      </w:pPr>
      <w:r w:rsidRPr="00894617">
        <w:rPr>
          <w:b/>
        </w:rPr>
        <w:lastRenderedPageBreak/>
        <w:t xml:space="preserve">НАИМЕНОВАНИЕ ОЦЕНОЧНЫХ СРЕДСТВ ПО КОНТРОЛИРУЕМЫМ РАЗДЕЛАМ ДИСЦИПЛИНЫ </w:t>
      </w:r>
      <w:r w:rsidR="00AD195C" w:rsidRPr="00AD195C">
        <w:rPr>
          <w:b/>
        </w:rPr>
        <w:t>«ЭТИКА</w:t>
      </w:r>
      <w:r w:rsidR="00C74B89">
        <w:rPr>
          <w:b/>
          <w:caps/>
        </w:rPr>
        <w:t xml:space="preserve"> ГОСУДАРСТВЕННОГО УПРАВЛЕНИЯ»</w:t>
      </w:r>
    </w:p>
    <w:p w:rsidR="004E24E8" w:rsidRPr="00894617" w:rsidRDefault="004E24E8" w:rsidP="00C74B89">
      <w:pPr>
        <w:suppressAutoHyphens w:val="0"/>
        <w:ind w:left="100"/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895"/>
        <w:gridCol w:w="3261"/>
        <w:gridCol w:w="1985"/>
      </w:tblGrid>
      <w:tr w:rsidR="001C42BC" w:rsidTr="00C5043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>№ п/п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 xml:space="preserve">Код контролируемой </w:t>
            </w:r>
          </w:p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>компетенции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 xml:space="preserve">Наименование оценочного </w:t>
            </w:r>
          </w:p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>средства</w:t>
            </w:r>
          </w:p>
        </w:tc>
      </w:tr>
      <w:tr w:rsidR="001C42BC" w:rsidTr="0064516B">
        <w:trPr>
          <w:trHeight w:val="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BC" w:rsidRDefault="001C42BC" w:rsidP="0064516B">
            <w:pPr>
              <w:suppressAutoHyphens w:val="0"/>
              <w:ind w:left="-57" w:right="-57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2BC" w:rsidRDefault="001C42BC" w:rsidP="0064516B">
            <w:pPr>
              <w:pStyle w:val="32"/>
              <w:suppressAutoHyphens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Государственно-управленческая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BC" w:rsidRDefault="00AD195C" w:rsidP="0064516B">
            <w:pPr>
              <w:jc w:val="center"/>
            </w:pPr>
            <w:r>
              <w:t>ПК-3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C" w:rsidRDefault="00AD195C" w:rsidP="0064516B">
            <w:pPr>
              <w:jc w:val="center"/>
            </w:pPr>
            <w:r>
              <w:t>Тест, тест к экзамену</w:t>
            </w:r>
          </w:p>
        </w:tc>
      </w:tr>
      <w:tr w:rsidR="00AD195C" w:rsidTr="0064516B">
        <w:trPr>
          <w:trHeight w:val="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ind w:left="-57" w:right="-57"/>
              <w:jc w:val="center"/>
            </w:pPr>
            <w:r>
              <w:t>2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</w:pPr>
            <w:r>
              <w:t>Административно-правовые технологии государственного 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5C" w:rsidRDefault="00AD195C" w:rsidP="00AD195C">
            <w:pPr>
              <w:jc w:val="center"/>
            </w:pPr>
            <w:r w:rsidRPr="003705FB">
              <w:t>ПК-3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5C" w:rsidRDefault="00AD195C" w:rsidP="00AD195C">
            <w:pPr>
              <w:jc w:val="center"/>
            </w:pPr>
            <w:r w:rsidRPr="00EC5C8A">
              <w:t xml:space="preserve">Тест, тест к </w:t>
            </w:r>
            <w:r>
              <w:t>экзамену</w:t>
            </w:r>
          </w:p>
        </w:tc>
      </w:tr>
      <w:tr w:rsidR="00AD195C" w:rsidTr="0064516B">
        <w:trPr>
          <w:trHeight w:val="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ind w:left="-57" w:right="-57"/>
              <w:jc w:val="center"/>
            </w:pPr>
            <w:r>
              <w:t>3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</w:pPr>
            <w:r>
              <w:t>Экономические технологии государственного 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5C" w:rsidRDefault="00AD195C" w:rsidP="00AD195C">
            <w:pPr>
              <w:jc w:val="center"/>
            </w:pPr>
            <w:r w:rsidRPr="003705FB">
              <w:t>ПК-3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5C" w:rsidRDefault="00AD195C" w:rsidP="00AD195C">
            <w:pPr>
              <w:jc w:val="center"/>
            </w:pPr>
            <w:r w:rsidRPr="00EC5C8A">
              <w:t xml:space="preserve">Тест, тест к </w:t>
            </w:r>
            <w:r>
              <w:t>экзамену</w:t>
            </w:r>
          </w:p>
        </w:tc>
      </w:tr>
      <w:tr w:rsidR="00AD195C" w:rsidTr="0064516B">
        <w:trPr>
          <w:trHeight w:val="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ind w:left="-57" w:right="-57"/>
              <w:jc w:val="center"/>
            </w:pPr>
            <w:r>
              <w:t>4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</w:pPr>
            <w:r>
              <w:t>Политические технологии государственного 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5C" w:rsidRDefault="00AD195C" w:rsidP="00AD195C">
            <w:pPr>
              <w:jc w:val="center"/>
            </w:pPr>
            <w:r w:rsidRPr="003705FB">
              <w:t>ПК-3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5C" w:rsidRDefault="00AD195C" w:rsidP="00AD195C">
            <w:pPr>
              <w:jc w:val="center"/>
            </w:pPr>
            <w:r w:rsidRPr="00EC5C8A">
              <w:t xml:space="preserve">Тест, тест к </w:t>
            </w:r>
            <w:r>
              <w:t>экзамену</w:t>
            </w:r>
          </w:p>
        </w:tc>
      </w:tr>
      <w:tr w:rsidR="00AD195C" w:rsidTr="0064516B">
        <w:trPr>
          <w:trHeight w:val="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ind w:left="-57" w:right="-57"/>
              <w:jc w:val="center"/>
            </w:pPr>
            <w:r>
              <w:t>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rPr>
                <w:bCs/>
              </w:rPr>
            </w:pPr>
            <w:r>
              <w:rPr>
                <w:bCs/>
              </w:rPr>
              <w:t>Информационно-коммуникативные технологии государственного 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5C" w:rsidRDefault="00AD195C" w:rsidP="00AD195C">
            <w:pPr>
              <w:jc w:val="center"/>
            </w:pPr>
            <w:r w:rsidRPr="003705FB">
              <w:t>ПК-3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5C" w:rsidRDefault="00AD195C" w:rsidP="00AD195C">
            <w:pPr>
              <w:jc w:val="center"/>
            </w:pPr>
            <w:r w:rsidRPr="00EC5C8A">
              <w:t xml:space="preserve">Тест, тест к </w:t>
            </w:r>
            <w:r>
              <w:t>экзамену</w:t>
            </w:r>
          </w:p>
        </w:tc>
      </w:tr>
      <w:tr w:rsidR="00AD195C" w:rsidTr="0064516B">
        <w:trPr>
          <w:trHeight w:val="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ind w:left="-57" w:right="-57"/>
              <w:jc w:val="center"/>
            </w:pPr>
            <w:r>
              <w:t>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5C" w:rsidRDefault="00AD195C" w:rsidP="00AD195C">
            <w:pPr>
              <w:suppressAutoHyphens w:val="0"/>
              <w:rPr>
                <w:bCs/>
              </w:rPr>
            </w:pPr>
            <w:r>
              <w:rPr>
                <w:bCs/>
              </w:rPr>
              <w:t>Социальные технологии государственного 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5C" w:rsidRDefault="00AD195C" w:rsidP="00AD195C">
            <w:pPr>
              <w:jc w:val="center"/>
            </w:pPr>
            <w:r w:rsidRPr="003705FB">
              <w:t>ПК-3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5C" w:rsidRDefault="00AD195C" w:rsidP="00AD195C">
            <w:pPr>
              <w:jc w:val="center"/>
            </w:pPr>
            <w:r w:rsidRPr="00EC5C8A">
              <w:t xml:space="preserve">Тест, тест к </w:t>
            </w:r>
            <w:r>
              <w:t>экзамену</w:t>
            </w:r>
          </w:p>
        </w:tc>
      </w:tr>
    </w:tbl>
    <w:p w:rsidR="001C42BC" w:rsidRDefault="001C42BC" w:rsidP="001C42BC">
      <w:pPr>
        <w:suppressAutoHyphens w:val="0"/>
        <w:jc w:val="right"/>
      </w:pPr>
    </w:p>
    <w:p w:rsidR="0064516B" w:rsidRDefault="0064516B">
      <w:pPr>
        <w:suppressAutoHyphens w:val="0"/>
        <w:rPr>
          <w:b/>
        </w:rPr>
      </w:pPr>
      <w:r>
        <w:rPr>
          <w:b/>
        </w:rPr>
        <w:br w:type="page"/>
      </w:r>
    </w:p>
    <w:p w:rsidR="00C50435" w:rsidRDefault="00C50435" w:rsidP="0064516B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="0064516B">
        <w:rPr>
          <w:b/>
          <w:caps/>
        </w:rPr>
        <w:t>ФОНД ТЕСТОВЫХ ЗАДАНИЙ ДЛЯ ТЕКУЩЕГО КОНТРОЛЯ</w:t>
      </w:r>
    </w:p>
    <w:tbl>
      <w:tblPr>
        <w:tblStyle w:val="ab"/>
        <w:tblW w:w="10566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8442"/>
        <w:gridCol w:w="618"/>
      </w:tblGrid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3"/>
              <w:spacing w:after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3"/>
              <w:spacing w:after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3"/>
              <w:spacing w:after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Блок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3"/>
              <w:spacing w:after="0"/>
              <w:ind w:left="-113" w:right="-113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Вопрос и Ответы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3"/>
              <w:spacing w:after="0"/>
              <w:ind w:left="-113" w:right="-113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Ключ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Содержание процесса управления характеризуется …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этапами, стадиями и операциями, средствами осуществления операций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этапами, стадиями и операциями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Этапами и средствами осуществления операций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Этап процесса управления определяется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содержанием, последовательным выполнением операций.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содержанием, присущем управленческой деятельности.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Исходя из сущности процесса управления можно выделить следующие его этапы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цель, ситуация, решение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цель, ситуация, проблема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цель, ситуация, проблема, решение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Последовательность и сочетание операций составляет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процесс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операция.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решение.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4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5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правовое регулирование на базе законодательных норм и судебно-арбитражной системы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систематическое социально-политическое маневрирование.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принудительная мобилизация и административная регламентация населения.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открытое насилие и применение карательно-силовых средств.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идейно-политическое.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технологией.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законом.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техникой.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методов по обработке управленческой информации с целью выработки, принятия и реализации управленческих решений – это …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… отражает содержание управления, характеризуется процессами движения и обработки информации и определяется составом и порядком выполнения </w:t>
            </w:r>
            <w:r>
              <w:rPr>
                <w:lang w:eastAsia="ru-RU"/>
              </w:rPr>
              <w:lastRenderedPageBreak/>
              <w:t>управленческих работ, в ходе которых эта информация преобразуется и оказывает воздействие на управляемый объект.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lastRenderedPageBreak/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lastRenderedPageBreak/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технология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технология менеджмента.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техника управления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4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соответствующих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цель технологии управления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разработка технологии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назначение технологии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функция технологии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Схематически технологию управления можно представить во взаимодействия трех основных циклов или процессов, в рамках которых выполняются различные операции и процедуры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Информационный, мыслительный и организационный процессы.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Информационный, логико-мыслительный и организационный процессы.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Информационный, логический и организационный процессы.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6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диагноз проблемы и определение путей ее разрешения.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разработку тактики реализации намеченных путей развития.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Верны ответы 1,3,4.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Этапы подхода к управлению с точки зрения принятия решений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Эффективность технологии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конечный результат, выражающийся только в экономии времени и затрат.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техника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технология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простота, надежность, экономичность, эргономичность.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текущего, оперативного и стратегического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текущего и стратегического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оперативного и стратегического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Важное место в системе государственного управления занимают…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4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iCs/>
                <w:lang w:eastAsia="ru-RU"/>
              </w:rPr>
              <w:t>технологии контроля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технологии </w:t>
            </w:r>
            <w:r>
              <w:rPr>
                <w:iCs/>
                <w:lang w:eastAsia="ru-RU"/>
              </w:rPr>
              <w:t>организации управленческой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Все ответы не верны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lang w:eastAsia="ru-RU"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lang w:eastAsia="ru-RU"/>
              </w:rPr>
              <w:t>1</w:t>
            </w: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0435" w:rsidTr="00C50435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lang w:val="en-US" w:eastAsia="ru-RU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35" w:rsidRDefault="00C50435">
            <w:pPr>
              <w:pStyle w:val="af6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35" w:rsidRDefault="00C50435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C50435" w:rsidRDefault="00C50435" w:rsidP="00C50435">
      <w:pPr>
        <w:rPr>
          <w:sz w:val="22"/>
          <w:szCs w:val="22"/>
        </w:rPr>
      </w:pPr>
    </w:p>
    <w:p w:rsidR="00C50435" w:rsidRDefault="00C50435" w:rsidP="00C50435">
      <w:pPr>
        <w:rPr>
          <w:sz w:val="22"/>
          <w:szCs w:val="22"/>
        </w:rPr>
      </w:pPr>
    </w:p>
    <w:p w:rsidR="00C50435" w:rsidRDefault="00C50435" w:rsidP="00C50435">
      <w:pPr>
        <w:rPr>
          <w:sz w:val="22"/>
          <w:szCs w:val="22"/>
        </w:rPr>
      </w:pPr>
    </w:p>
    <w:p w:rsidR="00C50435" w:rsidRDefault="00C50435" w:rsidP="00C50435">
      <w:pPr>
        <w:rPr>
          <w:sz w:val="22"/>
          <w:szCs w:val="22"/>
        </w:rPr>
      </w:pPr>
    </w:p>
    <w:p w:rsidR="00C50435" w:rsidRDefault="00C50435" w:rsidP="0064516B">
      <w:pPr>
        <w:jc w:val="center"/>
        <w:rPr>
          <w:b/>
          <w:caps/>
        </w:rPr>
      </w:pPr>
      <w:r>
        <w:rPr>
          <w:b/>
          <w:caps/>
        </w:rPr>
        <w:t xml:space="preserve">2. </w:t>
      </w:r>
      <w:r w:rsidR="0064516B">
        <w:rPr>
          <w:b/>
          <w:caps/>
        </w:rPr>
        <w:t>ФОНД ТЕСТОВЫХ ЗАДАНИЙ ДЛЯ САМОКОНТРОЛЯ ОБУЧАЮЩИХСЯ</w:t>
      </w:r>
    </w:p>
    <w:tbl>
      <w:tblPr>
        <w:tblStyle w:val="ab"/>
        <w:tblW w:w="10566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8442"/>
        <w:gridCol w:w="618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Блок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Вопрос и Ответы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Ключ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 xml:space="preserve">Содержание процесса управления характеризуется …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этапами, стадиями и операциями, средствами осуществления операций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этапами, стадиями и операциями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Этапами и средствами осуществления операций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Этап процесса управления определяется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содержанием, последовательным выполнением операций.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содержанием, последовательным выполнением операций, присущим управленческой деятельности.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содержанием, присущем управленческой деятельности.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Исходя из сущности процесса управления можно выделить следующие его этапы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цель, ситуация, решение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цель, ситуация, проблема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цель, ситуация, проблема, решение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Простейший вид управленческого воздействия (руководителя или аппарата управления)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Последовательность и сочетание операций составляет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процесс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операция.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решение.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радикальное средство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 xml:space="preserve">Средство управления, включающее инструменты компромиссов между правящей и оппозиционными группировками, уступки и повороты в социальной и </w:t>
            </w:r>
            <w:r>
              <w:lastRenderedPageBreak/>
              <w:t>экономической политике, связанные с перегруппировкой сил и перераспределением ресурсов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 xml:space="preserve"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Средство управления, при котором главным методом современного государственного управления выступает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правовое регулирование на базе законодательных норм и судебно-арбитражной системы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систематическое социально-политическое маневрирование.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принудительная мобилизация и административная регламентация населения.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открытое насилие и применение карательно-силовых средств.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идейно-политическое.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Любое средство преобразования исходных материалов для получения желаемых результатов называется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технологией.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законом.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техникой.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 xml:space="preserve">Комплекс методов по обработке управленческой информации с целью выработки, принятия и реализации управленческих решений – это …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технология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технология менеджмента.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техника управления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соответствующих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цель технологии управления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разработка технологии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назначение технологии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функция технологии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 xml:space="preserve">Схематически технологию управления можно представить во взаимодействия </w:t>
            </w:r>
            <w:r>
              <w:lastRenderedPageBreak/>
              <w:t>трех основных циклов или процессов, в рамках которых выполняются различные операции и процедуры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Информационный, мыслительный и организационный процессы.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Информационный, логико-мыслительный и организационный процессы.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Информационный, логический и организационный процессы.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Схема управленческой технологии включает…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диагноз проблемы и определение путей ее разрешения.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факторов, влияющих на решение.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выработку и оценку альтернатив.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разработку тактики реализации намеченных путей развития.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Верны ответы 1,3,4.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Этапы подхода к управлению с точки зрения принятия решений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Эффективность технологии управления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конечный результат, выражающийся только в экономии времени и затрат.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техника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технология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</w:pPr>
            <w:r>
              <w:t>К критериям эффективности технологии управления относятся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простота, гибкость, надежность, экономичность, удобство эксплуатации.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простота, надежность, экономичность, эргономичность.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В рамках государственного аппарата принимается и действует большое число управленческих решений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текущего, оперативного и стратегического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текущего и стратегического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оперативного и стратегического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Важное место в системе государственного управления занимают…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rPr>
                <w:iCs/>
              </w:rPr>
              <w:t>технологии подготовки, принятия и реализации управленческих решений.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rPr>
                <w:iCs/>
              </w:rPr>
              <w:t>технологии контроля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 xml:space="preserve">технологии </w:t>
            </w:r>
            <w:r>
              <w:rPr>
                <w:iCs/>
              </w:rPr>
              <w:t>организации управленческой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</w:pPr>
            <w:r>
              <w:t>Все ответы не верны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 xml:space="preserve">технологии </w:t>
            </w:r>
            <w:r>
              <w:rPr>
                <w:iCs/>
              </w:rPr>
              <w:t>организации управленческой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rPr>
                <w:iCs/>
              </w:rPr>
              <w:t>технологии контроля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Сущность процесса оценивания педагогов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выявить и сравнить результаты учебной деятельности с требованиями.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выявить и сравнить на том или ином этапе обучения результаты учебной деятельности с требованиями.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принцип оценивания.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 xml:space="preserve">цель оценивания.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задача оценивания.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Оценка уровня освоения выпускниками обязательного минимума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основное направление системы оценки обучающихся.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задача системы оценки обучающихся.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цель системы оценки обучающихся.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основное направление оценки обучающихся при новом подходе.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задача системы оценки обучающихся при новом подходе.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color w:val="000000"/>
              </w:rPr>
              <w:t>цель системы оценки обучающихся при новом подходе.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Организация системы оценивания деятельности педагогов и обучающихся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систематизированное объединение действий, направленное на достижение основных целей обучения.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систематизированное объединение действий двух или более людей.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Количественная характеристика кадров предприятия измеряется показателями: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списочная и среднесписочная численность работников.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списочная и явочная численность работников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списочная, явочная и среднесписочная численность работников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Списочная численность работников предприятия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</w:rPr>
            </w:pPr>
            <w:r>
              <w:t>показатель численности работников списочного состава на определенную дату.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</w:rPr>
            </w:pPr>
            <w: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</w:rPr>
            </w:pPr>
            <w: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Явочная численность –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расчетное количество работников списочного состава.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Методы расчета количественной потребности в кадрах: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методы расчета, стохастические методы.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метод трудоемкости, методы расчета, стохастические методы, методы экспертных оценок.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метод трудоемкости, методы экспертных оценок.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Качественная характеристика персонала предприятия определяется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степенью профессиональной пригодности ее работников.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Качественная потребность в персонале рассчитывается исходя из: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организационной структуры управления;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штатного расписания организации и ее подразделений, где фиксируется состав должностей;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rPr>
                <w:iCs/>
              </w:rP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</w:rPr>
            </w:pPr>
            <w:r>
              <w:t xml:space="preserve">Количественные и качественные характеристики могут быть с меньшей или большей степенью достоверности измерены и отражены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абсолютными и относительными показателями;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абсолютными показателями;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  <w:rPr>
                <w:iCs/>
              </w:rPr>
            </w:pPr>
            <w:r>
              <w:t>относительными показателями.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Технология планирования включает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оба ответа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разработки планов включает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боснование концепции развития предприятий на основе цели и миссии предприятия;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оба ответа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информационная модель управления;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информационная модель государственного управления;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информатизация государственного управления.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 xml:space="preserve">Используемые интернет-технологии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упрощают взаимодействие с государственными органами;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облегчают доступ к законопроектам, материалам заседаний в комитетах и документам по бюджету;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 xml:space="preserve">упрощают доступ к информации для населения;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способствуют большей открытости и прозрачности.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 xml:space="preserve">Цели внедрения инновационных технологий в государственное управление: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</w:t>
            </w:r>
            <w:r>
              <w:lastRenderedPageBreak/>
              <w:t xml:space="preserve">действовать на процесс управления;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 xml:space="preserve">совершенствование системы целей управления;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формирование более эффективной системы мотивации деятельности;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создание более совершенных технологических условий или действий;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изменение целей управляемой подсистемы.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Все ответы не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Система одного окна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современная инновационная технология, позволяющая повысить качество оказываемых государством услуг;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 xml:space="preserve">Принципы организации электронного правительства в мире: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>открытость и ответственность деятельности госорганов;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>наличие обратной связи при взаимодействии госорганов с обществом;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>Все ответы верны.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консолидации усилий органов государственной власти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>Национальная стратегия и план противодействия коррупции;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</w:pPr>
            <w:r>
              <w:t>Целью Национальной стратегии противодействия коррупции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искоренение коррупции в российском обществе;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искоренение причин и условий коррупции;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искоренение причин и условий, порождающих коррупцию в российском обществе.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Наиболее действенный механизм формирования профессиональной этики государственных служащих это …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Специально разработанный, нормативно принятый Этический кодекс.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both"/>
            </w:pPr>
            <w:r>
              <w:t>Специально разработанный, нормативно принятый Этический кодекс государственного служащего.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AC" w:rsidRDefault="001213A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</w:tbl>
    <w:p w:rsidR="001213AC" w:rsidRDefault="001213AC" w:rsidP="001213AC">
      <w:pPr>
        <w:ind w:left="-113" w:right="-113"/>
      </w:pPr>
    </w:p>
    <w:p w:rsidR="001213AC" w:rsidRDefault="001213AC" w:rsidP="001213AC">
      <w:pPr>
        <w:suppressAutoHyphens w:val="0"/>
        <w:jc w:val="center"/>
        <w:rPr>
          <w:b/>
          <w:caps/>
        </w:rPr>
      </w:pPr>
    </w:p>
    <w:p w:rsidR="00C50435" w:rsidRDefault="00C50435" w:rsidP="0064516B">
      <w:pPr>
        <w:jc w:val="center"/>
        <w:rPr>
          <w:b/>
          <w:caps/>
        </w:rPr>
      </w:pPr>
      <w:r>
        <w:rPr>
          <w:b/>
          <w:caps/>
        </w:rPr>
        <w:t xml:space="preserve">3. </w:t>
      </w:r>
      <w:r w:rsidR="0064516B">
        <w:rPr>
          <w:b/>
          <w:caps/>
        </w:rPr>
        <w:t>ФОНД ТЕСТОВЫХ ЗАДАНИЙ К ЗАЧЁТУ</w:t>
      </w:r>
    </w:p>
    <w:p w:rsidR="00C50435" w:rsidRDefault="00C50435" w:rsidP="00C50435">
      <w:pPr>
        <w:jc w:val="center"/>
        <w:rPr>
          <w:b/>
        </w:rPr>
      </w:pPr>
    </w:p>
    <w:p w:rsidR="001213AC" w:rsidRDefault="001213AC" w:rsidP="001213AC">
      <w:pPr>
        <w:ind w:left="-113" w:right="-113"/>
        <w:jc w:val="center"/>
      </w:pPr>
      <w:r>
        <w:t xml:space="preserve">Тесты по дисциплине «Технология государственного управления» </w:t>
      </w:r>
      <w:r>
        <w:rPr>
          <w:b/>
        </w:rPr>
        <w:t>Вариант 1</w:t>
      </w:r>
    </w:p>
    <w:tbl>
      <w:tblPr>
        <w:tblStyle w:val="ab"/>
        <w:tblW w:w="10702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196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процесса управления характеризуется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операциями,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 и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 из сущности процесса управления можно выделить следующие его этапы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Схематически технологию управления можно представить во взаимодействия трех основных циклов или процессов, в рамках которых выполняются различные операции и процедуры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логико-мыслительный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логический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подхода к управлению с точки зрения принятия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текущего, 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Сущность процесса оценивания педагогов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уровня освоения выпускниками обязательного минимума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системы оценивания деятельности педагогов и обучающихся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численность работников предприятия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 количественной потребности в кадрах: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расчета, стохастические методы.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расчета, стохастические методы,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потребность в персонале рассчитывается исходя из: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организационной структуры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штатного расписания организации и ее подразделений, где фиксируется состав должностей;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ответы верны.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2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планирования включает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государственного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государственного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внедрения инновационных технологий в государственное управление: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воздействовать на процесс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системы целей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более эффективной системы мотивации деятельности;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более совершенных технологических условий или действий;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целей управляемой подсистемы.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организации электронного правительства в мире: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открытость и ответственность деятельности госорганов;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обратной связи при взаимодействии госорганов с обществом;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Целью Национальной стратегии противодействия коррупции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коррупции в российском обществе;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 коррупции;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условий, порождающих коррупцию в российском обществе.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процесса управления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присущем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3</w:t>
      </w:r>
    </w:p>
    <w:tbl>
      <w:tblPr>
        <w:tblStyle w:val="ab"/>
        <w:tblW w:w="1102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93"/>
        <w:gridCol w:w="542"/>
        <w:gridCol w:w="9498"/>
      </w:tblGrid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методов по обработке управленческой информации с целью выработки, принятия и реализации управленческих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диагноз проблемы и определение путей ее разрешения.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разработку тактики реализации намеченных путей развития.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 ответы 1,3,4.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технологии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только в экономии времени и затрат.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простота, надежность, экономичность, эргономичность.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Важное место в системе государственного управления занимают…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разработки планов включает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</w:rPr>
              <w:t>боснование концепции развития предприятий на основе цели и миссии предприятия;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интернет-технологии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взаимодействие с государственными органами;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облегчают доступ к законопроектам, материалам заседаний в комитетах и документам по бюджету;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доступ к информации для населения;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способствуют большей открытости и прозрачности.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одного окна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повысить качество оказываемых государством услуг;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консолидации усилий органов государственной власти России,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стратегия и план противодействия коррупции;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Наиболее действенный механизм формирования профессиональной этики государственных служащих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 государственного служащего.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4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Сущность процесса оценивания педагогов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уровня освоения выпускниками обязательного минимума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процесса управления характеризуется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операциями,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 и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 из сущности процесса управления можно выделить следующие его этапы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Схематически технологию управления можно представить во взаимодействия трех основных </w:t>
            </w:r>
            <w:r>
              <w:rPr>
                <w:sz w:val="22"/>
                <w:szCs w:val="22"/>
              </w:rPr>
              <w:lastRenderedPageBreak/>
              <w:t>циклов или процессов, в рамках которых выполняются различные операции и процедуры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логико-мыслительный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логический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подхода к управлению с точки зрения принятия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текущего, 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системы оценивания деятельности педагогов и обучающихся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численность работников предприятия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 количественной потребности в кадрах: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расчета, стохастические методы.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расчета, стохастические методы,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потребность в персонале рассчитывается исходя из: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организационной структуры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штатного расписания организации и ее подразделений, где фиксируется состав должностей;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ответы верны.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5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планирования включает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государственного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государственного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внедрения инновационных технологий в государственное управление: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воздействовать на процесс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системы целей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более эффективной системы мотивации деятельности;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более совершенных технологических условий или действий;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целей управляемой подсистемы.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организации электронного правительства в мире: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открытость и ответственность деятельности госорганов;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обратной связи при взаимодействии госорганов с обществом;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Целью Национальной стратегии противодействия коррупции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коррупции в российском обществе;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 коррупции;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условий, порождающих коррупцию в российском обществе.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процесса управления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присущем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6</w:t>
      </w:r>
    </w:p>
    <w:tbl>
      <w:tblPr>
        <w:tblStyle w:val="ab"/>
        <w:tblW w:w="1102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93"/>
        <w:gridCol w:w="542"/>
        <w:gridCol w:w="9498"/>
      </w:tblGrid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методов по обработке управленческой информации с целью выработки, принятия и реализации управленческих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диагноз проблемы и определение путей ее разрешения.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разработку тактики реализации намеченных путей развития.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 ответы 1,3,4.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технологии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только в экономии времени и затрат.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простота, надежность, экономичность, эргономичность.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Важное место в системе государственного управления занимают…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</w:t>
            </w:r>
            <w:r>
              <w:rPr>
                <w:sz w:val="22"/>
                <w:szCs w:val="22"/>
              </w:rPr>
              <w:lastRenderedPageBreak/>
              <w:t>функциональные, социально-психологические, технические и т.д.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разработки планов включает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</w:rPr>
              <w:t>боснование концепции развития предприятий на основе цели и миссии предприятия;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интернет-технологии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взаимодействие с государственными органами;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облегчают доступ к законопроектам, материалам заседаний в комитетах и документам по бюджету;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доступ к информации для населения;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способствуют большей открытости и прозрачности.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одного окна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повысить качество оказываемых государством услуг;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консолидации усилий органов государственной власти России,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стратегия и план противодействия коррупции;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Наиболее действенный механизм формирования профессиональной этики государственных служащих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 государственного служащего.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7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потребность в персонале рассчитывается исходя из: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организационной структуры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штатного расписания организации и ее подразделений, где фиксируется состав должностей;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уровня освоения выпускниками обязательного минимума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системы оценивания деятельности педагогов и обучающихся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процесса управления характеризуется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операциями,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 и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 из сущности процесса управления можно выделить следующие его этапы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Схематически технологию управления можно представить во взаимодействия трех основных циклов или процессов, в рамках которых выполняются различные операции и процедуры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логико-мыслительный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логический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подхода к управлению с точки зрения принятия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текущего, 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Сущность процесса оценивания педагогов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численность работников предприятия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 количественной потребности в кадрах: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расчета, стохастические методы.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расчета, стохастические методы,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экспертных оценок.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8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планирования включает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государственного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государственного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внедрения инновационных технологий в государственное управление: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воздействовать на процесс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системы целей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более эффективной системы мотивации деятельности;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более совершенных технологических условий или действий;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целей управляемой подсистемы.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организации электронного правительства в мире: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открытость и ответственность деятельности госорганов;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обратной связи при взаимодействии госорганов с обществом;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Целью Национальной стратегии противодействия коррупции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коррупции в российском обществе;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 коррупции;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условий, порождающих коррупцию в российском обществе.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процесса управления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присущем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9</w:t>
      </w:r>
    </w:p>
    <w:tbl>
      <w:tblPr>
        <w:tblStyle w:val="ab"/>
        <w:tblW w:w="1102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93"/>
        <w:gridCol w:w="542"/>
        <w:gridCol w:w="9498"/>
      </w:tblGrid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Наиболее действенный механизм формирования профессиональной этики государственных служащих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 государственного служащего.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интернет-технологии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взаимодействие с государственными органами;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облегчают доступ к законопроектам, материалам заседаний в комитетах и документам по бюджету;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доступ к информации для населения;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способствуют большей открытости и прозрачности.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одного окна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повысить качество оказываемых государством услуг;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методов по обработке управленческой информации с целью выработки, принятия и реализации управленческих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диагноз проблемы и определение путей ее разрешения.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разработку тактики реализации намеченных путей развития.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 ответы 1,3,4.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технологии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только в экономии времени и затрат.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простота, надежность, экономичность, эргономичность.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Важное место в системе государственного управления занимают…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разработки планов включает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</w:rPr>
              <w:t>боснование концепции развития предприятий на основе цели и миссии предприятия;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консолидации усилий органов государственной власти России,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стратегия и план противодействия коррупции;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10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системы оценивания деятельности педагогов и обучающихся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численность работников предприятия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 количественной потребности в кадрах: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расчета, стохастические методы.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расчета, стохастические методы,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Сущность процесса оценивания педагогов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уровня освоения выпускниками обязательного минимума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процесса управления характеризуется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операциями,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 и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 из сущности процесса управления можно выделить следующие его этапы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Схематически технологию управления можно представить во взаимодействия трех основных циклов или процессов, в рамках которых выполняются различные операции и процедуры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логико-мыслительный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логический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подхода к управлению с точки зрения принятия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текущего, 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потребность в персонале рассчитывается исходя из: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организационной структуры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штатного расписания организации и ее подразделений, где фиксируется состав должностей;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ответы верны.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11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планирования включает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государственного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государственного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внедрения инновационных технологий в государственное управление: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воздействовать на процесс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системы целей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более эффективной системы мотивации деятельности;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более совершенных технологических условий или действий;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целей управляемой подсистемы.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организации электронного правительства в мире: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открытость и ответственность деятельности госорганов;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обратной связи при взаимодействии госорганов с обществом;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Целью Национальной стратегии противодействия коррупции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коррупции в российском обществе;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 коррупции;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условий, порождающих коррупцию в российском обществе.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процесса управления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присущем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12</w:t>
      </w:r>
    </w:p>
    <w:tbl>
      <w:tblPr>
        <w:tblStyle w:val="ab"/>
        <w:tblW w:w="1102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93"/>
        <w:gridCol w:w="542"/>
        <w:gridCol w:w="9498"/>
      </w:tblGrid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интернет-технологии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взаимодействие с государственными органами;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облегчают доступ к законопроектам, материалам заседаний в комитетах и документам по бюджету;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доступ к информации для населения;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способствуют большей открытости и прозрачности.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одного окна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повысить качество оказываемых государством услуг;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консолидации усилий органов государственной власти России,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стратегия и план противодействия коррупции;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методов по обработке управленческой информации с целью выработки, принятия и реализации управленческих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диагноз проблемы и определение путей ее разрешения.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разработку тактики реализации намеченных путей развития.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 ответы 1,3,4.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технологии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только в экономии времени и затрат.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простота, надежность, экономичность, эргономичность.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Важное место в системе государственного управления занимают…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разработки планов включает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</w:rPr>
              <w:t>боснование концепции развития предприятий на основе цели и миссии предприятия;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Наиболее действенный механизм формирования профессиональной этики государственных служащих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 государственного служащего.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13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процесса управления характеризуется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операциями,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 и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 из сущности процесса управления можно выделить следующие его этапы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Схематически технологию управления можно представить во взаимодействия трех основных циклов или процессов, в рамках которых выполняются различные операции и процедуры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логико-мыслительный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логический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подхода к управлению с точки зрения принятия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Совокупность материальных средств (оргтехника, средства связи, вычислительная техника и т.д.), </w:t>
            </w:r>
            <w:r>
              <w:rPr>
                <w:sz w:val="22"/>
                <w:szCs w:val="22"/>
              </w:rPr>
              <w:lastRenderedPageBreak/>
              <w:t>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текущего, 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Сущность процесса оценивания педагогов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уровня освоения выпускниками обязательного минимума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системы оценивания деятельности педагогов и обучающихся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численность работников предприятия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 количественной потребности в кадрах: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расчета, стохастические методы.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расчета, стохастические методы,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потребность в персонале рассчитывается исходя из: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организационной структуры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штатного расписания организации и ее подразделений, где фиксируется состав должностей;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ответы верны.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14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процесса управления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присущем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планирования включает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государственного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государственного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внедрения инновационных технологий в государственное управление: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воздействовать на процесс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системы целей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более эффективной системы мотивации деятельности;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более совершенных технологических условий или действий;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целей управляемой подсистемы.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организации электронного правительства в мире: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открытость и ответственность деятельности госорганов;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обратной связи при взаимодействии госорганов с обществом;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Целью Национальной стратегии противодействия коррупции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коррупции в российском обществе;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 коррупции;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условий, порождающих коррупцию в российском обществе.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15</w:t>
      </w:r>
    </w:p>
    <w:tbl>
      <w:tblPr>
        <w:tblStyle w:val="ab"/>
        <w:tblW w:w="1102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93"/>
        <w:gridCol w:w="542"/>
        <w:gridCol w:w="9498"/>
      </w:tblGrid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технологии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только в экономии времени и затрат.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простота, надежность, экономичность, эргономичность.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Важное место в системе государственного управления занимают…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методов по обработке управленческой информации с целью выработки, принятия и реализации управленческих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диагноз проблемы и определение путей ее разрешения.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разработку тактики реализации намеченных путей развития.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 ответы 1,3,4.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разработки планов включает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</w:rPr>
              <w:t>боснование концепции развития предприятий на основе цели и миссии предприятия;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интернет-технологии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взаимодействие с государственными органами;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облегчают доступ к законопроектам, материалам заседаний в комитетах и документам по бюджету;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доступ к информации для населения;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способствуют большей открытости и прозрачности.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одного окна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повысить качество оказываемых государством услуг;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консолидации усилий органов государственной власти России,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стратегия и план противодействия коррупции;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Наиболее действенный механизм формирования профессиональной этики государственных служащих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 государственного служащего.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16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Сущность процесса оценивания педагогов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требованиями, заданными программой.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выявить и сравнить на том или ином этапе обучения результаты учебной деятельности с требованиями.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уровня освоения выпускниками обязательного минимума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процесса управления характеризуется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операциями,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этапами, стадиями и операциями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Этапами и средствами осуществления операций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 из сущности процесса управления можно выделить следующие его этапы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ситуация, проблема, решение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в качестве опоры используется вполне реальная угроза использования административных санкций со стороны государства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научной и функциональной взаимосвязи процессов управления с конкретными управленческими технологиями, способствующими реализации функций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Схематически технологию управления можно представить во взаимодействия трех основных </w:t>
            </w:r>
            <w:r>
              <w:rPr>
                <w:sz w:val="22"/>
                <w:szCs w:val="22"/>
              </w:rPr>
              <w:lastRenderedPageBreak/>
              <w:t>циклов или процессов, в рамках которых выполняются различные операции и процедуры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логико-мыслительный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Информационный, логический и организационный процессы.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подхода к управлению с точки зрения принятия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целей, стратегии развития предприятия и этап формирования технологии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выработки стратегии развития предприятия и этап формирования технологии принятия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материальных средств (оргтехника, средства связи, вычислительная техника и т.д.), позволяющих снизить трудоемкость управленческих работ, сроки их выполнения, а также повысит качество принимаемых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государственного аппарата принимается и действует большое число управленческих решений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текущего, 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оперативного и стратегического характера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связанные с непрерывным наблюдением над управляемыми объектами, их изучением, измерением и сравнением с установленными стандартами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системы оценивания деятельности педагогов и обучающихся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действий, направленное на достижение основных целей обучения.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систематизированное объединение действий двух или более людей.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численность работников предприятия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численности работников списочного состава на определенную дату с учетом принятых и выбывших за этот день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 количественной потребности в кадрах: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расчета, стохастические методы.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расчета, стохастические методы,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трудоемкости, методы экспертных оценок.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потребность в персонале рассчитывается исходя из: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организационной структуры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профессионально-квалификационного деления работ, зафиксированных в производственно-технологической документации на рабочий процесс;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должностям и рабочим местам, закрепленным в должностных инструкциях или описаниях рабочих мест;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штатного расписания организации и ее подразделений, где фиксируется состав должностей;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документации, регламентирующей различные организационно-управленческие процессы с выделением требований по профессионально-квалификационному составу исполнителей.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 ответы верны.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17</w:t>
      </w:r>
    </w:p>
    <w:tbl>
      <w:tblPr>
        <w:tblStyle w:val="ab"/>
        <w:tblW w:w="10770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542"/>
        <w:gridCol w:w="9264"/>
      </w:tblGrid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Широкое применение информационно-коммуникационных технологий в государственном управлении использует термин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модель государственного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информатизация государственного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внедрения инновационных технологий в государственное управление: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оптимальной структуры управления, когда после осуществления инноваций наблюдаются положительные сдвиги в возможностях руководителей воздействовать на процесс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системы целей управления;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более эффективной системы мотивации деятельности;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более совершенных технологических условий или действий;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целей управляемой подсистемы.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Принципы организации электронного правительства в мире: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открытость и ответственность деятельности госорганов;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обратной связи при взаимодействии госорганов с обществом;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однократность обращения гражданина к правительственному веб-порталу для получения всей информации и услуг;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включающее инструменты компромиссов между правящей и оппозиционными группировками, уступки и повороты в социальной и экономической политике, связанные с перегруппировкой сил и перераспределением ресурсов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Любое средство преобразования исходных материалов для получения желаемых результатов называется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технологией.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законом.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 отражает содержание управления, характеризуется процессами движения и обработки информации и определяется составом и порядком выполнения управленческих работ, в ходе которых эта информация преобразуется и оказывает воздействие на управляемый объект.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планирования включает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организацию планирования как взаимодействие действий всех работников предприятия, участвующих в процессе планирования;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регулирование планирования между подразделениями предприятия для обеспечения подходящих сроков исследования системы планов.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Целью Национальной стратегии противодействия коррупции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коррупции в российском обществе;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 коррупции;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искоренение причин и условий, порождающих коррупцию в российском обществе.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процесса управления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последовательным выполнением операций, присущим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содержанием, присущем управленческой деятельности.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Простейший вид управленческого воздействия (руководителя или аппарата управления)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Наиболее радикальное средство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действующее в «мягких» формах на механизмы сознания и установки поведения граждан, прежде всего, на «голову» людей, в отличие от грубой силы, действующей на их «тело» -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управления, при котором главным методом современного государственного управления выступает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 регулирование на базе законодательных норм и судебно-арбитражной системы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социально-политическое маневрирование.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принудительная мобилизация и административная регламентация населения.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насилие и применение карательно-силовых средств.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идейно-политическое.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и сочетание операций составляет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рациональной схемы взаимодействия структурных подразделений и отдельных исполнителей в процессе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</w:tbl>
    <w:p w:rsidR="001213AC" w:rsidRDefault="001213AC" w:rsidP="001213AC">
      <w:pPr>
        <w:jc w:val="center"/>
      </w:pPr>
    </w:p>
    <w:p w:rsidR="001213AC" w:rsidRDefault="001213AC" w:rsidP="001213AC">
      <w:pPr>
        <w:suppressAutoHyphens w:val="0"/>
      </w:pPr>
      <w:r>
        <w:br w:type="page"/>
      </w:r>
    </w:p>
    <w:p w:rsidR="001213AC" w:rsidRDefault="001213AC" w:rsidP="001213AC">
      <w:pPr>
        <w:ind w:left="-113" w:right="-113"/>
        <w:jc w:val="center"/>
      </w:pPr>
      <w:r>
        <w:lastRenderedPageBreak/>
        <w:t xml:space="preserve">Тесты по дисциплине «Технология государственного управления» </w:t>
      </w:r>
      <w:r>
        <w:rPr>
          <w:b/>
        </w:rPr>
        <w:t>Вариант 18</w:t>
      </w:r>
    </w:p>
    <w:tbl>
      <w:tblPr>
        <w:tblStyle w:val="ab"/>
        <w:tblW w:w="10470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93"/>
        <w:gridCol w:w="542"/>
        <w:gridCol w:w="8943"/>
      </w:tblGrid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Блок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управленческой технологии включает…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диагноз проблемы и определение путей ее разрешения.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факторов, влияющих на решение.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 и оценку альтернатив.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разработку тактики реализации намеченных путей развития.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 ответы 1,3,4.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технологии управления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только в экономии времени и затрат.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конечный результат, выражающийся в экономии времени и затрат и в обеспечении устойчивости и выживаемости организации в изменяющейся внешней среде.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критериям эффективности технологии управления относятся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простота, гибкость, надежность, экономичность, удобство эксплуатации.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простота, надежность, экономичность, эргономичность.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Количественная характеристика кадров предприятия измеряется показателями: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среднесписочная численность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 и явочная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списочная, явочная и среднесписочная численность работников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Явочная численность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количество работников списочного состава, которые должны явиться на работу для выполнения производственного задания.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характеристика персонала предприятия определяется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пригодности ее работников.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степенью профессиональной и квалификационной пригодности ее работников для достижения целей предприятия и производства работ.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методов по обработке управленческой информации с целью выработки, принятия и реализации управленческих решений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операций и процедур, выполняемых руководителями, специалистами и техническими исполнителями в определенной последовательности с использованием необходимых для этого методов и технических средств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менеджмента.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управленческого процесса, рационализация его путем исключения тех видов деятельности и операций, которые не являются необходимыми для достижения результата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количества, последовательность и характер операций, составляющих процесс управления, разработку или подбор для каждой операции способов, приемов и технических средств, выявление оптимальных условий протекания процесса перевода объекта системы из исходного состояния в желаемое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технологии управления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 технологии управления.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Важное место в системе государственного управления занимают…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подготовки, принятия и реализации управленческих решений.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не верны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Технологии, включающие ряд аспектов: административно-правовые, организационно-функциональные, социально-психологические, технические и т.д.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r>
              <w:rPr>
                <w:iCs/>
                <w:sz w:val="22"/>
                <w:szCs w:val="22"/>
              </w:rPr>
              <w:t>организации управленческой деятельности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технологии контроля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информацию для определения путей совершенствования учебной деятельности школьника, способствовать его активному включению в процесс обучения, эффективному осуществлению им учебной деятельности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оценивания.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результатов деятельности по реализации и освоению основных образовательных программ –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направление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системы оценки обучающихся при новом подходе.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и качественные характеристики могут быть с меньшей или большей степенью достоверности измерены и отражены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и относительными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абсолютными показателями;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относительными показателями.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способов, методов и приемов в их связи и взаимообусловленности согласно развитию подходящих плановых решений, нацеленных на результативность установленных целей развития компании с наименьшими расходами ресурсов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разработки планов включает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исходного состояния объекта планирования, определение и формализация действительной цели развития отталкиваясь от ресурсных способностей компании и внешних обстоятельств ее деятельности, о</w:t>
            </w:r>
            <w:r>
              <w:rPr>
                <w:rFonts w:ascii="Times New Roman" w:eastAsia="Times New Roman" w:hAnsi="Times New Roman" w:cs="Times New Roman"/>
                <w:bCs/>
              </w:rPr>
              <w:t>боснование концепции развития предприятий на основе цели и миссии предприятия;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f6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обоснование стратегии с учетом миссии и концепции развития предприятия (организации</w:t>
            </w:r>
            <w:r>
              <w:rPr>
                <w:rFonts w:ascii="Times New Roman" w:eastAsia="Times New Roman" w:hAnsi="Times New Roman" w:cs="Times New Roman"/>
              </w:rPr>
              <w:t>), тактическое планирование подразумевает выработку постановления о рациональном распределении ресурсов компании с целью свершения целей, разработку оперативных планов (краткосрочных, от 10 дней до 1 года).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ответа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интернет-технологии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взаимодействие с государственными органами;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облегчают доступ к законопроектам, материалам заседаний в комитетах и документам по бюджету;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упрощают доступ к информации для населения;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способствуют большей открытости и прозрачности.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ответы верны.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одного окна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повысить качество оказываемых государством услуг;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инновационная технология, позволяющая увеличить количество оказываемых государством услуг.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Цель консолидации усилий органов государственной власти России, органов местного самоуправления, институтов гражданского общества, организаций и физических лиц, направленных на противодействие коррупции, указом Президента РФ утверждены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tabs>
                <w:tab w:val="left" w:pos="993"/>
              </w:tabs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стратегия и план противодействия коррупции;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14"/>
              <w:shd w:val="clear" w:color="auto" w:fill="auto"/>
              <w:spacing w:line="240" w:lineRule="auto"/>
              <w:ind w:left="-113" w:right="-11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Национальная стратегия противодействия коррупции и Национальный план противодействия коррупции.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Наиболее действенный механизм формирования профессиональной этики государственных служащих это …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кодекс.</w:t>
            </w:r>
          </w:p>
        </w:tc>
      </w:tr>
      <w:tr w:rsidR="001213AC" w:rsidTr="001213AC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tabs>
                <w:tab w:val="left" w:pos="708"/>
              </w:tabs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AC" w:rsidRDefault="001213AC">
            <w:pPr>
              <w:pStyle w:val="af6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разработанный, нормативно принятый Этический кодекс государственного служащего.</w:t>
            </w:r>
          </w:p>
        </w:tc>
      </w:tr>
    </w:tbl>
    <w:p w:rsidR="001213AC" w:rsidRDefault="001213AC" w:rsidP="001213AC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lastRenderedPageBreak/>
        <w:t>)* ключ правильных ответов находится у преподавателя</w:t>
      </w:r>
    </w:p>
    <w:p w:rsidR="001213AC" w:rsidRDefault="001213AC" w:rsidP="001213AC">
      <w:pPr>
        <w:suppressAutoHyphens w:val="0"/>
      </w:pPr>
    </w:p>
    <w:p w:rsidR="001B715B" w:rsidRDefault="001B715B" w:rsidP="001B715B">
      <w:pPr>
        <w:rPr>
          <w:b/>
        </w:rPr>
      </w:pPr>
      <w:r>
        <w:rPr>
          <w:b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1B715B" w:rsidTr="001B715B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5B" w:rsidRDefault="001B715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Система оценивания</w:t>
            </w:r>
          </w:p>
        </w:tc>
      </w:tr>
      <w:tr w:rsidR="001B715B" w:rsidTr="001B715B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5B" w:rsidRDefault="001B715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5B" w:rsidRDefault="001B715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</w:tr>
      <w:tr w:rsidR="001B715B" w:rsidTr="001B715B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5B" w:rsidRDefault="001B715B">
            <w:pPr>
              <w:jc w:val="center"/>
              <w:rPr>
                <w:lang w:eastAsia="en-US"/>
              </w:rPr>
            </w:pPr>
            <w:r>
              <w:t xml:space="preserve">( 0  – 9) </w:t>
            </w:r>
          </w:p>
          <w:p w:rsidR="001B715B" w:rsidRDefault="001B715B">
            <w:pPr>
              <w:jc w:val="center"/>
            </w:pPr>
            <w:r>
              <w:t>(10 – 13)</w:t>
            </w:r>
          </w:p>
          <w:p w:rsidR="001B715B" w:rsidRDefault="001B715B">
            <w:pPr>
              <w:jc w:val="center"/>
            </w:pPr>
            <w:r>
              <w:t>(14 – 17)</w:t>
            </w:r>
          </w:p>
          <w:p w:rsidR="001B715B" w:rsidRDefault="001B715B">
            <w:pPr>
              <w:jc w:val="center"/>
              <w:rPr>
                <w:lang w:eastAsia="en-US"/>
              </w:rPr>
            </w:pPr>
            <w: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5B" w:rsidRDefault="001B715B">
            <w:pPr>
              <w:jc w:val="center"/>
              <w:rPr>
                <w:lang w:eastAsia="en-US"/>
              </w:rPr>
            </w:pPr>
            <w:r>
              <w:rPr>
                <w:b/>
              </w:rPr>
              <w:t>2</w:t>
            </w:r>
            <w:r>
              <w:t xml:space="preserve"> (неудовл / не зачтено)</w:t>
            </w:r>
          </w:p>
          <w:p w:rsidR="001B715B" w:rsidRDefault="001B715B">
            <w:pPr>
              <w:jc w:val="center"/>
            </w:pPr>
            <w:r>
              <w:rPr>
                <w:b/>
              </w:rPr>
              <w:t>3</w:t>
            </w:r>
            <w:r>
              <w:t xml:space="preserve"> (удовлетворительно / зачтено)</w:t>
            </w:r>
          </w:p>
          <w:p w:rsidR="001B715B" w:rsidRDefault="001B715B">
            <w:pPr>
              <w:jc w:val="center"/>
            </w:pPr>
            <w:r>
              <w:rPr>
                <w:b/>
              </w:rPr>
              <w:t>4</w:t>
            </w:r>
            <w:r>
              <w:t xml:space="preserve"> (хорошо/ зачтено)</w:t>
            </w:r>
          </w:p>
          <w:p w:rsidR="001B715B" w:rsidRDefault="001B715B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  <w:r>
              <w:t xml:space="preserve"> (отлично/ зачтено)</w:t>
            </w:r>
          </w:p>
        </w:tc>
      </w:tr>
    </w:tbl>
    <w:p w:rsidR="001213AC" w:rsidRDefault="001213AC" w:rsidP="001213AC">
      <w:pPr>
        <w:suppressAutoHyphens w:val="0"/>
        <w:jc w:val="center"/>
        <w:rPr>
          <w:b/>
          <w:caps/>
        </w:rPr>
      </w:pPr>
    </w:p>
    <w:p w:rsidR="00AD195C" w:rsidRDefault="00AD195C" w:rsidP="00AD195C">
      <w:pPr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>МЕтодические материалы</w:t>
      </w:r>
    </w:p>
    <w:p w:rsidR="00AD195C" w:rsidRDefault="00AD195C" w:rsidP="00AD195C">
      <w:pPr>
        <w:widowControl w:val="0"/>
        <w:jc w:val="center"/>
      </w:pPr>
      <w:r>
        <w:rPr>
          <w:b/>
        </w:rPr>
        <w:t xml:space="preserve">1. </w:t>
      </w:r>
      <w:r w:rsidRPr="00E16775">
        <w:rPr>
          <w:b/>
        </w:rPr>
        <w:t xml:space="preserve">Критерии </w:t>
      </w:r>
      <w:r>
        <w:t>и показатели оценки сформированности планируемых результатов обучения</w:t>
      </w:r>
    </w:p>
    <w:tbl>
      <w:tblPr>
        <w:tblW w:w="101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207"/>
        <w:gridCol w:w="2129"/>
        <w:gridCol w:w="2124"/>
        <w:gridCol w:w="1703"/>
        <w:gridCol w:w="1985"/>
      </w:tblGrid>
      <w:tr w:rsidR="00AD195C" w:rsidRPr="00FE7E83" w:rsidTr="00680E51">
        <w:trPr>
          <w:trHeight w:val="254"/>
        </w:trPr>
        <w:tc>
          <w:tcPr>
            <w:tcW w:w="2207" w:type="dxa"/>
            <w:vMerge w:val="restart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941" w:type="dxa"/>
            <w:gridSpan w:val="4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AD195C" w:rsidRPr="00FE7E83" w:rsidTr="00680E51">
        <w:trPr>
          <w:trHeight w:val="361"/>
        </w:trPr>
        <w:tc>
          <w:tcPr>
            <w:tcW w:w="2207" w:type="dxa"/>
            <w:vMerge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rPr>
                <w:color w:val="00000A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AD195C" w:rsidRPr="00FE7E83" w:rsidTr="00680E51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AD195C" w:rsidRPr="00011C7F" w:rsidRDefault="00AD195C" w:rsidP="00680E51">
            <w:pPr>
              <w:overflowPunct w:val="0"/>
              <w:jc w:val="both"/>
              <w:rPr>
                <w:b/>
                <w:color w:val="00000A"/>
                <w:sz w:val="20"/>
                <w:szCs w:val="20"/>
              </w:rPr>
            </w:pPr>
            <w:r w:rsidRPr="00011C7F">
              <w:rPr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AD195C" w:rsidRPr="00330D48" w:rsidRDefault="00AD195C" w:rsidP="00680E51">
            <w:pPr>
              <w:shd w:val="clear" w:color="auto" w:fill="FFFFFF"/>
              <w:tabs>
                <w:tab w:val="left" w:pos="207"/>
              </w:tabs>
              <w:jc w:val="both"/>
              <w:rPr>
                <w:sz w:val="20"/>
              </w:rPr>
            </w:pPr>
            <w:r w:rsidRPr="009052D6">
              <w:rPr>
                <w:sz w:val="20"/>
              </w:rPr>
              <w:t>с</w:t>
            </w:r>
            <w:r>
              <w:rPr>
                <w:sz w:val="20"/>
              </w:rPr>
              <w:t xml:space="preserve">тратегические цели организации и </w:t>
            </w:r>
            <w:r w:rsidRPr="009052D6">
              <w:rPr>
                <w:sz w:val="20"/>
              </w:rPr>
              <w:t>нормативные документы по управлению рисками.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rPr>
                <w:bCs/>
                <w:color w:val="00000A"/>
                <w:sz w:val="20"/>
                <w:szCs w:val="20"/>
              </w:rPr>
            </w:pPr>
            <w:r w:rsidRPr="00C77152">
              <w:rPr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sz w:val="20"/>
              </w:rPr>
              <w:t>с</w:t>
            </w:r>
            <w:r>
              <w:rPr>
                <w:sz w:val="20"/>
              </w:rPr>
              <w:t xml:space="preserve">тратегические цели организации и </w:t>
            </w:r>
            <w:r w:rsidRPr="009052D6">
              <w:rPr>
                <w:sz w:val="20"/>
              </w:rPr>
              <w:t>нормативные документы по управлению рисками.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AD195C" w:rsidRPr="00256F67" w:rsidRDefault="00AD195C" w:rsidP="00680E51">
            <w:pPr>
              <w:overflowPunct w:val="0"/>
              <w:rPr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Плохо з</w:t>
            </w:r>
            <w:r w:rsidRPr="00C77152">
              <w:rPr>
                <w:b/>
                <w:bCs/>
                <w:color w:val="00000A"/>
                <w:sz w:val="20"/>
                <w:szCs w:val="20"/>
              </w:rPr>
              <w:t>нает</w:t>
            </w:r>
            <w:r w:rsidRPr="00256F67">
              <w:rPr>
                <w:bCs/>
                <w:color w:val="00000A"/>
                <w:sz w:val="20"/>
                <w:szCs w:val="20"/>
              </w:rPr>
              <w:t xml:space="preserve"> </w:t>
            </w:r>
            <w:r w:rsidRPr="009052D6">
              <w:rPr>
                <w:sz w:val="20"/>
              </w:rPr>
              <w:t>с</w:t>
            </w:r>
            <w:r>
              <w:rPr>
                <w:sz w:val="20"/>
              </w:rPr>
              <w:t xml:space="preserve">тратегические цели организации и </w:t>
            </w:r>
            <w:r w:rsidRPr="009052D6">
              <w:rPr>
                <w:sz w:val="20"/>
              </w:rPr>
              <w:t>нормативные документы по управлению рисками.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AD195C" w:rsidRPr="00E2662C" w:rsidRDefault="00AD195C" w:rsidP="00680E51">
            <w:pPr>
              <w:overflowPunct w:val="0"/>
              <w:rPr>
                <w:sz w:val="20"/>
                <w:szCs w:val="20"/>
              </w:rPr>
            </w:pPr>
            <w:r w:rsidRPr="00C77152">
              <w:rPr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9052D6">
              <w:rPr>
                <w:sz w:val="20"/>
              </w:rPr>
              <w:t>с</w:t>
            </w:r>
            <w:r>
              <w:rPr>
                <w:sz w:val="20"/>
              </w:rPr>
              <w:t>тратегические цели организации и</w:t>
            </w:r>
            <w:r w:rsidRPr="009052D6">
              <w:rPr>
                <w:sz w:val="20"/>
              </w:rPr>
              <w:t xml:space="preserve"> документы по управлению рисками.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AD195C" w:rsidRDefault="00AD195C" w:rsidP="00680E51">
            <w:pPr>
              <w:overflowPunct w:val="0"/>
              <w:rPr>
                <w:sz w:val="20"/>
                <w:szCs w:val="20"/>
              </w:rPr>
            </w:pPr>
            <w:r w:rsidRPr="00C77152">
              <w:rPr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bCs/>
                <w:color w:val="00000A"/>
                <w:sz w:val="20"/>
                <w:szCs w:val="20"/>
              </w:rPr>
              <w:t xml:space="preserve"> </w:t>
            </w:r>
          </w:p>
          <w:p w:rsidR="00AD195C" w:rsidRPr="00256F67" w:rsidRDefault="00AD195C" w:rsidP="00680E51">
            <w:pPr>
              <w:shd w:val="clear" w:color="auto" w:fill="FFFFFF"/>
              <w:tabs>
                <w:tab w:val="left" w:pos="207"/>
              </w:tabs>
              <w:jc w:val="both"/>
              <w:rPr>
                <w:bCs/>
                <w:color w:val="00000A"/>
                <w:sz w:val="20"/>
                <w:szCs w:val="20"/>
              </w:rPr>
            </w:pPr>
            <w:r w:rsidRPr="009052D6">
              <w:rPr>
                <w:sz w:val="20"/>
              </w:rPr>
              <w:t>с</w:t>
            </w:r>
            <w:r>
              <w:rPr>
                <w:sz w:val="20"/>
              </w:rPr>
              <w:t xml:space="preserve">тратегические цели организации и </w:t>
            </w:r>
            <w:r w:rsidRPr="009052D6">
              <w:rPr>
                <w:sz w:val="20"/>
              </w:rPr>
              <w:t>нормативные документы по управлению рисками.</w:t>
            </w:r>
          </w:p>
        </w:tc>
      </w:tr>
      <w:tr w:rsidR="00AD195C" w:rsidRPr="00FE7E83" w:rsidTr="00680E51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AD195C" w:rsidRPr="00011C7F" w:rsidRDefault="00AD195C" w:rsidP="00680E51">
            <w:pPr>
              <w:jc w:val="both"/>
              <w:rPr>
                <w:sz w:val="20"/>
                <w:szCs w:val="20"/>
              </w:rPr>
            </w:pPr>
            <w:r w:rsidRPr="00011C7F">
              <w:rPr>
                <w:b/>
                <w:sz w:val="20"/>
                <w:szCs w:val="20"/>
              </w:rPr>
              <w:t>Уметь:</w:t>
            </w:r>
            <w:r w:rsidRPr="00011C7F">
              <w:rPr>
                <w:sz w:val="20"/>
                <w:szCs w:val="20"/>
              </w:rPr>
              <w:t xml:space="preserve"> </w:t>
            </w:r>
          </w:p>
          <w:p w:rsidR="00AD195C" w:rsidRPr="00C747BB" w:rsidRDefault="00AD195C" w:rsidP="00680E51">
            <w:pPr>
              <w:shd w:val="clear" w:color="auto" w:fill="FFFFFF"/>
              <w:tabs>
                <w:tab w:val="left" w:pos="207"/>
              </w:tabs>
              <w:jc w:val="both"/>
              <w:rPr>
                <w:sz w:val="20"/>
                <w:szCs w:val="20"/>
              </w:rPr>
            </w:pPr>
            <w:r w:rsidRPr="00C747BB">
              <w:rPr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AD195C" w:rsidRPr="00A76A92" w:rsidRDefault="00AD195C" w:rsidP="00680E51">
            <w:pPr>
              <w:overflowPunct w:val="0"/>
              <w:rPr>
                <w:bCs/>
                <w:sz w:val="20"/>
                <w:szCs w:val="20"/>
              </w:rPr>
            </w:pPr>
            <w:r w:rsidRPr="00C77152">
              <w:rPr>
                <w:b/>
                <w:bCs/>
                <w:sz w:val="20"/>
                <w:szCs w:val="20"/>
              </w:rPr>
              <w:t>Не умеет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747BB">
              <w:rPr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AD195C" w:rsidRDefault="00AD195C" w:rsidP="00680E5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Плохо у</w:t>
            </w:r>
            <w:r w:rsidRPr="00C77152">
              <w:rPr>
                <w:b/>
                <w:bCs/>
                <w:sz w:val="20"/>
                <w:szCs w:val="20"/>
              </w:rPr>
              <w:t>меет</w:t>
            </w:r>
            <w:r w:rsidRPr="00A76A92">
              <w:rPr>
                <w:bCs/>
                <w:sz w:val="20"/>
                <w:szCs w:val="20"/>
              </w:rPr>
              <w:t xml:space="preserve"> </w:t>
            </w:r>
          </w:p>
          <w:p w:rsidR="00AD195C" w:rsidRPr="00A76A92" w:rsidRDefault="00AD195C" w:rsidP="00680E51">
            <w:pPr>
              <w:shd w:val="clear" w:color="auto" w:fill="FFFFFF"/>
              <w:tabs>
                <w:tab w:val="left" w:pos="207"/>
              </w:tabs>
              <w:jc w:val="both"/>
              <w:rPr>
                <w:bCs/>
                <w:sz w:val="20"/>
                <w:szCs w:val="20"/>
              </w:rPr>
            </w:pPr>
            <w:r w:rsidRPr="00C747BB">
              <w:rPr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AD195C" w:rsidRPr="00E2662C" w:rsidRDefault="00AD195C" w:rsidP="00680E51">
            <w:pPr>
              <w:ind w:hanging="38"/>
              <w:jc w:val="both"/>
              <w:rPr>
                <w:sz w:val="20"/>
                <w:szCs w:val="20"/>
              </w:rPr>
            </w:pPr>
            <w:r w:rsidRPr="00742484">
              <w:rPr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bCs/>
                <w:sz w:val="20"/>
                <w:szCs w:val="20"/>
              </w:rPr>
              <w:t xml:space="preserve"> </w:t>
            </w:r>
            <w:r w:rsidRPr="00C747BB">
              <w:rPr>
                <w:sz w:val="20"/>
                <w:szCs w:val="20"/>
              </w:rPr>
              <w:t xml:space="preserve">ставить цели и задачи подразделения в соответствии </w:t>
            </w:r>
            <w:r>
              <w:rPr>
                <w:sz w:val="20"/>
                <w:szCs w:val="20"/>
              </w:rPr>
              <w:t xml:space="preserve">с </w:t>
            </w:r>
            <w:r w:rsidRPr="00C747BB">
              <w:rPr>
                <w:sz w:val="20"/>
                <w:szCs w:val="20"/>
              </w:rPr>
              <w:t>целями организации.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AD195C" w:rsidRPr="00E2662C" w:rsidRDefault="00AD195C" w:rsidP="00680E51">
            <w:pPr>
              <w:overflowPunct w:val="0"/>
              <w:rPr>
                <w:sz w:val="20"/>
                <w:szCs w:val="20"/>
              </w:rPr>
            </w:pPr>
            <w:r w:rsidRPr="00742484">
              <w:rPr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bCs/>
                <w:sz w:val="20"/>
                <w:szCs w:val="20"/>
              </w:rPr>
              <w:t xml:space="preserve"> </w:t>
            </w:r>
            <w:r w:rsidRPr="00C747BB">
              <w:rPr>
                <w:sz w:val="20"/>
                <w:szCs w:val="20"/>
              </w:rPr>
              <w:t>ставить цели и задачи подразделения в соответствии со стратегическими целями организации.</w:t>
            </w:r>
          </w:p>
        </w:tc>
      </w:tr>
      <w:tr w:rsidR="00AD195C" w:rsidRPr="00FE7E83" w:rsidTr="00680E51">
        <w:tc>
          <w:tcPr>
            <w:tcW w:w="2207" w:type="dxa"/>
            <w:shd w:val="clear" w:color="auto" w:fill="FFFFFF"/>
            <w:tcMar>
              <w:left w:w="83" w:type="dxa"/>
            </w:tcMar>
          </w:tcPr>
          <w:p w:rsidR="00AD195C" w:rsidRDefault="00AD195C" w:rsidP="00680E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Владеть:</w:t>
            </w:r>
          </w:p>
          <w:p w:rsidR="00AD195C" w:rsidRPr="00297294" w:rsidRDefault="00AD195C" w:rsidP="00680E51">
            <w:pPr>
              <w:jc w:val="both"/>
              <w:rPr>
                <w:b/>
                <w:sz w:val="20"/>
                <w:szCs w:val="20"/>
              </w:rPr>
            </w:pPr>
            <w:r w:rsidRPr="00A9733C">
              <w:rPr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sz w:val="20"/>
                <w:szCs w:val="20"/>
              </w:rPr>
              <w:t>д</w:t>
            </w:r>
            <w:r w:rsidRPr="00A9733C">
              <w:rPr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2129" w:type="dxa"/>
            <w:shd w:val="clear" w:color="auto" w:fill="FFFFFF"/>
            <w:tcMar>
              <w:left w:w="83" w:type="dxa"/>
            </w:tcMar>
          </w:tcPr>
          <w:p w:rsidR="00AD195C" w:rsidRPr="00297294" w:rsidRDefault="00AD195C" w:rsidP="00680E5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владеет</w:t>
            </w:r>
            <w:r w:rsidRPr="00A9733C">
              <w:rPr>
                <w:sz w:val="20"/>
                <w:szCs w:val="20"/>
              </w:rPr>
              <w:t xml:space="preserve"> методами и инструментарием определения целей и задач подраз</w:t>
            </w:r>
            <w:r>
              <w:rPr>
                <w:sz w:val="20"/>
                <w:szCs w:val="20"/>
              </w:rPr>
              <w:t>д</w:t>
            </w:r>
            <w:r w:rsidRPr="00A9733C">
              <w:rPr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2124" w:type="dxa"/>
            <w:shd w:val="clear" w:color="auto" w:fill="FFFFFF"/>
            <w:tcMar>
              <w:left w:w="83" w:type="dxa"/>
            </w:tcMar>
          </w:tcPr>
          <w:p w:rsidR="00AD195C" w:rsidRDefault="00AD195C" w:rsidP="00680E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Плохо в</w:t>
            </w:r>
            <w:r w:rsidRPr="00977580">
              <w:rPr>
                <w:b/>
                <w:bCs/>
                <w:sz w:val="20"/>
                <w:szCs w:val="20"/>
              </w:rPr>
              <w:t>ладеет</w:t>
            </w:r>
            <w:r w:rsidRPr="00A76A92">
              <w:rPr>
                <w:bCs/>
                <w:sz w:val="20"/>
                <w:szCs w:val="20"/>
              </w:rPr>
              <w:t xml:space="preserve"> </w:t>
            </w:r>
          </w:p>
          <w:p w:rsidR="00AD195C" w:rsidRPr="00A76A92" w:rsidRDefault="00AD195C" w:rsidP="00680E51">
            <w:pPr>
              <w:shd w:val="clear" w:color="auto" w:fill="FFFFFF"/>
              <w:tabs>
                <w:tab w:val="left" w:pos="230"/>
              </w:tabs>
              <w:jc w:val="both"/>
              <w:rPr>
                <w:bCs/>
                <w:sz w:val="20"/>
                <w:szCs w:val="20"/>
              </w:rPr>
            </w:pPr>
            <w:r w:rsidRPr="00A9733C">
              <w:rPr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sz w:val="20"/>
                <w:szCs w:val="20"/>
              </w:rPr>
              <w:t>д</w:t>
            </w:r>
            <w:r w:rsidRPr="00A9733C">
              <w:rPr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  <w:tc>
          <w:tcPr>
            <w:tcW w:w="1703" w:type="dxa"/>
            <w:shd w:val="clear" w:color="auto" w:fill="FFFFFF"/>
            <w:tcMar>
              <w:left w:w="83" w:type="dxa"/>
            </w:tcMar>
          </w:tcPr>
          <w:p w:rsidR="00AD195C" w:rsidRPr="00314983" w:rsidRDefault="00AD195C" w:rsidP="00680E51">
            <w:pPr>
              <w:jc w:val="both"/>
              <w:rPr>
                <w:sz w:val="20"/>
                <w:szCs w:val="20"/>
              </w:rPr>
            </w:pPr>
            <w:r w:rsidRPr="00977580">
              <w:rPr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bCs/>
                <w:sz w:val="20"/>
                <w:szCs w:val="20"/>
              </w:rPr>
              <w:t xml:space="preserve"> </w:t>
            </w:r>
            <w:r w:rsidRPr="00A9733C">
              <w:rPr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sz w:val="20"/>
                <w:szCs w:val="20"/>
              </w:rPr>
              <w:t>д</w:t>
            </w:r>
            <w:r w:rsidRPr="00A9733C">
              <w:rPr>
                <w:sz w:val="20"/>
                <w:szCs w:val="20"/>
              </w:rPr>
              <w:t>елений на основании корпоративных нормативных документов</w:t>
            </w:r>
            <w:r>
              <w:rPr>
                <w:sz w:val="20"/>
                <w:szCs w:val="20"/>
              </w:rPr>
              <w:t>.</w:t>
            </w:r>
            <w:r w:rsidRPr="00A97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tcMar>
              <w:left w:w="83" w:type="dxa"/>
            </w:tcMar>
          </w:tcPr>
          <w:p w:rsidR="00AD195C" w:rsidRPr="00314983" w:rsidRDefault="00AD195C" w:rsidP="00680E51">
            <w:pPr>
              <w:jc w:val="both"/>
            </w:pPr>
            <w:r w:rsidRPr="00977580">
              <w:rPr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bCs/>
                <w:color w:val="00000A"/>
                <w:sz w:val="20"/>
                <w:szCs w:val="20"/>
              </w:rPr>
              <w:t xml:space="preserve"> </w:t>
            </w:r>
            <w:r w:rsidRPr="00A9733C">
              <w:rPr>
                <w:sz w:val="20"/>
                <w:szCs w:val="20"/>
              </w:rPr>
              <w:t>методами и инструментарием определения целей и задач подраз</w:t>
            </w:r>
            <w:r>
              <w:rPr>
                <w:sz w:val="20"/>
                <w:szCs w:val="20"/>
              </w:rPr>
              <w:t>д</w:t>
            </w:r>
            <w:r w:rsidRPr="00A9733C">
              <w:rPr>
                <w:sz w:val="20"/>
                <w:szCs w:val="20"/>
              </w:rPr>
              <w:t>елений на основании корпоративных нормативных документов по управлению рисками.</w:t>
            </w:r>
          </w:p>
        </w:tc>
      </w:tr>
    </w:tbl>
    <w:p w:rsidR="00AD195C" w:rsidRDefault="00AD195C" w:rsidP="00AD195C">
      <w:pPr>
        <w:jc w:val="center"/>
        <w:rPr>
          <w:b/>
          <w:caps/>
          <w:lang w:eastAsia="ru-RU"/>
        </w:rPr>
      </w:pPr>
    </w:p>
    <w:p w:rsidR="00AD195C" w:rsidRDefault="00AD195C" w:rsidP="00AD195C">
      <w:pPr>
        <w:jc w:val="center"/>
        <w:rPr>
          <w:b/>
        </w:rPr>
      </w:pPr>
      <w:r>
        <w:rPr>
          <w:b/>
          <w:caps/>
          <w:lang w:eastAsia="ru-RU"/>
        </w:rPr>
        <w:t xml:space="preserve">2. </w:t>
      </w:r>
      <w:r w:rsidRPr="00C026EC">
        <w:rPr>
          <w:b/>
          <w:lang w:eastAsia="ru-RU"/>
        </w:rPr>
        <w:t>Оценка сформированности компетенций обучающихся</w:t>
      </w:r>
      <w:r>
        <w:rPr>
          <w:b/>
          <w:lang w:eastAsia="ru-RU"/>
        </w:rPr>
        <w:t xml:space="preserve"> </w:t>
      </w:r>
      <w:r w:rsidRPr="00C026EC">
        <w:rPr>
          <w:b/>
          <w:lang w:eastAsia="ru-RU"/>
        </w:rPr>
        <w:t>по дисциплине</w:t>
      </w:r>
      <w:r w:rsidRPr="00C026EC">
        <w:rPr>
          <w:b/>
        </w:rPr>
        <w:t xml:space="preserve"> </w:t>
      </w:r>
    </w:p>
    <w:p w:rsidR="00AD195C" w:rsidRPr="005A63D6" w:rsidRDefault="00AD195C" w:rsidP="00AD195C">
      <w:pPr>
        <w:jc w:val="center"/>
        <w:rPr>
          <w:b/>
        </w:rPr>
      </w:pPr>
      <w:r>
        <w:rPr>
          <w:b/>
        </w:rPr>
        <w:t>«</w:t>
      </w:r>
      <w:r>
        <w:rPr>
          <w:b/>
          <w:caps/>
        </w:rPr>
        <w:t>ЭТИКА</w:t>
      </w:r>
      <w:r w:rsidR="00601E9A">
        <w:rPr>
          <w:b/>
          <w:caps/>
        </w:rPr>
        <w:t xml:space="preserve"> ГОСУДАРСТВЕННОГО УПрАВЛЕНИЯ</w:t>
      </w:r>
      <w:r>
        <w:rPr>
          <w:b/>
          <w:caps/>
        </w:rPr>
        <w:t>»</w:t>
      </w:r>
    </w:p>
    <w:tbl>
      <w:tblPr>
        <w:tblW w:w="528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2021"/>
        <w:gridCol w:w="1880"/>
        <w:gridCol w:w="1825"/>
        <w:gridCol w:w="1742"/>
        <w:gridCol w:w="1928"/>
      </w:tblGrid>
      <w:tr w:rsidR="00AD195C" w:rsidRPr="005A63D6" w:rsidTr="00680E51">
        <w:trPr>
          <w:trHeight w:val="562"/>
        </w:trPr>
        <w:tc>
          <w:tcPr>
            <w:tcW w:w="356" w:type="pct"/>
            <w:vMerge w:val="restart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pct"/>
            <w:vMerge w:val="restart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A63D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45" w:type="pct"/>
            <w:gridSpan w:val="4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A63D6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AD195C" w:rsidRPr="005A63D6" w:rsidTr="00680E51">
        <w:tc>
          <w:tcPr>
            <w:tcW w:w="356" w:type="pct"/>
            <w:vMerge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Merge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A63D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2" w:type="pct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A63D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1" w:type="pct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A63D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3" w:type="pct"/>
            <w:vAlign w:val="center"/>
          </w:tcPr>
          <w:p w:rsidR="00AD195C" w:rsidRPr="005A63D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A63D6">
              <w:rPr>
                <w:b/>
                <w:sz w:val="20"/>
                <w:szCs w:val="20"/>
              </w:rPr>
              <w:t>5</w:t>
            </w:r>
          </w:p>
        </w:tc>
      </w:tr>
      <w:tr w:rsidR="00AD195C" w:rsidRPr="005A63D6" w:rsidTr="00680E51">
        <w:trPr>
          <w:trHeight w:val="56"/>
        </w:trPr>
        <w:tc>
          <w:tcPr>
            <w:tcW w:w="356" w:type="pct"/>
            <w:vAlign w:val="center"/>
          </w:tcPr>
          <w:p w:rsidR="00AD195C" w:rsidRPr="007E39F6" w:rsidRDefault="00AD195C" w:rsidP="00680E51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7E39F6">
              <w:rPr>
                <w:b/>
                <w:sz w:val="20"/>
                <w:szCs w:val="20"/>
              </w:rPr>
              <w:t>ПК-3</w:t>
            </w:r>
          </w:p>
        </w:tc>
        <w:tc>
          <w:tcPr>
            <w:tcW w:w="999" w:type="pct"/>
          </w:tcPr>
          <w:p w:rsidR="00AD195C" w:rsidRPr="0053333F" w:rsidRDefault="00AD195C" w:rsidP="00680E51">
            <w:pPr>
              <w:ind w:left="-113" w:right="-113"/>
              <w:rPr>
                <w:sz w:val="20"/>
                <w:szCs w:val="20"/>
              </w:rPr>
            </w:pPr>
            <w:r w:rsidRPr="0053333F">
              <w:rPr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9" w:type="pct"/>
          </w:tcPr>
          <w:p w:rsidR="00AD195C" w:rsidRPr="0053333F" w:rsidRDefault="00AD195C" w:rsidP="00680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</w:t>
            </w:r>
            <w:r w:rsidRPr="0053333F">
              <w:rPr>
                <w:sz w:val="20"/>
                <w:szCs w:val="20"/>
              </w:rPr>
      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2" w:type="pct"/>
          </w:tcPr>
          <w:p w:rsidR="00AD195C" w:rsidRPr="0053333F" w:rsidRDefault="00AD195C" w:rsidP="00680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 с</w:t>
            </w:r>
            <w:r w:rsidRPr="0053333F">
              <w:rPr>
                <w:sz w:val="20"/>
                <w:szCs w:val="20"/>
              </w:rPr>
              <w:t>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sz w:val="20"/>
                <w:szCs w:val="20"/>
              </w:rPr>
              <w:t>.</w:t>
            </w:r>
            <w:r w:rsidRPr="005333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pct"/>
          </w:tcPr>
          <w:p w:rsidR="00AD195C" w:rsidRPr="0053333F" w:rsidRDefault="00AD195C" w:rsidP="00680E51">
            <w:pPr>
              <w:rPr>
                <w:sz w:val="20"/>
                <w:szCs w:val="20"/>
              </w:rPr>
            </w:pPr>
            <w:r w:rsidRPr="0053333F">
              <w:rPr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</w:t>
            </w:r>
            <w:r>
              <w:rPr>
                <w:sz w:val="20"/>
                <w:szCs w:val="20"/>
              </w:rPr>
              <w:t>.</w:t>
            </w:r>
            <w:r w:rsidRPr="005333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3" w:type="pct"/>
          </w:tcPr>
          <w:p w:rsidR="00AD195C" w:rsidRPr="0053333F" w:rsidRDefault="00AD195C" w:rsidP="00680E51">
            <w:pPr>
              <w:rPr>
                <w:sz w:val="20"/>
                <w:szCs w:val="20"/>
              </w:rPr>
            </w:pPr>
            <w:r w:rsidRPr="0053333F">
              <w:rPr>
                <w:sz w:val="20"/>
                <w:szCs w:val="20"/>
              </w:rPr>
              <w:t>Способен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 w:rsidRPr="0053333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D195C" w:rsidRDefault="00AD195C" w:rsidP="00AD195C">
      <w:pPr>
        <w:jc w:val="both"/>
      </w:pPr>
    </w:p>
    <w:p w:rsidR="00AD195C" w:rsidRDefault="00AD195C" w:rsidP="00AD195C">
      <w:pPr>
        <w:jc w:val="both"/>
      </w:pPr>
      <w:r>
        <w:t>Оценочные и методические материалы составил:</w:t>
      </w:r>
    </w:p>
    <w:p w:rsidR="00AD195C" w:rsidRPr="0012185C" w:rsidRDefault="00AD195C" w:rsidP="00AD195C">
      <w:r>
        <w:t>Кузнецов П.М</w:t>
      </w:r>
      <w:r w:rsidRPr="008B6959">
        <w:t>.,</w:t>
      </w:r>
      <w:r>
        <w:t xml:space="preserve"> канд. филол. н., доцент кафедры </w:t>
      </w:r>
      <w:r w:rsidRPr="008B6959">
        <w:t>менеджмента</w:t>
      </w:r>
      <w:r>
        <w:t>.</w:t>
      </w:r>
    </w:p>
    <w:p w:rsidR="001B715B" w:rsidRDefault="001B715B" w:rsidP="001213AC">
      <w:pPr>
        <w:suppressAutoHyphens w:val="0"/>
        <w:jc w:val="center"/>
        <w:rPr>
          <w:b/>
          <w:caps/>
        </w:rPr>
      </w:pPr>
    </w:p>
    <w:p w:rsidR="004F4AB3" w:rsidRPr="00894617" w:rsidRDefault="004F4AB3" w:rsidP="00A10599">
      <w:pPr>
        <w:suppressAutoHyphens w:val="0"/>
        <w:jc w:val="both"/>
      </w:pPr>
      <w:bookmarkStart w:id="0" w:name="_GoBack"/>
      <w:bookmarkEnd w:id="0"/>
    </w:p>
    <w:sectPr w:rsidR="004F4AB3" w:rsidRPr="00894617" w:rsidSect="006C7EF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BE" w:rsidRDefault="00C623BE" w:rsidP="00482DEF">
      <w:r>
        <w:separator/>
      </w:r>
    </w:p>
  </w:endnote>
  <w:endnote w:type="continuationSeparator" w:id="0">
    <w:p w:rsidR="00C623BE" w:rsidRDefault="00C623BE" w:rsidP="0048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BE" w:rsidRDefault="00C623BE" w:rsidP="00482DEF">
      <w:r>
        <w:separator/>
      </w:r>
    </w:p>
  </w:footnote>
  <w:footnote w:type="continuationSeparator" w:id="0">
    <w:p w:rsidR="00C623BE" w:rsidRDefault="00C623BE" w:rsidP="00482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4F81E41"/>
    <w:multiLevelType w:val="hybridMultilevel"/>
    <w:tmpl w:val="C758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1534"/>
    <w:multiLevelType w:val="hybridMultilevel"/>
    <w:tmpl w:val="01B62020"/>
    <w:lvl w:ilvl="0" w:tplc="E05E2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2" w15:restartNumberingAfterBreak="0">
    <w:nsid w:val="22F079ED"/>
    <w:multiLevelType w:val="hybridMultilevel"/>
    <w:tmpl w:val="B4327490"/>
    <w:lvl w:ilvl="0" w:tplc="AB2403CE">
      <w:start w:val="1"/>
      <w:numFmt w:val="bullet"/>
      <w:lvlText w:val="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30586074"/>
    <w:multiLevelType w:val="hybridMultilevel"/>
    <w:tmpl w:val="3C6A25CA"/>
    <w:lvl w:ilvl="0" w:tplc="FD7E9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7F578C"/>
    <w:multiLevelType w:val="hybridMultilevel"/>
    <w:tmpl w:val="DA7A24BE"/>
    <w:lvl w:ilvl="0" w:tplc="FD7E9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96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D6839"/>
    <w:multiLevelType w:val="hybridMultilevel"/>
    <w:tmpl w:val="51DCB456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C7FBA"/>
    <w:multiLevelType w:val="hybridMultilevel"/>
    <w:tmpl w:val="C9020526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240FE"/>
    <w:multiLevelType w:val="hybridMultilevel"/>
    <w:tmpl w:val="B0845E00"/>
    <w:lvl w:ilvl="0" w:tplc="AB2403CE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D6718"/>
    <w:multiLevelType w:val="hybridMultilevel"/>
    <w:tmpl w:val="BBFC27A8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20"/>
  </w:num>
  <w:num w:numId="5">
    <w:abstractNumId w:val="10"/>
  </w:num>
  <w:num w:numId="6">
    <w:abstractNumId w:val="11"/>
  </w:num>
  <w:num w:numId="7">
    <w:abstractNumId w:val="14"/>
  </w:num>
  <w:num w:numId="8">
    <w:abstractNumId w:val="22"/>
  </w:num>
  <w:num w:numId="9">
    <w:abstractNumId w:val="9"/>
  </w:num>
  <w:num w:numId="10">
    <w:abstractNumId w:val="8"/>
  </w:num>
  <w:num w:numId="11">
    <w:abstractNumId w:val="17"/>
  </w:num>
  <w:num w:numId="12">
    <w:abstractNumId w:val="18"/>
  </w:num>
  <w:num w:numId="13">
    <w:abstractNumId w:val="21"/>
  </w:num>
  <w:num w:numId="14">
    <w:abstractNumId w:val="1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BA"/>
    <w:rsid w:val="00001CA1"/>
    <w:rsid w:val="00007236"/>
    <w:rsid w:val="00007D98"/>
    <w:rsid w:val="0004366E"/>
    <w:rsid w:val="000438AD"/>
    <w:rsid w:val="0005794E"/>
    <w:rsid w:val="00067199"/>
    <w:rsid w:val="000946CA"/>
    <w:rsid w:val="00094DF8"/>
    <w:rsid w:val="00096768"/>
    <w:rsid w:val="000A7512"/>
    <w:rsid w:val="000F041B"/>
    <w:rsid w:val="000F0C81"/>
    <w:rsid w:val="000F14C1"/>
    <w:rsid w:val="0010588B"/>
    <w:rsid w:val="001213AC"/>
    <w:rsid w:val="00122492"/>
    <w:rsid w:val="001260E0"/>
    <w:rsid w:val="00130789"/>
    <w:rsid w:val="00152EF7"/>
    <w:rsid w:val="00155494"/>
    <w:rsid w:val="00155AC2"/>
    <w:rsid w:val="001615B9"/>
    <w:rsid w:val="00162385"/>
    <w:rsid w:val="001624A2"/>
    <w:rsid w:val="00172805"/>
    <w:rsid w:val="001757F1"/>
    <w:rsid w:val="0018012E"/>
    <w:rsid w:val="001B715B"/>
    <w:rsid w:val="001C08C0"/>
    <w:rsid w:val="001C42BC"/>
    <w:rsid w:val="001D1BC6"/>
    <w:rsid w:val="001F759F"/>
    <w:rsid w:val="00204709"/>
    <w:rsid w:val="002150EE"/>
    <w:rsid w:val="002257CE"/>
    <w:rsid w:val="0024499B"/>
    <w:rsid w:val="00247CDA"/>
    <w:rsid w:val="00287569"/>
    <w:rsid w:val="00292B62"/>
    <w:rsid w:val="00296396"/>
    <w:rsid w:val="002B6443"/>
    <w:rsid w:val="002C03C0"/>
    <w:rsid w:val="002F477A"/>
    <w:rsid w:val="003064A3"/>
    <w:rsid w:val="00333501"/>
    <w:rsid w:val="0036059B"/>
    <w:rsid w:val="00364180"/>
    <w:rsid w:val="00374A1E"/>
    <w:rsid w:val="00381C55"/>
    <w:rsid w:val="003870ED"/>
    <w:rsid w:val="00390CE6"/>
    <w:rsid w:val="00395B41"/>
    <w:rsid w:val="003B746F"/>
    <w:rsid w:val="003E0AE9"/>
    <w:rsid w:val="003E529F"/>
    <w:rsid w:val="00406406"/>
    <w:rsid w:val="00415C10"/>
    <w:rsid w:val="0043184E"/>
    <w:rsid w:val="00444283"/>
    <w:rsid w:val="00450BEA"/>
    <w:rsid w:val="00450DD5"/>
    <w:rsid w:val="00461C02"/>
    <w:rsid w:val="00463C96"/>
    <w:rsid w:val="0046690B"/>
    <w:rsid w:val="004728ED"/>
    <w:rsid w:val="00482DEF"/>
    <w:rsid w:val="004830CE"/>
    <w:rsid w:val="004854D7"/>
    <w:rsid w:val="00486C35"/>
    <w:rsid w:val="004910CE"/>
    <w:rsid w:val="00495B47"/>
    <w:rsid w:val="004A014F"/>
    <w:rsid w:val="004A4880"/>
    <w:rsid w:val="004C6A03"/>
    <w:rsid w:val="004E24E8"/>
    <w:rsid w:val="004E2FC4"/>
    <w:rsid w:val="004E5DF8"/>
    <w:rsid w:val="004F4AB3"/>
    <w:rsid w:val="004F4D11"/>
    <w:rsid w:val="00523CC7"/>
    <w:rsid w:val="00531569"/>
    <w:rsid w:val="0053778B"/>
    <w:rsid w:val="0054696D"/>
    <w:rsid w:val="00564A1D"/>
    <w:rsid w:val="005706BC"/>
    <w:rsid w:val="005729A3"/>
    <w:rsid w:val="00573061"/>
    <w:rsid w:val="00573546"/>
    <w:rsid w:val="00594EC8"/>
    <w:rsid w:val="005B5EEC"/>
    <w:rsid w:val="005B6F78"/>
    <w:rsid w:val="00601E9A"/>
    <w:rsid w:val="00610E7C"/>
    <w:rsid w:val="006437E8"/>
    <w:rsid w:val="0064516B"/>
    <w:rsid w:val="00645A31"/>
    <w:rsid w:val="00652002"/>
    <w:rsid w:val="006652E5"/>
    <w:rsid w:val="0066705F"/>
    <w:rsid w:val="00687C54"/>
    <w:rsid w:val="0069525D"/>
    <w:rsid w:val="006B0337"/>
    <w:rsid w:val="006B2C82"/>
    <w:rsid w:val="006C7EFB"/>
    <w:rsid w:val="006E6EF4"/>
    <w:rsid w:val="00722E8B"/>
    <w:rsid w:val="0073398B"/>
    <w:rsid w:val="00761AFB"/>
    <w:rsid w:val="0077209D"/>
    <w:rsid w:val="007C033F"/>
    <w:rsid w:val="007D2E6A"/>
    <w:rsid w:val="007E6173"/>
    <w:rsid w:val="00801010"/>
    <w:rsid w:val="0080334C"/>
    <w:rsid w:val="00811D0A"/>
    <w:rsid w:val="00823805"/>
    <w:rsid w:val="0082628D"/>
    <w:rsid w:val="008304F3"/>
    <w:rsid w:val="00831514"/>
    <w:rsid w:val="00835720"/>
    <w:rsid w:val="008812E6"/>
    <w:rsid w:val="00894617"/>
    <w:rsid w:val="008B6959"/>
    <w:rsid w:val="008C0E6A"/>
    <w:rsid w:val="008C21F1"/>
    <w:rsid w:val="008C6CA5"/>
    <w:rsid w:val="008F5FDF"/>
    <w:rsid w:val="0090682F"/>
    <w:rsid w:val="00925C6D"/>
    <w:rsid w:val="0093382E"/>
    <w:rsid w:val="0095708F"/>
    <w:rsid w:val="009668BA"/>
    <w:rsid w:val="009A0925"/>
    <w:rsid w:val="009A662F"/>
    <w:rsid w:val="009B3EB3"/>
    <w:rsid w:val="009C378B"/>
    <w:rsid w:val="009E3BF1"/>
    <w:rsid w:val="009E5582"/>
    <w:rsid w:val="009E658B"/>
    <w:rsid w:val="009F6A06"/>
    <w:rsid w:val="009F732D"/>
    <w:rsid w:val="00A10599"/>
    <w:rsid w:val="00A15476"/>
    <w:rsid w:val="00A236B8"/>
    <w:rsid w:val="00A26012"/>
    <w:rsid w:val="00A26590"/>
    <w:rsid w:val="00A26ED5"/>
    <w:rsid w:val="00A33500"/>
    <w:rsid w:val="00A721F3"/>
    <w:rsid w:val="00A74A73"/>
    <w:rsid w:val="00A75B5C"/>
    <w:rsid w:val="00A90F41"/>
    <w:rsid w:val="00A92CC4"/>
    <w:rsid w:val="00A95EDA"/>
    <w:rsid w:val="00AB4117"/>
    <w:rsid w:val="00AC0D53"/>
    <w:rsid w:val="00AD195C"/>
    <w:rsid w:val="00AD4112"/>
    <w:rsid w:val="00AD5A18"/>
    <w:rsid w:val="00AD6D47"/>
    <w:rsid w:val="00B177C4"/>
    <w:rsid w:val="00B54B53"/>
    <w:rsid w:val="00B70903"/>
    <w:rsid w:val="00B721D7"/>
    <w:rsid w:val="00BA7367"/>
    <w:rsid w:val="00C03E52"/>
    <w:rsid w:val="00C06A61"/>
    <w:rsid w:val="00C11604"/>
    <w:rsid w:val="00C3574D"/>
    <w:rsid w:val="00C422ED"/>
    <w:rsid w:val="00C4724E"/>
    <w:rsid w:val="00C50435"/>
    <w:rsid w:val="00C54A22"/>
    <w:rsid w:val="00C623BE"/>
    <w:rsid w:val="00C74442"/>
    <w:rsid w:val="00C74B89"/>
    <w:rsid w:val="00CD58D1"/>
    <w:rsid w:val="00CD7722"/>
    <w:rsid w:val="00CE793A"/>
    <w:rsid w:val="00D81E52"/>
    <w:rsid w:val="00D9006F"/>
    <w:rsid w:val="00DB3875"/>
    <w:rsid w:val="00DD6393"/>
    <w:rsid w:val="00DD645F"/>
    <w:rsid w:val="00DE56CB"/>
    <w:rsid w:val="00E14032"/>
    <w:rsid w:val="00E23EF0"/>
    <w:rsid w:val="00E27610"/>
    <w:rsid w:val="00E45709"/>
    <w:rsid w:val="00E47610"/>
    <w:rsid w:val="00E63C01"/>
    <w:rsid w:val="00E647ED"/>
    <w:rsid w:val="00E64806"/>
    <w:rsid w:val="00E66EB5"/>
    <w:rsid w:val="00E76F1E"/>
    <w:rsid w:val="00E906E5"/>
    <w:rsid w:val="00E90A94"/>
    <w:rsid w:val="00EA0C4E"/>
    <w:rsid w:val="00EC733D"/>
    <w:rsid w:val="00ED711C"/>
    <w:rsid w:val="00EE3084"/>
    <w:rsid w:val="00EF6DDF"/>
    <w:rsid w:val="00F157A9"/>
    <w:rsid w:val="00F275DB"/>
    <w:rsid w:val="00F379C8"/>
    <w:rsid w:val="00F71377"/>
    <w:rsid w:val="00F73143"/>
    <w:rsid w:val="00F86B8F"/>
    <w:rsid w:val="00F87BA1"/>
    <w:rsid w:val="00FB3AB3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62D3A"/>
  <w15:docId w15:val="{9378ADF8-23DD-4477-9980-55B65698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E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82DE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82DEF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647E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9525D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9525D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9525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9525D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9525D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9525D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82DEF"/>
    <w:rPr>
      <w:rFonts w:ascii="Calibri" w:eastAsia="MS Gothic" w:hAnsi="Calibri" w:cs="Times New Roman"/>
      <w:b/>
      <w:bCs/>
      <w:color w:val="345A8A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locked/>
    <w:rsid w:val="00482DEF"/>
    <w:rPr>
      <w:rFonts w:ascii="Calibri" w:eastAsia="MS Gothic" w:hAnsi="Calibri" w:cs="Times New Roman"/>
      <w:b/>
      <w:bCs/>
      <w:color w:val="4F81BD"/>
      <w:sz w:val="26"/>
      <w:szCs w:val="26"/>
      <w:lang w:eastAsia="ar-SA" w:bidi="ar-SA"/>
    </w:rPr>
  </w:style>
  <w:style w:type="character" w:customStyle="1" w:styleId="30">
    <w:name w:val="Заголовок 3 Знак"/>
    <w:link w:val="3"/>
    <w:uiPriority w:val="9"/>
    <w:locked/>
    <w:rsid w:val="00E647ED"/>
    <w:rPr>
      <w:rFonts w:ascii="Calibri" w:eastAsia="MS Gothic" w:hAnsi="Calibri" w:cs="Times New Roman"/>
      <w:b/>
      <w:bCs/>
      <w:color w:val="4F81BD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69525D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link w:val="5"/>
    <w:uiPriority w:val="99"/>
    <w:locked/>
    <w:rsid w:val="0069525D"/>
    <w:rPr>
      <w:rFonts w:ascii="Arial" w:hAnsi="Arial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69525D"/>
    <w:rPr>
      <w:rFonts w:ascii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9525D"/>
    <w:rPr>
      <w:rFonts w:ascii="Arial" w:hAnsi="Arial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9525D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69525D"/>
    <w:rPr>
      <w:rFonts w:ascii="Arial" w:hAnsi="Arial" w:cs="Times New Roman"/>
      <w:b/>
      <w:i/>
      <w:sz w:val="20"/>
      <w:szCs w:val="20"/>
    </w:rPr>
  </w:style>
  <w:style w:type="paragraph" w:styleId="a3">
    <w:name w:val="Body Text"/>
    <w:basedOn w:val="a"/>
    <w:link w:val="a4"/>
    <w:uiPriority w:val="99"/>
    <w:rsid w:val="00482DEF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482DEF"/>
    <w:rPr>
      <w:rFonts w:ascii="Times New Roman" w:hAnsi="Times New Roman" w:cs="Times New Roman"/>
      <w:lang w:eastAsia="ar-SA" w:bidi="ar-SA"/>
    </w:rPr>
  </w:style>
  <w:style w:type="paragraph" w:customStyle="1" w:styleId="a5">
    <w:name w:val="Содержимое таблицы"/>
    <w:basedOn w:val="a"/>
    <w:uiPriority w:val="99"/>
    <w:rsid w:val="00482DEF"/>
    <w:pPr>
      <w:suppressLineNumbers/>
    </w:pPr>
  </w:style>
  <w:style w:type="character" w:styleId="a6">
    <w:name w:val="Hyperlink"/>
    <w:uiPriority w:val="99"/>
    <w:rsid w:val="00482DEF"/>
    <w:rPr>
      <w:rFonts w:cs="Times New Roman"/>
      <w:color w:val="000080"/>
      <w:u w:val="single"/>
    </w:rPr>
  </w:style>
  <w:style w:type="paragraph" w:styleId="a7">
    <w:name w:val="No Spacing"/>
    <w:link w:val="a8"/>
    <w:uiPriority w:val="99"/>
    <w:qFormat/>
    <w:rsid w:val="00482DEF"/>
    <w:pPr>
      <w:suppressAutoHyphens/>
      <w:ind w:firstLine="709"/>
      <w:jc w:val="both"/>
    </w:pPr>
    <w:rPr>
      <w:rFonts w:ascii="Calibri" w:hAnsi="Calibri"/>
      <w:sz w:val="22"/>
      <w:szCs w:val="22"/>
      <w:lang w:eastAsia="ar-SA"/>
    </w:rPr>
  </w:style>
  <w:style w:type="paragraph" w:styleId="a9">
    <w:name w:val="List Paragraph"/>
    <w:basedOn w:val="a"/>
    <w:link w:val="aa"/>
    <w:uiPriority w:val="34"/>
    <w:qFormat/>
    <w:rsid w:val="00482DEF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482DEF"/>
  </w:style>
  <w:style w:type="table" w:styleId="ab">
    <w:name w:val="Table Grid"/>
    <w:basedOn w:val="a1"/>
    <w:uiPriority w:val="59"/>
    <w:rsid w:val="0048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99"/>
    <w:qFormat/>
    <w:rsid w:val="00482DEF"/>
    <w:pPr>
      <w:suppressAutoHyphens w:val="0"/>
      <w:spacing w:line="276" w:lineRule="auto"/>
      <w:outlineLvl w:val="9"/>
    </w:pPr>
    <w:rPr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6C7EFB"/>
    <w:pPr>
      <w:tabs>
        <w:tab w:val="right" w:leader="dot" w:pos="9345"/>
      </w:tabs>
      <w:spacing w:before="120"/>
    </w:pPr>
    <w:rPr>
      <w:rFonts w:ascii="Cambria" w:hAnsi="Cambria"/>
      <w:b/>
    </w:rPr>
  </w:style>
  <w:style w:type="paragraph" w:styleId="21">
    <w:name w:val="toc 2"/>
    <w:basedOn w:val="a"/>
    <w:next w:val="a"/>
    <w:autoRedefine/>
    <w:uiPriority w:val="39"/>
    <w:rsid w:val="0069525D"/>
    <w:pPr>
      <w:tabs>
        <w:tab w:val="right" w:leader="dot" w:pos="9345"/>
      </w:tabs>
      <w:ind w:left="240"/>
    </w:pPr>
    <w:rPr>
      <w:rFonts w:ascii="Cambria" w:hAnsi="Cambria"/>
      <w:b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482DEF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482DEF"/>
    <w:rPr>
      <w:rFonts w:ascii="Lucida Grande CY" w:hAnsi="Lucida Grande CY" w:cs="Lucida Grande CY"/>
      <w:sz w:val="18"/>
      <w:szCs w:val="18"/>
      <w:lang w:eastAsia="ar-SA" w:bidi="ar-SA"/>
    </w:rPr>
  </w:style>
  <w:style w:type="paragraph" w:styleId="31">
    <w:name w:val="toc 3"/>
    <w:basedOn w:val="a"/>
    <w:next w:val="a"/>
    <w:autoRedefine/>
    <w:uiPriority w:val="39"/>
    <w:rsid w:val="00482DEF"/>
    <w:pPr>
      <w:ind w:left="480"/>
    </w:pPr>
    <w:rPr>
      <w:rFonts w:ascii="Cambria" w:hAnsi="Cambria"/>
      <w:sz w:val="22"/>
      <w:szCs w:val="22"/>
    </w:rPr>
  </w:style>
  <w:style w:type="paragraph" w:styleId="41">
    <w:name w:val="toc 4"/>
    <w:basedOn w:val="a"/>
    <w:next w:val="a"/>
    <w:autoRedefine/>
    <w:uiPriority w:val="99"/>
    <w:semiHidden/>
    <w:rsid w:val="00482DEF"/>
    <w:pPr>
      <w:ind w:left="72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482DEF"/>
    <w:pPr>
      <w:ind w:left="96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482DEF"/>
    <w:pPr>
      <w:ind w:left="12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482DEF"/>
    <w:pPr>
      <w:ind w:left="144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482DEF"/>
    <w:pPr>
      <w:ind w:left="168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482DEF"/>
    <w:pPr>
      <w:ind w:left="1920"/>
    </w:pPr>
    <w:rPr>
      <w:rFonts w:ascii="Cambria" w:hAnsi="Cambria"/>
      <w:sz w:val="20"/>
      <w:szCs w:val="20"/>
    </w:rPr>
  </w:style>
  <w:style w:type="paragraph" w:styleId="af">
    <w:name w:val="header"/>
    <w:basedOn w:val="a"/>
    <w:link w:val="af0"/>
    <w:uiPriority w:val="99"/>
    <w:rsid w:val="00482D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482DEF"/>
    <w:rPr>
      <w:rFonts w:ascii="Times New Roman" w:hAnsi="Times New Roman" w:cs="Times New Roman"/>
      <w:lang w:eastAsia="ar-SA" w:bidi="ar-SA"/>
    </w:rPr>
  </w:style>
  <w:style w:type="paragraph" w:styleId="af1">
    <w:name w:val="footer"/>
    <w:basedOn w:val="a"/>
    <w:link w:val="af2"/>
    <w:uiPriority w:val="99"/>
    <w:rsid w:val="00482D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482DEF"/>
    <w:rPr>
      <w:rFonts w:ascii="Times New Roman" w:hAnsi="Times New Roman" w:cs="Times New Roman"/>
      <w:lang w:eastAsia="ar-SA" w:bidi="ar-SA"/>
    </w:rPr>
  </w:style>
  <w:style w:type="character" w:styleId="af3">
    <w:name w:val="page number"/>
    <w:uiPriority w:val="99"/>
    <w:rsid w:val="006C7EFB"/>
    <w:rPr>
      <w:rFonts w:cs="Times New Roman"/>
    </w:rPr>
  </w:style>
  <w:style w:type="paragraph" w:styleId="af4">
    <w:name w:val="Body Text Indent"/>
    <w:basedOn w:val="a"/>
    <w:link w:val="af5"/>
    <w:uiPriority w:val="99"/>
    <w:rsid w:val="00395B41"/>
    <w:pPr>
      <w:spacing w:after="120"/>
      <w:ind w:left="283"/>
    </w:pPr>
    <w:rPr>
      <w:lang w:eastAsia="zh-CN"/>
    </w:rPr>
  </w:style>
  <w:style w:type="character" w:customStyle="1" w:styleId="af5">
    <w:name w:val="Основной текст с отступом Знак"/>
    <w:link w:val="af4"/>
    <w:uiPriority w:val="99"/>
    <w:locked/>
    <w:rsid w:val="00395B41"/>
    <w:rPr>
      <w:rFonts w:ascii="Times New Roman" w:hAnsi="Times New Roman" w:cs="Times New Roman"/>
      <w:lang w:eastAsia="zh-CN"/>
    </w:rPr>
  </w:style>
  <w:style w:type="paragraph" w:styleId="af6">
    <w:name w:val="Normal (Web)"/>
    <w:basedOn w:val="a"/>
    <w:uiPriority w:val="99"/>
    <w:rsid w:val="00395B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99"/>
    <w:rsid w:val="00395B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rsid w:val="00296396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locked/>
    <w:rsid w:val="00296396"/>
    <w:rPr>
      <w:rFonts w:ascii="Calibri" w:eastAsia="Times New Roman" w:hAnsi="Calibri" w:cs="Times New Roman"/>
      <w:sz w:val="20"/>
      <w:szCs w:val="20"/>
      <w:lang w:eastAsia="en-US"/>
    </w:rPr>
  </w:style>
  <w:style w:type="character" w:styleId="af9">
    <w:name w:val="footnote reference"/>
    <w:rsid w:val="0029639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04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envelope return"/>
    <w:basedOn w:val="a"/>
    <w:uiPriority w:val="99"/>
    <w:rsid w:val="00F275DB"/>
    <w:pPr>
      <w:suppressAutoHyphens w:val="0"/>
    </w:pPr>
    <w:rPr>
      <w:szCs w:val="20"/>
      <w:lang w:eastAsia="ru-RU"/>
    </w:rPr>
  </w:style>
  <w:style w:type="paragraph" w:customStyle="1" w:styleId="Standard">
    <w:name w:val="Standard"/>
    <w:uiPriority w:val="99"/>
    <w:rsid w:val="00EF6DD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32">
    <w:name w:val="Body Text 3"/>
    <w:basedOn w:val="a"/>
    <w:link w:val="33"/>
    <w:uiPriority w:val="99"/>
    <w:rsid w:val="00EF6DD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styleId="34">
    <w:name w:val="Body Text Indent 3"/>
    <w:basedOn w:val="a"/>
    <w:link w:val="35"/>
    <w:uiPriority w:val="99"/>
    <w:semiHidden/>
    <w:rsid w:val="00EF6DD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13">
    <w:name w:val="Обычный1"/>
    <w:uiPriority w:val="99"/>
    <w:rsid w:val="0069525D"/>
    <w:pPr>
      <w:snapToGrid w:val="0"/>
      <w:spacing w:before="100" w:after="100"/>
    </w:pPr>
    <w:rPr>
      <w:rFonts w:ascii="Times New Roman" w:hAnsi="Times New Roman"/>
      <w:sz w:val="24"/>
    </w:rPr>
  </w:style>
  <w:style w:type="paragraph" w:styleId="afa">
    <w:name w:val="Plain Text"/>
    <w:basedOn w:val="a"/>
    <w:link w:val="afb"/>
    <w:uiPriority w:val="99"/>
    <w:rsid w:val="0069525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uiPriority w:val="99"/>
    <w:locked/>
    <w:rsid w:val="0069525D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6952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69525D"/>
    <w:rPr>
      <w:rFonts w:ascii="Times New Roman" w:hAnsi="Times New Roman"/>
      <w:lang w:eastAsia="ar-SA" w:bidi="ar-SA"/>
    </w:rPr>
  </w:style>
  <w:style w:type="character" w:customStyle="1" w:styleId="17">
    <w:name w:val="Знак Знак17"/>
    <w:uiPriority w:val="99"/>
    <w:rsid w:val="0069525D"/>
    <w:rPr>
      <w:rFonts w:ascii="Times New Roman" w:hAnsi="Times New Roman"/>
      <w:b/>
      <w:kern w:val="28"/>
      <w:sz w:val="24"/>
      <w:lang w:eastAsia="ru-RU"/>
    </w:rPr>
  </w:style>
  <w:style w:type="paragraph" w:styleId="afc">
    <w:name w:val="Title"/>
    <w:basedOn w:val="a"/>
    <w:next w:val="a"/>
    <w:link w:val="afd"/>
    <w:uiPriority w:val="99"/>
    <w:qFormat/>
    <w:rsid w:val="0069525D"/>
    <w:pPr>
      <w:suppressAutoHyphens w:val="0"/>
      <w:spacing w:before="120" w:after="120"/>
    </w:pPr>
    <w:rPr>
      <w:b/>
      <w:sz w:val="20"/>
      <w:szCs w:val="20"/>
      <w:lang w:eastAsia="en-US"/>
    </w:rPr>
  </w:style>
  <w:style w:type="character" w:customStyle="1" w:styleId="afd">
    <w:name w:val="Заголовок Знак"/>
    <w:link w:val="afc"/>
    <w:uiPriority w:val="99"/>
    <w:locked/>
    <w:rsid w:val="0069525D"/>
    <w:rPr>
      <w:rFonts w:ascii="Times New Roman" w:hAnsi="Times New Roman" w:cs="Times New Roman"/>
      <w:b/>
      <w:sz w:val="20"/>
      <w:szCs w:val="20"/>
      <w:lang w:eastAsia="en-US"/>
    </w:rPr>
  </w:style>
  <w:style w:type="paragraph" w:styleId="23">
    <w:name w:val="Body Text 2"/>
    <w:basedOn w:val="a"/>
    <w:link w:val="24"/>
    <w:uiPriority w:val="99"/>
    <w:rsid w:val="0069525D"/>
    <w:pPr>
      <w:suppressAutoHyphens w:val="0"/>
      <w:spacing w:after="120" w:line="480" w:lineRule="auto"/>
    </w:pPr>
    <w:rPr>
      <w:sz w:val="20"/>
      <w:szCs w:val="20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69525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52">
    <w:name w:val="Знак Знак5"/>
    <w:uiPriority w:val="99"/>
    <w:rsid w:val="0069525D"/>
    <w:rPr>
      <w:rFonts w:ascii="Courier New" w:hAnsi="Courier New"/>
      <w:sz w:val="20"/>
      <w:lang w:eastAsia="ru-RU"/>
    </w:rPr>
  </w:style>
  <w:style w:type="paragraph" w:styleId="25">
    <w:name w:val="Body Text Indent 2"/>
    <w:basedOn w:val="a"/>
    <w:link w:val="26"/>
    <w:uiPriority w:val="99"/>
    <w:rsid w:val="0069525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69525D"/>
    <w:rPr>
      <w:rFonts w:ascii="Times New Roman" w:hAnsi="Times New Roman" w:cs="Times New Roman"/>
    </w:rPr>
  </w:style>
  <w:style w:type="paragraph" w:customStyle="1" w:styleId="afe">
    <w:name w:val="список с точками"/>
    <w:basedOn w:val="a"/>
    <w:uiPriority w:val="99"/>
    <w:rsid w:val="0069525D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lang w:eastAsia="ru-RU"/>
    </w:rPr>
  </w:style>
  <w:style w:type="paragraph" w:customStyle="1" w:styleId="110">
    <w:name w:val="Обычный1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aff">
    <w:name w:val="Знак"/>
    <w:basedOn w:val="a"/>
    <w:uiPriority w:val="99"/>
    <w:rsid w:val="0069525D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8">
    <w:name w:val="Без интервала Знак"/>
    <w:link w:val="a7"/>
    <w:uiPriority w:val="99"/>
    <w:locked/>
    <w:rsid w:val="0069525D"/>
    <w:rPr>
      <w:rFonts w:ascii="Calibri" w:eastAsia="Times New Roman" w:hAnsi="Calibri"/>
      <w:sz w:val="22"/>
      <w:lang w:eastAsia="ar-SA" w:bidi="ar-SA"/>
    </w:rPr>
  </w:style>
  <w:style w:type="paragraph" w:customStyle="1" w:styleId="aff0">
    <w:name w:val="Знак Знак Знак Знак"/>
    <w:basedOn w:val="a"/>
    <w:uiPriority w:val="99"/>
    <w:rsid w:val="0069525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uiPriority w:val="99"/>
    <w:rsid w:val="0069525D"/>
    <w:pPr>
      <w:suppressAutoHyphens w:val="0"/>
      <w:ind w:left="720"/>
    </w:pPr>
    <w:rPr>
      <w:lang w:eastAsia="ru-RU"/>
    </w:rPr>
  </w:style>
  <w:style w:type="character" w:styleId="aff1">
    <w:name w:val="Strong"/>
    <w:uiPriority w:val="99"/>
    <w:qFormat/>
    <w:rsid w:val="0069525D"/>
    <w:rPr>
      <w:rFonts w:cs="Times New Roman"/>
      <w:b/>
    </w:rPr>
  </w:style>
  <w:style w:type="paragraph" w:customStyle="1" w:styleId="Normal1">
    <w:name w:val="Normal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36">
    <w:name w:val="Абзац списка3"/>
    <w:basedOn w:val="a"/>
    <w:uiPriority w:val="99"/>
    <w:rsid w:val="0069525D"/>
    <w:pPr>
      <w:suppressAutoHyphens w:val="0"/>
      <w:ind w:left="720"/>
      <w:contextualSpacing/>
    </w:pPr>
    <w:rPr>
      <w:sz w:val="20"/>
      <w:szCs w:val="20"/>
      <w:lang w:eastAsia="en-US"/>
    </w:rPr>
  </w:style>
  <w:style w:type="paragraph" w:customStyle="1" w:styleId="aff2">
    <w:name w:val="Заголовок ФОС"/>
    <w:basedOn w:val="a9"/>
    <w:link w:val="aff3"/>
    <w:uiPriority w:val="99"/>
    <w:rsid w:val="0069525D"/>
    <w:pPr>
      <w:suppressAutoHyphens w:val="0"/>
      <w:spacing w:after="200" w:line="276" w:lineRule="auto"/>
      <w:ind w:left="786"/>
      <w:contextualSpacing/>
      <w:jc w:val="center"/>
    </w:pPr>
    <w:rPr>
      <w:b/>
      <w:lang w:eastAsia="ru-RU"/>
    </w:rPr>
  </w:style>
  <w:style w:type="character" w:customStyle="1" w:styleId="aff3">
    <w:name w:val="Заголовок ФОС Знак"/>
    <w:link w:val="aff2"/>
    <w:uiPriority w:val="99"/>
    <w:locked/>
    <w:rsid w:val="0069525D"/>
    <w:rPr>
      <w:rFonts w:ascii="Times New Roman" w:eastAsia="Times New Roman" w:hAnsi="Times New Roman"/>
      <w:b/>
    </w:rPr>
  </w:style>
  <w:style w:type="paragraph" w:customStyle="1" w:styleId="western">
    <w:name w:val="western"/>
    <w:basedOn w:val="a"/>
    <w:uiPriority w:val="99"/>
    <w:rsid w:val="0069525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3">
    <w:name w:val="Style3 Знак"/>
    <w:link w:val="Style30"/>
    <w:uiPriority w:val="99"/>
    <w:locked/>
    <w:rsid w:val="0069525D"/>
  </w:style>
  <w:style w:type="paragraph" w:customStyle="1" w:styleId="Style30">
    <w:name w:val="Style3"/>
    <w:basedOn w:val="a"/>
    <w:link w:val="Style3"/>
    <w:uiPriority w:val="99"/>
    <w:rsid w:val="0069525D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="Cambria" w:hAnsi="Cambria"/>
      <w:sz w:val="20"/>
      <w:szCs w:val="20"/>
      <w:lang w:eastAsia="ru-RU"/>
    </w:rPr>
  </w:style>
  <w:style w:type="character" w:customStyle="1" w:styleId="aff4">
    <w:name w:val="Основной текст_"/>
    <w:link w:val="14"/>
    <w:rsid w:val="00152EF7"/>
    <w:rPr>
      <w:rFonts w:cs="Times New Roman"/>
      <w:sz w:val="28"/>
      <w:lang w:val="ru-RU" w:eastAsia="ru-RU" w:bidi="ar-SA"/>
    </w:rPr>
  </w:style>
  <w:style w:type="character" w:styleId="aff5">
    <w:name w:val="FollowedHyperlink"/>
    <w:basedOn w:val="a0"/>
    <w:uiPriority w:val="99"/>
    <w:semiHidden/>
    <w:unhideWhenUsed/>
    <w:rsid w:val="00AC0D53"/>
    <w:rPr>
      <w:color w:val="800080" w:themeColor="followedHyperlink"/>
      <w:u w:val="single"/>
    </w:rPr>
  </w:style>
  <w:style w:type="paragraph" w:customStyle="1" w:styleId="Style17">
    <w:name w:val="Style17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41">
    <w:name w:val="Style4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54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64">
    <w:name w:val="Style6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96">
    <w:name w:val="Style96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">
    <w:name w:val="Style36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0">
    <w:name w:val="Style50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9">
    <w:name w:val="Style8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7">
    <w:name w:val="Style77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68">
    <w:name w:val="Style6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3">
    <w:name w:val="Style83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02" w:lineRule="exact"/>
      <w:ind w:hanging="2659"/>
    </w:pPr>
    <w:rPr>
      <w:rFonts w:ascii="Franklin Gothic Medium Cond" w:eastAsia="Times New Roman" w:hAnsi="Franklin Gothic Medium Cond"/>
      <w:lang w:eastAsia="ru-RU"/>
    </w:rPr>
  </w:style>
  <w:style w:type="paragraph" w:customStyle="1" w:styleId="Style12">
    <w:name w:val="Style1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8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54">
    <w:name w:val="Style5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0">
    <w:name w:val="Style70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4">
    <w:name w:val="Style8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08">
    <w:name w:val="Style10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">
    <w:name w:val="Style3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5">
    <w:name w:val="Style11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9">
    <w:name w:val="Style11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63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3">
    <w:name w:val="Style13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9">
    <w:name w:val="Style1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4">
    <w:name w:val="Style4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1">
    <w:name w:val="Style12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9">
    <w:name w:val="Style3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8">
    <w:name w:val="Style5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5">
    <w:name w:val="Style9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8">
    <w:name w:val="Style9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04">
    <w:name w:val="Style10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">
    <w:name w:val="Style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92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78">
    <w:name w:val="Style7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221">
    <w:name w:val="Style22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53">
    <w:name w:val="Style53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18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85">
    <w:name w:val="Style18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59" w:lineRule="exact"/>
      <w:ind w:firstLine="2736"/>
    </w:pPr>
    <w:rPr>
      <w:rFonts w:ascii="Franklin Gothic Medium Cond" w:eastAsia="Times New Roman" w:hAnsi="Franklin Gothic Medium Cond"/>
      <w:lang w:eastAsia="ru-RU"/>
    </w:rPr>
  </w:style>
  <w:style w:type="paragraph" w:customStyle="1" w:styleId="Style18">
    <w:name w:val="Style1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9">
    <w:name w:val="Style4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6">
    <w:name w:val="Style126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34">
    <w:name w:val="Style13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78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78">
    <w:name w:val="Style17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73" w:lineRule="exact"/>
      <w:ind w:firstLine="9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94">
    <w:name w:val="Style19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82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198">
    <w:name w:val="Style198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02">
    <w:name w:val="Style20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54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1">
    <w:name w:val="Style24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87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6">
    <w:name w:val="Style246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85">
    <w:name w:val="Style28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80" w:lineRule="exact"/>
      <w:jc w:val="right"/>
    </w:pPr>
    <w:rPr>
      <w:rFonts w:ascii="Franklin Gothic Medium Cond" w:eastAsia="Times New Roman" w:hAnsi="Franklin Gothic Medium Cond"/>
      <w:lang w:eastAsia="ru-RU"/>
    </w:rPr>
  </w:style>
  <w:style w:type="paragraph" w:customStyle="1" w:styleId="Style286">
    <w:name w:val="Style286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92">
    <w:name w:val="Style29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27">
    <w:name w:val="Style327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02" w:lineRule="exact"/>
      <w:ind w:firstLine="298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31">
    <w:name w:val="Style33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1">
    <w:name w:val="Style35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53">
    <w:name w:val="Style353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2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54">
    <w:name w:val="Style35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9">
    <w:name w:val="Style35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4">
    <w:name w:val="Style36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7">
    <w:name w:val="Style367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79">
    <w:name w:val="Style379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0">
    <w:name w:val="Style380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1">
    <w:name w:val="Style38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2">
    <w:name w:val="Style38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00">
    <w:name w:val="Style400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2">
    <w:name w:val="Style41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4">
    <w:name w:val="Style414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7">
    <w:name w:val="Style417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1">
    <w:name w:val="Style42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5">
    <w:name w:val="Style42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7">
    <w:name w:val="Style427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31">
    <w:name w:val="Style431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  <w:spacing w:line="182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445">
    <w:name w:val="Style445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0">
    <w:name w:val="Style450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2">
    <w:name w:val="Style452"/>
    <w:basedOn w:val="a"/>
    <w:uiPriority w:val="99"/>
    <w:rsid w:val="00AC0D53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14">
    <w:name w:val="Основной текст1"/>
    <w:basedOn w:val="a"/>
    <w:link w:val="aff4"/>
    <w:rsid w:val="00AC0D53"/>
    <w:pPr>
      <w:widowControl w:val="0"/>
      <w:shd w:val="clear" w:color="auto" w:fill="FFFFFF"/>
      <w:suppressAutoHyphens w:val="0"/>
      <w:spacing w:line="240" w:lineRule="exact"/>
      <w:ind w:hanging="840"/>
      <w:jc w:val="center"/>
    </w:pPr>
    <w:rPr>
      <w:rFonts w:ascii="Cambria" w:hAnsi="Cambria"/>
      <w:sz w:val="28"/>
      <w:szCs w:val="20"/>
      <w:lang w:eastAsia="ru-RU"/>
    </w:rPr>
  </w:style>
  <w:style w:type="paragraph" w:customStyle="1" w:styleId="aff6">
    <w:name w:val="Базовый"/>
    <w:uiPriority w:val="99"/>
    <w:rsid w:val="00AC0D53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sz w:val="22"/>
      <w:szCs w:val="22"/>
    </w:rPr>
  </w:style>
  <w:style w:type="character" w:customStyle="1" w:styleId="FontStyle702">
    <w:name w:val="Font Style702"/>
    <w:rsid w:val="00AC0D5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703">
    <w:name w:val="Font Style703"/>
    <w:rsid w:val="00AC0D53"/>
    <w:rPr>
      <w:rFonts w:ascii="Times New Roman" w:hAnsi="Times New Roman" w:cs="Times New Roman" w:hint="default"/>
      <w:b/>
      <w:bCs/>
      <w:i/>
      <w:iCs/>
      <w:spacing w:val="40"/>
      <w:sz w:val="20"/>
      <w:szCs w:val="20"/>
    </w:rPr>
  </w:style>
  <w:style w:type="character" w:customStyle="1" w:styleId="FontStyle726">
    <w:name w:val="Font Style726"/>
    <w:uiPriority w:val="99"/>
    <w:rsid w:val="00AC0D53"/>
    <w:rPr>
      <w:rFonts w:ascii="Times New Roman" w:hAnsi="Times New Roman" w:cs="Times New Roman" w:hint="default"/>
      <w:sz w:val="20"/>
      <w:szCs w:val="20"/>
    </w:rPr>
  </w:style>
  <w:style w:type="character" w:customStyle="1" w:styleId="FontStyle727">
    <w:name w:val="Font Style727"/>
    <w:uiPriority w:val="99"/>
    <w:rsid w:val="00AC0D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1">
    <w:name w:val="Font Style681"/>
    <w:rsid w:val="00AC0D53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684">
    <w:name w:val="Font Style684"/>
    <w:uiPriority w:val="99"/>
    <w:rsid w:val="00AC0D53"/>
    <w:rPr>
      <w:rFonts w:ascii="Franklin Gothic Medium Cond" w:hAnsi="Franklin Gothic Medium Cond" w:cs="Franklin Gothic Medium Cond" w:hint="default"/>
      <w:smallCaps/>
      <w:sz w:val="18"/>
      <w:szCs w:val="18"/>
    </w:rPr>
  </w:style>
  <w:style w:type="character" w:customStyle="1" w:styleId="FontStyle691">
    <w:name w:val="Font Style691"/>
    <w:uiPriority w:val="99"/>
    <w:rsid w:val="00AC0D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3">
    <w:name w:val="Font Style683"/>
    <w:rsid w:val="00AC0D53"/>
    <w:rPr>
      <w:rFonts w:ascii="Times New Roman" w:hAnsi="Times New Roman" w:cs="Times New Roman" w:hint="default"/>
      <w:b/>
      <w:bCs/>
      <w:i/>
      <w:iCs/>
      <w:spacing w:val="-20"/>
      <w:sz w:val="20"/>
      <w:szCs w:val="20"/>
    </w:rPr>
  </w:style>
  <w:style w:type="character" w:customStyle="1" w:styleId="FontStyle696">
    <w:name w:val="Font Style696"/>
    <w:rsid w:val="00AC0D53"/>
    <w:rPr>
      <w:rFonts w:ascii="Times New Roman" w:hAnsi="Times New Roman" w:cs="Times New Roman" w:hint="default"/>
      <w:sz w:val="14"/>
      <w:szCs w:val="14"/>
    </w:rPr>
  </w:style>
  <w:style w:type="character" w:customStyle="1" w:styleId="FontStyle708">
    <w:name w:val="Font Style708"/>
    <w:rsid w:val="00AC0D53"/>
    <w:rPr>
      <w:rFonts w:ascii="Franklin Gothic Medium Cond" w:hAnsi="Franklin Gothic Medium Cond" w:cs="Franklin Gothic Medium Cond" w:hint="default"/>
      <w:b/>
      <w:bCs/>
      <w:sz w:val="8"/>
      <w:szCs w:val="8"/>
    </w:rPr>
  </w:style>
  <w:style w:type="character" w:customStyle="1" w:styleId="FontStyle709">
    <w:name w:val="Font Style709"/>
    <w:uiPriority w:val="99"/>
    <w:rsid w:val="00AC0D5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688">
    <w:name w:val="Font Style688"/>
    <w:uiPriority w:val="99"/>
    <w:rsid w:val="00AC0D5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10">
    <w:name w:val="Font Style710"/>
    <w:rsid w:val="00AC0D53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711">
    <w:name w:val="Font Style711"/>
    <w:rsid w:val="00AC0D53"/>
    <w:rPr>
      <w:rFonts w:ascii="Times New Roman" w:hAnsi="Times New Roman" w:cs="Times New Roman" w:hint="default"/>
      <w:sz w:val="22"/>
      <w:szCs w:val="22"/>
    </w:rPr>
  </w:style>
  <w:style w:type="character" w:customStyle="1" w:styleId="FontStyle712">
    <w:name w:val="Font Style712"/>
    <w:rsid w:val="00AC0D53"/>
    <w:rPr>
      <w:rFonts w:ascii="Cambria" w:hAnsi="Cambria" w:cs="Cambria" w:hint="default"/>
      <w:sz w:val="30"/>
      <w:szCs w:val="30"/>
    </w:rPr>
  </w:style>
  <w:style w:type="character" w:customStyle="1" w:styleId="FontStyle713">
    <w:name w:val="Font Style713"/>
    <w:rsid w:val="00AC0D53"/>
    <w:rPr>
      <w:rFonts w:ascii="Cambria" w:hAnsi="Cambria" w:cs="Cambria" w:hint="default"/>
      <w:sz w:val="30"/>
      <w:szCs w:val="30"/>
    </w:rPr>
  </w:style>
  <w:style w:type="character" w:customStyle="1" w:styleId="FontStyle714">
    <w:name w:val="Font Style714"/>
    <w:rsid w:val="00AC0D53"/>
    <w:rPr>
      <w:rFonts w:ascii="Cambria" w:hAnsi="Cambria" w:cs="Cambria" w:hint="default"/>
      <w:sz w:val="30"/>
      <w:szCs w:val="30"/>
    </w:rPr>
  </w:style>
  <w:style w:type="character" w:customStyle="1" w:styleId="FontStyle715">
    <w:name w:val="Font Style715"/>
    <w:rsid w:val="00AC0D53"/>
    <w:rPr>
      <w:rFonts w:ascii="Arial" w:hAnsi="Arial" w:cs="Arial" w:hint="default"/>
      <w:b/>
      <w:bCs/>
      <w:sz w:val="20"/>
      <w:szCs w:val="20"/>
    </w:rPr>
  </w:style>
  <w:style w:type="character" w:customStyle="1" w:styleId="FontStyle716">
    <w:name w:val="Font Style716"/>
    <w:rsid w:val="00AC0D53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717">
    <w:name w:val="Font Style717"/>
    <w:rsid w:val="00AC0D53"/>
    <w:rPr>
      <w:rFonts w:ascii="Franklin Gothic Medium Cond" w:hAnsi="Franklin Gothic Medium Cond" w:cs="Franklin Gothic Medium Cond" w:hint="default"/>
      <w:b/>
      <w:bCs/>
      <w:sz w:val="18"/>
      <w:szCs w:val="18"/>
    </w:rPr>
  </w:style>
  <w:style w:type="character" w:customStyle="1" w:styleId="FontStyle718">
    <w:name w:val="Font Style718"/>
    <w:rsid w:val="00AC0D53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19">
    <w:name w:val="Font Style719"/>
    <w:uiPriority w:val="99"/>
    <w:rsid w:val="00AC0D53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720">
    <w:name w:val="Font Style720"/>
    <w:rsid w:val="00AC0D53"/>
    <w:rPr>
      <w:rFonts w:ascii="Franklin Gothic Medium Cond" w:hAnsi="Franklin Gothic Medium Cond" w:cs="Franklin Gothic Medium Cond" w:hint="default"/>
      <w:sz w:val="20"/>
      <w:szCs w:val="20"/>
    </w:rPr>
  </w:style>
  <w:style w:type="character" w:customStyle="1" w:styleId="FontStyle721">
    <w:name w:val="Font Style721"/>
    <w:rsid w:val="00AC0D53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722">
    <w:name w:val="Font Style722"/>
    <w:rsid w:val="00AC0D53"/>
    <w:rPr>
      <w:rFonts w:ascii="Times New Roman" w:hAnsi="Times New Roman" w:cs="Times New Roman" w:hint="default"/>
      <w:sz w:val="22"/>
      <w:szCs w:val="22"/>
    </w:rPr>
  </w:style>
  <w:style w:type="character" w:customStyle="1" w:styleId="FontStyle730">
    <w:name w:val="Font Style730"/>
    <w:rsid w:val="00AC0D53"/>
    <w:rPr>
      <w:rFonts w:ascii="Times New Roman" w:hAnsi="Times New Roman" w:cs="Times New Roman" w:hint="default"/>
      <w:b/>
      <w:bCs/>
      <w:smallCaps/>
      <w:sz w:val="14"/>
      <w:szCs w:val="14"/>
    </w:rPr>
  </w:style>
  <w:style w:type="character" w:customStyle="1" w:styleId="FontStyle723">
    <w:name w:val="Font Style723"/>
    <w:uiPriority w:val="99"/>
    <w:rsid w:val="00AC0D5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754">
    <w:name w:val="Font Style754"/>
    <w:uiPriority w:val="99"/>
    <w:rsid w:val="00AC0D5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59">
    <w:name w:val="Font Style759"/>
    <w:uiPriority w:val="99"/>
    <w:rsid w:val="00AC0D5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5">
    <w:name w:val="Font Style685"/>
    <w:uiPriority w:val="99"/>
    <w:rsid w:val="00AC0D5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25">
    <w:name w:val="Font Style725"/>
    <w:uiPriority w:val="99"/>
    <w:rsid w:val="00AC0D53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729">
    <w:name w:val="Font Style729"/>
    <w:uiPriority w:val="99"/>
    <w:rsid w:val="00AC0D53"/>
    <w:rPr>
      <w:rFonts w:ascii="Arial Narrow" w:hAnsi="Arial Narrow" w:cs="Arial Narrow" w:hint="default"/>
      <w:b/>
      <w:bCs/>
      <w:spacing w:val="-10"/>
      <w:sz w:val="14"/>
      <w:szCs w:val="14"/>
    </w:rPr>
  </w:style>
  <w:style w:type="character" w:customStyle="1" w:styleId="FontStyle762">
    <w:name w:val="Font Style762"/>
    <w:uiPriority w:val="99"/>
    <w:rsid w:val="00AC0D5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90">
    <w:name w:val="Font Style790"/>
    <w:uiPriority w:val="99"/>
    <w:rsid w:val="00AC0D53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22">
    <w:name w:val="Font Style822"/>
    <w:uiPriority w:val="99"/>
    <w:rsid w:val="00AC0D5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28">
    <w:name w:val="Font Style828"/>
    <w:uiPriority w:val="99"/>
    <w:rsid w:val="00AC0D5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829">
    <w:name w:val="Font Style829"/>
    <w:uiPriority w:val="99"/>
    <w:rsid w:val="00AC0D53"/>
    <w:rPr>
      <w:rFonts w:ascii="Sylfaen" w:hAnsi="Sylfaen" w:cs="Sylfaen" w:hint="default"/>
      <w:sz w:val="38"/>
      <w:szCs w:val="38"/>
    </w:rPr>
  </w:style>
  <w:style w:type="character" w:customStyle="1" w:styleId="FontStyle830">
    <w:name w:val="Font Style830"/>
    <w:uiPriority w:val="99"/>
    <w:rsid w:val="00AC0D53"/>
    <w:rPr>
      <w:rFonts w:ascii="Times New Roman" w:hAnsi="Times New Roman" w:cs="Times New Roman" w:hint="default"/>
      <w:sz w:val="12"/>
      <w:szCs w:val="12"/>
    </w:rPr>
  </w:style>
  <w:style w:type="character" w:customStyle="1" w:styleId="FontStyle833">
    <w:name w:val="Font Style833"/>
    <w:uiPriority w:val="99"/>
    <w:rsid w:val="00AC0D53"/>
    <w:rPr>
      <w:rFonts w:ascii="Segoe UI" w:hAnsi="Segoe UI" w:cs="Segoe UI" w:hint="default"/>
      <w:sz w:val="32"/>
      <w:szCs w:val="32"/>
    </w:rPr>
  </w:style>
  <w:style w:type="character" w:customStyle="1" w:styleId="FontStyle834">
    <w:name w:val="Font Style834"/>
    <w:uiPriority w:val="99"/>
    <w:rsid w:val="00AC0D53"/>
    <w:rPr>
      <w:rFonts w:ascii="Segoe UI" w:hAnsi="Segoe UI" w:cs="Segoe UI" w:hint="default"/>
      <w:sz w:val="30"/>
      <w:szCs w:val="30"/>
    </w:rPr>
  </w:style>
  <w:style w:type="character" w:customStyle="1" w:styleId="FontStyle835">
    <w:name w:val="Font Style835"/>
    <w:uiPriority w:val="99"/>
    <w:rsid w:val="00AC0D53"/>
    <w:rPr>
      <w:rFonts w:ascii="Times New Roman" w:hAnsi="Times New Roman" w:cs="Times New Roman" w:hint="default"/>
      <w:sz w:val="12"/>
      <w:szCs w:val="12"/>
    </w:rPr>
  </w:style>
  <w:style w:type="character" w:customStyle="1" w:styleId="FontStyle836">
    <w:name w:val="Font Style836"/>
    <w:uiPriority w:val="99"/>
    <w:rsid w:val="00AC0D53"/>
    <w:rPr>
      <w:rFonts w:ascii="Cambria" w:hAnsi="Cambria" w:cs="Cambria" w:hint="default"/>
      <w:sz w:val="12"/>
      <w:szCs w:val="12"/>
    </w:rPr>
  </w:style>
  <w:style w:type="character" w:customStyle="1" w:styleId="aff7">
    <w:name w:val="Основной текст + Курсив"/>
    <w:basedOn w:val="aff4"/>
    <w:rsid w:val="00AC0D53"/>
    <w:rPr>
      <w:rFonts w:ascii="Calibri" w:eastAsia="Calibri" w:hAnsi="Calibri" w:cs="Calibri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8">
    <w:name w:val="Сноска + Курсив"/>
    <w:basedOn w:val="a0"/>
    <w:rsid w:val="00AC0D53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f9">
    <w:name w:val="Сноска"/>
    <w:basedOn w:val="a0"/>
    <w:rsid w:val="00AC0D5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basedOn w:val="a0"/>
    <w:rsid w:val="00AC0D53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54">
    <w:name w:val="Основной текст (5)"/>
    <w:basedOn w:val="a0"/>
    <w:rsid w:val="00AC0D53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-">
    <w:name w:val="Интернет-ссылка"/>
    <w:basedOn w:val="a0"/>
    <w:rsid w:val="00AC0D53"/>
    <w:rPr>
      <w:color w:val="0000FF"/>
      <w:u w:val="single"/>
      <w:lang w:val="ru-RU" w:eastAsia="ru-RU" w:bidi="ru-RU"/>
    </w:rPr>
  </w:style>
  <w:style w:type="character" w:customStyle="1" w:styleId="affa">
    <w:name w:val="Сноска_"/>
    <w:basedOn w:val="a0"/>
    <w:rsid w:val="00AC0D5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21194</Words>
  <Characters>120809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Юрков</dc:creator>
  <cp:lastModifiedBy>Пользователь</cp:lastModifiedBy>
  <cp:revision>7</cp:revision>
  <cp:lastPrinted>2017-01-11T07:55:00Z</cp:lastPrinted>
  <dcterms:created xsi:type="dcterms:W3CDTF">2020-01-23T07:32:00Z</dcterms:created>
  <dcterms:modified xsi:type="dcterms:W3CDTF">2022-06-10T12:12:00Z</dcterms:modified>
</cp:coreProperties>
</file>