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B6" w:rsidRDefault="003C0CB6" w:rsidP="003C0C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C0CB6" w:rsidRPr="0051322E" w:rsidRDefault="003C0CB6" w:rsidP="003C0C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Назначение</w:t>
      </w:r>
      <w:r w:rsidRPr="0051322E">
        <w:rPr>
          <w:rFonts w:ascii="Times New Roman" w:hAnsi="Times New Roman"/>
          <w:b/>
          <w:sz w:val="24"/>
          <w:szCs w:val="24"/>
        </w:rPr>
        <w:t xml:space="preserve"> оценочных средств. </w:t>
      </w:r>
      <w:r w:rsidRPr="0051322E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51322E">
        <w:rPr>
          <w:rFonts w:ascii="Times New Roman" w:hAnsi="Times New Roman"/>
          <w:i/>
          <w:sz w:val="24"/>
          <w:szCs w:val="24"/>
        </w:rPr>
        <w:t>(освоивших)</w:t>
      </w:r>
      <w:r w:rsidRPr="0051322E"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Pr="0051322E">
        <w:rPr>
          <w:rFonts w:ascii="Times New Roman" w:hAnsi="Times New Roman"/>
          <w:b/>
          <w:caps/>
          <w:sz w:val="24"/>
          <w:szCs w:val="24"/>
        </w:rPr>
        <w:t>УПРАВЛЕНЧЕСКИЕ РЕШЕНИЯ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3C0CB6" w:rsidRPr="0051322E" w:rsidRDefault="003C0CB6" w:rsidP="003C0C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</w:t>
      </w:r>
      <w:r w:rsidRPr="0051322E">
        <w:rPr>
          <w:rFonts w:ascii="Times New Roman" w:hAnsi="Times New Roman"/>
          <w:b/>
          <w:sz w:val="24"/>
          <w:szCs w:val="24"/>
        </w:rPr>
        <w:t xml:space="preserve"> </w:t>
      </w:r>
      <w:r w:rsidR="004745BF">
        <w:rPr>
          <w:rFonts w:ascii="Times New Roman" w:hAnsi="Times New Roman"/>
          <w:b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включаю</w:t>
      </w:r>
      <w:r w:rsidRPr="0051322E">
        <w:rPr>
          <w:rFonts w:ascii="Times New Roman" w:hAnsi="Times New Roman"/>
          <w:sz w:val="24"/>
          <w:szCs w:val="24"/>
        </w:rPr>
        <w:t xml:space="preserve">т контрольно-измерительные материалы для проведения текущего контроля и промежуточной аттестации в форме </w:t>
      </w:r>
      <w:r w:rsidR="003A2698">
        <w:rPr>
          <w:rFonts w:ascii="Times New Roman" w:hAnsi="Times New Roman"/>
          <w:sz w:val="24"/>
          <w:szCs w:val="24"/>
        </w:rPr>
        <w:t xml:space="preserve">вопросов к экзамену и зачету, тем рефератов, тестовых заданий, </w:t>
      </w:r>
      <w:r w:rsidR="00DD26A5">
        <w:rPr>
          <w:rFonts w:ascii="Times New Roman" w:hAnsi="Times New Roman"/>
          <w:sz w:val="24"/>
          <w:szCs w:val="24"/>
        </w:rPr>
        <w:t>заданий для самостоятельной</w:t>
      </w:r>
      <w:r w:rsidRPr="0051322E">
        <w:rPr>
          <w:rFonts w:ascii="Times New Roman" w:hAnsi="Times New Roman"/>
          <w:sz w:val="24"/>
          <w:szCs w:val="24"/>
        </w:rPr>
        <w:t xml:space="preserve"> работ</w:t>
      </w:r>
      <w:r w:rsidR="00DD26A5">
        <w:rPr>
          <w:rFonts w:ascii="Times New Roman" w:hAnsi="Times New Roman"/>
          <w:sz w:val="24"/>
          <w:szCs w:val="24"/>
        </w:rPr>
        <w:t>ы.</w:t>
      </w:r>
      <w:r w:rsidRPr="0051322E">
        <w:rPr>
          <w:rFonts w:ascii="Times New Roman" w:hAnsi="Times New Roman"/>
          <w:sz w:val="24"/>
          <w:szCs w:val="24"/>
        </w:rPr>
        <w:t xml:space="preserve"> </w:t>
      </w:r>
    </w:p>
    <w:p w:rsidR="003C0CB6" w:rsidRPr="0051322E" w:rsidRDefault="003C0CB6" w:rsidP="003C0C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1322E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51322E">
        <w:rPr>
          <w:rFonts w:ascii="Times New Roman" w:hAnsi="Times New Roman"/>
          <w:b/>
          <w:caps/>
          <w:sz w:val="24"/>
          <w:szCs w:val="24"/>
        </w:rPr>
        <w:t>УПРАВЛЕНЧЕСКИЕ РЕШЕНИЯ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3C0CB6" w:rsidRPr="0051322E" w:rsidRDefault="003C0CB6" w:rsidP="003C0C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/>
        <w:jc w:val="both"/>
        <w:rPr>
          <w:rFonts w:ascii="Times New Roman" w:hAnsi="Times New Roman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  <w:r w:rsidRPr="0051322E">
        <w:rPr>
          <w:rFonts w:ascii="Times New Roman" w:hAnsi="Times New Roman"/>
        </w:rPr>
        <w:t xml:space="preserve"> </w:t>
      </w:r>
    </w:p>
    <w:p w:rsidR="003C0CB6" w:rsidRPr="0051322E" w:rsidRDefault="003C0CB6" w:rsidP="003C0CB6">
      <w:pPr>
        <w:numPr>
          <w:ilvl w:val="0"/>
          <w:numId w:val="3"/>
        </w:numPr>
        <w:tabs>
          <w:tab w:val="clear" w:pos="216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способностью находить организационно-управленческие решения </w:t>
      </w:r>
      <w:r>
        <w:rPr>
          <w:rFonts w:ascii="Times New Roman" w:hAnsi="Times New Roman"/>
          <w:sz w:val="24"/>
          <w:szCs w:val="24"/>
        </w:rPr>
        <w:t xml:space="preserve">в профессиональной деятельности </w:t>
      </w:r>
      <w:r w:rsidRPr="0051322E">
        <w:rPr>
          <w:rFonts w:ascii="Times New Roman" w:hAnsi="Times New Roman"/>
          <w:sz w:val="24"/>
          <w:szCs w:val="24"/>
        </w:rPr>
        <w:t xml:space="preserve">и готовностью нести за них ответственность </w:t>
      </w:r>
      <w:r>
        <w:rPr>
          <w:rFonts w:ascii="Times New Roman" w:hAnsi="Times New Roman"/>
          <w:b/>
          <w:sz w:val="24"/>
          <w:szCs w:val="24"/>
        </w:rPr>
        <w:t>(ОПК-4</w:t>
      </w:r>
      <w:r w:rsidRPr="0051322E">
        <w:rPr>
          <w:rFonts w:ascii="Times New Roman" w:hAnsi="Times New Roman"/>
          <w:b/>
          <w:sz w:val="24"/>
          <w:szCs w:val="24"/>
        </w:rPr>
        <w:t>)</w:t>
      </w:r>
      <w:r w:rsidRPr="0051322E">
        <w:rPr>
          <w:rFonts w:ascii="Times New Roman" w:hAnsi="Times New Roman"/>
          <w:sz w:val="24"/>
          <w:szCs w:val="24"/>
        </w:rPr>
        <w:t>;</w:t>
      </w:r>
    </w:p>
    <w:p w:rsidR="003C0CB6" w:rsidRPr="0051322E" w:rsidRDefault="003C0CB6" w:rsidP="003C0CB6">
      <w:pPr>
        <w:numPr>
          <w:ilvl w:val="0"/>
          <w:numId w:val="3"/>
        </w:numPr>
        <w:tabs>
          <w:tab w:val="clear" w:pos="216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способностью</w:t>
      </w:r>
      <w:r>
        <w:rPr>
          <w:rFonts w:ascii="Times New Roman" w:hAnsi="Times New Roman"/>
          <w:sz w:val="24"/>
          <w:szCs w:val="24"/>
        </w:rPr>
        <w:t xml:space="preserve"> критически оценивать предлагаемые варианты управленческих решений</w:t>
      </w:r>
      <w:r w:rsidRPr="005132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/>
          <w:sz w:val="24"/>
          <w:szCs w:val="24"/>
        </w:rPr>
        <w:t>разработать</w:t>
      </w:r>
      <w:proofErr w:type="gramEnd"/>
      <w:r>
        <w:rPr>
          <w:rFonts w:ascii="Times New Roman" w:hAnsi="Times New Roman"/>
          <w:sz w:val="24"/>
          <w:szCs w:val="24"/>
        </w:rPr>
        <w:t xml:space="preserve">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 </w:t>
      </w:r>
      <w:r w:rsidRPr="0051322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ПК-11</w:t>
      </w:r>
      <w:r>
        <w:rPr>
          <w:rFonts w:ascii="Times New Roman" w:hAnsi="Times New Roman"/>
          <w:sz w:val="24"/>
          <w:szCs w:val="24"/>
        </w:rPr>
        <w:t>).</w:t>
      </w:r>
    </w:p>
    <w:p w:rsidR="003C0CB6" w:rsidRPr="0051322E" w:rsidRDefault="003C0CB6" w:rsidP="003C0CB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3C0CB6" w:rsidRPr="0051322E" w:rsidRDefault="003C0CB6" w:rsidP="003C0CB6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Проводится в соответствии с критериями и шкалами </w:t>
      </w:r>
      <w:proofErr w:type="gramStart"/>
      <w:r w:rsidRPr="0051322E">
        <w:rPr>
          <w:rFonts w:ascii="Times New Roman" w:hAnsi="Times New Roman"/>
          <w:sz w:val="24"/>
          <w:szCs w:val="24"/>
        </w:rPr>
        <w:t>оценивания  по</w:t>
      </w:r>
      <w:proofErr w:type="gramEnd"/>
      <w:r w:rsidRPr="0051322E">
        <w:rPr>
          <w:rFonts w:ascii="Times New Roman" w:hAnsi="Times New Roman"/>
          <w:sz w:val="24"/>
          <w:szCs w:val="24"/>
        </w:rPr>
        <w:t xml:space="preserve"> каждому виду контроля.</w:t>
      </w:r>
    </w:p>
    <w:p w:rsidR="00687122" w:rsidRDefault="0068712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C0CB6" w:rsidRPr="0051322E" w:rsidRDefault="003C0CB6" w:rsidP="003C0CB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C0CB6" w:rsidRDefault="003C0CB6" w:rsidP="003C0C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</w:t>
      </w:r>
    </w:p>
    <w:p w:rsidR="003C0CB6" w:rsidRPr="00373194" w:rsidRDefault="003C0CB6" w:rsidP="003C0CB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дисциплины</w:t>
      </w:r>
      <w:r w:rsidRPr="0051322E">
        <w:rPr>
          <w:rFonts w:ascii="Times New Roman" w:hAnsi="Times New Roman"/>
          <w:b/>
          <w:caps/>
          <w:sz w:val="24"/>
          <w:szCs w:val="24"/>
        </w:rPr>
        <w:t xml:space="preserve"> «УПРАВЛЕНЧЕСКИЕ РЕШЕНИЯ»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3725"/>
        <w:gridCol w:w="2270"/>
        <w:gridCol w:w="2854"/>
      </w:tblGrid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58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00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решения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 ПК-11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ind w:left="-108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22"/>
              <w:jc w:val="left"/>
              <w:rPr>
                <w:sz w:val="24"/>
              </w:rPr>
            </w:pPr>
            <w:r w:rsidRPr="0051322E">
              <w:rPr>
                <w:sz w:val="24"/>
              </w:rPr>
              <w:t>Управление организацией, роль принятия решений в процессе управления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5132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Анализ проблемы и выбор вариантов её решения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51322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322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Методы выбора оптимальных вариантов решения 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5132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Методы оценки риска при принятии решений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5132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Экспертные методы оценки проблемной ситуации и вариантов её разрешения 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5132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Применение ситуационного анализа для принятия решений 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51322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Психологические аспекты принятия решений 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5132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Контроль реализации управленческих решений 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5132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8" w:type="pct"/>
          </w:tcPr>
          <w:p w:rsidR="003C0CB6" w:rsidRPr="0051322E" w:rsidRDefault="003C0CB6" w:rsidP="004E75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принятия управленческих решений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 ПК-11</w:t>
            </w:r>
          </w:p>
        </w:tc>
        <w:tc>
          <w:tcPr>
            <w:tcW w:w="1500" w:type="pct"/>
            <w:vAlign w:val="center"/>
          </w:tcPr>
          <w:p w:rsidR="003C0CB6" w:rsidRPr="0051322E" w:rsidRDefault="004745BF" w:rsidP="00474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C0CB6" w:rsidRPr="0051322E" w:rsidTr="004745BF">
        <w:tc>
          <w:tcPr>
            <w:tcW w:w="349" w:type="pct"/>
            <w:vAlign w:val="center"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958" w:type="pct"/>
          </w:tcPr>
          <w:p w:rsidR="003C0CB6" w:rsidRPr="00F564DE" w:rsidRDefault="003C0CB6" w:rsidP="004E75AF">
            <w:pPr>
              <w:pStyle w:val="22"/>
              <w:jc w:val="left"/>
              <w:rPr>
                <w:sz w:val="24"/>
              </w:rPr>
            </w:pPr>
            <w:r w:rsidRPr="00F564DE">
              <w:rPr>
                <w:rStyle w:val="12"/>
                <w:sz w:val="24"/>
              </w:rPr>
              <w:t>Математические методы и модели в принятии решений</w:t>
            </w:r>
          </w:p>
        </w:tc>
        <w:tc>
          <w:tcPr>
            <w:tcW w:w="1193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1500" w:type="pct"/>
          </w:tcPr>
          <w:p w:rsidR="003C0CB6" w:rsidRDefault="004745BF" w:rsidP="004745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Тесты, Задания для самостоятельной работы, </w:t>
            </w:r>
            <w:r w:rsidR="003C0CB6" w:rsidRPr="004311E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745BF" w:rsidRPr="0051322E" w:rsidTr="004745BF">
        <w:tc>
          <w:tcPr>
            <w:tcW w:w="349" w:type="pct"/>
            <w:vAlign w:val="center"/>
          </w:tcPr>
          <w:p w:rsidR="004745BF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958" w:type="pct"/>
          </w:tcPr>
          <w:p w:rsidR="004745BF" w:rsidRPr="00F564DE" w:rsidRDefault="004745BF" w:rsidP="00474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Линейные оптимизационные модели и линейное программирование</w:t>
            </w:r>
          </w:p>
        </w:tc>
        <w:tc>
          <w:tcPr>
            <w:tcW w:w="1193" w:type="pct"/>
            <w:vAlign w:val="center"/>
          </w:tcPr>
          <w:p w:rsidR="004745BF" w:rsidRPr="0051322E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1500" w:type="pct"/>
          </w:tcPr>
          <w:p w:rsidR="004745BF" w:rsidRDefault="004745BF" w:rsidP="004745BF">
            <w:pPr>
              <w:spacing w:after="0"/>
            </w:pPr>
            <w:r w:rsidRPr="00A96768"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Зачет</w:t>
            </w:r>
          </w:p>
        </w:tc>
      </w:tr>
      <w:tr w:rsidR="004745BF" w:rsidRPr="0051322E" w:rsidTr="004745BF">
        <w:tc>
          <w:tcPr>
            <w:tcW w:w="349" w:type="pct"/>
            <w:vAlign w:val="center"/>
          </w:tcPr>
          <w:p w:rsidR="004745BF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958" w:type="pct"/>
          </w:tcPr>
          <w:p w:rsidR="004745BF" w:rsidRPr="00F564DE" w:rsidRDefault="004745BF" w:rsidP="004745BF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 w:cs="Times New Roman"/>
                <w:b w:val="0"/>
                <w:sz w:val="24"/>
              </w:rPr>
              <w:t>Нелинейные оптимизационные модели и нелинейное программирование</w:t>
            </w:r>
          </w:p>
        </w:tc>
        <w:tc>
          <w:tcPr>
            <w:tcW w:w="1193" w:type="pct"/>
            <w:vAlign w:val="center"/>
          </w:tcPr>
          <w:p w:rsidR="004745BF" w:rsidRPr="0051322E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1500" w:type="pct"/>
          </w:tcPr>
          <w:p w:rsidR="004745BF" w:rsidRDefault="004745BF" w:rsidP="004745BF">
            <w:pPr>
              <w:spacing w:after="0"/>
            </w:pPr>
            <w:r w:rsidRPr="00A96768"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Зачет</w:t>
            </w:r>
          </w:p>
        </w:tc>
      </w:tr>
      <w:tr w:rsidR="004745BF" w:rsidRPr="0051322E" w:rsidTr="004745BF">
        <w:tc>
          <w:tcPr>
            <w:tcW w:w="349" w:type="pct"/>
            <w:vAlign w:val="center"/>
          </w:tcPr>
          <w:p w:rsidR="004745BF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958" w:type="pct"/>
          </w:tcPr>
          <w:p w:rsidR="004745BF" w:rsidRPr="00F564DE" w:rsidRDefault="004745BF" w:rsidP="00474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Целочисленная оптимизация. Оптимизация на графах</w:t>
            </w:r>
          </w:p>
        </w:tc>
        <w:tc>
          <w:tcPr>
            <w:tcW w:w="1193" w:type="pct"/>
            <w:vAlign w:val="center"/>
          </w:tcPr>
          <w:p w:rsidR="004745BF" w:rsidRPr="0051322E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1500" w:type="pct"/>
          </w:tcPr>
          <w:p w:rsidR="004745BF" w:rsidRDefault="004745BF" w:rsidP="004745BF">
            <w:pPr>
              <w:spacing w:after="0"/>
            </w:pPr>
            <w:r w:rsidRPr="00A96768"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Зачет</w:t>
            </w:r>
          </w:p>
        </w:tc>
      </w:tr>
      <w:tr w:rsidR="004745BF" w:rsidRPr="0051322E" w:rsidTr="004745BF">
        <w:tc>
          <w:tcPr>
            <w:tcW w:w="349" w:type="pct"/>
            <w:vAlign w:val="center"/>
          </w:tcPr>
          <w:p w:rsidR="004745BF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958" w:type="pct"/>
          </w:tcPr>
          <w:p w:rsidR="004745BF" w:rsidRPr="00F564DE" w:rsidRDefault="004745BF" w:rsidP="00474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Оценка эффективности организационных единиц</w:t>
            </w:r>
          </w:p>
        </w:tc>
        <w:tc>
          <w:tcPr>
            <w:tcW w:w="1193" w:type="pct"/>
            <w:vAlign w:val="center"/>
          </w:tcPr>
          <w:p w:rsidR="004745BF" w:rsidRPr="0051322E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1500" w:type="pct"/>
          </w:tcPr>
          <w:p w:rsidR="004745BF" w:rsidRDefault="004745BF" w:rsidP="004745BF">
            <w:pPr>
              <w:spacing w:after="0"/>
            </w:pPr>
            <w:r w:rsidRPr="00A96768"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Зачет</w:t>
            </w:r>
          </w:p>
        </w:tc>
      </w:tr>
      <w:tr w:rsidR="004745BF" w:rsidRPr="0051322E" w:rsidTr="004745BF">
        <w:tc>
          <w:tcPr>
            <w:tcW w:w="349" w:type="pct"/>
            <w:vAlign w:val="center"/>
          </w:tcPr>
          <w:p w:rsidR="004745BF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958" w:type="pct"/>
          </w:tcPr>
          <w:p w:rsidR="004745BF" w:rsidRPr="00F564DE" w:rsidRDefault="004745BF" w:rsidP="00474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Многокритериальное принятие решений</w:t>
            </w:r>
          </w:p>
        </w:tc>
        <w:tc>
          <w:tcPr>
            <w:tcW w:w="1193" w:type="pct"/>
            <w:vAlign w:val="center"/>
          </w:tcPr>
          <w:p w:rsidR="004745BF" w:rsidRPr="0051322E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1500" w:type="pct"/>
          </w:tcPr>
          <w:p w:rsidR="004745BF" w:rsidRDefault="004745BF" w:rsidP="004745BF">
            <w:pPr>
              <w:spacing w:after="0"/>
            </w:pPr>
            <w:r w:rsidRPr="00A96768"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Зачет</w:t>
            </w:r>
          </w:p>
        </w:tc>
      </w:tr>
      <w:tr w:rsidR="004745BF" w:rsidRPr="0051322E" w:rsidTr="004745BF">
        <w:tc>
          <w:tcPr>
            <w:tcW w:w="349" w:type="pct"/>
            <w:vAlign w:val="center"/>
          </w:tcPr>
          <w:p w:rsidR="004745BF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958" w:type="pct"/>
          </w:tcPr>
          <w:p w:rsidR="004745BF" w:rsidRPr="00F564DE" w:rsidRDefault="004745BF" w:rsidP="00474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4DE">
              <w:rPr>
                <w:rStyle w:val="12"/>
                <w:rFonts w:ascii="Times New Roman" w:hAnsi="Times New Roman"/>
                <w:sz w:val="24"/>
              </w:rPr>
              <w:t>Паросочетания</w:t>
            </w:r>
            <w:proofErr w:type="spellEnd"/>
            <w:r w:rsidRPr="00F564DE">
              <w:rPr>
                <w:rStyle w:val="12"/>
                <w:rFonts w:ascii="Times New Roman" w:hAnsi="Times New Roman"/>
                <w:sz w:val="24"/>
              </w:rPr>
              <w:t xml:space="preserve"> и обобщенные </w:t>
            </w:r>
            <w:proofErr w:type="spellStart"/>
            <w:r w:rsidRPr="00F564DE">
              <w:rPr>
                <w:rStyle w:val="12"/>
                <w:rFonts w:ascii="Times New Roman" w:hAnsi="Times New Roman"/>
                <w:sz w:val="24"/>
              </w:rPr>
              <w:t>паросочетания</w:t>
            </w:r>
            <w:proofErr w:type="spellEnd"/>
          </w:p>
        </w:tc>
        <w:tc>
          <w:tcPr>
            <w:tcW w:w="1193" w:type="pct"/>
            <w:vAlign w:val="center"/>
          </w:tcPr>
          <w:p w:rsidR="004745BF" w:rsidRPr="0051322E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1500" w:type="pct"/>
          </w:tcPr>
          <w:p w:rsidR="004745BF" w:rsidRDefault="004745BF" w:rsidP="004745BF">
            <w:pPr>
              <w:spacing w:after="0"/>
            </w:pPr>
            <w:r w:rsidRPr="00A96768"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Зачет</w:t>
            </w:r>
          </w:p>
        </w:tc>
      </w:tr>
      <w:tr w:rsidR="004745BF" w:rsidRPr="0051322E" w:rsidTr="004745BF">
        <w:tc>
          <w:tcPr>
            <w:tcW w:w="349" w:type="pct"/>
            <w:vAlign w:val="center"/>
          </w:tcPr>
          <w:p w:rsidR="004745BF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958" w:type="pct"/>
          </w:tcPr>
          <w:p w:rsidR="004745BF" w:rsidRPr="00F564DE" w:rsidRDefault="004745BF" w:rsidP="00474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Коллективное принятие решений, задача голосования</w:t>
            </w:r>
          </w:p>
        </w:tc>
        <w:tc>
          <w:tcPr>
            <w:tcW w:w="1193" w:type="pct"/>
            <w:vAlign w:val="center"/>
          </w:tcPr>
          <w:p w:rsidR="004745BF" w:rsidRPr="0051322E" w:rsidRDefault="004745BF" w:rsidP="0047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1500" w:type="pct"/>
          </w:tcPr>
          <w:p w:rsidR="004745BF" w:rsidRDefault="004745BF" w:rsidP="004745BF">
            <w:pPr>
              <w:spacing w:after="0"/>
            </w:pPr>
            <w:r w:rsidRPr="00A96768">
              <w:rPr>
                <w:rFonts w:ascii="Times New Roman" w:hAnsi="Times New Roman"/>
                <w:sz w:val="24"/>
                <w:szCs w:val="24"/>
              </w:rPr>
              <w:t>Реферат, Тесты, Задания для самостоятельной работы, Зачет</w:t>
            </w:r>
          </w:p>
        </w:tc>
      </w:tr>
    </w:tbl>
    <w:p w:rsidR="00687122" w:rsidRDefault="00687122" w:rsidP="003C0C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7122" w:rsidRDefault="0068712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C0CB6" w:rsidRPr="00383D9E" w:rsidRDefault="003C0CB6" w:rsidP="003C0C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</w:rPr>
        <w:t>Вопросы к экзамену и зачету.</w:t>
      </w:r>
    </w:p>
    <w:p w:rsidR="003C0CB6" w:rsidRPr="0051322E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Вопросы к экзамену по разделу «Управленческие решения» (7 семестр):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Типология управленческих задач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Типология управленческих решений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Модели разработки и принятия управленческих решений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Состав управленческих решений для высшего уровня управления предприятием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Процесс разработки и принятия решения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Основные черты ЛПР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Система ролей менеджера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Менеджер как ЛПР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Деятельность менеджера и свобода действий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Основные факторы, влияющие на принятие решений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Уровни управленческой иерархии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Классификация решений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Основные характеристики стратегических решений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 xml:space="preserve">Децентрализация процесса принятия решений 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Задачи обеспечения стратегической ориентации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Классификация решений по степени их зависимости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Основные черты ЛПР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Факторы, определяющие доступность информации для ЛПР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Основные факторы, определяющие содержание работы менеджера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 xml:space="preserve">Схема управленческих ролей (по </w:t>
      </w:r>
      <w:proofErr w:type="spellStart"/>
      <w:r w:rsidRPr="0051322E">
        <w:rPr>
          <w:rFonts w:ascii="Times New Roman" w:hAnsi="Times New Roman"/>
          <w:sz w:val="24"/>
          <w:szCs w:val="26"/>
        </w:rPr>
        <w:t>Минцбергу</w:t>
      </w:r>
      <w:proofErr w:type="spellEnd"/>
      <w:r w:rsidRPr="0051322E">
        <w:rPr>
          <w:rFonts w:ascii="Times New Roman" w:hAnsi="Times New Roman"/>
          <w:sz w:val="24"/>
          <w:szCs w:val="26"/>
        </w:rPr>
        <w:t>)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 xml:space="preserve">Персонифицированное и </w:t>
      </w:r>
      <w:proofErr w:type="spellStart"/>
      <w:r w:rsidRPr="0051322E">
        <w:rPr>
          <w:rFonts w:ascii="Times New Roman" w:hAnsi="Times New Roman"/>
          <w:sz w:val="24"/>
          <w:szCs w:val="26"/>
        </w:rPr>
        <w:t>неперсонифицированное</w:t>
      </w:r>
      <w:proofErr w:type="spellEnd"/>
      <w:r w:rsidRPr="0051322E">
        <w:rPr>
          <w:rFonts w:ascii="Times New Roman" w:hAnsi="Times New Roman"/>
          <w:sz w:val="24"/>
          <w:szCs w:val="26"/>
        </w:rPr>
        <w:t xml:space="preserve"> руководство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В чем отличие личных решений от решений, принимаемых менеджером в его профессиональной деятельности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Система факторов внешней среды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Решения и внешняя среда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Характеристики внешней среды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Условия принятия эффективных решений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Коридор свободы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Ограничения свободы выбора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Основные подходы к анализу влияния факторов, влияющих на процесс принятия решений</w:t>
      </w:r>
    </w:p>
    <w:p w:rsidR="003C0CB6" w:rsidRPr="0051322E" w:rsidRDefault="003C0CB6" w:rsidP="003C0CB6">
      <w:pPr>
        <w:numPr>
          <w:ilvl w:val="0"/>
          <w:numId w:val="4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 w:rsidRPr="0051322E">
        <w:rPr>
          <w:rFonts w:ascii="Times New Roman" w:hAnsi="Times New Roman"/>
          <w:sz w:val="24"/>
          <w:szCs w:val="26"/>
        </w:rPr>
        <w:t>Основные группы факторов, влияющих на решение</w:t>
      </w:r>
    </w:p>
    <w:p w:rsidR="003C0CB6" w:rsidRDefault="003C0CB6" w:rsidP="003C0CB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C0CB6" w:rsidRPr="0051322E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Вопросы к зачету по разделу «Методы принятия управленческих решений» (8 семестр):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Принятие управленческих решений с помощью математических методов.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Математическая теория принятия решений.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Методы исследования операций и системного анализа.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Виды и этапы моделирования.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Математические модели и их классификация.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Линейное программирование.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Графический метод решения задачи линейного программирования.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Теория двойственности в линейном программировании.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Компьютерные системы линейного программирования.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Симплекс-метод решения задач в линейном программировании.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Многогранник допустимых решений и базисных решений.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Принятие решений в условиях определенности.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Теория Куна-</w:t>
      </w:r>
      <w:proofErr w:type="spellStart"/>
      <w:r w:rsidRPr="00F564DE">
        <w:rPr>
          <w:rStyle w:val="12"/>
          <w:rFonts w:ascii="Times New Roman" w:hAnsi="Times New Roman"/>
          <w:sz w:val="24"/>
        </w:rPr>
        <w:t>Такера</w:t>
      </w:r>
      <w:proofErr w:type="spellEnd"/>
      <w:r w:rsidRPr="00F564DE">
        <w:rPr>
          <w:rStyle w:val="12"/>
          <w:rFonts w:ascii="Times New Roman" w:hAnsi="Times New Roman"/>
          <w:sz w:val="24"/>
        </w:rPr>
        <w:t xml:space="preserve">. 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Методы решения нелинейных оптимизационных задач. 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Компьютерные системы для решения задач нелинейного программирования.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lastRenderedPageBreak/>
        <w:t>Методы решения задач целочисленного программирования.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 потенциалов.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Сетевой граф.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Алгоритм Форда-</w:t>
      </w:r>
      <w:proofErr w:type="spellStart"/>
      <w:r w:rsidRPr="00F564DE">
        <w:rPr>
          <w:rStyle w:val="12"/>
          <w:rFonts w:ascii="Times New Roman" w:hAnsi="Times New Roman"/>
          <w:sz w:val="24"/>
        </w:rPr>
        <w:t>Фалкерсона</w:t>
      </w:r>
      <w:proofErr w:type="spellEnd"/>
      <w:r w:rsidRPr="00F564DE">
        <w:rPr>
          <w:rStyle w:val="12"/>
          <w:rFonts w:ascii="Times New Roman" w:hAnsi="Times New Roman"/>
          <w:sz w:val="24"/>
        </w:rPr>
        <w:t xml:space="preserve"> для отыскания максимального потока.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Функция Лагранжа. 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 множителей Лагранжа.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Методы выбора единственного решения из множества Парето-оптимальных решений.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Использование линейных и нелинейных функций свертки.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Общее представление о графе.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Целевое программирование.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Однотипные самостоятельные организационные единицы.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Составные</w:t>
      </w:r>
      <w:r w:rsidRPr="00F564DE">
        <w:rPr>
          <w:rStyle w:val="12"/>
          <w:rFonts w:ascii="Times New Roman" w:hAnsi="Times New Roman"/>
          <w:sz w:val="24"/>
        </w:rPr>
        <w:t xml:space="preserve"> организационные единицы.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Мультипликативная модель оценки эффективности организационной единицы.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Многокритериальная оптимизация.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Пространство решений и пространство оценок. 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Доминирование и оптимальность по Парето и </w:t>
      </w:r>
      <w:proofErr w:type="spellStart"/>
      <w:r w:rsidRPr="00F564DE">
        <w:rPr>
          <w:rStyle w:val="12"/>
          <w:rFonts w:ascii="Times New Roman" w:hAnsi="Times New Roman"/>
          <w:sz w:val="24"/>
        </w:rPr>
        <w:t>Слейтеру</w:t>
      </w:r>
      <w:proofErr w:type="spellEnd"/>
      <w:r w:rsidRPr="00F564DE">
        <w:rPr>
          <w:rStyle w:val="12"/>
          <w:rFonts w:ascii="Times New Roman" w:hAnsi="Times New Roman"/>
          <w:sz w:val="24"/>
        </w:rPr>
        <w:t>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Метод уступок. 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Style w:val="12"/>
          <w:rFonts w:ascii="Times New Roman" w:hAnsi="Times New Roman"/>
          <w:sz w:val="24"/>
        </w:rPr>
        <w:t>Методы выбора решения из множества Парето-оптимальных решений.</w:t>
      </w:r>
      <w:r w:rsidRPr="00F564DE">
        <w:rPr>
          <w:rFonts w:ascii="Times New Roman" w:hAnsi="Times New Roman"/>
          <w:sz w:val="24"/>
          <w:szCs w:val="24"/>
        </w:rPr>
        <w:t xml:space="preserve"> 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>Теорема Гейла – Шепли.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564DE">
        <w:rPr>
          <w:rFonts w:ascii="Times New Roman" w:hAnsi="Times New Roman"/>
          <w:sz w:val="24"/>
          <w:szCs w:val="24"/>
        </w:rPr>
        <w:t>Паросочетания</w:t>
      </w:r>
      <w:proofErr w:type="spellEnd"/>
      <w:r w:rsidRPr="00F564DE">
        <w:rPr>
          <w:rFonts w:ascii="Times New Roman" w:hAnsi="Times New Roman"/>
          <w:sz w:val="24"/>
          <w:szCs w:val="24"/>
        </w:rPr>
        <w:t>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 xml:space="preserve">Парадокс Кондорсе. 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 xml:space="preserve">Правило </w:t>
      </w:r>
      <w:proofErr w:type="spellStart"/>
      <w:r w:rsidRPr="00F564DE">
        <w:rPr>
          <w:rFonts w:ascii="Times New Roman" w:hAnsi="Times New Roman"/>
          <w:sz w:val="24"/>
          <w:szCs w:val="24"/>
        </w:rPr>
        <w:t>Борда</w:t>
      </w:r>
      <w:proofErr w:type="spellEnd"/>
      <w:r w:rsidRPr="00F564DE">
        <w:rPr>
          <w:rFonts w:ascii="Times New Roman" w:hAnsi="Times New Roman"/>
          <w:sz w:val="24"/>
          <w:szCs w:val="24"/>
        </w:rPr>
        <w:t xml:space="preserve">. 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Парадокс </w:t>
      </w:r>
      <w:proofErr w:type="spellStart"/>
      <w:r w:rsidRPr="00F564DE">
        <w:rPr>
          <w:rStyle w:val="12"/>
          <w:rFonts w:ascii="Times New Roman" w:hAnsi="Times New Roman"/>
          <w:sz w:val="24"/>
        </w:rPr>
        <w:t>Эрроу</w:t>
      </w:r>
      <w:proofErr w:type="spellEnd"/>
      <w:r w:rsidRPr="00F564DE">
        <w:rPr>
          <w:rStyle w:val="12"/>
          <w:rFonts w:ascii="Times New Roman" w:hAnsi="Times New Roman"/>
          <w:sz w:val="24"/>
        </w:rPr>
        <w:t>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Процедуры выработки коллективных решений.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>Нелокальные правила принятия решений.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Манипулирование и стратегическое поведение участников при голосовании.</w:t>
      </w:r>
    </w:p>
    <w:p w:rsidR="003C0CB6" w:rsidRPr="00F564DE" w:rsidRDefault="003C0CB6" w:rsidP="003C0CB6">
      <w:pPr>
        <w:pStyle w:val="a7"/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Fonts w:ascii="Times New Roman" w:hAnsi="Times New Roman"/>
          <w:sz w:val="24"/>
          <w:szCs w:val="24"/>
        </w:rPr>
        <w:t>Правило простого большинства.</w:t>
      </w:r>
    </w:p>
    <w:p w:rsidR="003C0CB6" w:rsidRDefault="003C0CB6" w:rsidP="003C0CB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C0CB6" w:rsidRDefault="003C0CB6" w:rsidP="003C0CB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C0CB6" w:rsidRPr="0051322E" w:rsidRDefault="003C0CB6" w:rsidP="003C0C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/>
        <w:rPr>
          <w:rFonts w:ascii="Times New Roman" w:hAnsi="Times New Roman"/>
          <w:b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3C0CB6" w:rsidRPr="0051322E" w:rsidRDefault="003C0CB6" w:rsidP="003C0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1322E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1322E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1322E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1322E">
        <w:rPr>
          <w:rFonts w:ascii="Times New Roman" w:hAnsi="Times New Roman"/>
          <w:iCs/>
          <w:sz w:val="24"/>
          <w:szCs w:val="24"/>
        </w:rPr>
        <w:t xml:space="preserve"> </w:t>
      </w:r>
      <w:r w:rsidRPr="0051322E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3C0CB6" w:rsidRPr="0051322E" w:rsidRDefault="003C0CB6" w:rsidP="003C0CB6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3C0CB6" w:rsidRPr="0051322E" w:rsidRDefault="003C0CB6" w:rsidP="003C0CB6">
      <w:pPr>
        <w:pStyle w:val="aa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</w:pPr>
      <w:r w:rsidRPr="0051322E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3C0CB6" w:rsidRPr="0051322E" w:rsidRDefault="003C0CB6" w:rsidP="003C0CB6">
      <w:pPr>
        <w:pStyle w:val="aa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</w:pPr>
      <w:r w:rsidRPr="0051322E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3C0CB6" w:rsidRPr="0051322E" w:rsidRDefault="003C0CB6" w:rsidP="003C0CB6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3C0CB6" w:rsidRPr="0051322E" w:rsidRDefault="003C0CB6" w:rsidP="003C0CB6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3C0CB6" w:rsidRPr="0051322E" w:rsidRDefault="003C0CB6" w:rsidP="003C0CB6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3C0CB6" w:rsidRPr="0051322E" w:rsidRDefault="003C0CB6" w:rsidP="003C0CB6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студент демонстрирует знание </w:t>
      </w:r>
      <w:proofErr w:type="gramStart"/>
      <w:r w:rsidRPr="0051322E">
        <w:rPr>
          <w:rFonts w:ascii="Times New Roman" w:hAnsi="Times New Roman"/>
          <w:sz w:val="24"/>
          <w:szCs w:val="24"/>
        </w:rPr>
        <w:t>новых  научных</w:t>
      </w:r>
      <w:proofErr w:type="gramEnd"/>
      <w:r w:rsidRPr="0051322E">
        <w:rPr>
          <w:rFonts w:ascii="Times New Roman" w:hAnsi="Times New Roman"/>
          <w:sz w:val="24"/>
          <w:szCs w:val="24"/>
        </w:rPr>
        <w:t xml:space="preserve"> и методологических подходов к решению практических задач менеджмента.</w:t>
      </w:r>
    </w:p>
    <w:p w:rsidR="003C0CB6" w:rsidRPr="0051322E" w:rsidRDefault="003C0CB6" w:rsidP="003C0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2</w:t>
      </w:r>
      <w:r w:rsidRPr="0051322E">
        <w:rPr>
          <w:rFonts w:ascii="Times New Roman" w:hAnsi="Times New Roman"/>
          <w:sz w:val="24"/>
          <w:szCs w:val="24"/>
        </w:rPr>
        <w:t xml:space="preserve">. </w:t>
      </w:r>
      <w:r w:rsidRPr="0051322E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1322E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1322E">
        <w:rPr>
          <w:rFonts w:ascii="Times New Roman" w:hAnsi="Times New Roman"/>
          <w:b/>
          <w:sz w:val="24"/>
          <w:szCs w:val="24"/>
        </w:rPr>
        <w:t xml:space="preserve">хорошо </w:t>
      </w:r>
      <w:r w:rsidRPr="0051322E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1322E">
        <w:rPr>
          <w:rFonts w:ascii="Times New Roman" w:hAnsi="Times New Roman"/>
          <w:b/>
          <w:bCs/>
          <w:sz w:val="24"/>
          <w:szCs w:val="24"/>
        </w:rPr>
        <w:t>.</w:t>
      </w:r>
      <w:r w:rsidRPr="0051322E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3C0CB6" w:rsidRPr="0051322E" w:rsidRDefault="003C0CB6" w:rsidP="003C0CB6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3C0CB6" w:rsidRPr="0051322E" w:rsidRDefault="003C0CB6" w:rsidP="003C0CB6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3C0CB6" w:rsidRPr="0051322E" w:rsidRDefault="003C0CB6" w:rsidP="003C0CB6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lastRenderedPageBreak/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3C0CB6" w:rsidRPr="0051322E" w:rsidRDefault="003C0CB6" w:rsidP="003C0CB6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3C0CB6" w:rsidRPr="0051322E" w:rsidRDefault="003C0CB6" w:rsidP="003C0CB6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3C0CB6" w:rsidRPr="0051322E" w:rsidRDefault="003C0CB6" w:rsidP="003C0CB6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1322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1322E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3C0CB6" w:rsidRPr="0051322E" w:rsidRDefault="003C0CB6" w:rsidP="003C0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1322E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1322E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1322E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1322E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1322E">
        <w:rPr>
          <w:rFonts w:ascii="Times New Roman" w:hAnsi="Times New Roman"/>
          <w:b/>
          <w:sz w:val="24"/>
          <w:szCs w:val="24"/>
        </w:rPr>
        <w:t xml:space="preserve">. </w:t>
      </w:r>
      <w:r w:rsidRPr="0051322E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3C0CB6" w:rsidRPr="0051322E" w:rsidRDefault="003C0CB6" w:rsidP="003C0CB6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3C0CB6" w:rsidRPr="0051322E" w:rsidRDefault="003C0CB6" w:rsidP="003C0CB6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51322E">
        <w:t>при изложении учебного материала студент допускает грубые ошибки, не владеет научной терминологией;</w:t>
      </w:r>
    </w:p>
    <w:p w:rsidR="003C0CB6" w:rsidRPr="0051322E" w:rsidRDefault="003C0CB6" w:rsidP="003C0CB6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51322E">
        <w:t>при ответе на вопросы билета студент осуществляет неосмысленный пересказ учебного материала;</w:t>
      </w:r>
    </w:p>
    <w:p w:rsidR="003C0CB6" w:rsidRPr="0051322E" w:rsidRDefault="003C0CB6" w:rsidP="003C0CB6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1322E"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3C0CB6" w:rsidRPr="0051322E" w:rsidRDefault="003C0CB6" w:rsidP="003C0CB6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1322E"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3C0CB6" w:rsidRPr="0051322E" w:rsidRDefault="003C0CB6" w:rsidP="003C0CB6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1322E">
        <w:rPr>
          <w:bCs/>
          <w:sz w:val="24"/>
          <w:szCs w:val="24"/>
        </w:rPr>
        <w:t>ответы на вопросы билета не раскрывают их сути;</w:t>
      </w:r>
    </w:p>
    <w:p w:rsidR="003C0CB6" w:rsidRPr="0051322E" w:rsidRDefault="003C0CB6" w:rsidP="003C0C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322E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1322E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1322E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1322E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1322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1322E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3C0CB6" w:rsidRPr="0051322E" w:rsidRDefault="003C0CB6" w:rsidP="003C0CB6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3C0CB6" w:rsidRPr="0051322E" w:rsidRDefault="003C0CB6" w:rsidP="003C0CB6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3C0CB6" w:rsidRPr="0051322E" w:rsidRDefault="003C0CB6" w:rsidP="003C0CB6">
      <w:pPr>
        <w:pStyle w:val="33"/>
        <w:numPr>
          <w:ilvl w:val="0"/>
          <w:numId w:val="18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1322E">
        <w:rPr>
          <w:sz w:val="24"/>
          <w:szCs w:val="24"/>
        </w:rPr>
        <w:t>студент не владеет источниками литературы в рамках программы.</w:t>
      </w:r>
    </w:p>
    <w:p w:rsidR="003C0CB6" w:rsidRPr="0051322E" w:rsidRDefault="003C0CB6" w:rsidP="003C0CB6">
      <w:pPr>
        <w:spacing w:after="0"/>
        <w:rPr>
          <w:rFonts w:ascii="Times New Roman" w:hAnsi="Times New Roman"/>
          <w:sz w:val="24"/>
          <w:szCs w:val="24"/>
        </w:rPr>
      </w:pPr>
    </w:p>
    <w:p w:rsidR="003C0CB6" w:rsidRDefault="003C0CB6" w:rsidP="003C0C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5D5D87">
        <w:rPr>
          <w:rFonts w:ascii="Times New Roman" w:hAnsi="Times New Roman"/>
          <w:b/>
          <w:sz w:val="24"/>
          <w:szCs w:val="24"/>
        </w:rPr>
        <w:t>Темы рефератов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C0CB6" w:rsidRPr="005D5D87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Темы рефератов по разделу «Управленческие решения» (7 семестр):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и совершенствование методики ПРУР в технической системе.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и совершенствование методики ПРУР в биологической системе.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и совершенствование методики ПРУР в социальной системе.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Особенности разработки УР в человеко-машинных системах.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Учет рисков при разработке УР в области обучения студентов 3-го курса ГУУ.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Формирование и анализ классификации и содержания УР для семьи.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Создание и обоснование теории о принципах 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Разработка методов повышения детерминированности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и совершенствование соотношения науки и искусства при ПРУР.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влияния традиций, специфики предприятия на ПРУР.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Разработка системы приоритетов потребностей и интересов человека при реализации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Разработка системы приоритетов потребностей и интересов общества при реализации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методов моделирования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современных тенденций использования информационных технологий в процессе подготовки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современных тенденций использования средств оргтехники (пейджеры, сотовая связь, факсы, ксероксы и др.) для повышения эффективности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Современные особенности элементов концептуальной модели организации.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Современные программные средства для автоматизации рутинных операций при ПРУР.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Современные программные средства для автоматизации логических операций при ПРУР.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lastRenderedPageBreak/>
        <w:t>Современные программные средства для автоматизации элементов творческой деятельности.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возможностей компьютеров системы «виртуальной реальности» при ПРУР.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Возможности компьютеров системы «мультимедиа» для машинной разработки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Компьютерные системы ответа на письма граждан в аппарате высокопоставленных чиновников.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Влияние личностных качеств человека при ПРУР.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Структуры баз данных для разработки УР в школе, небольшом торгово-посредническом предприятии и др.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Библиография по отдельным вопросам ПРУР.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зарубежных представлений о ПРУР.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Анализ требований, предъявляемых к процессу ПРУР и разработка набора стандартов на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Современные методики расчета эффективности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Методы повышения эффективности разрабатываемых УР.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Особенности разработки УР в малых предприятиях.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Разработка и анализ основных аналитических зависимостей при разработке УР на малых предприятиях типа: ОДО «Горячий хлеб».</w:t>
      </w:r>
    </w:p>
    <w:p w:rsidR="003C0CB6" w:rsidRPr="0051322E" w:rsidRDefault="003C0CB6" w:rsidP="003C0CB6">
      <w:pPr>
        <w:numPr>
          <w:ilvl w:val="1"/>
          <w:numId w:val="42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Влияние паники на подготовку и реализацию управленческих решений.</w:t>
      </w:r>
    </w:p>
    <w:p w:rsidR="003C0CB6" w:rsidRDefault="003C0CB6" w:rsidP="003C0C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Темы рефератов</w:t>
      </w:r>
      <w:r w:rsidRPr="002A22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разделу «Методы принятия управленческих решений» (8 семестр):</w:t>
      </w:r>
    </w:p>
    <w:p w:rsidR="003C0CB6" w:rsidRPr="00000BE3" w:rsidRDefault="003C0CB6" w:rsidP="003C0CB6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color w:val="000000"/>
        </w:rPr>
      </w:pPr>
      <w:r w:rsidRPr="00000BE3">
        <w:rPr>
          <w:color w:val="000000"/>
        </w:rPr>
        <w:t>Основные понятия оптимизационных задач.</w:t>
      </w:r>
    </w:p>
    <w:p w:rsidR="003C0CB6" w:rsidRPr="00000BE3" w:rsidRDefault="003C0CB6" w:rsidP="003C0CB6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color w:val="000000"/>
        </w:rPr>
      </w:pPr>
      <w:r w:rsidRPr="00000BE3">
        <w:rPr>
          <w:color w:val="000000"/>
        </w:rPr>
        <w:t>Итерационные процессы с учетом градиента.</w:t>
      </w:r>
    </w:p>
    <w:p w:rsidR="003C0CB6" w:rsidRPr="00000BE3" w:rsidRDefault="003C0CB6" w:rsidP="003C0CB6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color w:val="000000"/>
        </w:rPr>
      </w:pPr>
      <w:r w:rsidRPr="00000BE3">
        <w:rPr>
          <w:color w:val="000000"/>
        </w:rPr>
        <w:t>Функционал для градиентного равенства.</w:t>
      </w:r>
    </w:p>
    <w:p w:rsidR="003C0CB6" w:rsidRPr="00000BE3" w:rsidRDefault="003C0CB6" w:rsidP="003C0CB6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color w:val="000000"/>
        </w:rPr>
      </w:pPr>
      <w:r w:rsidRPr="00000BE3">
        <w:rPr>
          <w:color w:val="000000"/>
        </w:rPr>
        <w:t>Функционалы в задачах условной оптимизации.</w:t>
      </w:r>
    </w:p>
    <w:p w:rsidR="003C0CB6" w:rsidRPr="00000BE3" w:rsidRDefault="003C0CB6" w:rsidP="003C0CB6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rStyle w:val="12"/>
          <w:iCs/>
        </w:rPr>
      </w:pPr>
      <w:r w:rsidRPr="00000BE3">
        <w:rPr>
          <w:rStyle w:val="12"/>
          <w:iCs/>
        </w:rPr>
        <w:t xml:space="preserve">Динамические задачи оптимизации. </w:t>
      </w:r>
    </w:p>
    <w:p w:rsidR="003C0CB6" w:rsidRPr="00000BE3" w:rsidRDefault="003C0CB6" w:rsidP="003C0CB6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rStyle w:val="12"/>
          <w:iCs/>
        </w:rPr>
      </w:pPr>
      <w:r w:rsidRPr="00000BE3">
        <w:rPr>
          <w:rStyle w:val="12"/>
          <w:iCs/>
        </w:rPr>
        <w:t xml:space="preserve">Многошаговые и непрерывные модели. </w:t>
      </w:r>
    </w:p>
    <w:p w:rsidR="003C0CB6" w:rsidRPr="00000BE3" w:rsidRDefault="003C0CB6" w:rsidP="003C0CB6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rStyle w:val="12"/>
          <w:iCs/>
        </w:rPr>
      </w:pPr>
      <w:r w:rsidRPr="00000BE3">
        <w:rPr>
          <w:rStyle w:val="12"/>
          <w:iCs/>
        </w:rPr>
        <w:t xml:space="preserve">Принципы построения динамического управления: построение программной траектории и использование обратной связи. </w:t>
      </w:r>
    </w:p>
    <w:p w:rsidR="003C0CB6" w:rsidRPr="00000BE3" w:rsidRDefault="003C0CB6" w:rsidP="003C0CB6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rStyle w:val="12"/>
          <w:iCs/>
        </w:rPr>
      </w:pPr>
      <w:r w:rsidRPr="00000BE3">
        <w:rPr>
          <w:rStyle w:val="12"/>
          <w:iCs/>
        </w:rPr>
        <w:t>Построение программной траектории как задача математического программирования.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Style w:val="12"/>
          <w:iCs/>
          <w:sz w:val="24"/>
        </w:rPr>
      </w:pPr>
      <w:r w:rsidRPr="00000BE3">
        <w:rPr>
          <w:rStyle w:val="12"/>
          <w:iCs/>
          <w:sz w:val="24"/>
        </w:rPr>
        <w:t xml:space="preserve">Принцип оптимальности. 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Style w:val="12"/>
          <w:iCs/>
          <w:sz w:val="24"/>
        </w:rPr>
      </w:pPr>
      <w:r w:rsidRPr="00000BE3">
        <w:rPr>
          <w:rStyle w:val="12"/>
          <w:iCs/>
          <w:sz w:val="24"/>
        </w:rPr>
        <w:t>Функция Беллмана. Уравнение Беллмана в многошаговых задачах оптимизации.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iCs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Критерии выбора УР в условиях неопределенности (принцип гарантированного результата, критерий Гурвица, критерий Байеса-Лапласа, критерий </w:t>
      </w:r>
      <w:proofErr w:type="spellStart"/>
      <w:r w:rsidRPr="00000BE3">
        <w:rPr>
          <w:rFonts w:ascii="Times New Roman" w:hAnsi="Times New Roman"/>
          <w:sz w:val="24"/>
          <w:szCs w:val="24"/>
        </w:rPr>
        <w:t>Сэвиджа</w:t>
      </w:r>
      <w:proofErr w:type="spellEnd"/>
      <w:r w:rsidRPr="00000BE3">
        <w:rPr>
          <w:rFonts w:ascii="Times New Roman" w:hAnsi="Times New Roman"/>
          <w:sz w:val="24"/>
          <w:szCs w:val="24"/>
        </w:rPr>
        <w:t xml:space="preserve">). 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Принцип гарантированного результата в задачах экономического планирования. 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Принятие решения при случайных параметрах. Вероятностная информация о параметрах. 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>Принятие решений на основе математического ожидания.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>Градиентные методы в задаче безусловной оптимизации.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Метод Ньютона. 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</w:rPr>
        <w:t>Анализ современных тенденций использования средств оргтехники (сотовая связь, факсы, ксероксы и др.) для повышения эффективности УР.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</w:rPr>
        <w:t>Современные особенности элементов концептуальной модели организации.</w:t>
      </w:r>
    </w:p>
    <w:p w:rsidR="003C0CB6" w:rsidRPr="00000BE3" w:rsidRDefault="003C0CB6" w:rsidP="003C0CB6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Программные средства для автоматизации рутинных операций при ПРУР.</w:t>
      </w:r>
    </w:p>
    <w:p w:rsidR="003C0CB6" w:rsidRPr="00000BE3" w:rsidRDefault="003C0CB6" w:rsidP="003C0CB6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Программные средства для автоматизации логических операций при ПРУР.</w:t>
      </w:r>
    </w:p>
    <w:p w:rsidR="003C0CB6" w:rsidRPr="00000BE3" w:rsidRDefault="003C0CB6" w:rsidP="003C0CB6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Программные средства для автоматизации элементов творческой деятельности.</w:t>
      </w:r>
    </w:p>
    <w:p w:rsidR="003C0CB6" w:rsidRPr="00000BE3" w:rsidRDefault="003C0CB6" w:rsidP="003C0CB6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Анализ возможностей компьютеров системы «виртуальной реальности» при ПРУР.</w:t>
      </w:r>
    </w:p>
    <w:p w:rsidR="003C0CB6" w:rsidRPr="00000BE3" w:rsidRDefault="003C0CB6" w:rsidP="003C0CB6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Возможности компьютеров системы «мультимедиа» для разработки УР.</w:t>
      </w:r>
    </w:p>
    <w:p w:rsidR="003C0CB6" w:rsidRPr="00000BE3" w:rsidRDefault="003C0CB6" w:rsidP="003C0CB6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Анализ требований к процессу ПРУР и разработка набора стандартов на УР.</w:t>
      </w:r>
    </w:p>
    <w:p w:rsidR="003C0CB6" w:rsidRPr="00000BE3" w:rsidRDefault="003C0CB6" w:rsidP="003C0CB6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Современные методики расчета эффективности УР.</w:t>
      </w:r>
    </w:p>
    <w:p w:rsidR="003C0CB6" w:rsidRPr="00000BE3" w:rsidRDefault="003C0CB6" w:rsidP="003C0CB6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lastRenderedPageBreak/>
        <w:t>Методы повышения эффективности разрабатываемых УР.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Методы штрафных функций в задачах линейного и нелинейного программирования. 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Линейное программирование в среде MS </w:t>
      </w:r>
      <w:proofErr w:type="spellStart"/>
      <w:r w:rsidRPr="00000BE3">
        <w:rPr>
          <w:rFonts w:ascii="Times New Roman" w:hAnsi="Times New Roman"/>
          <w:sz w:val="24"/>
          <w:szCs w:val="24"/>
        </w:rPr>
        <w:t>Excel</w:t>
      </w:r>
      <w:proofErr w:type="spellEnd"/>
      <w:r w:rsidRPr="00000BE3">
        <w:rPr>
          <w:rFonts w:ascii="Times New Roman" w:hAnsi="Times New Roman"/>
          <w:sz w:val="24"/>
          <w:szCs w:val="24"/>
        </w:rPr>
        <w:t>.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Методы оптимизации в невыпуклом случае. </w:t>
      </w:r>
    </w:p>
    <w:p w:rsidR="003C0CB6" w:rsidRPr="00000BE3" w:rsidRDefault="003C0CB6" w:rsidP="003C0CB6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>Целочисленные задачи линейного программирования.</w:t>
      </w:r>
    </w:p>
    <w:p w:rsidR="003C0CB6" w:rsidRPr="0051322E" w:rsidRDefault="003C0CB6" w:rsidP="003C0C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3C0CB6" w:rsidRPr="0051322E" w:rsidRDefault="003C0CB6" w:rsidP="003C0CB6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51322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1322E">
        <w:rPr>
          <w:rFonts w:ascii="Times New Roman" w:hAnsi="Times New Roman"/>
          <w:sz w:val="24"/>
          <w:szCs w:val="24"/>
        </w:rPr>
        <w:t>);</w:t>
      </w:r>
    </w:p>
    <w:p w:rsidR="003C0CB6" w:rsidRPr="0051322E" w:rsidRDefault="003C0CB6" w:rsidP="003C0CB6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3C0CB6" w:rsidRPr="0051322E" w:rsidRDefault="003C0CB6" w:rsidP="003C0CB6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3C0CB6" w:rsidRPr="0051322E" w:rsidRDefault="003C0CB6" w:rsidP="003C0CB6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3C0CB6" w:rsidRPr="0051322E" w:rsidRDefault="003C0CB6" w:rsidP="003C0CB6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1322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1322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</w:t>
      </w:r>
      <w:proofErr w:type="gramStart"/>
      <w:r w:rsidRPr="0051322E">
        <w:rPr>
          <w:rFonts w:ascii="Times New Roman" w:hAnsi="Times New Roman"/>
          <w:sz w:val="24"/>
          <w:szCs w:val="24"/>
        </w:rPr>
        <w:t xml:space="preserve">5,  </w:t>
      </w:r>
      <w:r w:rsidRPr="0051322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51322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51322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При наличии замечаний по пунктам 2, </w:t>
      </w:r>
      <w:proofErr w:type="gramStart"/>
      <w:r w:rsidRPr="0051322E">
        <w:rPr>
          <w:rFonts w:ascii="Times New Roman" w:hAnsi="Times New Roman"/>
          <w:sz w:val="24"/>
          <w:szCs w:val="24"/>
        </w:rPr>
        <w:t xml:space="preserve">4,  </w:t>
      </w:r>
      <w:r w:rsidRPr="0051322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51322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51322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</w:t>
      </w:r>
      <w:proofErr w:type="gramStart"/>
      <w:r w:rsidRPr="0051322E">
        <w:rPr>
          <w:rFonts w:ascii="Times New Roman" w:hAnsi="Times New Roman"/>
          <w:sz w:val="24"/>
          <w:szCs w:val="24"/>
        </w:rPr>
        <w:t xml:space="preserve">пунктам,  </w:t>
      </w:r>
      <w:r w:rsidRPr="0051322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51322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51322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1322E">
        <w:rPr>
          <w:rFonts w:ascii="Times New Roman" w:hAnsi="Times New Roman"/>
          <w:sz w:val="24"/>
          <w:szCs w:val="24"/>
        </w:rPr>
        <w:t xml:space="preserve"> </w:t>
      </w:r>
      <w:r w:rsidRPr="0051322E">
        <w:rPr>
          <w:rFonts w:ascii="Times New Roman" w:hAnsi="Times New Roman"/>
          <w:b/>
          <w:sz w:val="24"/>
          <w:szCs w:val="24"/>
        </w:rPr>
        <w:t>(либо незачет)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3C0CB6" w:rsidRPr="00383D9E" w:rsidRDefault="003C0CB6" w:rsidP="003C0C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Таблица вопросов для тестирования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обучающихся </w:t>
      </w:r>
      <w:r w:rsidRPr="00383D9E">
        <w:rPr>
          <w:rFonts w:ascii="Times New Roman" w:hAnsi="Times New Roman"/>
          <w:b/>
          <w:caps/>
          <w:sz w:val="24"/>
          <w:szCs w:val="24"/>
        </w:rPr>
        <w:t>)</w:t>
      </w:r>
      <w:proofErr w:type="gramEnd"/>
      <w:r w:rsidRPr="00383D9E">
        <w:rPr>
          <w:rFonts w:ascii="Times New Roman" w:hAnsi="Times New Roman"/>
          <w:b/>
          <w:caps/>
          <w:sz w:val="24"/>
          <w:szCs w:val="24"/>
        </w:rPr>
        <w:t>*</w:t>
      </w:r>
      <w:r w:rsidRPr="00383D9E">
        <w:rPr>
          <w:rFonts w:ascii="Times New Roman" w:hAnsi="Times New Roman"/>
          <w:b/>
          <w:sz w:val="24"/>
          <w:szCs w:val="24"/>
        </w:rPr>
        <w:t xml:space="preserve"> </w:t>
      </w:r>
    </w:p>
    <w:p w:rsidR="003C0CB6" w:rsidRPr="0051322E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Вопросы для тестирования</w:t>
      </w:r>
      <w:r w:rsidRPr="002A22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разделу «Управленческие решения» (7 семестр):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6804"/>
        <w:gridCol w:w="850"/>
      </w:tblGrid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322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Какую стратегию выбирает ЛПР, который максимально готов к риску, предполагая минимум негативного развития состояния внешней среды и учитывая наиболее благоприятное развитие для каждой альтернативы?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максимин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максимакс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минимакс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Какие методы связаны со сбором и обработкой значительного массива информации?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эвристические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коллективные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количественные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 xml:space="preserve">Какой подход основан на субъективной оценке вероятности </w:t>
            </w:r>
            <w:r w:rsidRPr="005132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наступления событий?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статистических решений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 xml:space="preserve">Сколько существует условий </w:t>
            </w:r>
            <w:proofErr w:type="spellStart"/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Эрроу</w:t>
            </w:r>
            <w:proofErr w:type="spellEnd"/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В состав каких методов включают сравнение, абстрагирование, аналогию, обобщение?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эвристические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количественные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коллективные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Самое острожное, пессимистичное решение.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максимин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минимакс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максимакс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Какой коллективный метод позиционируют как управленческую философию.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Сценариев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Делфи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Рингисё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Наименее осторожное, оптимистичное решение.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максимакс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максимин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минимакс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С какой особенностью коллективной экспертизы связано мнение, отличное от большинства, но верное?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объективные оценки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неконкурентные варианты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еретические суждения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Какой подход связан с принятиями решений для широкого класса практических ситуаций инновационного характера?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статистических решений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В чём недостатки метода комиссий?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перегруз каналов информации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отсутствие диктата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отсутствие анонимности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Главным принципом какой теории является минимакс?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статистических решений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Кто авторы Эвристических методов?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Хелмер</w:t>
            </w:r>
            <w:proofErr w:type="spellEnd"/>
            <w:r w:rsidRPr="0051322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Делфи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  <w:r w:rsidRPr="0051322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Эрроу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Саймон</w:t>
            </w:r>
            <w:proofErr w:type="spellEnd"/>
            <w:r w:rsidRPr="0051322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Ньюэл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Каков общий недостаток коллективных методов?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высокая сложность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затраты времени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низкая правильность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 xml:space="preserve">Какой подход отражает поведение человека при взаимодействии с другими людьми и со средой? 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статистических решений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Какое свойство коллективных УР связано с изъятием или добавлением вариантов?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отсутствие диктата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ненавязанность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независимость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Основу каких моделей составляют логика и здравый смысл, основанные на имеющемся опыте?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математических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эвристических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коллективных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 xml:space="preserve">В чём суть парадокса </w:t>
            </w:r>
            <w:proofErr w:type="spellStart"/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Эрроу</w:t>
            </w:r>
            <w:proofErr w:type="spellEnd"/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Выполнение всех его условий для результирующей оценки невозможно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Сторонники одного условия – не противники остальных условий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Приняв одно условие, становишься неспособен воспринимать остальные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Относительно чего, как правило, принимаются решения в системном анализе?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вся система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связи системы и внешней среды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отдельный элемент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Какой подход применяется в условиях конфликтных ситуаций?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теория перспективности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Главное достоинство эвристических методов.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всесторонность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оперативность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системность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В чём преимущества метода комиссий?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своевременное осознание потенциальной опасности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 xml:space="preserve">Какое свойство коллективных УР связано с </w:t>
            </w:r>
            <w:proofErr w:type="spellStart"/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непреемлемостью</w:t>
            </w:r>
            <w:proofErr w:type="spellEnd"/>
            <w:r w:rsidRPr="0051322E">
              <w:rPr>
                <w:rFonts w:ascii="Times New Roman" w:hAnsi="Times New Roman"/>
                <w:b/>
                <w:sz w:val="24"/>
                <w:szCs w:val="24"/>
              </w:rPr>
              <w:t xml:space="preserve"> одной оценки как окончательной?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отсутствие диктата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ненавязанность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непредвзятость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Какое свойство коллективных УР связано с изменением отдельного мнения?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независимость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монотонность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отсутствие диктата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322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Какую стратегию выбирает ЛПР, который минимально готов к риску, предполагая максимум негативного развития состояния внешней среды и учитывая наименее благоприятное развитие для каждой альтернативы?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максимин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максимакс</w:t>
            </w:r>
            <w:proofErr w:type="spellEnd"/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RPr="0051322E" w:rsidTr="004E75AF"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минимакс</w:t>
            </w:r>
          </w:p>
        </w:tc>
        <w:tc>
          <w:tcPr>
            <w:tcW w:w="85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CB6" w:rsidRPr="0051322E" w:rsidRDefault="003C0CB6" w:rsidP="003C0CB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51322E">
        <w:rPr>
          <w:rFonts w:ascii="Times New Roman" w:hAnsi="Times New Roman"/>
          <w:sz w:val="20"/>
          <w:szCs w:val="20"/>
        </w:rPr>
        <w:t>)*</w:t>
      </w:r>
      <w:proofErr w:type="gramEnd"/>
      <w:r w:rsidRPr="0051322E">
        <w:rPr>
          <w:rFonts w:ascii="Times New Roman" w:hAnsi="Times New Roman"/>
          <w:sz w:val="20"/>
          <w:szCs w:val="20"/>
        </w:rPr>
        <w:t xml:space="preserve"> ключ правильных ответов находится у преподавателя</w:t>
      </w:r>
    </w:p>
    <w:p w:rsidR="003C0CB6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Вопросы для тестирования</w:t>
      </w:r>
      <w:r w:rsidRPr="002A22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разделу «Методы принятия управленческих решений» (8 семестр):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6807"/>
        <w:gridCol w:w="850"/>
      </w:tblGrid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4404F7" w:rsidRDefault="003C0CB6" w:rsidP="004E75AF">
            <w:pPr>
              <w:spacing w:after="0" w:line="240" w:lineRule="auto"/>
              <w:ind w:left="568" w:hanging="5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4F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 xml:space="preserve">Что не подходит к определению понятия «метод»?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способ решения конкретной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Выбор наиболее предпочтительной альтернативы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совокупность приемов практического познания действительности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не характеризует теорию запасов?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годовые запасы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каналов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начисления к стоимости хранящихся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 xml:space="preserve">Какой метод помогает принять решение, устанавливающее равновесие между размерами упущенной выгоды (доходов) и величиной дополнительных затрат в сервисных организациях?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теория очередей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экономико-математические модели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Какие методы используются для предвидения изменений и последствий влияния внешней и внутренней среды на организацию?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сравнения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</w:pPr>
            <w:r w:rsidRPr="0032289E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  <w:szCs w:val="24"/>
              </w:rPr>
              <w:t>фиксирования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</w:pPr>
            <w:r w:rsidRPr="0032289E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F83BE6">
              <w:rPr>
                <w:rFonts w:ascii="Times New Roman" w:hAnsi="Times New Roman"/>
                <w:sz w:val="24"/>
                <w:szCs w:val="24"/>
              </w:rPr>
              <w:t>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Укажите метод, используемый на этапе диагностики проблем, выделяют?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факторный 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ранжирование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экстраполяция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 xml:space="preserve">В каком методе используется понятие «бездействующие ресурсы»?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 xml:space="preserve">Каким понятием оперирует экономический анализ?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на оформление заказа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минимальный объем реализации или точка безубыточности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каналов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Какие однофакторные и многофакторные модели наиболее часто применяются при экономико-математическом моделировании?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линейные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К каким методам относятся методы количественных ассоциативных оценок?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методам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параметрирования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методам </w:t>
            </w:r>
            <w:r w:rsidRPr="00F83BE6">
              <w:rPr>
                <w:rFonts w:ascii="Times New Roman" w:hAnsi="Times New Roman"/>
                <w:sz w:val="24"/>
                <w:szCs w:val="24"/>
              </w:rPr>
              <w:t>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методам интегрирования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Какой метод применяется для решений, связанных с ситуациями ожидания?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Когда началось широкое применение теории запасов?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1940е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Что основывается на использовании однофакторных и многофакторных моделей?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 и экономического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 xml:space="preserve">Многофакторные модели каких видов не применяются при экономико-математическом моделировании?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линейные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бинарные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логарифмические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Укажите группу методов, относящуюся к методам генерации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методы соединения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методы прогнозирования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методы контроля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 xml:space="preserve">Выделение существенных элементов в анализируемом объекте.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b/>
                <w:sz w:val="24"/>
                <w:szCs w:val="24"/>
              </w:rPr>
              <w:t>абстрагирование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проецирование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Мысленное разложение общего на части (объекта на составляющие элементы).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 xml:space="preserve">С какой группой из классификации методов принятия решений связаны базовые функции управления?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</w:pPr>
            <w:r w:rsidRPr="00194FC7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F364EF">
              <w:rPr>
                <w:rFonts w:ascii="Times New Roman" w:hAnsi="Times New Roman"/>
                <w:sz w:val="24"/>
                <w:szCs w:val="24"/>
              </w:rPr>
              <w:t xml:space="preserve"> диагностики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</w:pPr>
            <w:r w:rsidRPr="00194FC7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F36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3BE6">
              <w:rPr>
                <w:rFonts w:ascii="Times New Roman" w:hAnsi="Times New Roman"/>
                <w:sz w:val="24"/>
                <w:szCs w:val="24"/>
              </w:rPr>
              <w:t>реализации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</w:pPr>
            <w:r w:rsidRPr="00194FC7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F364EF">
              <w:rPr>
                <w:rFonts w:ascii="Times New Roman" w:hAnsi="Times New Roman"/>
                <w:sz w:val="24"/>
                <w:szCs w:val="24"/>
              </w:rPr>
              <w:t xml:space="preserve"> оценки и выбора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 xml:space="preserve">Укажите метод, не относящийся к методам диагностики проблем.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F36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3BE6">
              <w:rPr>
                <w:rFonts w:ascii="Times New Roman" w:hAnsi="Times New Roman"/>
                <w:sz w:val="24"/>
                <w:szCs w:val="24"/>
              </w:rPr>
              <w:t>моделирования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F36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3BE6">
              <w:rPr>
                <w:rFonts w:ascii="Times New Roman" w:hAnsi="Times New Roman"/>
                <w:sz w:val="24"/>
                <w:szCs w:val="24"/>
              </w:rPr>
              <w:t>сравнений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 планирования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Мысленное объединение в единое целое выделенных, анализируемых элементов.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E6"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С какой группой из классификации методов принятия решений связаны коллективные методы?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методы диагностики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методы интегрирования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F36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3BE6">
              <w:rPr>
                <w:rFonts w:ascii="Times New Roman" w:hAnsi="Times New Roman"/>
                <w:sz w:val="24"/>
                <w:szCs w:val="24"/>
              </w:rPr>
              <w:t>генерирования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83BE6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BE6">
              <w:rPr>
                <w:rFonts w:ascii="Times New Roman" w:hAnsi="Times New Roman"/>
                <w:b/>
                <w:sz w:val="24"/>
                <w:szCs w:val="24"/>
              </w:rPr>
              <w:t>Укажите метод оценки и выбора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5101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3BE6">
              <w:rPr>
                <w:rFonts w:ascii="Times New Roman" w:hAnsi="Times New Roman"/>
                <w:sz w:val="24"/>
                <w:szCs w:val="24"/>
              </w:rPr>
              <w:t>экспертных оценок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510101">
              <w:rPr>
                <w:rFonts w:ascii="Times New Roman" w:hAnsi="Times New Roman"/>
                <w:sz w:val="24"/>
                <w:szCs w:val="24"/>
              </w:rPr>
              <w:t xml:space="preserve"> планирования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510101">
              <w:rPr>
                <w:rFonts w:ascii="Times New Roman" w:hAnsi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3111D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1DE">
              <w:rPr>
                <w:rFonts w:ascii="Times New Roman" w:hAnsi="Times New Roman"/>
                <w:b/>
                <w:sz w:val="24"/>
                <w:szCs w:val="24"/>
              </w:rPr>
              <w:t>Укажите методы оценки и выбора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методы 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1DE">
              <w:rPr>
                <w:rFonts w:ascii="Times New Roman" w:hAnsi="Times New Roman"/>
                <w:sz w:val="24"/>
                <w:szCs w:val="24"/>
              </w:rPr>
              <w:t>критериальные</w:t>
            </w:r>
            <w:proofErr w:type="spellEnd"/>
            <w:r w:rsidRPr="00311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4EF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3111D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1DE">
              <w:rPr>
                <w:rFonts w:ascii="Times New Roman" w:hAnsi="Times New Roman"/>
                <w:b/>
                <w:sz w:val="24"/>
                <w:szCs w:val="24"/>
              </w:rPr>
              <w:t xml:space="preserve">Какой этап принятия управленческих решений связан с диагностикой?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F364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11DE">
              <w:rPr>
                <w:rFonts w:ascii="Times New Roman" w:hAnsi="Times New Roman"/>
                <w:sz w:val="24"/>
                <w:szCs w:val="24"/>
              </w:rPr>
              <w:t>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F364EF">
              <w:rPr>
                <w:rFonts w:ascii="Times New Roman" w:hAnsi="Times New Roman"/>
                <w:sz w:val="24"/>
                <w:szCs w:val="24"/>
              </w:rPr>
              <w:t xml:space="preserve"> синтеза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F36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3111D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1DE">
              <w:rPr>
                <w:rFonts w:ascii="Times New Roman" w:hAnsi="Times New Roman"/>
                <w:b/>
                <w:sz w:val="24"/>
                <w:szCs w:val="24"/>
              </w:rPr>
              <w:t xml:space="preserve">Что позволяет сформулировать состав </w:t>
            </w:r>
            <w:proofErr w:type="spellStart"/>
            <w:r w:rsidRPr="003111DE">
              <w:rPr>
                <w:rFonts w:ascii="Times New Roman" w:hAnsi="Times New Roman"/>
                <w:b/>
                <w:sz w:val="24"/>
                <w:szCs w:val="24"/>
              </w:rPr>
              <w:t>подпроцессов</w:t>
            </w:r>
            <w:proofErr w:type="spellEnd"/>
            <w:r w:rsidRPr="003111DE">
              <w:rPr>
                <w:rFonts w:ascii="Times New Roman" w:hAnsi="Times New Roman"/>
                <w:b/>
                <w:sz w:val="24"/>
                <w:szCs w:val="24"/>
              </w:rPr>
              <w:t xml:space="preserve"> (этапов) поиска управленческого решения и выстроить так называемую системную последовательность принятия решения?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3111D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1DE">
              <w:rPr>
                <w:rFonts w:ascii="Times New Roman" w:hAnsi="Times New Roman"/>
                <w:sz w:val="24"/>
                <w:szCs w:val="24"/>
              </w:rPr>
              <w:t>системный подход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процессный подход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Pr="003111D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1DE">
              <w:rPr>
                <w:rFonts w:ascii="Times New Roman" w:hAnsi="Times New Roman"/>
                <w:b/>
                <w:sz w:val="24"/>
                <w:szCs w:val="24"/>
              </w:rPr>
              <w:t>Установление различия и сходства исследуемых проблем, факторов, ограничений, альтернатив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абстрагирование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F364EF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F">
              <w:rPr>
                <w:rFonts w:ascii="Times New Roman" w:hAnsi="Times New Roman"/>
                <w:sz w:val="24"/>
                <w:szCs w:val="24"/>
              </w:rPr>
              <w:t>проецирование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B6" w:rsidTr="004E75A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Pr="003111D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1DE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B6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CB6" w:rsidRPr="0051322E" w:rsidRDefault="003C0CB6" w:rsidP="003C0CB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51322E">
        <w:rPr>
          <w:rFonts w:ascii="Times New Roman" w:hAnsi="Times New Roman"/>
          <w:sz w:val="20"/>
          <w:szCs w:val="20"/>
        </w:rPr>
        <w:t>)*</w:t>
      </w:r>
      <w:proofErr w:type="gramEnd"/>
      <w:r w:rsidRPr="0051322E">
        <w:rPr>
          <w:rFonts w:ascii="Times New Roman" w:hAnsi="Times New Roman"/>
          <w:sz w:val="20"/>
          <w:szCs w:val="20"/>
        </w:rPr>
        <w:t xml:space="preserve"> ключ правильных ответов находится у преподавателя</w:t>
      </w:r>
    </w:p>
    <w:p w:rsidR="003C0CB6" w:rsidRPr="0051322E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3C0CB6" w:rsidRPr="0051322E" w:rsidTr="004E75AF">
        <w:tc>
          <w:tcPr>
            <w:tcW w:w="5760" w:type="dxa"/>
            <w:gridSpan w:val="2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3C0CB6" w:rsidRPr="0051322E" w:rsidTr="004E75AF">
        <w:tc>
          <w:tcPr>
            <w:tcW w:w="252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3C0CB6" w:rsidRPr="0051322E" w:rsidTr="004E75AF">
        <w:tc>
          <w:tcPr>
            <w:tcW w:w="2520" w:type="dxa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5132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1322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5132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132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1322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3C0CB6" w:rsidRPr="0051322E" w:rsidRDefault="003C0CB6" w:rsidP="003C0C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C0CB6" w:rsidRPr="00383D9E" w:rsidRDefault="003C0CB6" w:rsidP="003C0CB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83D9E">
        <w:rPr>
          <w:rFonts w:ascii="Times New Roman" w:hAnsi="Times New Roman"/>
          <w:b/>
          <w:caps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Задания для самостоятельной работы</w:t>
      </w:r>
    </w:p>
    <w:p w:rsidR="003C0CB6" w:rsidRPr="002A224C" w:rsidRDefault="003C0CB6" w:rsidP="003C0C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4.1. Задания для самостоятельной работы</w:t>
      </w:r>
      <w:r w:rsidRPr="002A22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разделу «Управленческие решения» (7 семестр):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 может быть определено понятие «решение» и какие основные факторы оказывают влияние на решение?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Каковы особенности принятия решения в социальной системе?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Каковы основные требования, предъявляемые к менеджеру ХХI века, принимающему решения?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Каково содержание УР как процесса и как явления?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lastRenderedPageBreak/>
        <w:t>В чем проявляется экономическая и технологическая сущность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 чем проявляется организационная, социальная и правовая сущность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Какова обобщенная схема процесса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Перечислите основные формы подготовки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Перечислите основные формы реализации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 xml:space="preserve">В чем особенность стратегии </w:t>
      </w:r>
      <w:proofErr w:type="spellStart"/>
      <w:r w:rsidRPr="0051322E">
        <w:rPr>
          <w:rFonts w:ascii="Times New Roman" w:hAnsi="Times New Roman"/>
          <w:sz w:val="24"/>
        </w:rPr>
        <w:t>first</w:t>
      </w:r>
      <w:proofErr w:type="spellEnd"/>
      <w:r w:rsidRPr="0051322E">
        <w:rPr>
          <w:rFonts w:ascii="Times New Roman" w:hAnsi="Times New Roman"/>
          <w:sz w:val="24"/>
        </w:rPr>
        <w:t xml:space="preserve"> </w:t>
      </w:r>
      <w:proofErr w:type="spellStart"/>
      <w:r w:rsidRPr="0051322E">
        <w:rPr>
          <w:rFonts w:ascii="Times New Roman" w:hAnsi="Times New Roman"/>
          <w:sz w:val="24"/>
        </w:rPr>
        <w:t>mover</w:t>
      </w:r>
      <w:proofErr w:type="spellEnd"/>
      <w:r w:rsidRPr="0051322E">
        <w:rPr>
          <w:rFonts w:ascii="Times New Roman" w:hAnsi="Times New Roman"/>
          <w:sz w:val="24"/>
        </w:rPr>
        <w:t>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 xml:space="preserve">В чем особенность стратегии </w:t>
      </w:r>
      <w:proofErr w:type="spellStart"/>
      <w:r w:rsidRPr="0051322E">
        <w:rPr>
          <w:rFonts w:ascii="Times New Roman" w:hAnsi="Times New Roman"/>
          <w:sz w:val="24"/>
        </w:rPr>
        <w:t>last</w:t>
      </w:r>
      <w:proofErr w:type="spellEnd"/>
      <w:r w:rsidRPr="0051322E">
        <w:rPr>
          <w:rFonts w:ascii="Times New Roman" w:hAnsi="Times New Roman"/>
          <w:sz w:val="24"/>
        </w:rPr>
        <w:t xml:space="preserve"> </w:t>
      </w:r>
      <w:proofErr w:type="spellStart"/>
      <w:r w:rsidRPr="0051322E">
        <w:rPr>
          <w:rFonts w:ascii="Times New Roman" w:hAnsi="Times New Roman"/>
          <w:sz w:val="24"/>
        </w:rPr>
        <w:t>mover</w:t>
      </w:r>
      <w:proofErr w:type="spellEnd"/>
      <w:r w:rsidRPr="0051322E">
        <w:rPr>
          <w:rFonts w:ascii="Times New Roman" w:hAnsi="Times New Roman"/>
          <w:sz w:val="24"/>
        </w:rPr>
        <w:t>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 xml:space="preserve">Как влияют технологии </w:t>
      </w:r>
      <w:proofErr w:type="spellStart"/>
      <w:r w:rsidRPr="0051322E">
        <w:rPr>
          <w:rFonts w:ascii="Times New Roman" w:hAnsi="Times New Roman"/>
          <w:sz w:val="24"/>
        </w:rPr>
        <w:t>Public</w:t>
      </w:r>
      <w:proofErr w:type="spellEnd"/>
      <w:r w:rsidRPr="0051322E">
        <w:rPr>
          <w:rFonts w:ascii="Times New Roman" w:hAnsi="Times New Roman"/>
          <w:sz w:val="24"/>
        </w:rPr>
        <w:t xml:space="preserve"> </w:t>
      </w:r>
      <w:proofErr w:type="spellStart"/>
      <w:r w:rsidRPr="0051322E">
        <w:rPr>
          <w:rFonts w:ascii="Times New Roman" w:hAnsi="Times New Roman"/>
          <w:sz w:val="24"/>
        </w:rPr>
        <w:t>relations</w:t>
      </w:r>
      <w:proofErr w:type="spellEnd"/>
      <w:r w:rsidRPr="0051322E">
        <w:rPr>
          <w:rFonts w:ascii="Times New Roman" w:hAnsi="Times New Roman"/>
          <w:sz w:val="24"/>
        </w:rPr>
        <w:t xml:space="preserve"> и </w:t>
      </w:r>
      <w:proofErr w:type="spellStart"/>
      <w:r w:rsidRPr="0051322E">
        <w:rPr>
          <w:rFonts w:ascii="Times New Roman" w:hAnsi="Times New Roman"/>
          <w:sz w:val="24"/>
        </w:rPr>
        <w:t>Vital</w:t>
      </w:r>
      <w:proofErr w:type="spellEnd"/>
      <w:r w:rsidRPr="0051322E">
        <w:rPr>
          <w:rFonts w:ascii="Times New Roman" w:hAnsi="Times New Roman"/>
          <w:sz w:val="24"/>
        </w:rPr>
        <w:t xml:space="preserve"> </w:t>
      </w:r>
      <w:proofErr w:type="spellStart"/>
      <w:r w:rsidRPr="0051322E">
        <w:rPr>
          <w:rFonts w:ascii="Times New Roman" w:hAnsi="Times New Roman"/>
          <w:sz w:val="24"/>
        </w:rPr>
        <w:t>relations</w:t>
      </w:r>
      <w:proofErr w:type="spellEnd"/>
      <w:r w:rsidRPr="0051322E">
        <w:rPr>
          <w:rFonts w:ascii="Times New Roman" w:hAnsi="Times New Roman"/>
          <w:sz w:val="24"/>
        </w:rPr>
        <w:t xml:space="preserve"> на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 чем особенности интуитивных решений?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Приведите классификацию УР по функциональной направленности?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Дайте определение основным составляющим термина «системный подход» и перечислите основные задачи системного подхода?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 чем заключается идея системного подхода при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Каковы общие требования системного подхода?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Перечислите процедуры системного подхода при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 состав технологий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 чем особенности рассмотрения цели как основы технологий ПРУР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 состав набора процессорных технологий для реализации целевых технологий?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Дайте краткую характеристику технологии: «Управление по результатам»?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 чем особенности технологии: «Управление на базе потребностей и интересов»?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Какие ключевые фигуры участвуют в типовом процессе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 xml:space="preserve">Каков набор конкретных функции при ПРУР 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Приведите перечень процедур при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Какое влияние оказывают новые информационные технологии на процесс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 xml:space="preserve">По каким основным </w:t>
      </w:r>
      <w:proofErr w:type="gramStart"/>
      <w:r w:rsidRPr="0051322E">
        <w:rPr>
          <w:rFonts w:ascii="Times New Roman" w:hAnsi="Times New Roman"/>
          <w:sz w:val="24"/>
        </w:rPr>
        <w:t>функциям  директор</w:t>
      </w:r>
      <w:proofErr w:type="gramEnd"/>
      <w:r w:rsidRPr="0051322E">
        <w:rPr>
          <w:rFonts w:ascii="Times New Roman" w:hAnsi="Times New Roman"/>
          <w:sz w:val="24"/>
        </w:rPr>
        <w:t xml:space="preserve"> компании разрабатывает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Какую пользу могут принести шаблоны в управлении, поведении и отношениях?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 каких источниках можно найти сведения о современных информационных системах?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Какова роль исторических личностей: заводчиков, предпринимателей в разработке современных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Какова технология поиска необходимой информации в Интернете?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Какие процедуры входят в состав разработки и реализации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Что входит в состав процедур разработки и согласования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 xml:space="preserve">Что входит в состав процедур </w:t>
      </w:r>
      <w:proofErr w:type="gramStart"/>
      <w:r w:rsidRPr="0051322E">
        <w:rPr>
          <w:rFonts w:ascii="Times New Roman" w:hAnsi="Times New Roman"/>
          <w:sz w:val="24"/>
        </w:rPr>
        <w:t>утверждения  УР</w:t>
      </w:r>
      <w:proofErr w:type="gramEnd"/>
      <w:r w:rsidRPr="0051322E">
        <w:rPr>
          <w:rFonts w:ascii="Times New Roman" w:hAnsi="Times New Roman"/>
          <w:sz w:val="24"/>
        </w:rPr>
        <w:t xml:space="preserve"> и организации выполнения?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 достигается социально-психологическая согласованность при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 xml:space="preserve">Какова цель психологических </w:t>
      </w:r>
      <w:proofErr w:type="gramStart"/>
      <w:r w:rsidRPr="0051322E">
        <w:rPr>
          <w:rFonts w:ascii="Times New Roman" w:hAnsi="Times New Roman"/>
          <w:sz w:val="24"/>
        </w:rPr>
        <w:t>методов  при</w:t>
      </w:r>
      <w:proofErr w:type="gramEnd"/>
      <w:r w:rsidRPr="0051322E">
        <w:rPr>
          <w:rFonts w:ascii="Times New Roman" w:hAnsi="Times New Roman"/>
          <w:sz w:val="24"/>
        </w:rPr>
        <w:t xml:space="preserve">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Приведите основные приемы убеждения исполнителей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 влияет на УР такие качества личности как романтизм и практицизм, оптимизм и пессимизм?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Какие основные качества составляют модель преуспевающего руководителя?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Перечислите разновидности авторитета личности?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Какие особенности имеет женский стиль при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Какие особенности имеет мужской стиль при ПРУР?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 влияют нравственные критерии на отношения работников к УР?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Каков основной набор моральных ценностей человека?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Дайте определение понятиям «неопределенность» и «риск»?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 оценивается уровень неопределенности?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В чем особенности неопределенности как процесса и как явления?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Какие основные причины возникновения неопределенностей, связанных с профессионализмом персонала?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 xml:space="preserve">Какие типы ошибок, увеличивающих неопределенность, могут возникать в </w:t>
      </w:r>
      <w:r w:rsidRPr="0051322E">
        <w:rPr>
          <w:rFonts w:ascii="Times New Roman" w:hAnsi="Times New Roman"/>
          <w:sz w:val="24"/>
        </w:rPr>
        <w:lastRenderedPageBreak/>
        <w:t>организационной составляющей управленческой деятельности?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 укрупненно можно представить структуру внешней среды?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Какие элементы входят в ближнее кольцо окружения компании?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Какие элементы входят в дальнее кольцо окружения компании?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 влияет общественное мнение на деятельность компании?</w:t>
      </w:r>
    </w:p>
    <w:p w:rsidR="003C0CB6" w:rsidRPr="0051322E" w:rsidRDefault="003C0CB6" w:rsidP="003C0CB6">
      <w:pPr>
        <w:widowControl w:val="0"/>
        <w:numPr>
          <w:ilvl w:val="0"/>
          <w:numId w:val="40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 w:rsidRPr="0051322E">
        <w:rPr>
          <w:rFonts w:ascii="Times New Roman" w:hAnsi="Times New Roman"/>
          <w:sz w:val="24"/>
        </w:rPr>
        <w:t>Как влияет социальная и экологическая ответственность фирмы на ее деятельность?</w:t>
      </w:r>
    </w:p>
    <w:p w:rsidR="003C0CB6" w:rsidRDefault="003C0CB6" w:rsidP="003C0C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4.2. Задания для самостоятельной работы</w:t>
      </w:r>
      <w:r w:rsidRPr="002A22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разделу «Методы принятия управленческих решений» (8 семестр):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инструментальные переменные и параметры математической модели? В чем состоит их отличие?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допустимое множество?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критерий оптимизации и целевая функция?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линии уровня целевой функции?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формулировку детерминированной статической задачи оптимизации.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Назовите причины неопределенности в параметрах математической модели и объясните ее влияние на решение.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Приведите примеры использования математических моделей для описания поведения экономических агентов.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рациональное поведение с точки зрения теории оптимизации?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 методы оптимизации используются при принятии экономических решений?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Расскажите об использовании оптимизации в задачах идентификации параметров математических моделей.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глобальный максимум критерия и оптимальное решение?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Достаточное условие существования глобального максимума (теорема Вейерштрасса).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Назовите причины отсутствия оптимального решения.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локальный максимум?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общую задачу нелинейного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необходимое условие локального максимума в общей задаче нелинейного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функция Лагранжа?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Дайте определение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седловой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точки функции Лагранжа.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и докажите достаточное условие оптимальности с помощью функции Лагранжа.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Сформулируйте условие дополняющей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нежесткости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и дайте его экономическую интерпретацию.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выпуклого множества.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имеют выпуклые множества?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опорной гиперплоскости.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разделяющей гиперплоскости.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и проиллюстрируйте теорему об отделимости выпуклых множеств.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понятие выпуклой и вогнутой функций. 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строгая выпуклость функции?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надграфик функции? Какими свойствами обладает надграфик выпуклой функции?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достаточное условие выпуклости функции.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имеют выпуклые функции?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выпуклую задачу нелинейного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теорему о глобальном максимуме в выпуклом случае.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lastRenderedPageBreak/>
        <w:t>Приведите содержательный пример выпуклой задачи нелинейного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теорему Куна-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Таккера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>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экономическую интерпретацию множителей Лагранжа.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 решения выпуклой задачи оптимизации зависят от параметров?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задачу 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Приведите содержательные примеры задачи 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нормальная (стандартная) и каноническая формы задачи линейного программирования?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имеет допустимое множество задачи линейного программирования?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имеет оптимальное решение в задаче линейного программирования?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Как </w:t>
      </w:r>
      <w:proofErr w:type="gramStart"/>
      <w:r w:rsidRPr="00FE2ED5">
        <w:rPr>
          <w:rFonts w:ascii="Times New Roman" w:hAnsi="Times New Roman"/>
          <w:color w:val="000000"/>
          <w:sz w:val="24"/>
          <w:szCs w:val="24"/>
        </w:rPr>
        <w:t>выглядят</w:t>
      </w:r>
      <w:proofErr w:type="gramEnd"/>
      <w:r w:rsidRPr="00FE2ED5">
        <w:rPr>
          <w:rFonts w:ascii="Times New Roman" w:hAnsi="Times New Roman"/>
          <w:color w:val="000000"/>
          <w:sz w:val="24"/>
          <w:szCs w:val="24"/>
        </w:rPr>
        <w:t xml:space="preserve"> функция Лагранжа и условия Куна-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Таккера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в задаче линейного программирования?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двойственную задачу 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теоремы двойственности в задаче 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интерпретацию двойственных переменных в задаче 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Расскажите об анализе чувствительности в задаче 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Примените графический метод для решения конкретной задачи линейного программирования.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В чем состоят методы решения задач линейного программирования, основанные на направленном переборе вершин (симплекс-метод и др.)?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Какие возможности предоставляет среда MS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для решения задач линейного программирования?</w:t>
      </w:r>
    </w:p>
    <w:p w:rsidR="003C0CB6" w:rsidRPr="00FE2ED5" w:rsidRDefault="003C0CB6" w:rsidP="003C0CB6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В чем состоят градиентные методы решения задачи безусловной оптимизации?</w:t>
      </w:r>
    </w:p>
    <w:p w:rsidR="003C0CB6" w:rsidRDefault="003C0CB6" w:rsidP="003C0C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0CB6" w:rsidRPr="0051322E" w:rsidRDefault="003C0CB6" w:rsidP="003C0CB6">
      <w:pPr>
        <w:spacing w:after="0"/>
        <w:rPr>
          <w:rFonts w:ascii="Times New Roman" w:hAnsi="Times New Roman"/>
          <w:b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3C0CB6" w:rsidRPr="0051322E" w:rsidRDefault="003C0CB6" w:rsidP="003C0CB6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51322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1322E">
        <w:rPr>
          <w:rFonts w:ascii="Times New Roman" w:hAnsi="Times New Roman"/>
          <w:sz w:val="24"/>
          <w:szCs w:val="24"/>
        </w:rPr>
        <w:t>);</w:t>
      </w:r>
    </w:p>
    <w:p w:rsidR="003C0CB6" w:rsidRPr="0051322E" w:rsidRDefault="003C0CB6" w:rsidP="003C0CB6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3C0CB6" w:rsidRPr="0051322E" w:rsidRDefault="003C0CB6" w:rsidP="003C0CB6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3C0CB6" w:rsidRPr="0051322E" w:rsidRDefault="003C0CB6" w:rsidP="003C0CB6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51322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51322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5132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322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3C0CB6" w:rsidRPr="0051322E" w:rsidRDefault="003C0CB6" w:rsidP="003C0CB6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Грамотность и культура</w:t>
      </w:r>
      <w:r w:rsidRPr="0051322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1322E">
        <w:rPr>
          <w:rFonts w:ascii="Times New Roman" w:hAnsi="Times New Roman"/>
          <w:sz w:val="24"/>
          <w:szCs w:val="24"/>
        </w:rPr>
        <w:t xml:space="preserve">изложения. 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1322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1322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</w:t>
      </w:r>
      <w:proofErr w:type="gramStart"/>
      <w:r w:rsidRPr="0051322E">
        <w:rPr>
          <w:rFonts w:ascii="Times New Roman" w:hAnsi="Times New Roman"/>
          <w:sz w:val="24"/>
          <w:szCs w:val="24"/>
        </w:rPr>
        <w:t xml:space="preserve">5,  </w:t>
      </w:r>
      <w:r w:rsidRPr="0051322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51322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51322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При наличии замечаний по пунктам 2 – 5 (более одного</w:t>
      </w:r>
      <w:proofErr w:type="gramStart"/>
      <w:r w:rsidRPr="0051322E">
        <w:rPr>
          <w:rFonts w:ascii="Times New Roman" w:hAnsi="Times New Roman"/>
          <w:sz w:val="24"/>
          <w:szCs w:val="24"/>
        </w:rPr>
        <w:t xml:space="preserve">),  </w:t>
      </w:r>
      <w:r w:rsidRPr="0051322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51322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51322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3C0CB6" w:rsidRPr="0051322E" w:rsidRDefault="003C0CB6" w:rsidP="003C0CB6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</w:t>
      </w:r>
      <w:proofErr w:type="gramStart"/>
      <w:r w:rsidRPr="0051322E">
        <w:rPr>
          <w:rFonts w:ascii="Times New Roman" w:hAnsi="Times New Roman"/>
          <w:sz w:val="24"/>
          <w:szCs w:val="24"/>
        </w:rPr>
        <w:t xml:space="preserve">пунктам,  </w:t>
      </w:r>
      <w:r w:rsidRPr="0051322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51322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51322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1322E">
        <w:rPr>
          <w:rFonts w:ascii="Times New Roman" w:hAnsi="Times New Roman"/>
          <w:sz w:val="24"/>
          <w:szCs w:val="24"/>
        </w:rPr>
        <w:t xml:space="preserve"> </w:t>
      </w:r>
      <w:r w:rsidRPr="0051322E">
        <w:rPr>
          <w:rFonts w:ascii="Times New Roman" w:hAnsi="Times New Roman"/>
          <w:b/>
          <w:sz w:val="24"/>
          <w:szCs w:val="24"/>
        </w:rPr>
        <w:t>(либо незачет)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3C0CB6" w:rsidRDefault="003C0CB6" w:rsidP="003C0C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C0CB6" w:rsidRDefault="003C0CB6" w:rsidP="003C0C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C0CB6" w:rsidRDefault="003C0CB6" w:rsidP="003C0C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Методические материалы</w:t>
      </w:r>
    </w:p>
    <w:p w:rsidR="003C0CB6" w:rsidRPr="0032474B" w:rsidRDefault="003C0CB6" w:rsidP="003C0C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2474B">
        <w:rPr>
          <w:rFonts w:ascii="Times New Roman" w:hAnsi="Times New Roman"/>
          <w:b/>
          <w:sz w:val="24"/>
          <w:szCs w:val="24"/>
          <w:lang w:eastAsia="ru-RU"/>
        </w:rPr>
        <w:lastRenderedPageBreak/>
        <w:t>1. Критерии и показатели оценки сформированности планируемых результатов обучения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870"/>
        <w:gridCol w:w="1869"/>
        <w:gridCol w:w="1870"/>
      </w:tblGrid>
      <w:tr w:rsidR="003C0CB6" w:rsidRPr="009F464F" w:rsidTr="004E75AF">
        <w:trPr>
          <w:trHeight w:val="424"/>
        </w:trPr>
        <w:tc>
          <w:tcPr>
            <w:tcW w:w="2093" w:type="dxa"/>
            <w:vMerge w:val="restart"/>
          </w:tcPr>
          <w:p w:rsidR="003C0CB6" w:rsidRPr="009F464F" w:rsidRDefault="003C0CB6" w:rsidP="004E75A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3C0CB6" w:rsidRPr="009F464F" w:rsidRDefault="003C0CB6" w:rsidP="004E75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оценивания (баллы)</w:t>
            </w:r>
          </w:p>
        </w:tc>
      </w:tr>
      <w:tr w:rsidR="003C0CB6" w:rsidRPr="009F464F" w:rsidTr="004E75AF">
        <w:trPr>
          <w:trHeight w:val="408"/>
        </w:trPr>
        <w:tc>
          <w:tcPr>
            <w:tcW w:w="2093" w:type="dxa"/>
            <w:vMerge/>
          </w:tcPr>
          <w:p w:rsidR="003C0CB6" w:rsidRPr="009F464F" w:rsidRDefault="003C0CB6" w:rsidP="004E75A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3C0CB6" w:rsidRPr="009F464F" w:rsidRDefault="003C0CB6" w:rsidP="004E75A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870" w:type="dxa"/>
          </w:tcPr>
          <w:p w:rsidR="003C0CB6" w:rsidRPr="009F464F" w:rsidRDefault="003C0CB6" w:rsidP="004E75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869" w:type="dxa"/>
          </w:tcPr>
          <w:p w:rsidR="003C0CB6" w:rsidRPr="009F464F" w:rsidRDefault="003C0CB6" w:rsidP="004E75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870" w:type="dxa"/>
          </w:tcPr>
          <w:p w:rsidR="003C0CB6" w:rsidRPr="009F464F" w:rsidRDefault="003C0CB6" w:rsidP="004E75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«5»</w:t>
            </w:r>
          </w:p>
        </w:tc>
      </w:tr>
      <w:tr w:rsidR="003C0CB6" w:rsidRPr="009F464F" w:rsidTr="004E75AF">
        <w:tc>
          <w:tcPr>
            <w:tcW w:w="2093" w:type="dxa"/>
          </w:tcPr>
          <w:p w:rsidR="003C0CB6" w:rsidRPr="0073780B" w:rsidRDefault="003C0CB6" w:rsidP="004E75AF">
            <w:pPr>
              <w:pStyle w:val="Default"/>
              <w:jc w:val="both"/>
              <w:rPr>
                <w:sz w:val="20"/>
                <w:szCs w:val="20"/>
              </w:rPr>
            </w:pPr>
            <w:r w:rsidRPr="0073780B">
              <w:rPr>
                <w:b/>
                <w:bCs/>
                <w:sz w:val="20"/>
                <w:szCs w:val="20"/>
              </w:rPr>
              <w:t xml:space="preserve">Знать </w:t>
            </w:r>
          </w:p>
          <w:p w:rsidR="003C0CB6" w:rsidRPr="0073780B" w:rsidRDefault="003C0CB6" w:rsidP="004E75AF">
            <w:pPr>
              <w:pStyle w:val="Default"/>
              <w:jc w:val="both"/>
              <w:rPr>
                <w:sz w:val="20"/>
                <w:szCs w:val="20"/>
              </w:rPr>
            </w:pPr>
            <w:r w:rsidRPr="0073780B">
              <w:rPr>
                <w:sz w:val="20"/>
                <w:szCs w:val="20"/>
              </w:rPr>
              <w:t>критерии социально-экономической эффективности, риски и социально-экономические последствия управленческих решений.</w:t>
            </w:r>
          </w:p>
        </w:tc>
        <w:tc>
          <w:tcPr>
            <w:tcW w:w="1869" w:type="dxa"/>
          </w:tcPr>
          <w:p w:rsidR="003C0CB6" w:rsidRPr="0073780B" w:rsidRDefault="003C0CB6" w:rsidP="004E75A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 знает</w:t>
            </w:r>
            <w:r w:rsidRPr="0073780B">
              <w:rPr>
                <w:rFonts w:ascii="Times New Roman" w:hAnsi="Times New Roman"/>
                <w:sz w:val="20"/>
                <w:szCs w:val="20"/>
              </w:rPr>
              <w:t xml:space="preserve"> критериев социально-экономической эффективности, риски и социально-экономических последствий управленческих решений.</w:t>
            </w:r>
          </w:p>
        </w:tc>
        <w:tc>
          <w:tcPr>
            <w:tcW w:w="1870" w:type="dxa"/>
          </w:tcPr>
          <w:p w:rsidR="003C0CB6" w:rsidRPr="0073780B" w:rsidRDefault="003C0CB6" w:rsidP="004E75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Плохо знает</w:t>
            </w:r>
            <w:r w:rsidRPr="0073780B">
              <w:rPr>
                <w:rFonts w:ascii="Times New Roman" w:hAnsi="Times New Roman"/>
                <w:sz w:val="20"/>
                <w:szCs w:val="20"/>
              </w:rPr>
              <w:t xml:space="preserve"> критерии социально-экономической эффективности, риски и социально-экономические последствия управленческих решений.</w:t>
            </w:r>
          </w:p>
        </w:tc>
        <w:tc>
          <w:tcPr>
            <w:tcW w:w="1869" w:type="dxa"/>
          </w:tcPr>
          <w:p w:rsidR="003C0CB6" w:rsidRPr="0073780B" w:rsidRDefault="003C0CB6" w:rsidP="004E75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Знает</w:t>
            </w:r>
            <w:r w:rsidRPr="0073780B">
              <w:rPr>
                <w:rFonts w:ascii="Times New Roman" w:hAnsi="Times New Roman"/>
                <w:sz w:val="20"/>
                <w:szCs w:val="20"/>
              </w:rPr>
              <w:t xml:space="preserve"> критерии социально-экономической эффективности и риски управленческих решений.</w:t>
            </w:r>
          </w:p>
        </w:tc>
        <w:tc>
          <w:tcPr>
            <w:tcW w:w="1870" w:type="dxa"/>
          </w:tcPr>
          <w:p w:rsidR="003C0CB6" w:rsidRPr="0073780B" w:rsidRDefault="003C0CB6" w:rsidP="004E75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Знает</w:t>
            </w:r>
            <w:r w:rsidRPr="0073780B">
              <w:rPr>
                <w:rFonts w:ascii="Times New Roman" w:hAnsi="Times New Roman"/>
                <w:sz w:val="20"/>
                <w:szCs w:val="20"/>
              </w:rPr>
              <w:t xml:space="preserve"> критерии социально-экономической эффективности, риски и социально-экономические последствия управленческих решений.</w:t>
            </w:r>
          </w:p>
        </w:tc>
      </w:tr>
      <w:tr w:rsidR="003C0CB6" w:rsidRPr="009F464F" w:rsidTr="004E75AF">
        <w:tc>
          <w:tcPr>
            <w:tcW w:w="2093" w:type="dxa"/>
          </w:tcPr>
          <w:p w:rsidR="003C0CB6" w:rsidRPr="0073780B" w:rsidRDefault="003C0CB6" w:rsidP="004E75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3780B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Уметь </w:t>
            </w:r>
            <w:r w:rsidRPr="0073780B">
              <w:rPr>
                <w:rFonts w:ascii="Times New Roman" w:hAnsi="Times New Roman"/>
                <w:sz w:val="20"/>
                <w:szCs w:val="20"/>
              </w:rPr>
              <w:t>находить организационно-управленческие решения в профессиональной деятельности и нести за них ответственность, критически оценивать предлагаемые варианты управленческих решений, разрабатывать и обосновывать предложения по совершенствованию управленческих решений.</w:t>
            </w:r>
          </w:p>
        </w:tc>
        <w:tc>
          <w:tcPr>
            <w:tcW w:w="1869" w:type="dxa"/>
          </w:tcPr>
          <w:p w:rsidR="003C0CB6" w:rsidRPr="0073780B" w:rsidRDefault="003C0CB6" w:rsidP="004E75AF">
            <w:pPr>
              <w:pStyle w:val="Default"/>
              <w:jc w:val="both"/>
              <w:rPr>
                <w:sz w:val="20"/>
                <w:szCs w:val="20"/>
              </w:rPr>
            </w:pPr>
            <w:r w:rsidRPr="0073780B">
              <w:rPr>
                <w:b/>
                <w:sz w:val="20"/>
                <w:szCs w:val="20"/>
                <w:lang w:eastAsia="ru-RU"/>
              </w:rPr>
              <w:t>Не умеет</w:t>
            </w:r>
            <w:r w:rsidRPr="0073780B">
              <w:rPr>
                <w:sz w:val="20"/>
                <w:szCs w:val="20"/>
              </w:rPr>
              <w:t xml:space="preserve"> находить организационно-управленческие решения в профессиональной деятельности и нести за них ответственность, критически оценивать предлагаемые варианты управленческих решений, разрабатывать и обосновывать предложения по совершенствованию управленческих решений.</w:t>
            </w:r>
          </w:p>
        </w:tc>
        <w:tc>
          <w:tcPr>
            <w:tcW w:w="1870" w:type="dxa"/>
          </w:tcPr>
          <w:p w:rsidR="003C0CB6" w:rsidRPr="0073780B" w:rsidRDefault="003C0CB6" w:rsidP="004E75A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Плохо умеет</w:t>
            </w:r>
            <w:r w:rsidRPr="0073780B">
              <w:rPr>
                <w:rFonts w:ascii="Times New Roman" w:hAnsi="Times New Roman"/>
                <w:sz w:val="20"/>
                <w:szCs w:val="20"/>
              </w:rPr>
              <w:t xml:space="preserve"> находить организационно-управленческие решения в профессиональной деятельности и нести за них ответственность, критически оценивать предлагаемые варианты управленческих решений, разрабатывать и обосновывать предложения по совершенствованию управленческих решений.</w:t>
            </w:r>
          </w:p>
        </w:tc>
        <w:tc>
          <w:tcPr>
            <w:tcW w:w="1869" w:type="dxa"/>
          </w:tcPr>
          <w:p w:rsidR="003C0CB6" w:rsidRPr="0073780B" w:rsidRDefault="003C0CB6" w:rsidP="004E75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Умеет</w:t>
            </w:r>
            <w:r w:rsidRPr="0073780B">
              <w:rPr>
                <w:rFonts w:ascii="Times New Roman" w:hAnsi="Times New Roman"/>
                <w:sz w:val="20"/>
                <w:szCs w:val="20"/>
              </w:rPr>
              <w:t xml:space="preserve"> находить организационно-управленческие решения в профессиональной деятельности и нести за них ответственность, критически оценивать предлагаемые варианты управленческих решений.</w:t>
            </w:r>
          </w:p>
        </w:tc>
        <w:tc>
          <w:tcPr>
            <w:tcW w:w="1870" w:type="dxa"/>
          </w:tcPr>
          <w:p w:rsidR="003C0CB6" w:rsidRPr="0073780B" w:rsidRDefault="003C0CB6" w:rsidP="004E75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Умеет</w:t>
            </w:r>
            <w:r w:rsidRPr="0073780B">
              <w:rPr>
                <w:rFonts w:ascii="Times New Roman" w:hAnsi="Times New Roman"/>
                <w:sz w:val="20"/>
                <w:szCs w:val="20"/>
              </w:rPr>
              <w:t xml:space="preserve"> находить организационно-управленческие решения в профессиональной деятельности и нести за них ответственность, критически оценивать предлагаемые варианты управленческих решений, разрабатывать и обосновывать предложения по совершенствованию управленческих решений.</w:t>
            </w:r>
          </w:p>
        </w:tc>
      </w:tr>
      <w:tr w:rsidR="003C0CB6" w:rsidRPr="009F464F" w:rsidTr="004E75AF">
        <w:tc>
          <w:tcPr>
            <w:tcW w:w="2093" w:type="dxa"/>
          </w:tcPr>
          <w:p w:rsidR="003C0CB6" w:rsidRPr="0073780B" w:rsidRDefault="003C0CB6" w:rsidP="004E75AF">
            <w:pPr>
              <w:pStyle w:val="Default"/>
              <w:jc w:val="both"/>
              <w:rPr>
                <w:sz w:val="20"/>
                <w:szCs w:val="20"/>
              </w:rPr>
            </w:pPr>
            <w:r w:rsidRPr="0073780B">
              <w:rPr>
                <w:b/>
                <w:bCs/>
                <w:sz w:val="20"/>
                <w:szCs w:val="20"/>
              </w:rPr>
              <w:t xml:space="preserve">Владеть </w:t>
            </w:r>
            <w:r w:rsidRPr="0073780B">
              <w:rPr>
                <w:bCs/>
                <w:sz w:val="20"/>
                <w:szCs w:val="20"/>
              </w:rPr>
              <w:t>приемами разработки и</w:t>
            </w:r>
            <w:r w:rsidRPr="0073780B">
              <w:rPr>
                <w:b/>
                <w:bCs/>
                <w:sz w:val="20"/>
                <w:szCs w:val="20"/>
              </w:rPr>
              <w:t xml:space="preserve"> </w:t>
            </w:r>
            <w:r w:rsidRPr="0073780B">
              <w:rPr>
                <w:bCs/>
                <w:sz w:val="20"/>
                <w:szCs w:val="20"/>
              </w:rPr>
              <w:t>способами оценки вариантов управленческих решений.</w:t>
            </w:r>
          </w:p>
        </w:tc>
        <w:tc>
          <w:tcPr>
            <w:tcW w:w="1869" w:type="dxa"/>
          </w:tcPr>
          <w:p w:rsidR="003C0CB6" w:rsidRPr="0073780B" w:rsidRDefault="003C0CB6" w:rsidP="004E75AF">
            <w:pPr>
              <w:pStyle w:val="Default"/>
              <w:jc w:val="both"/>
              <w:rPr>
                <w:sz w:val="20"/>
                <w:szCs w:val="20"/>
              </w:rPr>
            </w:pPr>
            <w:r w:rsidRPr="0073780B">
              <w:rPr>
                <w:b/>
                <w:bCs/>
                <w:sz w:val="20"/>
                <w:szCs w:val="20"/>
              </w:rPr>
              <w:t xml:space="preserve">Не владеет </w:t>
            </w:r>
            <w:r w:rsidRPr="0073780B">
              <w:rPr>
                <w:bCs/>
                <w:sz w:val="20"/>
                <w:szCs w:val="20"/>
              </w:rPr>
              <w:t>приемами разработки и</w:t>
            </w:r>
            <w:r w:rsidRPr="0073780B">
              <w:rPr>
                <w:b/>
                <w:bCs/>
                <w:sz w:val="20"/>
                <w:szCs w:val="20"/>
              </w:rPr>
              <w:t xml:space="preserve"> </w:t>
            </w:r>
            <w:r w:rsidRPr="0073780B">
              <w:rPr>
                <w:bCs/>
                <w:sz w:val="20"/>
                <w:szCs w:val="20"/>
              </w:rPr>
              <w:t>способами оценки вариантов управленческих решений.</w:t>
            </w:r>
          </w:p>
        </w:tc>
        <w:tc>
          <w:tcPr>
            <w:tcW w:w="1870" w:type="dxa"/>
          </w:tcPr>
          <w:p w:rsidR="003C0CB6" w:rsidRPr="0073780B" w:rsidRDefault="003C0CB6" w:rsidP="004E75AF">
            <w:pPr>
              <w:pStyle w:val="Default"/>
              <w:jc w:val="both"/>
              <w:rPr>
                <w:sz w:val="20"/>
                <w:szCs w:val="20"/>
              </w:rPr>
            </w:pPr>
            <w:r w:rsidRPr="0073780B">
              <w:rPr>
                <w:b/>
                <w:bCs/>
                <w:sz w:val="20"/>
                <w:szCs w:val="20"/>
              </w:rPr>
              <w:t>Слабо владеет</w:t>
            </w:r>
            <w:r w:rsidRPr="0073780B">
              <w:rPr>
                <w:sz w:val="20"/>
                <w:szCs w:val="20"/>
              </w:rPr>
              <w:t xml:space="preserve"> </w:t>
            </w:r>
            <w:r w:rsidRPr="0073780B">
              <w:rPr>
                <w:bCs/>
                <w:sz w:val="20"/>
                <w:szCs w:val="20"/>
              </w:rPr>
              <w:t>приемами разработки и</w:t>
            </w:r>
            <w:r w:rsidRPr="0073780B">
              <w:rPr>
                <w:b/>
                <w:bCs/>
                <w:sz w:val="20"/>
                <w:szCs w:val="20"/>
              </w:rPr>
              <w:t xml:space="preserve"> </w:t>
            </w:r>
            <w:r w:rsidRPr="0073780B">
              <w:rPr>
                <w:bCs/>
                <w:sz w:val="20"/>
                <w:szCs w:val="20"/>
              </w:rPr>
              <w:t>способами оценки вариантов управленческих решений.</w:t>
            </w:r>
          </w:p>
        </w:tc>
        <w:tc>
          <w:tcPr>
            <w:tcW w:w="1869" w:type="dxa"/>
          </w:tcPr>
          <w:p w:rsidR="003C0CB6" w:rsidRPr="0073780B" w:rsidRDefault="003C0CB6" w:rsidP="004E75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Владеет </w:t>
            </w:r>
            <w:r w:rsidRPr="0073780B">
              <w:rPr>
                <w:rFonts w:ascii="Times New Roman" w:hAnsi="Times New Roman"/>
                <w:bCs/>
                <w:sz w:val="20"/>
                <w:szCs w:val="20"/>
              </w:rPr>
              <w:t>приемами разработки и</w:t>
            </w:r>
            <w:r w:rsidRPr="007378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3780B">
              <w:rPr>
                <w:rFonts w:ascii="Times New Roman" w:hAnsi="Times New Roman"/>
                <w:bCs/>
                <w:sz w:val="20"/>
                <w:szCs w:val="20"/>
              </w:rPr>
              <w:t>способами оценки вариантов управленческих решений.</w:t>
            </w:r>
          </w:p>
        </w:tc>
        <w:tc>
          <w:tcPr>
            <w:tcW w:w="1870" w:type="dxa"/>
          </w:tcPr>
          <w:p w:rsidR="003C0CB6" w:rsidRPr="0073780B" w:rsidRDefault="003C0CB6" w:rsidP="004E75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Владеет </w:t>
            </w:r>
            <w:r w:rsidRPr="0073780B">
              <w:rPr>
                <w:rFonts w:ascii="Times New Roman" w:hAnsi="Times New Roman"/>
                <w:bCs/>
                <w:sz w:val="20"/>
                <w:szCs w:val="20"/>
              </w:rPr>
              <w:t>приемами разработки и</w:t>
            </w:r>
            <w:r w:rsidRPr="007378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3780B">
              <w:rPr>
                <w:rFonts w:ascii="Times New Roman" w:hAnsi="Times New Roman"/>
                <w:bCs/>
                <w:sz w:val="20"/>
                <w:szCs w:val="20"/>
              </w:rPr>
              <w:t>способами оценки вариантов управленческих решений.</w:t>
            </w:r>
          </w:p>
        </w:tc>
      </w:tr>
    </w:tbl>
    <w:p w:rsidR="003C0CB6" w:rsidRPr="0051322E" w:rsidRDefault="003C0CB6" w:rsidP="003C0C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C0CB6" w:rsidRPr="006B3D72" w:rsidRDefault="003C0CB6" w:rsidP="003C0CB6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2</w:t>
      </w:r>
      <w:r w:rsidRPr="0051322E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.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</w:t>
      </w:r>
    </w:p>
    <w:p w:rsidR="003C0CB6" w:rsidRPr="0051322E" w:rsidRDefault="003C0CB6" w:rsidP="003C0CB6">
      <w:pPr>
        <w:spacing w:after="0" w:line="240" w:lineRule="auto"/>
        <w:jc w:val="center"/>
        <w:rPr>
          <w:rFonts w:ascii="Times New Roman" w:hAnsi="Times New Roman"/>
        </w:rPr>
      </w:pP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 w:rsidRPr="0051322E">
        <w:rPr>
          <w:rFonts w:ascii="Times New Roman" w:hAnsi="Times New Roman"/>
          <w:b/>
          <w:caps/>
          <w:sz w:val="24"/>
          <w:szCs w:val="24"/>
        </w:rPr>
        <w:t>«УПРАВЛЕНЧЕСКИЕ РЕШЕНИЯ»</w:t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1796"/>
        <w:gridCol w:w="1939"/>
        <w:gridCol w:w="1660"/>
        <w:gridCol w:w="1487"/>
        <w:gridCol w:w="1835"/>
      </w:tblGrid>
      <w:tr w:rsidR="003C0CB6" w:rsidRPr="0051322E" w:rsidTr="004E75AF">
        <w:trPr>
          <w:trHeight w:val="562"/>
        </w:trPr>
        <w:tc>
          <w:tcPr>
            <w:tcW w:w="369" w:type="pct"/>
            <w:vMerge w:val="restart"/>
            <w:vAlign w:val="center"/>
          </w:tcPr>
          <w:p w:rsidR="003C0CB6" w:rsidRPr="0051322E" w:rsidRDefault="003C0CB6" w:rsidP="004E75AF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77" w:type="pct"/>
            <w:gridSpan w:val="4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3C0CB6" w:rsidRPr="0051322E" w:rsidTr="004E75AF">
        <w:tc>
          <w:tcPr>
            <w:tcW w:w="369" w:type="pct"/>
            <w:vMerge/>
            <w:vAlign w:val="center"/>
          </w:tcPr>
          <w:p w:rsidR="003C0CB6" w:rsidRPr="0051322E" w:rsidRDefault="003C0CB6" w:rsidP="004E75AF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2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90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75" w:type="pct"/>
            <w:vAlign w:val="center"/>
          </w:tcPr>
          <w:p w:rsidR="003C0CB6" w:rsidRPr="0051322E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C0CB6" w:rsidRPr="0051322E" w:rsidTr="004E75AF">
        <w:trPr>
          <w:trHeight w:val="182"/>
        </w:trPr>
        <w:tc>
          <w:tcPr>
            <w:tcW w:w="369" w:type="pct"/>
            <w:vAlign w:val="center"/>
          </w:tcPr>
          <w:p w:rsidR="003C0CB6" w:rsidRPr="00D37C27" w:rsidRDefault="003C0CB6" w:rsidP="004E75AF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7C27">
              <w:rPr>
                <w:rFonts w:ascii="Times New Roman" w:hAnsi="Times New Roman"/>
                <w:b/>
                <w:sz w:val="20"/>
                <w:szCs w:val="20"/>
              </w:rPr>
              <w:t>ОПК-4</w:t>
            </w:r>
          </w:p>
        </w:tc>
        <w:tc>
          <w:tcPr>
            <w:tcW w:w="954" w:type="pct"/>
          </w:tcPr>
          <w:p w:rsidR="003C0CB6" w:rsidRPr="00D37C27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C27">
              <w:rPr>
                <w:rFonts w:ascii="Times New Roman" w:hAnsi="Times New Roman"/>
                <w:sz w:val="20"/>
                <w:szCs w:val="20"/>
              </w:rPr>
              <w:t xml:space="preserve">способностью находить организационно-управленческие </w:t>
            </w:r>
            <w:r w:rsidRPr="00D37C27">
              <w:rPr>
                <w:rFonts w:ascii="Times New Roman" w:hAnsi="Times New Roman"/>
                <w:sz w:val="20"/>
                <w:szCs w:val="20"/>
              </w:rPr>
              <w:lastRenderedPageBreak/>
              <w:t>решения в профессиональной деятельности и готовностью нести за них ответственность.</w:t>
            </w:r>
          </w:p>
        </w:tc>
        <w:tc>
          <w:tcPr>
            <w:tcW w:w="1030" w:type="pct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2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способен </w:t>
            </w:r>
            <w:r w:rsidRPr="00D37C27">
              <w:rPr>
                <w:rFonts w:ascii="Times New Roman" w:hAnsi="Times New Roman"/>
                <w:sz w:val="20"/>
                <w:szCs w:val="20"/>
              </w:rPr>
              <w:t xml:space="preserve">находить организационно-управленческие </w:t>
            </w:r>
            <w:r w:rsidRPr="00D37C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решения в профессиональной деятельности и </w:t>
            </w:r>
            <w:r>
              <w:rPr>
                <w:rFonts w:ascii="Times New Roman" w:hAnsi="Times New Roman"/>
                <w:sz w:val="20"/>
                <w:szCs w:val="20"/>
              </w:rPr>
              <w:t>не готов</w:t>
            </w:r>
            <w:r w:rsidRPr="00D37C27">
              <w:rPr>
                <w:rFonts w:ascii="Times New Roman" w:hAnsi="Times New Roman"/>
                <w:sz w:val="20"/>
                <w:szCs w:val="20"/>
              </w:rPr>
              <w:t xml:space="preserve"> нести за них ответственность.</w:t>
            </w:r>
          </w:p>
        </w:tc>
        <w:tc>
          <w:tcPr>
            <w:tcW w:w="882" w:type="pct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2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Слабо способен </w:t>
            </w:r>
            <w:r w:rsidRPr="00D37C27">
              <w:rPr>
                <w:rFonts w:ascii="Times New Roman" w:hAnsi="Times New Roman"/>
                <w:sz w:val="20"/>
                <w:szCs w:val="20"/>
              </w:rPr>
              <w:t xml:space="preserve">находить организационно-управленческие </w:t>
            </w:r>
            <w:r w:rsidRPr="00D37C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решения в профессиональной деятельности и </w:t>
            </w:r>
            <w:r>
              <w:rPr>
                <w:rFonts w:ascii="Times New Roman" w:hAnsi="Times New Roman"/>
                <w:sz w:val="20"/>
                <w:szCs w:val="20"/>
              </w:rPr>
              <w:t>плохо готов</w:t>
            </w:r>
            <w:r w:rsidRPr="00D37C27">
              <w:rPr>
                <w:rFonts w:ascii="Times New Roman" w:hAnsi="Times New Roman"/>
                <w:sz w:val="20"/>
                <w:szCs w:val="20"/>
              </w:rPr>
              <w:t xml:space="preserve"> нести за них ответственность.</w:t>
            </w:r>
          </w:p>
        </w:tc>
        <w:tc>
          <w:tcPr>
            <w:tcW w:w="790" w:type="pct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2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Способен </w:t>
            </w:r>
            <w:r w:rsidRPr="00D37C27">
              <w:rPr>
                <w:rFonts w:ascii="Times New Roman" w:hAnsi="Times New Roman"/>
                <w:sz w:val="20"/>
                <w:szCs w:val="20"/>
              </w:rPr>
              <w:t>находить организационно-</w:t>
            </w:r>
            <w:r w:rsidRPr="00D37C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управленческие решения </w:t>
            </w:r>
            <w:r>
              <w:rPr>
                <w:rFonts w:ascii="Times New Roman" w:hAnsi="Times New Roman"/>
                <w:sz w:val="20"/>
                <w:szCs w:val="20"/>
              </w:rPr>
              <w:t>в профессиональной деятельности.</w:t>
            </w:r>
          </w:p>
        </w:tc>
        <w:tc>
          <w:tcPr>
            <w:tcW w:w="975" w:type="pct"/>
          </w:tcPr>
          <w:p w:rsidR="003C0CB6" w:rsidRPr="0051322E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2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Способен </w:t>
            </w:r>
            <w:r w:rsidRPr="00D37C27">
              <w:rPr>
                <w:rFonts w:ascii="Times New Roman" w:hAnsi="Times New Roman"/>
                <w:sz w:val="20"/>
                <w:szCs w:val="20"/>
              </w:rPr>
              <w:t xml:space="preserve">находить организационно-управленческие </w:t>
            </w:r>
            <w:r w:rsidRPr="00D37C27">
              <w:rPr>
                <w:rFonts w:ascii="Times New Roman" w:hAnsi="Times New Roman"/>
                <w:sz w:val="20"/>
                <w:szCs w:val="20"/>
              </w:rPr>
              <w:lastRenderedPageBreak/>
              <w:t>решения в профессиона</w:t>
            </w:r>
            <w:r>
              <w:rPr>
                <w:rFonts w:ascii="Times New Roman" w:hAnsi="Times New Roman"/>
                <w:sz w:val="20"/>
                <w:szCs w:val="20"/>
              </w:rPr>
              <w:t>льной деятельности и готов</w:t>
            </w:r>
            <w:r w:rsidRPr="00D37C27">
              <w:rPr>
                <w:rFonts w:ascii="Times New Roman" w:hAnsi="Times New Roman"/>
                <w:sz w:val="20"/>
                <w:szCs w:val="20"/>
              </w:rPr>
              <w:t xml:space="preserve"> нести за них ответственность.</w:t>
            </w:r>
          </w:p>
        </w:tc>
      </w:tr>
      <w:tr w:rsidR="003C0CB6" w:rsidRPr="0051322E" w:rsidTr="004E75AF">
        <w:trPr>
          <w:trHeight w:val="261"/>
        </w:trPr>
        <w:tc>
          <w:tcPr>
            <w:tcW w:w="369" w:type="pct"/>
            <w:vAlign w:val="center"/>
          </w:tcPr>
          <w:p w:rsidR="003C0CB6" w:rsidRPr="00D37C27" w:rsidRDefault="003C0CB6" w:rsidP="004E7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C2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ПК-11</w:t>
            </w:r>
          </w:p>
        </w:tc>
        <w:tc>
          <w:tcPr>
            <w:tcW w:w="954" w:type="pct"/>
          </w:tcPr>
          <w:p w:rsidR="003C0CB6" w:rsidRPr="00D37C27" w:rsidRDefault="003C0CB6" w:rsidP="004E7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C27">
              <w:rPr>
                <w:rFonts w:ascii="Times New Roman" w:hAnsi="Times New Roman"/>
                <w:sz w:val="20"/>
                <w:szCs w:val="20"/>
              </w:rPr>
              <w:t xml:space="preserve">способностью критически оценивать предлагаемые варианты управленческих решений и </w:t>
            </w:r>
            <w:proofErr w:type="gramStart"/>
            <w:r w:rsidRPr="00D37C27">
              <w:rPr>
                <w:rFonts w:ascii="Times New Roman" w:hAnsi="Times New Roman"/>
                <w:sz w:val="20"/>
                <w:szCs w:val="20"/>
              </w:rPr>
              <w:t>разработать</w:t>
            </w:r>
            <w:proofErr w:type="gramEnd"/>
            <w:r w:rsidRPr="00D37C27">
              <w:rPr>
                <w:rFonts w:ascii="Times New Roman" w:hAnsi="Times New Roman"/>
                <w:sz w:val="20"/>
                <w:szCs w:val="20"/>
              </w:rPr>
              <w:t xml:space="preserve">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последствий.</w:t>
            </w:r>
          </w:p>
        </w:tc>
        <w:tc>
          <w:tcPr>
            <w:tcW w:w="1030" w:type="pct"/>
          </w:tcPr>
          <w:p w:rsidR="003C0CB6" w:rsidRPr="0051322E" w:rsidRDefault="003C0CB6" w:rsidP="004E75AF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51322E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 xml:space="preserve">способен </w:t>
            </w:r>
            <w:r w:rsidRPr="00D37C27">
              <w:rPr>
                <w:sz w:val="20"/>
                <w:szCs w:val="20"/>
              </w:rPr>
              <w:t xml:space="preserve">критически оценивать предлагаемые варианты управленческих решений и </w:t>
            </w:r>
            <w:proofErr w:type="gramStart"/>
            <w:r w:rsidRPr="00D37C27">
              <w:rPr>
                <w:sz w:val="20"/>
                <w:szCs w:val="20"/>
              </w:rPr>
              <w:t>разработать</w:t>
            </w:r>
            <w:proofErr w:type="gramEnd"/>
            <w:r w:rsidRPr="00D37C27">
              <w:rPr>
                <w:sz w:val="20"/>
                <w:szCs w:val="20"/>
              </w:rPr>
              <w:t xml:space="preserve">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последствий.</w:t>
            </w:r>
          </w:p>
        </w:tc>
        <w:tc>
          <w:tcPr>
            <w:tcW w:w="882" w:type="pct"/>
          </w:tcPr>
          <w:p w:rsidR="003C0CB6" w:rsidRPr="0051322E" w:rsidRDefault="003C0CB6" w:rsidP="004E75AF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51322E">
              <w:rPr>
                <w:sz w:val="20"/>
                <w:szCs w:val="20"/>
              </w:rPr>
              <w:t xml:space="preserve">Слабо </w:t>
            </w:r>
            <w:r>
              <w:rPr>
                <w:sz w:val="20"/>
                <w:szCs w:val="20"/>
              </w:rPr>
              <w:t xml:space="preserve">способен </w:t>
            </w:r>
            <w:r w:rsidRPr="00D37C27">
              <w:rPr>
                <w:sz w:val="20"/>
                <w:szCs w:val="20"/>
              </w:rPr>
              <w:t xml:space="preserve">критически оценивать предлагаемые варианты управленческих решений и </w:t>
            </w:r>
            <w:proofErr w:type="gramStart"/>
            <w:r w:rsidRPr="00D37C27">
              <w:rPr>
                <w:sz w:val="20"/>
                <w:szCs w:val="20"/>
              </w:rPr>
              <w:t>разработать</w:t>
            </w:r>
            <w:proofErr w:type="gramEnd"/>
            <w:r w:rsidRPr="00D37C27">
              <w:rPr>
                <w:sz w:val="20"/>
                <w:szCs w:val="20"/>
              </w:rPr>
              <w:t xml:space="preserve">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последствий.</w:t>
            </w:r>
          </w:p>
        </w:tc>
        <w:tc>
          <w:tcPr>
            <w:tcW w:w="790" w:type="pct"/>
          </w:tcPr>
          <w:p w:rsidR="003C0CB6" w:rsidRPr="0051322E" w:rsidRDefault="003C0CB6" w:rsidP="004E75AF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</w:t>
            </w:r>
            <w:r w:rsidRPr="00D37C27">
              <w:rPr>
                <w:sz w:val="20"/>
                <w:szCs w:val="20"/>
              </w:rPr>
              <w:t xml:space="preserve">критически оценивать предлагаемые варианты управленческих решений и </w:t>
            </w:r>
            <w:proofErr w:type="gramStart"/>
            <w:r w:rsidRPr="00D37C27">
              <w:rPr>
                <w:sz w:val="20"/>
                <w:szCs w:val="20"/>
              </w:rPr>
              <w:t>разработать</w:t>
            </w:r>
            <w:proofErr w:type="gramEnd"/>
            <w:r w:rsidRPr="00D37C27">
              <w:rPr>
                <w:sz w:val="20"/>
                <w:szCs w:val="20"/>
              </w:rPr>
              <w:t xml:space="preserve"> и обосновать предложения по их совершенствованию с учетом критериев социаль</w:t>
            </w:r>
            <w:r>
              <w:rPr>
                <w:sz w:val="20"/>
                <w:szCs w:val="20"/>
              </w:rPr>
              <w:t>но-экономической эффективности.</w:t>
            </w:r>
          </w:p>
        </w:tc>
        <w:tc>
          <w:tcPr>
            <w:tcW w:w="975" w:type="pct"/>
          </w:tcPr>
          <w:p w:rsidR="003C0CB6" w:rsidRPr="0051322E" w:rsidRDefault="003C0CB6" w:rsidP="004E75AF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</w:t>
            </w:r>
            <w:r w:rsidRPr="00D37C27">
              <w:rPr>
                <w:sz w:val="20"/>
                <w:szCs w:val="20"/>
              </w:rPr>
              <w:t xml:space="preserve">критически оценивать предлагаемые варианты управленческих решений и </w:t>
            </w:r>
            <w:proofErr w:type="gramStart"/>
            <w:r w:rsidRPr="00D37C27">
              <w:rPr>
                <w:sz w:val="20"/>
                <w:szCs w:val="20"/>
              </w:rPr>
              <w:t>разработать</w:t>
            </w:r>
            <w:proofErr w:type="gramEnd"/>
            <w:r w:rsidRPr="00D37C27">
              <w:rPr>
                <w:sz w:val="20"/>
                <w:szCs w:val="20"/>
              </w:rPr>
              <w:t xml:space="preserve">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последствий.</w:t>
            </w:r>
          </w:p>
        </w:tc>
      </w:tr>
    </w:tbl>
    <w:p w:rsidR="003C0CB6" w:rsidRPr="0051322E" w:rsidRDefault="003C0CB6" w:rsidP="003C0CB6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CB6" w:rsidRPr="0051322E" w:rsidRDefault="003C0CB6" w:rsidP="003C0CB6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CB6" w:rsidRPr="00383D9E" w:rsidRDefault="003C0CB6" w:rsidP="003C0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</w:t>
      </w:r>
      <w:r w:rsidR="004745BF">
        <w:rPr>
          <w:rFonts w:ascii="Times New Roman" w:hAnsi="Times New Roman"/>
          <w:sz w:val="24"/>
          <w:szCs w:val="24"/>
        </w:rPr>
        <w:t>составлены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</w:t>
      </w:r>
    </w:p>
    <w:p w:rsidR="003C0CB6" w:rsidRPr="00383D9E" w:rsidRDefault="003C0CB6" w:rsidP="003C0CB6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3C0CB6" w:rsidRPr="00383D9E" w:rsidRDefault="003C0CB6" w:rsidP="003C0CB6">
      <w:pPr>
        <w:spacing w:after="0"/>
        <w:rPr>
          <w:rFonts w:ascii="Times New Roman" w:hAnsi="Times New Roman"/>
        </w:rPr>
      </w:pPr>
    </w:p>
    <w:p w:rsidR="003C0CB6" w:rsidRDefault="003C0CB6" w:rsidP="003C0CB6"/>
    <w:p w:rsidR="003C0CB6" w:rsidRDefault="003C0CB6" w:rsidP="003C0CB6"/>
    <w:p w:rsidR="003C0CB6" w:rsidRDefault="003C0CB6" w:rsidP="003C0CB6"/>
    <w:p w:rsidR="003C0CB6" w:rsidRDefault="003C0CB6"/>
    <w:p w:rsidR="003C0CB6" w:rsidRDefault="003C0CB6"/>
    <w:sectPr w:rsidR="003C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844"/>
    <w:multiLevelType w:val="hybridMultilevel"/>
    <w:tmpl w:val="6CD0C59A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711"/>
    <w:multiLevelType w:val="hybridMultilevel"/>
    <w:tmpl w:val="8006D0AA"/>
    <w:lvl w:ilvl="0" w:tplc="A53C57F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F36283"/>
    <w:multiLevelType w:val="hybridMultilevel"/>
    <w:tmpl w:val="AFF84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6F4C8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DB3313"/>
    <w:multiLevelType w:val="hybridMultilevel"/>
    <w:tmpl w:val="4E907F5A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2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5" w15:restartNumberingAfterBreak="0">
    <w:nsid w:val="26106599"/>
    <w:multiLevelType w:val="hybridMultilevel"/>
    <w:tmpl w:val="E9EE0432"/>
    <w:lvl w:ilvl="0" w:tplc="4816F4C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6B45"/>
    <w:multiLevelType w:val="multilevel"/>
    <w:tmpl w:val="16EE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EA12D4"/>
    <w:multiLevelType w:val="hybridMultilevel"/>
    <w:tmpl w:val="852C5E7C"/>
    <w:lvl w:ilvl="0" w:tplc="4112A572">
      <w:start w:val="1"/>
      <w:numFmt w:val="decimal"/>
      <w:lvlText w:val="%1."/>
      <w:lvlJc w:val="left"/>
      <w:pPr>
        <w:ind w:left="1600" w:hanging="1032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E91163"/>
    <w:multiLevelType w:val="hybridMultilevel"/>
    <w:tmpl w:val="5F52584A"/>
    <w:lvl w:ilvl="0" w:tplc="E29039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82B72"/>
    <w:multiLevelType w:val="hybridMultilevel"/>
    <w:tmpl w:val="DDE65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894B11"/>
    <w:multiLevelType w:val="hybridMultilevel"/>
    <w:tmpl w:val="AFF84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6F4C8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5" w15:restartNumberingAfterBreak="0">
    <w:nsid w:val="3EE767E0"/>
    <w:multiLevelType w:val="hybridMultilevel"/>
    <w:tmpl w:val="852C5E7C"/>
    <w:lvl w:ilvl="0" w:tplc="4112A572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A3B46"/>
    <w:multiLevelType w:val="hybridMultilevel"/>
    <w:tmpl w:val="35EA9950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7589C"/>
    <w:multiLevelType w:val="hybridMultilevel"/>
    <w:tmpl w:val="3E3E4906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96576"/>
    <w:multiLevelType w:val="hybridMultilevel"/>
    <w:tmpl w:val="67744752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16C6FC5"/>
    <w:multiLevelType w:val="hybridMultilevel"/>
    <w:tmpl w:val="92901FA4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D5566"/>
    <w:multiLevelType w:val="hybridMultilevel"/>
    <w:tmpl w:val="EAE85840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32B71A9"/>
    <w:multiLevelType w:val="hybridMultilevel"/>
    <w:tmpl w:val="7716F942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2F6DB5"/>
    <w:multiLevelType w:val="hybridMultilevel"/>
    <w:tmpl w:val="FCC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01AE1"/>
    <w:multiLevelType w:val="hybridMultilevel"/>
    <w:tmpl w:val="AFF84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6F4C8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81096"/>
    <w:multiLevelType w:val="hybridMultilevel"/>
    <w:tmpl w:val="0484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CB14B2"/>
    <w:multiLevelType w:val="hybridMultilevel"/>
    <w:tmpl w:val="852C5E7C"/>
    <w:lvl w:ilvl="0" w:tplc="4112A572">
      <w:start w:val="1"/>
      <w:numFmt w:val="decimal"/>
      <w:lvlText w:val="%1."/>
      <w:lvlJc w:val="left"/>
      <w:pPr>
        <w:ind w:left="1599" w:hanging="103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5622A1"/>
    <w:multiLevelType w:val="hybridMultilevel"/>
    <w:tmpl w:val="62C46F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A1C0EB4"/>
    <w:multiLevelType w:val="hybridMultilevel"/>
    <w:tmpl w:val="77BC0B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D4B2765"/>
    <w:multiLevelType w:val="hybridMultilevel"/>
    <w:tmpl w:val="EFF05620"/>
    <w:lvl w:ilvl="0" w:tplc="1E30883A">
      <w:start w:val="2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742D8"/>
    <w:multiLevelType w:val="hybridMultilevel"/>
    <w:tmpl w:val="1122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C1EA3"/>
    <w:multiLevelType w:val="multilevel"/>
    <w:tmpl w:val="8DBE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8" w15:restartNumberingAfterBreak="0">
    <w:nsid w:val="7D57359F"/>
    <w:multiLevelType w:val="hybridMultilevel"/>
    <w:tmpl w:val="C3CA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3"/>
  </w:num>
  <w:num w:numId="4">
    <w:abstractNumId w:val="7"/>
  </w:num>
  <w:num w:numId="5">
    <w:abstractNumId w:val="5"/>
  </w:num>
  <w:num w:numId="6">
    <w:abstractNumId w:val="24"/>
  </w:num>
  <w:num w:numId="7">
    <w:abstractNumId w:val="41"/>
  </w:num>
  <w:num w:numId="8">
    <w:abstractNumId w:val="10"/>
  </w:num>
  <w:num w:numId="9">
    <w:abstractNumId w:val="3"/>
  </w:num>
  <w:num w:numId="10">
    <w:abstractNumId w:val="39"/>
  </w:num>
  <w:num w:numId="11">
    <w:abstractNumId w:val="30"/>
  </w:num>
  <w:num w:numId="12">
    <w:abstractNumId w:val="13"/>
  </w:num>
  <w:num w:numId="13">
    <w:abstractNumId w:val="4"/>
  </w:num>
  <w:num w:numId="14">
    <w:abstractNumId w:val="12"/>
  </w:num>
  <w:num w:numId="15">
    <w:abstractNumId w:val="26"/>
  </w:num>
  <w:num w:numId="16">
    <w:abstractNumId w:val="44"/>
  </w:num>
  <w:num w:numId="17">
    <w:abstractNumId w:val="11"/>
  </w:num>
  <w:num w:numId="18">
    <w:abstractNumId w:val="14"/>
  </w:num>
  <w:num w:numId="19">
    <w:abstractNumId w:val="43"/>
  </w:num>
  <w:num w:numId="20">
    <w:abstractNumId w:val="19"/>
  </w:num>
  <w:num w:numId="21">
    <w:abstractNumId w:val="8"/>
  </w:num>
  <w:num w:numId="22">
    <w:abstractNumId w:val="42"/>
  </w:num>
  <w:num w:numId="23">
    <w:abstractNumId w:val="32"/>
  </w:num>
  <w:num w:numId="24">
    <w:abstractNumId w:val="46"/>
  </w:num>
  <w:num w:numId="25">
    <w:abstractNumId w:val="40"/>
  </w:num>
  <w:num w:numId="26">
    <w:abstractNumId w:val="9"/>
  </w:num>
  <w:num w:numId="27">
    <w:abstractNumId w:val="20"/>
  </w:num>
  <w:num w:numId="28">
    <w:abstractNumId w:val="1"/>
  </w:num>
  <w:num w:numId="29">
    <w:abstractNumId w:val="38"/>
  </w:num>
  <w:num w:numId="30">
    <w:abstractNumId w:val="17"/>
  </w:num>
  <w:num w:numId="31">
    <w:abstractNumId w:val="47"/>
  </w:num>
  <w:num w:numId="32">
    <w:abstractNumId w:val="31"/>
  </w:num>
  <w:num w:numId="33">
    <w:abstractNumId w:val="48"/>
  </w:num>
  <w:num w:numId="34">
    <w:abstractNumId w:val="45"/>
  </w:num>
  <w:num w:numId="35">
    <w:abstractNumId w:val="36"/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4"/>
  </w:num>
  <w:num w:numId="39">
    <w:abstractNumId w:val="15"/>
  </w:num>
  <w:num w:numId="40">
    <w:abstractNumId w:val="22"/>
  </w:num>
  <w:num w:numId="41">
    <w:abstractNumId w:val="21"/>
  </w:num>
  <w:num w:numId="42">
    <w:abstractNumId w:val="35"/>
  </w:num>
  <w:num w:numId="43">
    <w:abstractNumId w:val="0"/>
  </w:num>
  <w:num w:numId="44">
    <w:abstractNumId w:val="29"/>
  </w:num>
  <w:num w:numId="45">
    <w:abstractNumId w:val="28"/>
  </w:num>
  <w:num w:numId="46">
    <w:abstractNumId w:val="6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B6"/>
    <w:rsid w:val="003A2698"/>
    <w:rsid w:val="003C0CB6"/>
    <w:rsid w:val="004745BF"/>
    <w:rsid w:val="00687122"/>
    <w:rsid w:val="00D9191B"/>
    <w:rsid w:val="00D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52B08-C36B-4F6C-8E21-A256386C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B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C0CB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0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CB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CB6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0CB6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3C0C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rsid w:val="003C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C0CB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3C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CB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C0CB6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3C0CB6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C0CB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3C0CB6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C0CB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3C0C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rsid w:val="003C0CB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3C0CB6"/>
    <w:rPr>
      <w:rFonts w:ascii="Calibri" w:eastAsia="Calibri" w:hAnsi="Calibri" w:cs="Times New Roman"/>
      <w:sz w:val="20"/>
      <w:szCs w:val="20"/>
    </w:rPr>
  </w:style>
  <w:style w:type="paragraph" w:styleId="aa">
    <w:name w:val="Body Text"/>
    <w:basedOn w:val="a"/>
    <w:link w:val="ab"/>
    <w:rsid w:val="003C0CB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C0C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C0CB6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C0C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3C0CB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uiPriority w:val="99"/>
    <w:rsid w:val="003C0CB6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3C0CB6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C0CB6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2">
    <w:name w:val="Основной шрифт абзаца1"/>
    <w:rsid w:val="003C0CB6"/>
  </w:style>
  <w:style w:type="paragraph" w:styleId="ad">
    <w:name w:val="Normal (Web)"/>
    <w:basedOn w:val="a"/>
    <w:uiPriority w:val="99"/>
    <w:unhideWhenUsed/>
    <w:rsid w:val="003C0C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C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5504</Words>
  <Characters>31376</Characters>
  <Application>Microsoft Office Word</Application>
  <DocSecurity>0</DocSecurity>
  <Lines>261</Lines>
  <Paragraphs>73</Paragraphs>
  <ScaleCrop>false</ScaleCrop>
  <Company/>
  <LinksUpToDate>false</LinksUpToDate>
  <CharactersWithSpaces>36807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2019-12-09T10:20:00Z</dcterms:created>
  <dcterms:modified xsi:type="dcterms:W3CDTF">2020-02-28T09:27:00Z</dcterms:modified>
</cp:coreProperties>
</file>