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ED" w:rsidRPr="00267322" w:rsidRDefault="006F45ED" w:rsidP="006F45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7322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 положения программы</w:t>
      </w:r>
    </w:p>
    <w:p w:rsidR="00D44C81" w:rsidRPr="00267322" w:rsidRDefault="00D44C81" w:rsidP="006F45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44C81" w:rsidRPr="00267322" w:rsidRDefault="00D44C81" w:rsidP="00D44C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7322">
        <w:rPr>
          <w:rFonts w:ascii="Times New Roman" w:eastAsia="Times New Roman" w:hAnsi="Times New Roman" w:cs="Times New Roman"/>
          <w:b/>
          <w:bCs/>
          <w:sz w:val="26"/>
          <w:szCs w:val="26"/>
        </w:rPr>
        <w:t>кандида</w:t>
      </w:r>
      <w:r w:rsidR="0026732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та на должность ректора ФГБОУ </w:t>
      </w:r>
      <w:proofErr w:type="gramStart"/>
      <w:r w:rsidR="00267322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267322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proofErr w:type="gramEnd"/>
    </w:p>
    <w:p w:rsidR="00D44C81" w:rsidRPr="00267322" w:rsidRDefault="00D44C81" w:rsidP="00D44C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7322">
        <w:rPr>
          <w:rFonts w:ascii="Times New Roman" w:eastAsia="Times New Roman" w:hAnsi="Times New Roman" w:cs="Times New Roman"/>
          <w:b/>
          <w:bCs/>
          <w:sz w:val="26"/>
          <w:szCs w:val="26"/>
        </w:rPr>
        <w:t>«Томский государственный педагогический университет»</w:t>
      </w:r>
    </w:p>
    <w:p w:rsidR="00D44C81" w:rsidRPr="00267322" w:rsidRDefault="00F050D7" w:rsidP="00D44C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67322">
        <w:rPr>
          <w:rFonts w:ascii="Times New Roman" w:eastAsia="Times New Roman" w:hAnsi="Times New Roman" w:cs="Times New Roman"/>
          <w:bCs/>
          <w:sz w:val="26"/>
          <w:szCs w:val="26"/>
        </w:rPr>
        <w:t>Первого п</w:t>
      </w:r>
      <w:r w:rsidR="00BD6126" w:rsidRPr="00267322">
        <w:rPr>
          <w:rFonts w:ascii="Times New Roman" w:eastAsia="Times New Roman" w:hAnsi="Times New Roman" w:cs="Times New Roman"/>
          <w:bCs/>
          <w:sz w:val="26"/>
          <w:szCs w:val="26"/>
        </w:rPr>
        <w:t>роректора</w:t>
      </w:r>
      <w:r w:rsidR="00D44C81" w:rsidRPr="00267322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</w:p>
    <w:p w:rsidR="00D44C81" w:rsidRPr="00267322" w:rsidRDefault="00F050D7" w:rsidP="00D44C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67322">
        <w:rPr>
          <w:rFonts w:ascii="Times New Roman" w:eastAsia="Times New Roman" w:hAnsi="Times New Roman" w:cs="Times New Roman"/>
          <w:bCs/>
          <w:sz w:val="26"/>
          <w:szCs w:val="26"/>
        </w:rPr>
        <w:t>доктора</w:t>
      </w:r>
      <w:r w:rsidR="00D44C81" w:rsidRPr="00267322">
        <w:rPr>
          <w:rFonts w:ascii="Times New Roman" w:eastAsia="Times New Roman" w:hAnsi="Times New Roman" w:cs="Times New Roman"/>
          <w:bCs/>
          <w:sz w:val="26"/>
          <w:szCs w:val="26"/>
        </w:rPr>
        <w:t xml:space="preserve"> физико-математических наук,</w:t>
      </w:r>
      <w:r w:rsidR="00BD6126" w:rsidRPr="00267322">
        <w:rPr>
          <w:rFonts w:ascii="Times New Roman" w:eastAsia="Times New Roman" w:hAnsi="Times New Roman" w:cs="Times New Roman"/>
          <w:bCs/>
          <w:sz w:val="26"/>
          <w:szCs w:val="26"/>
        </w:rPr>
        <w:t xml:space="preserve"> доцента</w:t>
      </w:r>
    </w:p>
    <w:p w:rsidR="00D44C81" w:rsidRPr="00267322" w:rsidRDefault="00D44C81" w:rsidP="00D44C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67322">
        <w:rPr>
          <w:rFonts w:ascii="Times New Roman" w:eastAsia="Times New Roman" w:hAnsi="Times New Roman" w:cs="Times New Roman"/>
          <w:bCs/>
          <w:sz w:val="26"/>
          <w:szCs w:val="26"/>
        </w:rPr>
        <w:t>Макаренко Андрея Николаевича</w:t>
      </w:r>
    </w:p>
    <w:p w:rsidR="006F45ED" w:rsidRPr="00267322" w:rsidRDefault="006F45ED" w:rsidP="00F158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D66E9" w:rsidRPr="00010710" w:rsidRDefault="00F050D7" w:rsidP="00FD6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322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ТГПУ является образовательным, научно-исследовательским и культурным центром, осуществляющим подготовку конкурентоспособных специалистов в области образования и науки, способных к решению профессиональных задач в условиях экономической, политической и культурной модернизации с учетом специфики развития региона. Среди педагогических вузов России ТГПУ занимает одну из лидирующих позиций, что подтверждается рейтинговыми агентствами. </w:t>
      </w:r>
    </w:p>
    <w:p w:rsidR="00267322" w:rsidRDefault="00F050D7" w:rsidP="0026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322">
        <w:rPr>
          <w:rFonts w:ascii="Times New Roman" w:eastAsia="Times New Roman" w:hAnsi="Times New Roman" w:cs="Times New Roman"/>
          <w:sz w:val="26"/>
          <w:szCs w:val="26"/>
        </w:rPr>
        <w:t xml:space="preserve">Ключевые позиции университета созданы многими поколениями сотрудников и признанными научными школами; обеспечены эффективным сочетанием многопрофильной образовательной деятельности и исследований по широкому спектру фундаментальных и прикладных научных направлений.  Однако глобализация и интеграционные процессы ставят важнейшую задачу воспитания Гражданина Глобального мира и выдвигают новые требования к профессионализму педагогов, что приводит к расширения спектров педагогического действия и возникновению </w:t>
      </w:r>
      <w:proofErr w:type="gramStart"/>
      <w:r w:rsidRPr="00267322">
        <w:rPr>
          <w:rFonts w:ascii="Times New Roman" w:eastAsia="Times New Roman" w:hAnsi="Times New Roman" w:cs="Times New Roman"/>
          <w:sz w:val="26"/>
          <w:szCs w:val="26"/>
        </w:rPr>
        <w:t>необходимости создания новых форматов подготовки педагога</w:t>
      </w:r>
      <w:proofErr w:type="gramEnd"/>
      <w:r w:rsidRPr="00267322">
        <w:rPr>
          <w:rFonts w:ascii="Times New Roman" w:eastAsia="Times New Roman" w:hAnsi="Times New Roman" w:cs="Times New Roman"/>
          <w:sz w:val="26"/>
          <w:szCs w:val="26"/>
        </w:rPr>
        <w:t xml:space="preserve"> в условиях цифровой экономики, интернет-социализации, нового рынка труда и нового спектра профессий. </w:t>
      </w:r>
      <w:proofErr w:type="gramStart"/>
      <w:r w:rsidRPr="00267322">
        <w:rPr>
          <w:rFonts w:ascii="Times New Roman" w:eastAsia="Times New Roman" w:hAnsi="Times New Roman" w:cs="Times New Roman"/>
          <w:sz w:val="26"/>
          <w:szCs w:val="26"/>
        </w:rPr>
        <w:t>Особенно важно – соблюдение баланса между системным подходом и своевременным реагированием на возникающие инновации, что позволит сохранить лучшие традиции и преумножить достижения университета в целях содействия развитию российского образования</w:t>
      </w:r>
      <w:r w:rsidR="00267322">
        <w:rPr>
          <w:rFonts w:ascii="Times New Roman" w:eastAsia="Times New Roman" w:hAnsi="Times New Roman" w:cs="Times New Roman"/>
          <w:sz w:val="26"/>
          <w:szCs w:val="26"/>
        </w:rPr>
        <w:t xml:space="preserve"> для обеспечения его </w:t>
      </w:r>
      <w:r w:rsidR="00267322" w:rsidRPr="00267322">
        <w:rPr>
          <w:rFonts w:ascii="Times New Roman" w:eastAsia="Times New Roman" w:hAnsi="Times New Roman" w:cs="Times New Roman"/>
          <w:sz w:val="26"/>
          <w:szCs w:val="26"/>
        </w:rPr>
        <w:t>глобальной конкурентоспособности</w:t>
      </w:r>
      <w:r w:rsidR="0026732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267322" w:rsidRPr="00267322">
        <w:rPr>
          <w:rFonts w:ascii="Times New Roman" w:eastAsia="Times New Roman" w:hAnsi="Times New Roman" w:cs="Times New Roman"/>
          <w:sz w:val="26"/>
          <w:szCs w:val="26"/>
        </w:rPr>
        <w:t>вхождени</w:t>
      </w:r>
      <w:r w:rsidR="0026732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267322" w:rsidRPr="00267322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в число 10 ведущих стран мира по качеству общего образования</w:t>
      </w:r>
      <w:r w:rsidR="00267322">
        <w:rPr>
          <w:rFonts w:ascii="Times New Roman" w:eastAsia="Times New Roman" w:hAnsi="Times New Roman" w:cs="Times New Roman"/>
          <w:sz w:val="26"/>
          <w:szCs w:val="26"/>
        </w:rPr>
        <w:t>, что было выделено как одна из основных целей развития системы образования Российской Федерации</w:t>
      </w:r>
      <w:proofErr w:type="gramEnd"/>
      <w:r w:rsidR="00267322">
        <w:rPr>
          <w:rFonts w:ascii="Times New Roman" w:eastAsia="Times New Roman" w:hAnsi="Times New Roman" w:cs="Times New Roman"/>
          <w:sz w:val="26"/>
          <w:szCs w:val="26"/>
        </w:rPr>
        <w:t xml:space="preserve"> на период до 2024 года </w:t>
      </w:r>
      <w:r w:rsidR="00267322" w:rsidRPr="00267322">
        <w:rPr>
          <w:rFonts w:ascii="Times New Roman" w:eastAsia="Times New Roman" w:hAnsi="Times New Roman" w:cs="Times New Roman"/>
          <w:sz w:val="26"/>
          <w:szCs w:val="26"/>
        </w:rPr>
        <w:t>Президентом Российской Федерации в Указе № 204 от 07.05.2018</w:t>
      </w:r>
      <w:r w:rsidRPr="00267322">
        <w:rPr>
          <w:rFonts w:ascii="Times New Roman" w:eastAsia="Times New Roman" w:hAnsi="Times New Roman" w:cs="Times New Roman"/>
          <w:sz w:val="26"/>
          <w:szCs w:val="26"/>
        </w:rPr>
        <w:t>.</w:t>
      </w:r>
      <w:r w:rsidR="00267322" w:rsidRPr="002673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7322" w:rsidRPr="00267322" w:rsidRDefault="00267322" w:rsidP="0026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D44C81" w:rsidRPr="00267322">
        <w:rPr>
          <w:rFonts w:ascii="Times New Roman" w:eastAsia="Times New Roman" w:hAnsi="Times New Roman" w:cs="Times New Roman"/>
          <w:b/>
          <w:sz w:val="26"/>
          <w:szCs w:val="26"/>
        </w:rPr>
        <w:t>тратегической целью</w:t>
      </w:r>
      <w:r w:rsidR="00D44C81" w:rsidRPr="0026732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050D7" w:rsidRPr="00267322">
        <w:rPr>
          <w:rFonts w:ascii="Times New Roman" w:eastAsia="Times New Roman" w:hAnsi="Times New Roman" w:cs="Times New Roman"/>
          <w:sz w:val="26"/>
          <w:szCs w:val="26"/>
        </w:rPr>
        <w:t>достигаемой при реализации настоящей программы становится обеспечени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устойчивого </w:t>
      </w:r>
      <w:r w:rsidR="00F050D7" w:rsidRPr="00267322">
        <w:rPr>
          <w:rFonts w:ascii="Times New Roman" w:eastAsia="Times New Roman" w:hAnsi="Times New Roman" w:cs="Times New Roman"/>
          <w:sz w:val="26"/>
          <w:szCs w:val="26"/>
        </w:rPr>
        <w:t>развити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F050D7" w:rsidRPr="00267322">
        <w:rPr>
          <w:rFonts w:ascii="Times New Roman" w:eastAsia="Times New Roman" w:hAnsi="Times New Roman" w:cs="Times New Roman"/>
          <w:sz w:val="26"/>
          <w:szCs w:val="26"/>
        </w:rPr>
        <w:t xml:space="preserve"> ТГПУ как многоуровневого и многофункционального Центра непрерывного педагогического образования, ориентированного на реализацию стратегических приоритетов в образовательной, научной, социально-экономической и культурной сферах.</w:t>
      </w:r>
      <w:r w:rsidRPr="002673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F158C9" w:rsidRPr="00267322" w:rsidRDefault="00267322" w:rsidP="00FD6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выполнения указанной цели </w:t>
      </w:r>
      <w:r w:rsidRPr="00267322">
        <w:rPr>
          <w:rFonts w:ascii="Times New Roman" w:hAnsi="Times New Roman" w:cs="Times New Roman"/>
          <w:sz w:val="26"/>
          <w:szCs w:val="26"/>
        </w:rPr>
        <w:t>коллективом вуза</w:t>
      </w:r>
      <w:r>
        <w:rPr>
          <w:rFonts w:ascii="Times New Roman" w:hAnsi="Times New Roman" w:cs="Times New Roman"/>
          <w:sz w:val="26"/>
          <w:szCs w:val="26"/>
        </w:rPr>
        <w:t xml:space="preserve"> подлежат</w:t>
      </w:r>
      <w:r w:rsidRPr="00267322">
        <w:rPr>
          <w:rFonts w:ascii="Times New Roman" w:hAnsi="Times New Roman" w:cs="Times New Roman"/>
          <w:sz w:val="26"/>
          <w:szCs w:val="26"/>
        </w:rPr>
        <w:t xml:space="preserve"> решению</w:t>
      </w:r>
      <w:r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F158C9" w:rsidRPr="00267322">
        <w:rPr>
          <w:rFonts w:ascii="Times New Roman" w:hAnsi="Times New Roman" w:cs="Times New Roman"/>
          <w:sz w:val="26"/>
          <w:szCs w:val="26"/>
        </w:rPr>
        <w:t xml:space="preserve"> задачи:</w:t>
      </w:r>
    </w:p>
    <w:p w:rsidR="00F050D7" w:rsidRPr="00267322" w:rsidRDefault="00F158C9" w:rsidP="00FD66E9">
      <w:pPr>
        <w:pStyle w:val="a4"/>
        <w:numPr>
          <w:ilvl w:val="0"/>
          <w:numId w:val="5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6"/>
          <w:szCs w:val="26"/>
        </w:rPr>
      </w:pPr>
      <w:r w:rsidRPr="00267322">
        <w:rPr>
          <w:rFonts w:ascii="Times New Roman" w:hAnsi="Times New Roman" w:cs="Times New Roman"/>
          <w:sz w:val="26"/>
          <w:szCs w:val="26"/>
        </w:rPr>
        <w:t>осуществление образовательной деятельности в соответствии с мировыми тенденциями развития общества и запросами социально-экономического развития России и Томской области, обеспечение конкурентоспособ</w:t>
      </w:r>
      <w:r w:rsidR="00F050D7" w:rsidRPr="00267322">
        <w:rPr>
          <w:rFonts w:ascii="Times New Roman" w:hAnsi="Times New Roman" w:cs="Times New Roman"/>
          <w:sz w:val="26"/>
          <w:szCs w:val="26"/>
        </w:rPr>
        <w:t>ности образовательного процесса:</w:t>
      </w:r>
    </w:p>
    <w:p w:rsidR="00F050D7" w:rsidRPr="00267322" w:rsidRDefault="00F050D7" w:rsidP="00FD66E9">
      <w:pPr>
        <w:pStyle w:val="a4"/>
        <w:numPr>
          <w:ilvl w:val="1"/>
          <w:numId w:val="5"/>
        </w:numPr>
        <w:spacing w:after="0" w:line="240" w:lineRule="auto"/>
        <w:ind w:left="993" w:hanging="437"/>
        <w:jc w:val="both"/>
        <w:rPr>
          <w:rFonts w:ascii="Times New Roman" w:hAnsi="Times New Roman" w:cs="Times New Roman"/>
          <w:sz w:val="26"/>
          <w:szCs w:val="26"/>
        </w:rPr>
      </w:pPr>
      <w:r w:rsidRPr="00267322">
        <w:rPr>
          <w:rFonts w:ascii="Times New Roman" w:hAnsi="Times New Roman" w:cs="Times New Roman"/>
          <w:sz w:val="26"/>
          <w:szCs w:val="26"/>
        </w:rPr>
        <w:t>развитие инновационной среды непрерывного общего и педагогического образования, направленной на профессиональное совершенствование педагогов и воспитание молодежи</w:t>
      </w:r>
      <w:r w:rsidR="00267322">
        <w:rPr>
          <w:rFonts w:ascii="Times New Roman" w:hAnsi="Times New Roman" w:cs="Times New Roman"/>
          <w:sz w:val="26"/>
          <w:szCs w:val="26"/>
        </w:rPr>
        <w:t>, что позволит сформировать устойчивую систему «Школа-Университет»</w:t>
      </w:r>
      <w:r w:rsidRPr="00267322">
        <w:rPr>
          <w:rFonts w:ascii="Times New Roman" w:hAnsi="Times New Roman" w:cs="Times New Roman"/>
          <w:sz w:val="26"/>
          <w:szCs w:val="26"/>
        </w:rPr>
        <w:t>;</w:t>
      </w:r>
    </w:p>
    <w:p w:rsidR="00267322" w:rsidRDefault="00267322" w:rsidP="00267322">
      <w:pPr>
        <w:pStyle w:val="a4"/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267322">
        <w:rPr>
          <w:rFonts w:ascii="Times New Roman" w:hAnsi="Times New Roman" w:cs="Times New Roman"/>
          <w:sz w:val="26"/>
          <w:szCs w:val="26"/>
        </w:rPr>
        <w:lastRenderedPageBreak/>
        <w:t>разработка и внедрение, в том числе и на уровнях основного общего и 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67322">
        <w:rPr>
          <w:rFonts w:ascii="Times New Roman" w:hAnsi="Times New Roman" w:cs="Times New Roman"/>
          <w:sz w:val="26"/>
          <w:szCs w:val="26"/>
        </w:rPr>
        <w:t xml:space="preserve"> новых методов обучения и воспитания, образовательных технологий, обеспечивающих освоение </w:t>
      </w:r>
      <w:proofErr w:type="gramStart"/>
      <w:r w:rsidRPr="00267322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267322">
        <w:rPr>
          <w:rFonts w:ascii="Times New Roman" w:hAnsi="Times New Roman" w:cs="Times New Roman"/>
          <w:sz w:val="26"/>
          <w:szCs w:val="26"/>
        </w:rPr>
        <w:t xml:space="preserve">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различных предметных областей;</w:t>
      </w:r>
    </w:p>
    <w:p w:rsidR="00267322" w:rsidRPr="00267322" w:rsidRDefault="00267322" w:rsidP="00267322">
      <w:pPr>
        <w:pStyle w:val="a4"/>
        <w:numPr>
          <w:ilvl w:val="1"/>
          <w:numId w:val="5"/>
        </w:numPr>
        <w:spacing w:after="0" w:line="240" w:lineRule="auto"/>
        <w:ind w:left="993" w:hanging="437"/>
        <w:jc w:val="both"/>
        <w:rPr>
          <w:rFonts w:ascii="Times New Roman" w:hAnsi="Times New Roman" w:cs="Times New Roman"/>
          <w:sz w:val="26"/>
          <w:szCs w:val="26"/>
        </w:rPr>
      </w:pPr>
      <w:r w:rsidRPr="00267322">
        <w:rPr>
          <w:rFonts w:ascii="Times New Roman" w:hAnsi="Times New Roman" w:cs="Times New Roman"/>
          <w:sz w:val="26"/>
          <w:szCs w:val="26"/>
        </w:rPr>
        <w:t>развитие инновационных подходов к обучению (цифровое образовательное пространство,</w:t>
      </w:r>
      <w:r w:rsidR="00010710" w:rsidRPr="00010710">
        <w:rPr>
          <w:rFonts w:ascii="Times New Roman" w:hAnsi="Times New Roman" w:cs="Times New Roman"/>
          <w:sz w:val="26"/>
          <w:szCs w:val="26"/>
        </w:rPr>
        <w:t xml:space="preserve"> </w:t>
      </w:r>
      <w:r w:rsidR="00010710">
        <w:rPr>
          <w:rFonts w:ascii="Times New Roman" w:hAnsi="Times New Roman" w:cs="Times New Roman"/>
          <w:sz w:val="26"/>
          <w:szCs w:val="26"/>
        </w:rPr>
        <w:t>социальная сеть педагогов,</w:t>
      </w:r>
      <w:r w:rsidRPr="00267322">
        <w:rPr>
          <w:rFonts w:ascii="Times New Roman" w:hAnsi="Times New Roman" w:cs="Times New Roman"/>
          <w:sz w:val="26"/>
          <w:szCs w:val="26"/>
        </w:rPr>
        <w:t xml:space="preserve"> использование адаптивных, практико-ориентированных и гибких образовательных программ, интеграция науки и образования);</w:t>
      </w:r>
    </w:p>
    <w:p w:rsidR="00F050D7" w:rsidRPr="00267322" w:rsidRDefault="00F050D7" w:rsidP="00FD66E9">
      <w:pPr>
        <w:pStyle w:val="a4"/>
        <w:numPr>
          <w:ilvl w:val="1"/>
          <w:numId w:val="5"/>
        </w:numPr>
        <w:spacing w:after="0" w:line="240" w:lineRule="auto"/>
        <w:ind w:left="993" w:hanging="437"/>
        <w:jc w:val="both"/>
        <w:rPr>
          <w:rFonts w:ascii="Times New Roman" w:hAnsi="Times New Roman" w:cs="Times New Roman"/>
          <w:sz w:val="26"/>
          <w:szCs w:val="26"/>
        </w:rPr>
      </w:pPr>
      <w:r w:rsidRPr="00267322">
        <w:rPr>
          <w:rFonts w:ascii="Times New Roman" w:hAnsi="Times New Roman" w:cs="Times New Roman"/>
          <w:sz w:val="26"/>
          <w:szCs w:val="26"/>
        </w:rPr>
        <w:t xml:space="preserve">формирование пространства (среды) профессиональных проб будущих педагогов, погружения в </w:t>
      </w:r>
      <w:proofErr w:type="spellStart"/>
      <w:r w:rsidRPr="00267322">
        <w:rPr>
          <w:rFonts w:ascii="Times New Roman" w:hAnsi="Times New Roman" w:cs="Times New Roman"/>
          <w:sz w:val="26"/>
          <w:szCs w:val="26"/>
        </w:rPr>
        <w:t>квазипрофессиональную</w:t>
      </w:r>
      <w:proofErr w:type="spellEnd"/>
      <w:r w:rsidRPr="00267322">
        <w:rPr>
          <w:rFonts w:ascii="Times New Roman" w:hAnsi="Times New Roman" w:cs="Times New Roman"/>
          <w:sz w:val="26"/>
          <w:szCs w:val="26"/>
        </w:rPr>
        <w:t xml:space="preserve"> и профессиональную деятельность как основного концепта развития образовательной деятельности;</w:t>
      </w:r>
    </w:p>
    <w:p w:rsidR="00FD66E9" w:rsidRPr="00267322" w:rsidRDefault="00FD66E9" w:rsidP="00267322">
      <w:pPr>
        <w:pStyle w:val="a4"/>
        <w:numPr>
          <w:ilvl w:val="1"/>
          <w:numId w:val="5"/>
        </w:numPr>
        <w:spacing w:after="0" w:line="240" w:lineRule="auto"/>
        <w:ind w:left="993" w:hanging="437"/>
        <w:jc w:val="both"/>
        <w:rPr>
          <w:rFonts w:ascii="Times New Roman" w:hAnsi="Times New Roman" w:cs="Times New Roman"/>
          <w:sz w:val="26"/>
          <w:szCs w:val="26"/>
        </w:rPr>
      </w:pPr>
      <w:r w:rsidRPr="00267322">
        <w:rPr>
          <w:rFonts w:ascii="Times New Roman" w:hAnsi="Times New Roman" w:cs="Times New Roman"/>
          <w:sz w:val="26"/>
          <w:szCs w:val="26"/>
        </w:rPr>
        <w:t>оптимизация и обновление перечня образовательных программ с учетом их современной востребованности, наличия социального заказа и перспектив социально-экономического развития региона и страны в целом, формирование индивидуальных образовательных траекторий подготовки выпускников с уникальным набором компетенций;</w:t>
      </w:r>
    </w:p>
    <w:p w:rsidR="00F050D7" w:rsidRPr="00267322" w:rsidRDefault="00F050D7" w:rsidP="00FD66E9">
      <w:pPr>
        <w:pStyle w:val="a4"/>
        <w:numPr>
          <w:ilvl w:val="1"/>
          <w:numId w:val="5"/>
        </w:numPr>
        <w:spacing w:after="0" w:line="240" w:lineRule="auto"/>
        <w:ind w:left="993" w:hanging="437"/>
        <w:jc w:val="both"/>
        <w:rPr>
          <w:rFonts w:ascii="Times New Roman" w:hAnsi="Times New Roman" w:cs="Times New Roman"/>
          <w:sz w:val="26"/>
          <w:szCs w:val="26"/>
        </w:rPr>
      </w:pPr>
      <w:r w:rsidRPr="00267322">
        <w:rPr>
          <w:rFonts w:ascii="Times New Roman" w:hAnsi="Times New Roman" w:cs="Times New Roman"/>
          <w:sz w:val="26"/>
          <w:szCs w:val="26"/>
        </w:rPr>
        <w:t>развитие эффективной системы выявления, поддержки и развития способностей и талантов, основанной на принципах справедливости, всеобщности и направленной на самоопределение и профессиональную ориентацию всех обучающихся, формирование системы профессиональных конкурсов в целях предоставления возможностей для профессионального и карьерного роста;</w:t>
      </w:r>
      <w:r w:rsidRPr="00267322">
        <w:rPr>
          <w:sz w:val="26"/>
          <w:szCs w:val="26"/>
        </w:rPr>
        <w:t xml:space="preserve"> </w:t>
      </w:r>
    </w:p>
    <w:p w:rsidR="00F050D7" w:rsidRPr="00267322" w:rsidRDefault="00F050D7" w:rsidP="00FD66E9">
      <w:pPr>
        <w:pStyle w:val="a4"/>
        <w:numPr>
          <w:ilvl w:val="0"/>
          <w:numId w:val="5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6"/>
          <w:szCs w:val="26"/>
        </w:rPr>
      </w:pPr>
      <w:r w:rsidRPr="00267322">
        <w:rPr>
          <w:rFonts w:ascii="Times New Roman" w:hAnsi="Times New Roman" w:cs="Times New Roman"/>
          <w:sz w:val="26"/>
          <w:szCs w:val="26"/>
        </w:rPr>
        <w:t>развитие научно-исследовательской и инновационной деятельности,  научно-образовательная интеграция университета с учреждениями системы общего и профессионального образования:</w:t>
      </w:r>
    </w:p>
    <w:p w:rsidR="00F050D7" w:rsidRPr="00267322" w:rsidRDefault="00F050D7" w:rsidP="00846DED">
      <w:pPr>
        <w:pStyle w:val="a4"/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267322">
        <w:rPr>
          <w:rFonts w:ascii="Times New Roman" w:hAnsi="Times New Roman" w:cs="Times New Roman"/>
          <w:sz w:val="26"/>
          <w:szCs w:val="26"/>
        </w:rPr>
        <w:t>окончательное формирование сете</w:t>
      </w:r>
      <w:r w:rsidR="00FD66E9" w:rsidRPr="00267322">
        <w:rPr>
          <w:rFonts w:ascii="Times New Roman" w:hAnsi="Times New Roman" w:cs="Times New Roman"/>
          <w:sz w:val="26"/>
          <w:szCs w:val="26"/>
        </w:rPr>
        <w:t>вой научной инфраструктуры вуза</w:t>
      </w:r>
      <w:r w:rsidR="00267322">
        <w:rPr>
          <w:rFonts w:ascii="Times New Roman" w:hAnsi="Times New Roman" w:cs="Times New Roman"/>
          <w:sz w:val="26"/>
          <w:szCs w:val="26"/>
        </w:rPr>
        <w:t xml:space="preserve"> направленной на развитие фундаментальных и прикладных исследований проводимых в университете, в первую очередь в интересах системы общего и профессионального образования Томской области</w:t>
      </w:r>
      <w:proofErr w:type="gramStart"/>
      <w:r w:rsidR="00267322">
        <w:rPr>
          <w:rFonts w:ascii="Times New Roman" w:hAnsi="Times New Roman" w:cs="Times New Roman"/>
          <w:sz w:val="26"/>
          <w:szCs w:val="26"/>
        </w:rPr>
        <w:t xml:space="preserve"> </w:t>
      </w:r>
      <w:r w:rsidRPr="00267322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Pr="002673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0D7" w:rsidRPr="00267322" w:rsidRDefault="00F050D7" w:rsidP="00846DED">
      <w:pPr>
        <w:pStyle w:val="a4"/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267322">
        <w:rPr>
          <w:rFonts w:ascii="Times New Roman" w:hAnsi="Times New Roman" w:cs="Times New Roman"/>
          <w:sz w:val="26"/>
          <w:szCs w:val="26"/>
        </w:rPr>
        <w:t>развитие системы организационно-финансовой поддержки научной деятельности, особенно для поддержки молодых исследователей;</w:t>
      </w:r>
    </w:p>
    <w:p w:rsidR="00F050D7" w:rsidRPr="00267322" w:rsidRDefault="00F050D7" w:rsidP="00846DED">
      <w:pPr>
        <w:pStyle w:val="a4"/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267322">
        <w:rPr>
          <w:rFonts w:ascii="Times New Roman" w:hAnsi="Times New Roman" w:cs="Times New Roman"/>
          <w:sz w:val="26"/>
          <w:szCs w:val="26"/>
        </w:rPr>
        <w:t>развитие инновационной экосистемы «Университет-Регион» (создание регионального ресурсного Центра молодежных социально-педагогических инициатив, развитие системы студенческого и ученического самоуправления, создание новых социальных сервисов и консультационных центров);</w:t>
      </w:r>
    </w:p>
    <w:p w:rsidR="00F158C9" w:rsidRPr="00267322" w:rsidRDefault="00267322" w:rsidP="00FD66E9">
      <w:pPr>
        <w:pStyle w:val="a4"/>
        <w:numPr>
          <w:ilvl w:val="0"/>
          <w:numId w:val="5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F158C9" w:rsidRPr="00267322">
        <w:rPr>
          <w:rFonts w:ascii="Times New Roman" w:hAnsi="Times New Roman" w:cs="Times New Roman"/>
          <w:sz w:val="26"/>
          <w:szCs w:val="26"/>
        </w:rPr>
        <w:t>интернационализаци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F158C9" w:rsidRPr="00267322">
        <w:rPr>
          <w:rFonts w:ascii="Times New Roman" w:hAnsi="Times New Roman" w:cs="Times New Roman"/>
          <w:sz w:val="26"/>
          <w:szCs w:val="26"/>
        </w:rPr>
        <w:t xml:space="preserve"> образования и науки как условие повышения конкурентоспособности Университета;</w:t>
      </w:r>
    </w:p>
    <w:p w:rsidR="00F158C9" w:rsidRPr="00267322" w:rsidRDefault="00F158C9" w:rsidP="00FD66E9">
      <w:pPr>
        <w:pStyle w:val="a4"/>
        <w:numPr>
          <w:ilvl w:val="0"/>
          <w:numId w:val="5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6"/>
          <w:szCs w:val="26"/>
        </w:rPr>
      </w:pPr>
      <w:r w:rsidRPr="00267322">
        <w:rPr>
          <w:rFonts w:ascii="Times New Roman" w:hAnsi="Times New Roman" w:cs="Times New Roman"/>
          <w:sz w:val="26"/>
          <w:szCs w:val="26"/>
        </w:rPr>
        <w:t>реализаци</w:t>
      </w:r>
      <w:r w:rsidR="00267322">
        <w:rPr>
          <w:rFonts w:ascii="Times New Roman" w:hAnsi="Times New Roman" w:cs="Times New Roman"/>
          <w:sz w:val="26"/>
          <w:szCs w:val="26"/>
        </w:rPr>
        <w:t>я</w:t>
      </w:r>
      <w:r w:rsidRPr="00267322">
        <w:rPr>
          <w:rFonts w:ascii="Times New Roman" w:hAnsi="Times New Roman" w:cs="Times New Roman"/>
          <w:sz w:val="26"/>
          <w:szCs w:val="26"/>
        </w:rPr>
        <w:t xml:space="preserve"> системы мер по обеспечению надлежащей социальной защищенности работников и студентов университета;</w:t>
      </w:r>
    </w:p>
    <w:p w:rsidR="00F158C9" w:rsidRPr="00267322" w:rsidRDefault="00F158C9" w:rsidP="00FD66E9">
      <w:pPr>
        <w:pStyle w:val="a4"/>
        <w:numPr>
          <w:ilvl w:val="0"/>
          <w:numId w:val="5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6"/>
          <w:szCs w:val="26"/>
        </w:rPr>
      </w:pPr>
      <w:r w:rsidRPr="00267322">
        <w:rPr>
          <w:rFonts w:ascii="Times New Roman" w:hAnsi="Times New Roman" w:cs="Times New Roman"/>
          <w:sz w:val="26"/>
          <w:szCs w:val="26"/>
        </w:rPr>
        <w:t xml:space="preserve">совершенствование системы управления </w:t>
      </w:r>
      <w:r w:rsidR="00267322">
        <w:rPr>
          <w:rFonts w:ascii="Times New Roman" w:hAnsi="Times New Roman" w:cs="Times New Roman"/>
          <w:sz w:val="26"/>
          <w:szCs w:val="26"/>
        </w:rPr>
        <w:t>у</w:t>
      </w:r>
      <w:r w:rsidRPr="00267322">
        <w:rPr>
          <w:rFonts w:ascii="Times New Roman" w:hAnsi="Times New Roman" w:cs="Times New Roman"/>
          <w:sz w:val="26"/>
          <w:szCs w:val="26"/>
        </w:rPr>
        <w:t>ниверситетом</w:t>
      </w:r>
      <w:r w:rsidR="00267322">
        <w:rPr>
          <w:rFonts w:ascii="Times New Roman" w:hAnsi="Times New Roman" w:cs="Times New Roman"/>
          <w:sz w:val="26"/>
          <w:szCs w:val="26"/>
        </w:rPr>
        <w:t xml:space="preserve"> с</w:t>
      </w:r>
      <w:r w:rsidRPr="00267322">
        <w:rPr>
          <w:rFonts w:ascii="Times New Roman" w:hAnsi="Times New Roman" w:cs="Times New Roman"/>
          <w:sz w:val="26"/>
          <w:szCs w:val="26"/>
        </w:rPr>
        <w:t xml:space="preserve"> использ</w:t>
      </w:r>
      <w:r w:rsidR="00267322">
        <w:rPr>
          <w:rFonts w:ascii="Times New Roman" w:hAnsi="Times New Roman" w:cs="Times New Roman"/>
          <w:sz w:val="26"/>
          <w:szCs w:val="26"/>
        </w:rPr>
        <w:t xml:space="preserve">ованием </w:t>
      </w:r>
      <w:r w:rsidRPr="00267322">
        <w:rPr>
          <w:rFonts w:ascii="Times New Roman" w:hAnsi="Times New Roman" w:cs="Times New Roman"/>
          <w:sz w:val="26"/>
          <w:szCs w:val="26"/>
        </w:rPr>
        <w:t>современны</w:t>
      </w:r>
      <w:r w:rsidR="00267322">
        <w:rPr>
          <w:rFonts w:ascii="Times New Roman" w:hAnsi="Times New Roman" w:cs="Times New Roman"/>
          <w:sz w:val="26"/>
          <w:szCs w:val="26"/>
        </w:rPr>
        <w:t>х</w:t>
      </w:r>
      <w:r w:rsidRPr="00267322">
        <w:rPr>
          <w:rFonts w:ascii="Times New Roman" w:hAnsi="Times New Roman" w:cs="Times New Roman"/>
          <w:sz w:val="26"/>
          <w:szCs w:val="26"/>
        </w:rPr>
        <w:t xml:space="preserve"> технологически</w:t>
      </w:r>
      <w:r w:rsidR="00267322">
        <w:rPr>
          <w:rFonts w:ascii="Times New Roman" w:hAnsi="Times New Roman" w:cs="Times New Roman"/>
          <w:sz w:val="26"/>
          <w:szCs w:val="26"/>
        </w:rPr>
        <w:t>х</w:t>
      </w:r>
      <w:r w:rsidRPr="00267322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267322">
        <w:rPr>
          <w:rFonts w:ascii="Times New Roman" w:hAnsi="Times New Roman" w:cs="Times New Roman"/>
          <w:sz w:val="26"/>
          <w:szCs w:val="26"/>
        </w:rPr>
        <w:t>й</w:t>
      </w:r>
      <w:r w:rsidRPr="00267322">
        <w:rPr>
          <w:rFonts w:ascii="Times New Roman" w:hAnsi="Times New Roman" w:cs="Times New Roman"/>
          <w:sz w:val="26"/>
          <w:szCs w:val="26"/>
        </w:rPr>
        <w:t>;</w:t>
      </w:r>
    </w:p>
    <w:p w:rsidR="00F158C9" w:rsidRPr="00267322" w:rsidRDefault="00267322" w:rsidP="00FD66E9">
      <w:pPr>
        <w:pStyle w:val="a4"/>
        <w:numPr>
          <w:ilvl w:val="0"/>
          <w:numId w:val="5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продвижение </w:t>
      </w:r>
      <w:r w:rsidR="00F158C9" w:rsidRPr="00267322">
        <w:rPr>
          <w:rFonts w:ascii="Times New Roman" w:hAnsi="Times New Roman" w:cs="Times New Roman"/>
          <w:sz w:val="26"/>
          <w:szCs w:val="26"/>
        </w:rPr>
        <w:t>имиджа Университета на российском и международном образовательном рынках</w:t>
      </w:r>
      <w:r>
        <w:rPr>
          <w:rFonts w:ascii="Times New Roman" w:hAnsi="Times New Roman" w:cs="Times New Roman"/>
          <w:sz w:val="26"/>
          <w:szCs w:val="26"/>
        </w:rPr>
        <w:t>, в первую очередь</w:t>
      </w:r>
      <w:r w:rsidR="00010710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для формирования позитивного имиджа современного Учителя</w:t>
      </w:r>
      <w:r w:rsidR="00F158C9" w:rsidRPr="00267322">
        <w:rPr>
          <w:rFonts w:ascii="Times New Roman" w:hAnsi="Times New Roman" w:cs="Times New Roman"/>
          <w:sz w:val="26"/>
          <w:szCs w:val="26"/>
        </w:rPr>
        <w:t>.</w:t>
      </w:r>
    </w:p>
    <w:sectPr w:rsidR="00F158C9" w:rsidRPr="00267322" w:rsidSect="00FD66E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1C9"/>
    <w:multiLevelType w:val="hybridMultilevel"/>
    <w:tmpl w:val="12689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752E02"/>
    <w:multiLevelType w:val="hybridMultilevel"/>
    <w:tmpl w:val="8146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20247"/>
    <w:multiLevelType w:val="multilevel"/>
    <w:tmpl w:val="90C2D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023523D"/>
    <w:multiLevelType w:val="hybridMultilevel"/>
    <w:tmpl w:val="7610E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D27C74"/>
    <w:multiLevelType w:val="multilevel"/>
    <w:tmpl w:val="3BBC0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C697B5B"/>
    <w:multiLevelType w:val="hybridMultilevel"/>
    <w:tmpl w:val="ED4E6F2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698445F7"/>
    <w:multiLevelType w:val="hybridMultilevel"/>
    <w:tmpl w:val="CA34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ED"/>
    <w:rsid w:val="00005C27"/>
    <w:rsid w:val="00010710"/>
    <w:rsid w:val="0002048B"/>
    <w:rsid w:val="0005202F"/>
    <w:rsid w:val="00083446"/>
    <w:rsid w:val="00224EAF"/>
    <w:rsid w:val="00267322"/>
    <w:rsid w:val="002A2AEF"/>
    <w:rsid w:val="002D51DC"/>
    <w:rsid w:val="003F2571"/>
    <w:rsid w:val="004127F9"/>
    <w:rsid w:val="00415B1A"/>
    <w:rsid w:val="004379C8"/>
    <w:rsid w:val="00456B23"/>
    <w:rsid w:val="00481B1E"/>
    <w:rsid w:val="004B5D6E"/>
    <w:rsid w:val="004B7839"/>
    <w:rsid w:val="00534899"/>
    <w:rsid w:val="00556191"/>
    <w:rsid w:val="005946C1"/>
    <w:rsid w:val="005A0A27"/>
    <w:rsid w:val="005E6001"/>
    <w:rsid w:val="00604975"/>
    <w:rsid w:val="00626910"/>
    <w:rsid w:val="006F45ED"/>
    <w:rsid w:val="00846DED"/>
    <w:rsid w:val="00880075"/>
    <w:rsid w:val="00923E60"/>
    <w:rsid w:val="00A61702"/>
    <w:rsid w:val="00B2515E"/>
    <w:rsid w:val="00B44990"/>
    <w:rsid w:val="00BD6126"/>
    <w:rsid w:val="00CA7D87"/>
    <w:rsid w:val="00D017C1"/>
    <w:rsid w:val="00D37853"/>
    <w:rsid w:val="00D44C81"/>
    <w:rsid w:val="00E41E09"/>
    <w:rsid w:val="00F050D7"/>
    <w:rsid w:val="00F15118"/>
    <w:rsid w:val="00F158C9"/>
    <w:rsid w:val="00F26A8F"/>
    <w:rsid w:val="00F434AE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2AEF"/>
    <w:pPr>
      <w:ind w:left="720"/>
      <w:contextualSpacing/>
    </w:pPr>
  </w:style>
  <w:style w:type="character" w:styleId="a5">
    <w:name w:val="Strong"/>
    <w:basedOn w:val="a0"/>
    <w:uiPriority w:val="22"/>
    <w:qFormat/>
    <w:rsid w:val="00B2515E"/>
    <w:rPr>
      <w:b/>
      <w:bCs/>
    </w:rPr>
  </w:style>
  <w:style w:type="table" w:styleId="a6">
    <w:name w:val="Table Grid"/>
    <w:basedOn w:val="a1"/>
    <w:uiPriority w:val="59"/>
    <w:rsid w:val="00B251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2AEF"/>
    <w:pPr>
      <w:ind w:left="720"/>
      <w:contextualSpacing/>
    </w:pPr>
  </w:style>
  <w:style w:type="character" w:styleId="a5">
    <w:name w:val="Strong"/>
    <w:basedOn w:val="a0"/>
    <w:uiPriority w:val="22"/>
    <w:qFormat/>
    <w:rsid w:val="00B2515E"/>
    <w:rPr>
      <w:b/>
      <w:bCs/>
    </w:rPr>
  </w:style>
  <w:style w:type="table" w:styleId="a6">
    <w:name w:val="Table Grid"/>
    <w:basedOn w:val="a1"/>
    <w:uiPriority w:val="59"/>
    <w:rsid w:val="00B251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Noname1234</dc:creator>
  <cp:lastModifiedBy>A</cp:lastModifiedBy>
  <cp:revision>2</cp:revision>
  <cp:lastPrinted>2018-12-03T09:45:00Z</cp:lastPrinted>
  <dcterms:created xsi:type="dcterms:W3CDTF">2014-06-26T03:41:00Z</dcterms:created>
  <dcterms:modified xsi:type="dcterms:W3CDTF">2018-12-03T10:28:00Z</dcterms:modified>
</cp:coreProperties>
</file>