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EF3E" w14:textId="77777777" w:rsidR="008E5B9C" w:rsidRDefault="0030064B">
      <w:pPr>
        <w:pStyle w:val="a3"/>
        <w:ind w:left="3611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3AA182D7" wp14:editId="257E2C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E2CF" id="Graphic 1" o:spid="_x0000_s1026" style="position:absolute;margin-left:0;margin-top:0;width:595.45pt;height:842.0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DF39F30" wp14:editId="362EECD9">
            <wp:extent cx="1706047" cy="1159859"/>
            <wp:effectExtent l="0" t="0" r="0" b="0"/>
            <wp:docPr id="2" name="Image 2" descr="ТГП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ТГПУ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047" cy="11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7E40" w14:textId="7E415810" w:rsidR="00F97A9E" w:rsidRPr="00F97A9E" w:rsidRDefault="00F97A9E" w:rsidP="00F97A9E">
      <w:pPr>
        <w:spacing w:before="184" w:line="259" w:lineRule="auto"/>
        <w:ind w:left="190" w:right="192"/>
        <w:jc w:val="center"/>
        <w:rPr>
          <w:b/>
          <w:bCs/>
          <w:iCs/>
          <w:sz w:val="24"/>
          <w:szCs w:val="24"/>
        </w:rPr>
      </w:pPr>
      <w:r w:rsidRPr="00F97A9E">
        <w:rPr>
          <w:b/>
          <w:bCs/>
          <w:iCs/>
          <w:sz w:val="24"/>
          <w:szCs w:val="24"/>
        </w:rPr>
        <w:t>МИНИСТЕРСТВО ПРОСВЕЩЕНИЯ РОССИЙСКОЙ ФЕДЕРАЦИИ</w:t>
      </w:r>
    </w:p>
    <w:p w14:paraId="1C0E4241" w14:textId="77777777" w:rsidR="00F97A9E" w:rsidRPr="00F97A9E" w:rsidRDefault="00F97A9E" w:rsidP="00F97A9E">
      <w:pPr>
        <w:jc w:val="center"/>
        <w:rPr>
          <w:iCs/>
          <w:sz w:val="24"/>
          <w:szCs w:val="24"/>
        </w:rPr>
      </w:pPr>
      <w:r w:rsidRPr="00F97A9E">
        <w:rPr>
          <w:i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E2B6207" w14:textId="6A108BC1" w:rsidR="00F97A9E" w:rsidRPr="00F97A9E" w:rsidRDefault="00F97A9E" w:rsidP="00F97A9E">
      <w:pPr>
        <w:jc w:val="center"/>
        <w:rPr>
          <w:iCs/>
          <w:sz w:val="24"/>
          <w:szCs w:val="24"/>
        </w:rPr>
      </w:pPr>
      <w:r w:rsidRPr="00F97A9E">
        <w:rPr>
          <w:iCs/>
          <w:sz w:val="24"/>
          <w:szCs w:val="24"/>
        </w:rPr>
        <w:t>«Томский государственный педагогический университет»</w:t>
      </w:r>
    </w:p>
    <w:p w14:paraId="3C0E19FB" w14:textId="424A79B1" w:rsidR="008E5B9C" w:rsidRPr="00F97A9E" w:rsidRDefault="0030064B">
      <w:pPr>
        <w:spacing w:before="184" w:line="259" w:lineRule="auto"/>
        <w:ind w:left="190" w:right="192"/>
        <w:jc w:val="center"/>
        <w:rPr>
          <w:iCs/>
          <w:sz w:val="24"/>
          <w:szCs w:val="24"/>
        </w:rPr>
      </w:pPr>
      <w:r w:rsidRPr="00F97A9E">
        <w:rPr>
          <w:iCs/>
          <w:sz w:val="24"/>
          <w:szCs w:val="24"/>
        </w:rPr>
        <w:t>В</w:t>
      </w:r>
      <w:r w:rsidRPr="00F97A9E">
        <w:rPr>
          <w:iCs/>
          <w:spacing w:val="-18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рамках</w:t>
      </w:r>
      <w:r w:rsidRPr="00F97A9E">
        <w:rPr>
          <w:iCs/>
          <w:spacing w:val="-17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V</w:t>
      </w:r>
      <w:r w:rsidRPr="00F97A9E">
        <w:rPr>
          <w:iCs/>
          <w:spacing w:val="-18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Международного</w:t>
      </w:r>
      <w:r w:rsidRPr="00F97A9E">
        <w:rPr>
          <w:iCs/>
          <w:spacing w:val="-17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научно-образовательного</w:t>
      </w:r>
      <w:r w:rsidRPr="00F97A9E">
        <w:rPr>
          <w:iCs/>
          <w:spacing w:val="-18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форума</w:t>
      </w:r>
      <w:r w:rsidRPr="00F97A9E">
        <w:rPr>
          <w:iCs/>
          <w:spacing w:val="-17"/>
          <w:sz w:val="24"/>
          <w:szCs w:val="24"/>
        </w:rPr>
        <w:t xml:space="preserve"> </w:t>
      </w:r>
      <w:r w:rsidRPr="00F97A9E">
        <w:rPr>
          <w:iCs/>
          <w:sz w:val="24"/>
          <w:szCs w:val="24"/>
        </w:rPr>
        <w:t>«Педагогика XXI века: вызовы и решения»</w:t>
      </w:r>
    </w:p>
    <w:p w14:paraId="200D24DF" w14:textId="602066DB" w:rsidR="00F97A9E" w:rsidRDefault="00F97A9E">
      <w:pPr>
        <w:spacing w:before="168"/>
        <w:ind w:left="190" w:right="192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</w:rPr>
        <w:t>Н</w:t>
      </w:r>
      <w:r w:rsidRPr="00F97A9E">
        <w:rPr>
          <w:b/>
          <w:i/>
          <w:spacing w:val="-2"/>
          <w:sz w:val="28"/>
        </w:rPr>
        <w:t>аучно-образовательная инновационная площадка</w:t>
      </w:r>
    </w:p>
    <w:p w14:paraId="1701E667" w14:textId="77777777" w:rsidR="00D84A12" w:rsidRPr="00D84A12" w:rsidRDefault="00D84A12">
      <w:pPr>
        <w:spacing w:before="168"/>
        <w:ind w:left="190" w:right="192"/>
        <w:jc w:val="center"/>
        <w:rPr>
          <w:b/>
          <w:i/>
          <w:sz w:val="28"/>
        </w:rPr>
      </w:pPr>
    </w:p>
    <w:p w14:paraId="59FDE009" w14:textId="593DA9DB" w:rsidR="00D84A12" w:rsidRPr="00D84A12" w:rsidRDefault="00D84A12" w:rsidP="00D84A12">
      <w:pPr>
        <w:pStyle w:val="a4"/>
        <w:jc w:val="center"/>
        <w:rPr>
          <w:color w:val="4471C4"/>
        </w:rPr>
      </w:pPr>
      <w:r w:rsidRPr="00D84A12">
        <w:rPr>
          <w:color w:val="4471C4"/>
        </w:rPr>
        <w:t>ИСКУССТВЕННЫЙ ИНТЕЛЛЕКТ В ОБРАЗОВАНИИ: ИССЛЕДОВАНИЯ, ПРАКТИКИ И ЭТИЧЕСКИЕ ВЫЗОВЫ</w:t>
      </w:r>
    </w:p>
    <w:p w14:paraId="11F2A94E" w14:textId="77777777" w:rsidR="008E5B9C" w:rsidRDefault="008E5B9C">
      <w:pPr>
        <w:pStyle w:val="a3"/>
        <w:spacing w:before="47"/>
        <w:ind w:left="0" w:firstLine="0"/>
        <w:jc w:val="left"/>
        <w:rPr>
          <w:b/>
        </w:rPr>
      </w:pPr>
    </w:p>
    <w:p w14:paraId="2555D840" w14:textId="77777777" w:rsidR="008E5B9C" w:rsidRDefault="0030064B">
      <w:pPr>
        <w:pStyle w:val="a3"/>
        <w:spacing w:before="1"/>
        <w:ind w:left="140" w:right="141" w:firstLine="708"/>
      </w:pPr>
      <w:r>
        <w:rPr>
          <w:b/>
          <w:i/>
        </w:rPr>
        <w:t xml:space="preserve">Приглашаем </w:t>
      </w:r>
      <w:r>
        <w:t xml:space="preserve">к участию ученых, руководителей и </w:t>
      </w:r>
      <w:r>
        <w:t>педагогов образовательных организаций, аспирантов и магистрантов.</w:t>
      </w:r>
    </w:p>
    <w:p w14:paraId="1EDC7538" w14:textId="421E0A5F" w:rsidR="00F97A9E" w:rsidRDefault="00F97A9E">
      <w:pPr>
        <w:pStyle w:val="a3"/>
        <w:spacing w:before="1"/>
        <w:ind w:left="140" w:right="141" w:firstLine="708"/>
      </w:pPr>
      <w:r w:rsidRPr="00F97A9E">
        <w:t>научны</w:t>
      </w:r>
      <w:r>
        <w:t>х</w:t>
      </w:r>
      <w:r w:rsidRPr="00F97A9E">
        <w:t xml:space="preserve"> руководител</w:t>
      </w:r>
      <w:r>
        <w:t>ей</w:t>
      </w:r>
      <w:r w:rsidRPr="00F97A9E">
        <w:t xml:space="preserve"> и эксперт</w:t>
      </w:r>
      <w:r>
        <w:t>ов</w:t>
      </w:r>
      <w:r w:rsidRPr="00F97A9E">
        <w:t xml:space="preserve"> в сфере образования и педагогики, представител</w:t>
      </w:r>
      <w:r>
        <w:t>ей</w:t>
      </w:r>
      <w:r w:rsidRPr="00F97A9E">
        <w:t xml:space="preserve"> органов управления образованием, НКО и социальны</w:t>
      </w:r>
      <w:r>
        <w:t>х</w:t>
      </w:r>
      <w:r w:rsidRPr="00F97A9E">
        <w:t xml:space="preserve"> предпринимател</w:t>
      </w:r>
      <w:r>
        <w:t>ей</w:t>
      </w:r>
      <w:r w:rsidRPr="00F97A9E">
        <w:t>, стартапер</w:t>
      </w:r>
      <w:r>
        <w:t>ов</w:t>
      </w:r>
      <w:r w:rsidRPr="00F97A9E">
        <w:t>, инноватор</w:t>
      </w:r>
      <w:r>
        <w:t>ов</w:t>
      </w:r>
      <w:r w:rsidRPr="00F97A9E">
        <w:t>, предпринимател</w:t>
      </w:r>
      <w:r>
        <w:t>ей</w:t>
      </w:r>
      <w:r w:rsidRPr="00F97A9E">
        <w:t xml:space="preserve"> и инвестор</w:t>
      </w:r>
      <w:r>
        <w:t>ов</w:t>
      </w:r>
      <w:r w:rsidRPr="00F97A9E">
        <w:t xml:space="preserve"> в области образования, представител</w:t>
      </w:r>
      <w:r>
        <w:t>ей</w:t>
      </w:r>
      <w:r w:rsidRPr="00F97A9E">
        <w:t xml:space="preserve"> </w:t>
      </w:r>
      <w:proofErr w:type="spellStart"/>
      <w:r w:rsidRPr="00F97A9E">
        <w:t>EdTech</w:t>
      </w:r>
      <w:proofErr w:type="spellEnd"/>
      <w:r w:rsidRPr="00F97A9E">
        <w:t>-сектора, студент</w:t>
      </w:r>
      <w:r>
        <w:t>ов</w:t>
      </w:r>
      <w:r w:rsidRPr="00F97A9E">
        <w:t xml:space="preserve"> вузов и среднего профессионального образования, аспирант</w:t>
      </w:r>
      <w:r>
        <w:t>ов</w:t>
      </w:r>
      <w:r w:rsidRPr="00F97A9E">
        <w:t>, молоды</w:t>
      </w:r>
      <w:r>
        <w:t>х</w:t>
      </w:r>
      <w:r w:rsidRPr="00F97A9E">
        <w:t xml:space="preserve"> учёны</w:t>
      </w:r>
      <w:r>
        <w:t>х</w:t>
      </w:r>
      <w:r w:rsidRPr="00F97A9E">
        <w:t xml:space="preserve"> и молоды</w:t>
      </w:r>
      <w:r>
        <w:t>х</w:t>
      </w:r>
      <w:r w:rsidRPr="00F97A9E">
        <w:t xml:space="preserve"> педагог</w:t>
      </w:r>
      <w:r>
        <w:t>ов</w:t>
      </w:r>
      <w:r w:rsidRPr="00F97A9E">
        <w:t>-практик</w:t>
      </w:r>
      <w:r>
        <w:t>ов.</w:t>
      </w:r>
    </w:p>
    <w:p w14:paraId="03898FFB" w14:textId="7516B7CF" w:rsidR="00482317" w:rsidRDefault="0030064B" w:rsidP="001F3C3B">
      <w:pPr>
        <w:pStyle w:val="a3"/>
        <w:spacing w:line="259" w:lineRule="auto"/>
        <w:ind w:left="140" w:right="136" w:firstLine="708"/>
      </w:pPr>
      <w:r>
        <w:rPr>
          <w:b/>
          <w:i/>
        </w:rPr>
        <w:t xml:space="preserve">Цель </w:t>
      </w:r>
      <w:r w:rsidR="000A2492">
        <w:rPr>
          <w:b/>
          <w:i/>
        </w:rPr>
        <w:t>площадки</w:t>
      </w:r>
      <w:r>
        <w:rPr>
          <w:b/>
          <w:i/>
        </w:rPr>
        <w:t xml:space="preserve">: </w:t>
      </w:r>
      <w:r w:rsidR="00482317">
        <w:t>с</w:t>
      </w:r>
      <w:r w:rsidR="00482317" w:rsidRPr="00482317">
        <w:t xml:space="preserve">оздать междисциплинарную платформу для анализа актуальных исследований, практического опыта и этических аспектов применения искусственного интеллекта в образовании, </w:t>
      </w:r>
      <w:r w:rsidR="00482317">
        <w:t>включая</w:t>
      </w:r>
      <w:r w:rsidR="00482317" w:rsidRPr="00482317">
        <w:t>:</w:t>
      </w:r>
      <w:r w:rsidR="00482317">
        <w:t xml:space="preserve"> </w:t>
      </w:r>
      <w:r w:rsidR="00482317" w:rsidRPr="00482317">
        <w:t>формирование рекомендаций по этичному и эффективному использованию ИИ-технологий в образовательной среде;</w:t>
      </w:r>
      <w:r w:rsidR="00482317">
        <w:t xml:space="preserve"> </w:t>
      </w:r>
      <w:r w:rsidR="00482317" w:rsidRPr="00482317">
        <w:t>проектирование инновационных</w:t>
      </w:r>
      <w:r w:rsidR="00482317">
        <w:t xml:space="preserve"> </w:t>
      </w:r>
      <w:r w:rsidR="00482317" w:rsidRPr="00482317">
        <w:t xml:space="preserve">решений </w:t>
      </w:r>
      <w:r w:rsidR="00482317">
        <w:t xml:space="preserve">в области ИИ в образовании </w:t>
      </w:r>
      <w:r w:rsidR="00482317" w:rsidRPr="00482317">
        <w:t>совместно с участниками;</w:t>
      </w:r>
      <w:r w:rsidR="001437DC">
        <w:t xml:space="preserve"> </w:t>
      </w:r>
      <w:r w:rsidR="001437DC" w:rsidRPr="001437DC">
        <w:t xml:space="preserve">укрепление коллаборации между академическими институтами, </w:t>
      </w:r>
      <w:proofErr w:type="spellStart"/>
      <w:r w:rsidR="001437DC" w:rsidRPr="001437DC">
        <w:t>EdTech</w:t>
      </w:r>
      <w:proofErr w:type="spellEnd"/>
      <w:r w:rsidR="001437DC" w:rsidRPr="001437DC">
        <w:t>-сектором и педагогическим сообществом.</w:t>
      </w:r>
    </w:p>
    <w:p w14:paraId="1B49FDAA" w14:textId="34897B7A" w:rsidR="008E5B9C" w:rsidRDefault="0030064B">
      <w:pPr>
        <w:pStyle w:val="a3"/>
        <w:spacing w:before="155" w:line="259" w:lineRule="auto"/>
        <w:ind w:left="140" w:right="141" w:firstLine="708"/>
      </w:pPr>
      <w:r>
        <w:rPr>
          <w:b/>
          <w:i/>
        </w:rPr>
        <w:t xml:space="preserve">Формат работы: </w:t>
      </w:r>
      <w:r>
        <w:t xml:space="preserve">смешанный, доступ по ссылке </w:t>
      </w:r>
      <w:hyperlink r:id="rId6" w:history="1">
        <w:r w:rsidR="00753CCD" w:rsidRPr="00826D3D">
          <w:rPr>
            <w:rStyle w:val="a6"/>
          </w:rPr>
          <w:t>https://bbb.tspu.ru/rooms/ghk-aec-r5v-0hn/join</w:t>
        </w:r>
      </w:hyperlink>
      <w:r w:rsidR="00AE412C" w:rsidRPr="00AE412C">
        <w:t xml:space="preserve">  </w:t>
      </w:r>
      <w:r w:rsidR="00753CCD">
        <w:t xml:space="preserve"> </w:t>
      </w:r>
    </w:p>
    <w:p w14:paraId="13E8AB48" w14:textId="77777777" w:rsidR="00980995" w:rsidRDefault="0030064B">
      <w:pPr>
        <w:pStyle w:val="a3"/>
        <w:spacing w:before="159" w:line="259" w:lineRule="auto"/>
        <w:ind w:left="140" w:right="138" w:firstLine="708"/>
        <w:rPr>
          <w:b/>
          <w:i/>
        </w:rPr>
      </w:pPr>
      <w:r>
        <w:rPr>
          <w:b/>
          <w:i/>
        </w:rPr>
        <w:t xml:space="preserve">Дата и время: </w:t>
      </w:r>
    </w:p>
    <w:p w14:paraId="4D779059" w14:textId="73C8C143" w:rsidR="00A0455A" w:rsidRDefault="0030064B">
      <w:pPr>
        <w:pStyle w:val="a3"/>
        <w:spacing w:before="159" w:line="259" w:lineRule="auto"/>
        <w:ind w:left="140" w:right="138" w:firstLine="708"/>
      </w:pPr>
      <w:r>
        <w:t>2</w:t>
      </w:r>
      <w:r w:rsidR="00F95AE7">
        <w:t>2</w:t>
      </w:r>
      <w:r>
        <w:t xml:space="preserve"> апреля 2025, </w:t>
      </w:r>
      <w:r w:rsidR="00F95AE7">
        <w:t>10</w:t>
      </w:r>
      <w:r w:rsidR="006E29BB" w:rsidRPr="006E29BB">
        <w:t>:00–1</w:t>
      </w:r>
      <w:r w:rsidR="00F95AE7">
        <w:t>2</w:t>
      </w:r>
      <w:r w:rsidR="006E29BB" w:rsidRPr="006E29BB">
        <w:t xml:space="preserve">:00 МСК </w:t>
      </w:r>
      <w:r w:rsidR="00A0455A" w:rsidRPr="00A0455A">
        <w:t xml:space="preserve">/ </w:t>
      </w:r>
      <w:r w:rsidR="006E29BB" w:rsidRPr="006E29BB">
        <w:t>1</w:t>
      </w:r>
      <w:r w:rsidR="00F95AE7">
        <w:t>4</w:t>
      </w:r>
      <w:r w:rsidR="006E29BB" w:rsidRPr="006E29BB">
        <w:t>:00–1</w:t>
      </w:r>
      <w:r w:rsidR="00F95AE7">
        <w:t>6</w:t>
      </w:r>
      <w:r w:rsidR="006E29BB" w:rsidRPr="006E29BB">
        <w:t>:00 Томск</w:t>
      </w:r>
      <w:r w:rsidR="00A0455A">
        <w:t>;</w:t>
      </w:r>
      <w:r>
        <w:t xml:space="preserve"> </w:t>
      </w:r>
    </w:p>
    <w:p w14:paraId="00953170" w14:textId="77E8A18E" w:rsidR="008E5B9C" w:rsidRDefault="00A0455A">
      <w:pPr>
        <w:pStyle w:val="a3"/>
        <w:spacing w:before="159" w:line="259" w:lineRule="auto"/>
        <w:ind w:left="140" w:right="138" w:firstLine="708"/>
      </w:pPr>
      <w:r>
        <w:t>2</w:t>
      </w:r>
      <w:r w:rsidR="00F95AE7">
        <w:t>3</w:t>
      </w:r>
      <w:r>
        <w:t xml:space="preserve"> апреля 2025, </w:t>
      </w:r>
      <w:r w:rsidR="006E29BB" w:rsidRPr="006E29BB">
        <w:t>08:00–1</w:t>
      </w:r>
      <w:r w:rsidR="006E29BB">
        <w:t>2</w:t>
      </w:r>
      <w:r w:rsidR="006E29BB" w:rsidRPr="006E29BB">
        <w:t>:30 МСК / 10:00–1</w:t>
      </w:r>
      <w:r w:rsidR="006E29BB">
        <w:t>4</w:t>
      </w:r>
      <w:r w:rsidR="006E29BB" w:rsidRPr="006E29BB">
        <w:t>:30 Томск</w:t>
      </w:r>
    </w:p>
    <w:p w14:paraId="76963E85" w14:textId="0DC60E55" w:rsidR="008E5B9C" w:rsidRPr="00A0455A" w:rsidRDefault="0030064B" w:rsidP="00A0455A">
      <w:pPr>
        <w:spacing w:before="164"/>
        <w:ind w:left="849"/>
        <w:rPr>
          <w:rStyle w:val="a6"/>
          <w:szCs w:val="28"/>
        </w:rPr>
      </w:pPr>
      <w:r>
        <w:rPr>
          <w:b/>
          <w:i/>
          <w:sz w:val="28"/>
        </w:rPr>
        <w:t>Ссылка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регистрации:</w:t>
      </w:r>
      <w:r>
        <w:rPr>
          <w:b/>
          <w:i/>
          <w:spacing w:val="-6"/>
          <w:sz w:val="28"/>
        </w:rPr>
        <w:t xml:space="preserve"> </w:t>
      </w:r>
      <w:hyperlink r:id="rId7" w:history="1">
        <w:r w:rsidR="00A0455A" w:rsidRPr="00A0455A">
          <w:rPr>
            <w:rStyle w:val="a6"/>
            <w:sz w:val="28"/>
            <w:szCs w:val="28"/>
          </w:rPr>
          <w:t>https://docs.google.com/forms/d/e/1FAIpQLScqHEjvH_eabY-tj4ihzmgfvUj_LP2mCue0xsGavEhV-7q_hw/viewform?usp=sharing</w:t>
        </w:r>
      </w:hyperlink>
      <w:r w:rsidR="00A0455A" w:rsidRPr="00A0455A">
        <w:rPr>
          <w:rStyle w:val="a6"/>
          <w:sz w:val="28"/>
          <w:szCs w:val="28"/>
        </w:rPr>
        <w:t xml:space="preserve"> </w:t>
      </w:r>
    </w:p>
    <w:p w14:paraId="6F4500B3" w14:textId="77777777" w:rsidR="00980995" w:rsidRDefault="00980995" w:rsidP="004C546C">
      <w:pPr>
        <w:pStyle w:val="a3"/>
        <w:spacing w:before="160"/>
        <w:ind w:left="140" w:right="150" w:firstLine="708"/>
      </w:pPr>
    </w:p>
    <w:p w14:paraId="3B45501C" w14:textId="34375C4D" w:rsidR="009A19C2" w:rsidRPr="009A19C2" w:rsidRDefault="00980995" w:rsidP="004C546C">
      <w:pPr>
        <w:pStyle w:val="a3"/>
        <w:spacing w:before="160"/>
        <w:ind w:left="140" w:right="150" w:firstLine="708"/>
        <w:rPr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FC6AA6C" wp14:editId="698F545F">
                <wp:simplePos x="0" y="0"/>
                <wp:positionH relativeFrom="page">
                  <wp:posOffset>396046</wp:posOffset>
                </wp:positionH>
                <wp:positionV relativeFrom="page">
                  <wp:posOffset>38973</wp:posOffset>
                </wp:positionV>
                <wp:extent cx="7562215" cy="10694035"/>
                <wp:effectExtent l="0" t="0" r="0" b="0"/>
                <wp:wrapNone/>
                <wp:docPr id="60336249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C7EE1" id="Graphic 3" o:spid="_x0000_s1026" style="position:absolute;margin-left:31.2pt;margin-top:3.05pt;width:595.45pt;height:842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 w:rsidR="006967FC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14116C6" wp14:editId="6AA83425">
                <wp:simplePos x="0" y="0"/>
                <wp:positionH relativeFrom="page">
                  <wp:posOffset>3810</wp:posOffset>
                </wp:positionH>
                <wp:positionV relativeFrom="page">
                  <wp:posOffset>226060</wp:posOffset>
                </wp:positionV>
                <wp:extent cx="7562215" cy="10694035"/>
                <wp:effectExtent l="0" t="0" r="635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E165" id="Graphic 3" o:spid="_x0000_s1026" style="position:absolute;margin-left:.3pt;margin-top:17.8pt;width:595.45pt;height:842.0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 w:rsidR="009A19C2" w:rsidRPr="009A19C2">
        <w:rPr>
          <w:b/>
          <w:bCs/>
          <w:i/>
          <w:iCs/>
        </w:rPr>
        <w:t>Первый день работы площадки: 2</w:t>
      </w:r>
      <w:r w:rsidR="00F95AE7">
        <w:rPr>
          <w:b/>
          <w:bCs/>
          <w:i/>
          <w:iCs/>
        </w:rPr>
        <w:t>2</w:t>
      </w:r>
      <w:r w:rsidR="009A19C2" w:rsidRPr="009A19C2">
        <w:rPr>
          <w:b/>
          <w:bCs/>
          <w:i/>
          <w:iCs/>
        </w:rPr>
        <w:t xml:space="preserve"> апреля 2025 год</w:t>
      </w:r>
      <w:r w:rsidR="009A19C2">
        <w:rPr>
          <w:b/>
          <w:bCs/>
          <w:i/>
          <w:iCs/>
        </w:rPr>
        <w:t>а</w:t>
      </w:r>
    </w:p>
    <w:p w14:paraId="7022EC2D" w14:textId="2D09AF28" w:rsidR="009A19C2" w:rsidRDefault="00F95AE7" w:rsidP="009A19C2">
      <w:pPr>
        <w:pStyle w:val="a3"/>
        <w:ind w:left="140" w:right="136"/>
        <w:rPr>
          <w:b/>
          <w:bCs/>
          <w:i/>
          <w:iCs/>
        </w:rPr>
      </w:pPr>
      <w:r w:rsidRPr="00F95AE7">
        <w:t xml:space="preserve">10:00–12:00 МСК / 14:00–16:00 Томск </w:t>
      </w:r>
      <w:r w:rsidR="009A19C2" w:rsidRPr="009A19C2">
        <w:rPr>
          <w:b/>
          <w:bCs/>
          <w:i/>
          <w:iCs/>
        </w:rPr>
        <w:t xml:space="preserve">Трек </w:t>
      </w:r>
      <w:r w:rsidR="006E7C9E">
        <w:rPr>
          <w:b/>
          <w:bCs/>
          <w:i/>
          <w:iCs/>
        </w:rPr>
        <w:t>1</w:t>
      </w:r>
      <w:r w:rsidR="009A19C2" w:rsidRPr="009A19C2">
        <w:rPr>
          <w:b/>
          <w:bCs/>
          <w:i/>
          <w:iCs/>
        </w:rPr>
        <w:t>. Воркшоп: «Чат-боты и интеллектуальные агенты в образовании: от проектирования до внедрения»</w:t>
      </w:r>
    </w:p>
    <w:p w14:paraId="20790DC8" w14:textId="77777777" w:rsidR="00F219E1" w:rsidRDefault="00F219E1" w:rsidP="009A19C2">
      <w:pPr>
        <w:pStyle w:val="a3"/>
        <w:ind w:left="140" w:right="136"/>
        <w:rPr>
          <w:b/>
          <w:bCs/>
          <w:i/>
          <w:iCs/>
        </w:rPr>
      </w:pPr>
    </w:p>
    <w:p w14:paraId="3A0E45CD" w14:textId="296FB7BD" w:rsidR="00F219E1" w:rsidRPr="00F219E1" w:rsidRDefault="00F219E1" w:rsidP="00F219E1">
      <w:pPr>
        <w:pStyle w:val="a3"/>
        <w:ind w:left="501" w:right="136" w:firstLine="0"/>
        <w:rPr>
          <w:b/>
          <w:bCs/>
          <w:i/>
          <w:iCs/>
          <w:color w:val="FF0000"/>
        </w:rPr>
      </w:pPr>
      <w:r w:rsidRPr="00F219E1">
        <w:rPr>
          <w:b/>
          <w:bCs/>
          <w:i/>
          <w:iCs/>
          <w:color w:val="FF0000"/>
        </w:rPr>
        <w:t xml:space="preserve">Трек проводится в рамках </w:t>
      </w:r>
      <w:r>
        <w:rPr>
          <w:b/>
          <w:bCs/>
          <w:i/>
          <w:iCs/>
          <w:color w:val="FF0000"/>
        </w:rPr>
        <w:t xml:space="preserve">реализации </w:t>
      </w:r>
      <w:r w:rsidRPr="00F219E1">
        <w:rPr>
          <w:b/>
          <w:bCs/>
          <w:i/>
          <w:iCs/>
          <w:color w:val="FF0000"/>
        </w:rPr>
        <w:t xml:space="preserve">проекта при финансовой поддержке гранта Российского научного фонда «Исследование использования искусственного интеллекта в образовательной среде: чат-боты и интеллектуальные агенты как инструменты педагогической поддержки» (№ 25-28-20220) и средств Администрации Томской области </w:t>
      </w:r>
    </w:p>
    <w:p w14:paraId="0B2E2929" w14:textId="77777777" w:rsidR="009A19C2" w:rsidRDefault="009A19C2" w:rsidP="009A19C2">
      <w:pPr>
        <w:pStyle w:val="a3"/>
        <w:ind w:left="140" w:right="136"/>
        <w:rPr>
          <w:b/>
          <w:bCs/>
          <w:i/>
          <w:iCs/>
        </w:rPr>
      </w:pPr>
    </w:p>
    <w:p w14:paraId="01DE755A" w14:textId="77777777" w:rsidR="009A19C2" w:rsidRPr="009A19C2" w:rsidRDefault="009A19C2" w:rsidP="009A19C2">
      <w:pPr>
        <w:pStyle w:val="a3"/>
        <w:ind w:left="140" w:right="136"/>
        <w:rPr>
          <w:b/>
          <w:bCs/>
          <w:i/>
          <w:iCs/>
        </w:rPr>
      </w:pPr>
      <w:r w:rsidRPr="009A19C2">
        <w:rPr>
          <w:b/>
          <w:bCs/>
          <w:i/>
          <w:iCs/>
        </w:rPr>
        <w:t>Ведущие:</w:t>
      </w:r>
    </w:p>
    <w:p w14:paraId="3008115D" w14:textId="7969E4C5" w:rsidR="009A19C2" w:rsidRDefault="00494181" w:rsidP="009A19C2">
      <w:pPr>
        <w:pStyle w:val="a3"/>
        <w:ind w:left="140" w:right="136"/>
        <w:rPr>
          <w:b/>
          <w:bCs/>
          <w:i/>
          <w:iCs/>
        </w:rPr>
      </w:pPr>
      <w:r>
        <w:rPr>
          <w:b/>
          <w:bCs/>
          <w:i/>
          <w:iCs/>
        </w:rPr>
        <w:t>э</w:t>
      </w:r>
      <w:r w:rsidR="009A19C2" w:rsidRPr="009A19C2">
        <w:rPr>
          <w:b/>
          <w:bCs/>
          <w:i/>
          <w:iCs/>
        </w:rPr>
        <w:t xml:space="preserve">ксперты НОЦ ЦДИИО </w:t>
      </w:r>
      <w:r>
        <w:rPr>
          <w:b/>
          <w:bCs/>
          <w:i/>
          <w:iCs/>
        </w:rPr>
        <w:t xml:space="preserve">ИРПО </w:t>
      </w:r>
      <w:r w:rsidR="009A19C2" w:rsidRPr="009A19C2">
        <w:rPr>
          <w:b/>
          <w:bCs/>
          <w:i/>
          <w:iCs/>
        </w:rPr>
        <w:t>ТГПУ</w:t>
      </w:r>
      <w:r w:rsidR="009A19C2">
        <w:rPr>
          <w:b/>
          <w:bCs/>
          <w:i/>
          <w:iCs/>
        </w:rPr>
        <w:t>:</w:t>
      </w:r>
    </w:p>
    <w:p w14:paraId="35123F16" w14:textId="3E3EFFA0" w:rsidR="00494181" w:rsidRDefault="00494181" w:rsidP="009A19C2">
      <w:pPr>
        <w:pStyle w:val="a3"/>
        <w:ind w:left="140" w:right="136"/>
      </w:pPr>
      <w:r w:rsidRPr="00494181">
        <w:t>Глухов Андрей Петрович, к. филос. н., доцент, рук-ль НОЦ цифровой дидактики и искусственного интеллекта в образовании (ЦДИИО) ИРПО ТГПУ (г. Томск);</w:t>
      </w:r>
    </w:p>
    <w:p w14:paraId="5B08734E" w14:textId="180B065D" w:rsidR="009A19C2" w:rsidRDefault="009A19C2" w:rsidP="009A19C2">
      <w:pPr>
        <w:pStyle w:val="a3"/>
        <w:ind w:left="140" w:right="136"/>
      </w:pPr>
      <w:proofErr w:type="spellStart"/>
      <w:r w:rsidRPr="00494181">
        <w:t>Синогина</w:t>
      </w:r>
      <w:proofErr w:type="spellEnd"/>
      <w:r w:rsidRPr="00494181">
        <w:t xml:space="preserve"> Елена Станиславовна, к. ф.-м. н., доцент, </w:t>
      </w:r>
      <w:r w:rsidR="00494181">
        <w:t xml:space="preserve">старший научный сотрудник </w:t>
      </w:r>
      <w:r w:rsidR="00494181" w:rsidRPr="00494181">
        <w:t xml:space="preserve">НОЦ ЦДИИО </w:t>
      </w:r>
      <w:r w:rsidR="00494181">
        <w:t xml:space="preserve">ИРПО </w:t>
      </w:r>
      <w:r w:rsidR="00494181" w:rsidRPr="00494181">
        <w:t>ТГПУ</w:t>
      </w:r>
      <w:r w:rsidR="00494181">
        <w:t xml:space="preserve">, </w:t>
      </w:r>
      <w:r w:rsidRPr="00494181">
        <w:t>заведующий кафедрой безопасности жизнедеятельности ТЭФ ТГПУ</w:t>
      </w:r>
      <w:r w:rsidR="00494181">
        <w:t>.</w:t>
      </w:r>
    </w:p>
    <w:p w14:paraId="219011C4" w14:textId="77777777" w:rsidR="00F53805" w:rsidRDefault="00F53805" w:rsidP="009A19C2">
      <w:pPr>
        <w:pStyle w:val="a3"/>
        <w:ind w:left="140" w:right="136"/>
      </w:pPr>
    </w:p>
    <w:p w14:paraId="7CFABB39" w14:textId="77777777" w:rsidR="00F53805" w:rsidRPr="00F53805" w:rsidRDefault="00F53805" w:rsidP="00F53805">
      <w:pPr>
        <w:pStyle w:val="a3"/>
        <w:ind w:left="140" w:right="136"/>
        <w:rPr>
          <w:i/>
          <w:iCs/>
        </w:rPr>
      </w:pPr>
      <w:r w:rsidRPr="00F53805">
        <w:rPr>
          <w:i/>
          <w:iCs/>
        </w:rPr>
        <w:t>Цель:</w:t>
      </w:r>
    </w:p>
    <w:p w14:paraId="39ED6468" w14:textId="6BD84D42" w:rsidR="00F53805" w:rsidRDefault="00F53805" w:rsidP="00F53805">
      <w:pPr>
        <w:pStyle w:val="a3"/>
        <w:ind w:left="140" w:right="136"/>
      </w:pPr>
      <w:r>
        <w:t>Практическая апробация технологий создания и интеграции чат-ботов и интеллектуальных агентов для решения педагогических задач, апробация прототипов чат-ботов и веб-сервисов НОЦ ЦДИИО ТГПУ.</w:t>
      </w:r>
    </w:p>
    <w:p w14:paraId="6331B66E" w14:textId="77777777" w:rsidR="00F53805" w:rsidRDefault="00F53805" w:rsidP="00F53805">
      <w:pPr>
        <w:pStyle w:val="a3"/>
        <w:ind w:left="140" w:right="136"/>
      </w:pPr>
    </w:p>
    <w:p w14:paraId="05309333" w14:textId="6418BAA3" w:rsidR="00F53805" w:rsidRPr="00F53805" w:rsidRDefault="00F53805" w:rsidP="00F53805">
      <w:pPr>
        <w:pStyle w:val="a3"/>
        <w:ind w:left="140" w:right="136"/>
        <w:rPr>
          <w:i/>
          <w:iCs/>
        </w:rPr>
      </w:pPr>
      <w:r w:rsidRPr="00F53805">
        <w:rPr>
          <w:i/>
          <w:iCs/>
        </w:rPr>
        <w:t>Этапы работы:</w:t>
      </w:r>
    </w:p>
    <w:p w14:paraId="338BBAF5" w14:textId="43003FD1" w:rsidR="00F53805" w:rsidRDefault="00F53805" w:rsidP="00F53805">
      <w:pPr>
        <w:pStyle w:val="a3"/>
        <w:ind w:left="140" w:right="136"/>
      </w:pPr>
      <w:r>
        <w:t>Кейсы от НОЦ ЦДИИО:</w:t>
      </w:r>
    </w:p>
    <w:p w14:paraId="12902206" w14:textId="71D930F0" w:rsidR="00F53805" w:rsidRDefault="00A13420" w:rsidP="00F53805">
      <w:pPr>
        <w:pStyle w:val="a3"/>
        <w:ind w:left="140" w:right="136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9222210" wp14:editId="570E0C30">
                <wp:simplePos x="0" y="0"/>
                <wp:positionH relativeFrom="page">
                  <wp:posOffset>-8890</wp:posOffset>
                </wp:positionH>
                <wp:positionV relativeFrom="page">
                  <wp:posOffset>5170</wp:posOffset>
                </wp:positionV>
                <wp:extent cx="7562215" cy="10694035"/>
                <wp:effectExtent l="0" t="0" r="0" b="0"/>
                <wp:wrapNone/>
                <wp:docPr id="77965934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94DB" id="Graphic 3" o:spid="_x0000_s1026" style="position:absolute;margin-left:-.7pt;margin-top:.4pt;width:595.45pt;height:842.0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 w:rsidR="00F53805">
        <w:t xml:space="preserve">Презентация результатов грантового проекта: примеры и прототипы </w:t>
      </w:r>
      <w:r w:rsidR="00F53805" w:rsidRPr="00F53805">
        <w:t xml:space="preserve">чат-ботов и </w:t>
      </w:r>
      <w:r w:rsidR="00980995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455D365" wp14:editId="13933672">
                <wp:simplePos x="0" y="0"/>
                <wp:positionH relativeFrom="page">
                  <wp:posOffset>-218</wp:posOffset>
                </wp:positionH>
                <wp:positionV relativeFrom="page">
                  <wp:posOffset>906</wp:posOffset>
                </wp:positionV>
                <wp:extent cx="7562215" cy="10694035"/>
                <wp:effectExtent l="0" t="0" r="0" b="0"/>
                <wp:wrapNone/>
                <wp:docPr id="174677507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0B9D1" id="Graphic 3" o:spid="_x0000_s1026" style="position:absolute;margin-left:0;margin-top:.05pt;width:595.45pt;height:842.0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 w:rsidR="00F53805" w:rsidRPr="00F53805">
        <w:t xml:space="preserve">веб-сервисов НОЦ ЦДИИО ТГПУ </w:t>
      </w:r>
      <w:r w:rsidR="00F53805">
        <w:t>для поддержки студентов и педагогов.</w:t>
      </w:r>
    </w:p>
    <w:p w14:paraId="3E75EB90" w14:textId="4E63F735" w:rsidR="00F53805" w:rsidRDefault="00F53805" w:rsidP="00F53805">
      <w:pPr>
        <w:pStyle w:val="a3"/>
        <w:ind w:left="140" w:right="136"/>
      </w:pPr>
      <w:r>
        <w:t>Анализ проблем: технические ограничения, низкая вовлеченность пользователей, этические риски.</w:t>
      </w:r>
    </w:p>
    <w:p w14:paraId="2EA61D81" w14:textId="52986990" w:rsidR="00F53805" w:rsidRDefault="00F53805" w:rsidP="00F53805">
      <w:pPr>
        <w:pStyle w:val="a3"/>
        <w:ind w:left="140" w:right="136"/>
      </w:pPr>
    </w:p>
    <w:p w14:paraId="4CDAD3AB" w14:textId="1737405B" w:rsidR="00F53805" w:rsidRPr="00F53805" w:rsidRDefault="00F53805" w:rsidP="00F53805">
      <w:pPr>
        <w:pStyle w:val="a3"/>
        <w:ind w:left="140" w:right="136"/>
        <w:rPr>
          <w:i/>
          <w:iCs/>
        </w:rPr>
      </w:pPr>
      <w:r w:rsidRPr="00F53805">
        <w:rPr>
          <w:i/>
          <w:iCs/>
        </w:rPr>
        <w:t>Практическая часть:</w:t>
      </w:r>
    </w:p>
    <w:p w14:paraId="01F73798" w14:textId="56B87CA9" w:rsidR="00F53805" w:rsidRDefault="00F53805" w:rsidP="00F53805">
      <w:pPr>
        <w:pStyle w:val="a3"/>
        <w:ind w:left="140" w:right="136"/>
      </w:pPr>
      <w:r>
        <w:t>Работа в группах с использованием платформ для создания прототипов сайтов и цифровых аватаров с использованием ИИ (</w:t>
      </w:r>
      <w:r>
        <w:rPr>
          <w:lang w:val="en-US"/>
        </w:rPr>
        <w:t>D</w:t>
      </w:r>
      <w:r w:rsidRPr="00F53805">
        <w:t>-</w:t>
      </w:r>
      <w:r>
        <w:rPr>
          <w:lang w:val="en-US"/>
        </w:rPr>
        <w:t>ID</w:t>
      </w:r>
      <w:r>
        <w:t>).</w:t>
      </w:r>
    </w:p>
    <w:p w14:paraId="041C67FD" w14:textId="2DF060AD" w:rsidR="00F53805" w:rsidRDefault="00F53805" w:rsidP="00F53805">
      <w:pPr>
        <w:pStyle w:val="a3"/>
        <w:ind w:left="140" w:right="136"/>
      </w:pPr>
      <w:r>
        <w:t>Разработка прототипов под конкретные образовательные сценарии:</w:t>
      </w:r>
    </w:p>
    <w:p w14:paraId="50CDF701" w14:textId="0984839F" w:rsidR="00F53805" w:rsidRDefault="00F53805" w:rsidP="00F53805">
      <w:pPr>
        <w:pStyle w:val="a3"/>
        <w:ind w:left="140" w:right="136"/>
      </w:pPr>
      <w:r>
        <w:t>Поддержка студентов в освоении сложных тем.</w:t>
      </w:r>
    </w:p>
    <w:p w14:paraId="0889C4A3" w14:textId="0FF80F40" w:rsidR="00F53805" w:rsidRDefault="00F53805" w:rsidP="00F53805">
      <w:pPr>
        <w:pStyle w:val="a3"/>
        <w:ind w:left="140" w:right="136"/>
      </w:pPr>
      <w:r>
        <w:t>Автоматизация обратной связи для педагогов.</w:t>
      </w:r>
    </w:p>
    <w:p w14:paraId="28495F42" w14:textId="7C215416" w:rsidR="00F53805" w:rsidRDefault="00F53805" w:rsidP="00F53805">
      <w:pPr>
        <w:pStyle w:val="a3"/>
        <w:ind w:left="140" w:right="136"/>
      </w:pPr>
      <w:r>
        <w:t>Интеллектуальные агенты для адаптивного тестирования.</w:t>
      </w:r>
    </w:p>
    <w:p w14:paraId="21D829BD" w14:textId="6F4FCBC0" w:rsidR="00F53805" w:rsidRDefault="00F53805" w:rsidP="00F53805">
      <w:pPr>
        <w:pStyle w:val="a3"/>
        <w:ind w:left="140" w:right="136"/>
      </w:pPr>
    </w:p>
    <w:p w14:paraId="7CC60B6D" w14:textId="393E798B" w:rsidR="00F53805" w:rsidRPr="00F53805" w:rsidRDefault="00F53805" w:rsidP="00F53805">
      <w:pPr>
        <w:pStyle w:val="a3"/>
        <w:ind w:left="140" w:right="136"/>
        <w:rPr>
          <w:i/>
          <w:iCs/>
        </w:rPr>
      </w:pPr>
      <w:r w:rsidRPr="00F53805">
        <w:rPr>
          <w:i/>
          <w:iCs/>
        </w:rPr>
        <w:t>Экспертная оценка и этическая дискуссия:</w:t>
      </w:r>
    </w:p>
    <w:p w14:paraId="54B157A5" w14:textId="6A2708F7" w:rsidR="00F53805" w:rsidRDefault="00F53805" w:rsidP="00F53805">
      <w:pPr>
        <w:pStyle w:val="a3"/>
        <w:ind w:left="140" w:right="136"/>
      </w:pPr>
      <w:r>
        <w:t>Обсуждение: как обеспечить прозрачность алгоритмов, защитить данные пользователей, избежать предвзятости.</w:t>
      </w:r>
    </w:p>
    <w:p w14:paraId="327C494E" w14:textId="2916DC72" w:rsidR="00F53805" w:rsidRPr="00A13420" w:rsidRDefault="00F53805" w:rsidP="00F53805">
      <w:pPr>
        <w:pStyle w:val="a3"/>
        <w:ind w:left="140" w:right="136"/>
      </w:pPr>
      <w:r>
        <w:t>Рекомендации по интеграции решений в реальную образовательную среду.</w:t>
      </w:r>
    </w:p>
    <w:p w14:paraId="32FD5BC4" w14:textId="651A359B" w:rsidR="006967FC" w:rsidRPr="00A13420" w:rsidRDefault="006967FC" w:rsidP="00F53805">
      <w:pPr>
        <w:pStyle w:val="a3"/>
        <w:ind w:left="140" w:right="136"/>
      </w:pPr>
    </w:p>
    <w:p w14:paraId="61A1854C" w14:textId="77777777" w:rsidR="00F219E1" w:rsidRDefault="00F219E1" w:rsidP="00F53805">
      <w:pPr>
        <w:pStyle w:val="a3"/>
        <w:ind w:left="140" w:right="136"/>
        <w:rPr>
          <w:b/>
          <w:bCs/>
          <w:i/>
          <w:iCs/>
        </w:rPr>
      </w:pPr>
    </w:p>
    <w:p w14:paraId="2DA66755" w14:textId="77777777" w:rsidR="00F219E1" w:rsidRDefault="00F219E1" w:rsidP="00F53805">
      <w:pPr>
        <w:pStyle w:val="a3"/>
        <w:ind w:left="140" w:right="136"/>
        <w:rPr>
          <w:b/>
          <w:bCs/>
          <w:i/>
          <w:iCs/>
        </w:rPr>
      </w:pPr>
    </w:p>
    <w:p w14:paraId="18F17247" w14:textId="77777777" w:rsidR="00F219E1" w:rsidRDefault="00F219E1" w:rsidP="00F53805">
      <w:pPr>
        <w:pStyle w:val="a3"/>
        <w:ind w:left="140" w:right="136"/>
        <w:rPr>
          <w:b/>
          <w:bCs/>
          <w:i/>
          <w:iCs/>
        </w:rPr>
      </w:pPr>
    </w:p>
    <w:p w14:paraId="375E4686" w14:textId="4F12A284" w:rsidR="006967FC" w:rsidRDefault="000A2492" w:rsidP="00F53805">
      <w:pPr>
        <w:pStyle w:val="a3"/>
        <w:ind w:left="140" w:right="136"/>
        <w:rPr>
          <w:b/>
          <w:bCs/>
          <w:i/>
          <w:iCs/>
        </w:rPr>
      </w:pPr>
      <w:r>
        <w:rPr>
          <w:b/>
          <w:bCs/>
          <w:i/>
          <w:iCs/>
        </w:rPr>
        <w:t>Второй д</w:t>
      </w:r>
      <w:r w:rsidR="006967FC" w:rsidRPr="006967FC">
        <w:rPr>
          <w:b/>
          <w:bCs/>
          <w:i/>
          <w:iCs/>
        </w:rPr>
        <w:t>ень работы площадки: 2</w:t>
      </w:r>
      <w:r w:rsidR="00F95AE7">
        <w:rPr>
          <w:b/>
          <w:bCs/>
          <w:i/>
          <w:iCs/>
        </w:rPr>
        <w:t>3</w:t>
      </w:r>
      <w:r w:rsidR="006967FC" w:rsidRPr="006967FC">
        <w:rPr>
          <w:b/>
          <w:bCs/>
          <w:i/>
          <w:iCs/>
        </w:rPr>
        <w:t xml:space="preserve"> апреля 2025 года</w:t>
      </w:r>
    </w:p>
    <w:p w14:paraId="6A32EF71" w14:textId="5527DF71" w:rsidR="006967FC" w:rsidRDefault="006967FC" w:rsidP="00F53805">
      <w:pPr>
        <w:pStyle w:val="a3"/>
        <w:ind w:left="140" w:right="136"/>
        <w:rPr>
          <w:b/>
          <w:bCs/>
          <w:i/>
          <w:iCs/>
        </w:rPr>
      </w:pPr>
    </w:p>
    <w:p w14:paraId="58F4B339" w14:textId="432F4E58" w:rsidR="006967FC" w:rsidRPr="006967FC" w:rsidRDefault="000A2492" w:rsidP="006967FC">
      <w:pPr>
        <w:pStyle w:val="a3"/>
        <w:ind w:left="140" w:right="136"/>
        <w:rPr>
          <w:b/>
          <w:bCs/>
          <w:i/>
          <w:iCs/>
        </w:rPr>
      </w:pPr>
      <w:r>
        <w:rPr>
          <w:b/>
          <w:bCs/>
          <w:i/>
          <w:iCs/>
        </w:rPr>
        <w:t>08</w:t>
      </w:r>
      <w:r w:rsidR="006967FC" w:rsidRPr="006967FC">
        <w:rPr>
          <w:b/>
          <w:bCs/>
          <w:i/>
          <w:iCs/>
        </w:rPr>
        <w:t>:00–1</w:t>
      </w:r>
      <w:r>
        <w:rPr>
          <w:b/>
          <w:bCs/>
          <w:i/>
          <w:iCs/>
        </w:rPr>
        <w:t>1</w:t>
      </w:r>
      <w:r w:rsidR="006967FC" w:rsidRPr="006967FC">
        <w:rPr>
          <w:b/>
          <w:bCs/>
          <w:i/>
          <w:iCs/>
        </w:rPr>
        <w:t>:30 МСК / 1</w:t>
      </w:r>
      <w:r w:rsidR="001B60A3">
        <w:rPr>
          <w:b/>
          <w:bCs/>
          <w:i/>
          <w:iCs/>
        </w:rPr>
        <w:t>2</w:t>
      </w:r>
      <w:r w:rsidR="006967FC" w:rsidRPr="006967FC">
        <w:rPr>
          <w:b/>
          <w:bCs/>
          <w:i/>
          <w:iCs/>
        </w:rPr>
        <w:t>:00–1</w:t>
      </w:r>
      <w:r w:rsidR="001B60A3">
        <w:rPr>
          <w:b/>
          <w:bCs/>
          <w:i/>
          <w:iCs/>
        </w:rPr>
        <w:t>5</w:t>
      </w:r>
      <w:r w:rsidR="006967FC" w:rsidRPr="006967FC">
        <w:rPr>
          <w:b/>
          <w:bCs/>
          <w:i/>
          <w:iCs/>
        </w:rPr>
        <w:t>:30 Томск</w:t>
      </w:r>
    </w:p>
    <w:p w14:paraId="2EB10509" w14:textId="434E9EDE" w:rsidR="006967FC" w:rsidRDefault="006967FC" w:rsidP="006967FC">
      <w:pPr>
        <w:pStyle w:val="a3"/>
        <w:ind w:left="140" w:right="136"/>
        <w:rPr>
          <w:b/>
          <w:bCs/>
          <w:i/>
          <w:iCs/>
        </w:rPr>
      </w:pPr>
      <w:r w:rsidRPr="006967FC">
        <w:rPr>
          <w:b/>
          <w:bCs/>
          <w:i/>
          <w:iCs/>
        </w:rPr>
        <w:t xml:space="preserve">Трек </w:t>
      </w:r>
      <w:r w:rsidR="000A2492">
        <w:rPr>
          <w:b/>
          <w:bCs/>
          <w:i/>
          <w:iCs/>
        </w:rPr>
        <w:t>2</w:t>
      </w:r>
      <w:r w:rsidRPr="006967FC">
        <w:rPr>
          <w:b/>
          <w:bCs/>
          <w:i/>
          <w:iCs/>
        </w:rPr>
        <w:t>. Стратегическая сессия: «Дорожная карта для ответственного внедрения ИИ»</w:t>
      </w:r>
    </w:p>
    <w:p w14:paraId="525A1625" w14:textId="77777777" w:rsidR="00F219E1" w:rsidRDefault="00F219E1" w:rsidP="006967FC">
      <w:pPr>
        <w:pStyle w:val="a3"/>
        <w:ind w:left="140" w:right="136"/>
        <w:rPr>
          <w:b/>
          <w:bCs/>
          <w:i/>
          <w:iCs/>
        </w:rPr>
      </w:pPr>
    </w:p>
    <w:p w14:paraId="254387AB" w14:textId="4F7BFB77" w:rsidR="00F219E1" w:rsidRPr="0030064B" w:rsidRDefault="00F219E1" w:rsidP="00F219E1">
      <w:pPr>
        <w:pStyle w:val="a3"/>
        <w:ind w:left="0" w:right="136" w:firstLine="0"/>
        <w:rPr>
          <w:b/>
          <w:bCs/>
          <w:i/>
          <w:iCs/>
          <w:color w:val="548DD4" w:themeColor="text2" w:themeTint="99"/>
        </w:rPr>
      </w:pPr>
      <w:r w:rsidRPr="0030064B">
        <w:rPr>
          <w:b/>
          <w:bCs/>
          <w:i/>
          <w:iCs/>
          <w:color w:val="548DD4" w:themeColor="text2" w:themeTint="99"/>
        </w:rPr>
        <w:t>Трек проводится в рамках проекта «Зеркальные лаборатории: АI в образовании (АIЕD): диффузия инновации, условия реализации и потенциал трансформации» (НИУ ВШЭ, ТГПУ).</w:t>
      </w:r>
    </w:p>
    <w:p w14:paraId="45E075C3" w14:textId="77777777" w:rsidR="00F219E1" w:rsidRPr="0030064B" w:rsidRDefault="00F219E1" w:rsidP="006967FC">
      <w:pPr>
        <w:pStyle w:val="a3"/>
        <w:ind w:left="0" w:right="136" w:firstLine="0"/>
        <w:rPr>
          <w:b/>
          <w:bCs/>
          <w:i/>
          <w:iCs/>
          <w:color w:val="548DD4" w:themeColor="text2" w:themeTint="99"/>
        </w:rPr>
      </w:pPr>
    </w:p>
    <w:p w14:paraId="25F05FA8" w14:textId="63D6E372" w:rsidR="006967FC" w:rsidRDefault="006967FC" w:rsidP="006967FC">
      <w:pPr>
        <w:pStyle w:val="a3"/>
        <w:ind w:left="0" w:right="136" w:firstLine="0"/>
        <w:rPr>
          <w:b/>
          <w:bCs/>
          <w:i/>
          <w:iCs/>
        </w:rPr>
      </w:pPr>
      <w:r w:rsidRPr="006967FC">
        <w:rPr>
          <w:b/>
          <w:bCs/>
          <w:i/>
          <w:iCs/>
        </w:rPr>
        <w:t xml:space="preserve">Модераторы и координаторы: </w:t>
      </w:r>
    </w:p>
    <w:p w14:paraId="3B481A01" w14:textId="32B81D69" w:rsidR="002C0084" w:rsidRPr="002C0084" w:rsidRDefault="002C0084" w:rsidP="006967FC">
      <w:pPr>
        <w:pStyle w:val="a3"/>
        <w:ind w:left="0" w:right="136" w:firstLine="0"/>
      </w:pPr>
      <w:proofErr w:type="spellStart"/>
      <w:r w:rsidRPr="002C0084">
        <w:t>Куровская</w:t>
      </w:r>
      <w:proofErr w:type="spellEnd"/>
      <w:r w:rsidRPr="002C0084">
        <w:t xml:space="preserve"> Лариса Валерьевна, к. биол. наук, доцент, директор Парка инновационных образовательных практик ИРПО ТГПУ; </w:t>
      </w:r>
    </w:p>
    <w:p w14:paraId="11927199" w14:textId="77777777" w:rsidR="006967FC" w:rsidRPr="006967FC" w:rsidRDefault="006967FC" w:rsidP="006967FC">
      <w:pPr>
        <w:pStyle w:val="a3"/>
        <w:ind w:left="140" w:right="136"/>
      </w:pPr>
      <w:r w:rsidRPr="006967FC">
        <w:t xml:space="preserve">Глухов Андрей Петрович, к. филос. н., доцент, рук-ль НОЦ цифровой дидактики и искусственного интеллекта в образовании (ЦДИИО) ИРПО ТГПУ (г. Томск); </w:t>
      </w:r>
    </w:p>
    <w:p w14:paraId="6F3745AF" w14:textId="72EBE7F2" w:rsidR="006967FC" w:rsidRDefault="00AC4237" w:rsidP="006967FC">
      <w:pPr>
        <w:pStyle w:val="a3"/>
        <w:ind w:left="140" w:right="136"/>
      </w:pPr>
      <w:r>
        <w:t xml:space="preserve">Заграничный </w:t>
      </w:r>
      <w:r w:rsidR="006967FC" w:rsidRPr="006967FC">
        <w:t>Ан</w:t>
      </w:r>
      <w:r>
        <w:t>тон</w:t>
      </w:r>
      <w:r w:rsidR="006967FC" w:rsidRPr="006967FC">
        <w:t xml:space="preserve"> </w:t>
      </w:r>
      <w:r>
        <w:t>Игоревич</w:t>
      </w:r>
      <w:r w:rsidR="006967FC" w:rsidRPr="006967FC">
        <w:t xml:space="preserve">, </w:t>
      </w:r>
      <w:r w:rsidR="007E0EA5">
        <w:t xml:space="preserve">научный </w:t>
      </w:r>
      <w:r>
        <w:t xml:space="preserve">сотрудник </w:t>
      </w:r>
      <w:r w:rsidR="006967FC" w:rsidRPr="006967FC">
        <w:t>лаборатори</w:t>
      </w:r>
      <w:r>
        <w:t>и</w:t>
      </w:r>
      <w:r w:rsidR="006967FC" w:rsidRPr="006967FC">
        <w:t xml:space="preserve"> инноваций в образовании (</w:t>
      </w:r>
      <w:proofErr w:type="spellStart"/>
      <w:r w:rsidR="006967FC" w:rsidRPr="006967FC">
        <w:t>ЛИвО</w:t>
      </w:r>
      <w:proofErr w:type="spellEnd"/>
      <w:r w:rsidR="006967FC" w:rsidRPr="006967FC">
        <w:t>) Института образования НИУ ВШЭ (г. Москва).</w:t>
      </w:r>
    </w:p>
    <w:p w14:paraId="3AC5EA93" w14:textId="6476EBE2" w:rsidR="006967FC" w:rsidRDefault="006967FC" w:rsidP="006967FC">
      <w:pPr>
        <w:pStyle w:val="a3"/>
        <w:ind w:left="140" w:right="136"/>
      </w:pPr>
    </w:p>
    <w:p w14:paraId="6096031F" w14:textId="3FFC22A7" w:rsidR="006967FC" w:rsidRPr="006967FC" w:rsidRDefault="006967FC" w:rsidP="006967FC">
      <w:pPr>
        <w:pStyle w:val="a3"/>
        <w:ind w:left="140" w:right="136"/>
        <w:rPr>
          <w:i/>
          <w:iCs/>
        </w:rPr>
      </w:pPr>
      <w:r w:rsidRPr="006967FC">
        <w:rPr>
          <w:i/>
          <w:iCs/>
        </w:rPr>
        <w:t>Задачи:</w:t>
      </w:r>
    </w:p>
    <w:p w14:paraId="7602AE00" w14:textId="615AF73E" w:rsidR="006967FC" w:rsidRDefault="006967FC" w:rsidP="006967FC">
      <w:pPr>
        <w:pStyle w:val="a3"/>
        <w:ind w:left="140" w:right="136"/>
      </w:pPr>
      <w:r>
        <w:t>Определение приоритетных направлений для исследований и практик внедрения ИИ в педагогическом университете (на примере ТГПУ).</w:t>
      </w:r>
    </w:p>
    <w:p w14:paraId="5FDA2BDC" w14:textId="6AB1F9D5" w:rsidR="006967FC" w:rsidRDefault="006967FC" w:rsidP="006967FC">
      <w:pPr>
        <w:pStyle w:val="a3"/>
        <w:ind w:left="140" w:right="136"/>
      </w:pPr>
      <w:r>
        <w:t>Разработка рекомендаций по минимизации этических рисков.</w:t>
      </w:r>
    </w:p>
    <w:p w14:paraId="4FD18C7C" w14:textId="67DD3795" w:rsidR="006967FC" w:rsidRDefault="006967FC" w:rsidP="006967FC">
      <w:pPr>
        <w:pStyle w:val="a3"/>
        <w:ind w:left="140" w:right="136"/>
      </w:pPr>
      <w:r>
        <w:t xml:space="preserve">Планирование межрегиональных коллабораций между вузами и </w:t>
      </w:r>
      <w:proofErr w:type="spellStart"/>
      <w:r>
        <w:t>EdTech</w:t>
      </w:r>
      <w:proofErr w:type="spellEnd"/>
      <w:r>
        <w:t>-компаниями.</w:t>
      </w:r>
    </w:p>
    <w:p w14:paraId="35074AA9" w14:textId="5D76399F" w:rsidR="006967FC" w:rsidRDefault="006967FC" w:rsidP="006967FC">
      <w:pPr>
        <w:pStyle w:val="a3"/>
        <w:ind w:left="140" w:right="136"/>
      </w:pPr>
    </w:p>
    <w:p w14:paraId="73C81886" w14:textId="0A756E57" w:rsidR="006967FC" w:rsidRPr="006967FC" w:rsidRDefault="006967FC" w:rsidP="006967FC">
      <w:pPr>
        <w:pStyle w:val="a3"/>
        <w:ind w:left="140" w:right="136"/>
        <w:rPr>
          <w:i/>
          <w:iCs/>
        </w:rPr>
      </w:pPr>
      <w:r w:rsidRPr="006967FC">
        <w:rPr>
          <w:i/>
          <w:iCs/>
        </w:rPr>
        <w:t>Формат:</w:t>
      </w:r>
    </w:p>
    <w:p w14:paraId="5E61B26E" w14:textId="39B16C9C" w:rsidR="006967FC" w:rsidRDefault="006967FC" w:rsidP="006967FC">
      <w:pPr>
        <w:pStyle w:val="a3"/>
        <w:ind w:left="140" w:right="136"/>
      </w:pPr>
      <w:r>
        <w:t>Мировое кафе: участники формируют рабочие группы по темам (исследования, регулирование, педагогическая практика).</w:t>
      </w:r>
    </w:p>
    <w:p w14:paraId="65071993" w14:textId="61D8B098" w:rsidR="006967FC" w:rsidRDefault="006967FC" w:rsidP="006967FC">
      <w:pPr>
        <w:pStyle w:val="a3"/>
        <w:ind w:left="140" w:right="136"/>
      </w:pPr>
      <w:r>
        <w:t>Презентация дорожных карт и голосование за ключевые инициативы.</w:t>
      </w:r>
    </w:p>
    <w:p w14:paraId="79D93B06" w14:textId="3A0554B3" w:rsidR="006967FC" w:rsidRPr="006967FC" w:rsidRDefault="006967FC" w:rsidP="006967FC">
      <w:pPr>
        <w:pStyle w:val="a3"/>
        <w:ind w:left="140" w:right="136"/>
      </w:pPr>
    </w:p>
    <w:p w14:paraId="6ED61FB1" w14:textId="104E08F8" w:rsidR="00A13420" w:rsidRPr="00A13420" w:rsidRDefault="00A13420" w:rsidP="000A2492">
      <w:pPr>
        <w:spacing w:before="8" w:line="318" w:lineRule="exact"/>
        <w:jc w:val="both"/>
        <w:rPr>
          <w:b/>
          <w:i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46159F4" wp14:editId="6FB1FE2D">
                <wp:simplePos x="0" y="0"/>
                <wp:positionH relativeFrom="page">
                  <wp:posOffset>1270</wp:posOffset>
                </wp:positionH>
                <wp:positionV relativeFrom="page">
                  <wp:posOffset>-5080</wp:posOffset>
                </wp:positionV>
                <wp:extent cx="7562215" cy="10694035"/>
                <wp:effectExtent l="0" t="0" r="0" b="0"/>
                <wp:wrapNone/>
                <wp:docPr id="148359599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990B" id="Graphic 3" o:spid="_x0000_s1026" style="position:absolute;margin-left:.1pt;margin-top:-.4pt;width:595.45pt;height:842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" path="m7562215,l,,,10694035r7562215,l7562215,xe" fillcolor="#d9ffff" stroked="f">
                <v:path arrowok="t"/>
                <w10:wrap anchorx="page" anchory="page"/>
              </v:shape>
            </w:pict>
          </mc:Fallback>
        </mc:AlternateContent>
      </w:r>
      <w:r w:rsidRPr="00A13420">
        <w:rPr>
          <w:b/>
          <w:i/>
          <w:sz w:val="28"/>
        </w:rPr>
        <w:t>1</w:t>
      </w:r>
      <w:r w:rsidR="000A2492">
        <w:rPr>
          <w:b/>
          <w:i/>
          <w:sz w:val="28"/>
        </w:rPr>
        <w:t>1</w:t>
      </w:r>
      <w:r w:rsidRPr="00A13420">
        <w:rPr>
          <w:b/>
          <w:i/>
          <w:sz w:val="28"/>
        </w:rPr>
        <w:t>:30–1</w:t>
      </w:r>
      <w:r w:rsidR="000A2492">
        <w:rPr>
          <w:b/>
          <w:i/>
          <w:sz w:val="28"/>
        </w:rPr>
        <w:t>2</w:t>
      </w:r>
      <w:r w:rsidRPr="00A13420">
        <w:rPr>
          <w:b/>
          <w:i/>
          <w:sz w:val="28"/>
        </w:rPr>
        <w:t xml:space="preserve">:30 МСК / </w:t>
      </w:r>
      <w:r>
        <w:rPr>
          <w:b/>
          <w:i/>
          <w:sz w:val="28"/>
        </w:rPr>
        <w:t>1</w:t>
      </w:r>
      <w:r w:rsidR="001B60A3">
        <w:rPr>
          <w:b/>
          <w:i/>
          <w:sz w:val="28"/>
        </w:rPr>
        <w:t>5</w:t>
      </w:r>
      <w:r w:rsidRPr="00A13420">
        <w:rPr>
          <w:b/>
          <w:i/>
          <w:sz w:val="28"/>
        </w:rPr>
        <w:t>:30–</w:t>
      </w:r>
      <w:r>
        <w:rPr>
          <w:b/>
          <w:i/>
          <w:sz w:val="28"/>
        </w:rPr>
        <w:t>1</w:t>
      </w:r>
      <w:r w:rsidR="001B60A3">
        <w:rPr>
          <w:b/>
          <w:i/>
          <w:sz w:val="28"/>
        </w:rPr>
        <w:t>6</w:t>
      </w:r>
      <w:r w:rsidRPr="00A13420">
        <w:rPr>
          <w:b/>
          <w:i/>
          <w:sz w:val="28"/>
        </w:rPr>
        <w:t>:30 Томск</w:t>
      </w:r>
    </w:p>
    <w:p w14:paraId="278AC9A8" w14:textId="77777777" w:rsidR="00A13420" w:rsidRPr="00A13420" w:rsidRDefault="00A13420" w:rsidP="00A13420">
      <w:pPr>
        <w:spacing w:before="8" w:line="318" w:lineRule="exact"/>
        <w:ind w:left="140"/>
        <w:jc w:val="both"/>
        <w:rPr>
          <w:b/>
          <w:i/>
          <w:sz w:val="28"/>
        </w:rPr>
      </w:pPr>
      <w:r w:rsidRPr="00A13420">
        <w:rPr>
          <w:b/>
          <w:i/>
          <w:sz w:val="28"/>
        </w:rPr>
        <w:t>Закрытие площадки: «Итоги и перспективы»</w:t>
      </w:r>
    </w:p>
    <w:p w14:paraId="50A9C507" w14:textId="77777777" w:rsidR="00A13420" w:rsidRDefault="00A13420" w:rsidP="00A13420">
      <w:pPr>
        <w:spacing w:before="8" w:line="318" w:lineRule="exact"/>
        <w:ind w:left="140"/>
        <w:jc w:val="both"/>
        <w:rPr>
          <w:b/>
          <w:i/>
          <w:sz w:val="28"/>
        </w:rPr>
      </w:pPr>
    </w:p>
    <w:p w14:paraId="1266EB5B" w14:textId="2172EAE3" w:rsidR="00A13420" w:rsidRPr="00A13420" w:rsidRDefault="00A13420" w:rsidP="00A13420">
      <w:pPr>
        <w:spacing w:before="8" w:line="318" w:lineRule="exact"/>
        <w:ind w:left="140"/>
        <w:jc w:val="both"/>
        <w:rPr>
          <w:bCs/>
          <w:iCs/>
          <w:sz w:val="28"/>
        </w:rPr>
      </w:pPr>
      <w:r w:rsidRPr="00A13420">
        <w:rPr>
          <w:bCs/>
          <w:iCs/>
          <w:sz w:val="28"/>
        </w:rPr>
        <w:t>Подведение результатов дня.</w:t>
      </w:r>
    </w:p>
    <w:p w14:paraId="115FB3D0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Cs/>
          <w:sz w:val="28"/>
        </w:rPr>
      </w:pPr>
      <w:r w:rsidRPr="00A13420">
        <w:rPr>
          <w:bCs/>
          <w:iCs/>
          <w:sz w:val="28"/>
        </w:rPr>
        <w:t>Анонс совместных проектов НОЦ ЦДИИО и НИУ ВШЭ.</w:t>
      </w:r>
    </w:p>
    <w:p w14:paraId="1F81FD6B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Cs/>
          <w:sz w:val="28"/>
        </w:rPr>
      </w:pPr>
      <w:r w:rsidRPr="00A13420">
        <w:rPr>
          <w:bCs/>
          <w:iCs/>
          <w:sz w:val="28"/>
        </w:rPr>
        <w:t>Вручение сертификатов участникам.</w:t>
      </w:r>
    </w:p>
    <w:p w14:paraId="58E3B6F4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Cs/>
          <w:sz w:val="28"/>
        </w:rPr>
      </w:pPr>
    </w:p>
    <w:p w14:paraId="32EE9A9D" w14:textId="77777777" w:rsidR="00A13420" w:rsidRPr="00A13420" w:rsidRDefault="00A13420" w:rsidP="00A13420">
      <w:pPr>
        <w:spacing w:before="8" w:line="318" w:lineRule="exact"/>
        <w:ind w:left="140"/>
        <w:jc w:val="both"/>
        <w:rPr>
          <w:b/>
          <w:i/>
          <w:sz w:val="28"/>
        </w:rPr>
      </w:pPr>
      <w:r w:rsidRPr="00A13420">
        <w:rPr>
          <w:b/>
          <w:i/>
          <w:sz w:val="28"/>
        </w:rPr>
        <w:t>Условия участия:</w:t>
      </w:r>
    </w:p>
    <w:p w14:paraId="06AE4910" w14:textId="68519610" w:rsidR="00A13420" w:rsidRPr="00A13420" w:rsidRDefault="00A13420" w:rsidP="00A13420">
      <w:pPr>
        <w:spacing w:before="8" w:line="318" w:lineRule="exact"/>
        <w:ind w:left="140"/>
        <w:jc w:val="both"/>
        <w:rPr>
          <w:bCs/>
          <w:i/>
          <w:sz w:val="28"/>
        </w:rPr>
      </w:pPr>
      <w:r w:rsidRPr="00A13420">
        <w:rPr>
          <w:bCs/>
          <w:i/>
          <w:sz w:val="28"/>
        </w:rPr>
        <w:t>Регистрация обязательна до 18 апреля 2025 через форму.</w:t>
      </w:r>
    </w:p>
    <w:p w14:paraId="67359DFD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/>
          <w:sz w:val="28"/>
        </w:rPr>
      </w:pPr>
      <w:r w:rsidRPr="00A13420">
        <w:rPr>
          <w:bCs/>
          <w:i/>
          <w:sz w:val="28"/>
        </w:rPr>
        <w:t>Участники могут выбрать формат: очный, онлайн, докладчик/слушатель.</w:t>
      </w:r>
    </w:p>
    <w:p w14:paraId="0EFACF13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/>
          <w:sz w:val="28"/>
        </w:rPr>
      </w:pPr>
      <w:r w:rsidRPr="00A13420">
        <w:rPr>
          <w:bCs/>
          <w:i/>
          <w:sz w:val="28"/>
        </w:rPr>
        <w:t>Публикация материалов: электронный сборник в РИНЦ (требования на сайте ТГПУ).</w:t>
      </w:r>
    </w:p>
    <w:p w14:paraId="46E6CF6A" w14:textId="77777777" w:rsidR="00A13420" w:rsidRPr="00A13420" w:rsidRDefault="00A13420" w:rsidP="00A13420">
      <w:pPr>
        <w:spacing w:before="8" w:line="318" w:lineRule="exact"/>
        <w:ind w:left="140"/>
        <w:jc w:val="both"/>
        <w:rPr>
          <w:bCs/>
          <w:i/>
          <w:sz w:val="28"/>
        </w:rPr>
      </w:pPr>
      <w:r w:rsidRPr="00A13420">
        <w:rPr>
          <w:bCs/>
          <w:i/>
          <w:sz w:val="28"/>
        </w:rPr>
        <w:t xml:space="preserve">Участникам воркшопа предоставляется доступ к </w:t>
      </w:r>
      <w:proofErr w:type="gramStart"/>
      <w:r w:rsidRPr="00A13420">
        <w:rPr>
          <w:bCs/>
          <w:i/>
          <w:sz w:val="28"/>
        </w:rPr>
        <w:t>демо-версиям</w:t>
      </w:r>
      <w:proofErr w:type="gramEnd"/>
      <w:r w:rsidRPr="00A13420">
        <w:rPr>
          <w:bCs/>
          <w:i/>
          <w:sz w:val="28"/>
        </w:rPr>
        <w:t xml:space="preserve"> инструментов, используемых в грантовом проекте.</w:t>
      </w:r>
    </w:p>
    <w:p w14:paraId="0123D888" w14:textId="0DEED8B9" w:rsidR="00A13420" w:rsidRDefault="00A13420" w:rsidP="0030064B">
      <w:pPr>
        <w:spacing w:before="8" w:line="318" w:lineRule="exact"/>
        <w:ind w:left="140"/>
        <w:jc w:val="both"/>
        <w:rPr>
          <w:b/>
          <w:i/>
          <w:sz w:val="28"/>
        </w:rPr>
      </w:pPr>
      <w:r w:rsidRPr="00A13420">
        <w:rPr>
          <w:bCs/>
          <w:i/>
          <w:sz w:val="28"/>
        </w:rPr>
        <w:t>Лучшие прототипы могут быть включены в пилотное тестирование в партнерских образовательных организациях</w:t>
      </w:r>
      <w:r w:rsidRPr="00A13420">
        <w:rPr>
          <w:b/>
          <w:i/>
          <w:sz w:val="28"/>
        </w:rPr>
        <w:t>.</w:t>
      </w:r>
    </w:p>
    <w:sectPr w:rsidR="00A13420" w:rsidSect="00A13420">
      <w:type w:val="continuous"/>
      <w:pgSz w:w="11910" w:h="1684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8767B"/>
    <w:multiLevelType w:val="hybridMultilevel"/>
    <w:tmpl w:val="4A60AFB2"/>
    <w:lvl w:ilvl="0" w:tplc="DAF0B168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C0B6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786F4D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790E2B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B264AA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A3AA6F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0658ACB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406699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2EAE00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 w16cid:durableId="19959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B9C"/>
    <w:rsid w:val="000135A7"/>
    <w:rsid w:val="000A2492"/>
    <w:rsid w:val="000D5DD9"/>
    <w:rsid w:val="001437DC"/>
    <w:rsid w:val="001B60A3"/>
    <w:rsid w:val="001F3C3B"/>
    <w:rsid w:val="00260CE3"/>
    <w:rsid w:val="002C0084"/>
    <w:rsid w:val="0030064B"/>
    <w:rsid w:val="00482317"/>
    <w:rsid w:val="00494181"/>
    <w:rsid w:val="004C546C"/>
    <w:rsid w:val="005145FA"/>
    <w:rsid w:val="0056371D"/>
    <w:rsid w:val="005A39CD"/>
    <w:rsid w:val="0066191B"/>
    <w:rsid w:val="006967FC"/>
    <w:rsid w:val="006E29BB"/>
    <w:rsid w:val="006E7C9E"/>
    <w:rsid w:val="00753CCD"/>
    <w:rsid w:val="0076020E"/>
    <w:rsid w:val="007E0EA5"/>
    <w:rsid w:val="008E5B9C"/>
    <w:rsid w:val="00980995"/>
    <w:rsid w:val="009A19C2"/>
    <w:rsid w:val="00A0455A"/>
    <w:rsid w:val="00A13420"/>
    <w:rsid w:val="00AC4237"/>
    <w:rsid w:val="00AE412C"/>
    <w:rsid w:val="00CD0645"/>
    <w:rsid w:val="00D72F27"/>
    <w:rsid w:val="00D84A12"/>
    <w:rsid w:val="00ED7AB0"/>
    <w:rsid w:val="00F219E1"/>
    <w:rsid w:val="00F53805"/>
    <w:rsid w:val="00F95AE7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69E2"/>
  <w15:docId w15:val="{B7020C61-2126-45D6-BBC4-F272FA4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9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right="1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53CC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qHEjvH_eabY-tj4ihzmgfvUj_LP2mCue0xsGavEhV-7q_hw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ru/rooms/ghk-aec-r5v-0hn/jo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Глухов</dc:creator>
  <cp:lastModifiedBy>Natalsem</cp:lastModifiedBy>
  <cp:revision>23</cp:revision>
  <dcterms:created xsi:type="dcterms:W3CDTF">2025-03-29T08:39:00Z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2010</vt:lpwstr>
  </property>
</Properties>
</file>